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34179" w14:textId="77777777" w:rsidR="00305A72" w:rsidRDefault="002F43F7" w:rsidP="008901CB">
      <w:pPr>
        <w:rPr>
          <w:lang w:val="sl-SI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1312" behindDoc="0" locked="0" layoutInCell="1" allowOverlap="1" wp14:anchorId="19B2B8E6" wp14:editId="786C00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1125855"/>
            <wp:effectExtent l="0" t="0" r="2540" b="0"/>
            <wp:wrapSquare wrapText="bothSides"/>
            <wp:docPr id="1" name="Slika 1" descr="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39162" w14:textId="77777777" w:rsidR="003C6A11" w:rsidRDefault="003C6A11" w:rsidP="008901CB">
      <w:pPr>
        <w:rPr>
          <w:lang w:val="sl-SI"/>
        </w:rPr>
      </w:pPr>
    </w:p>
    <w:p w14:paraId="27CD0896" w14:textId="35374BCA" w:rsidR="00F0717B" w:rsidRPr="008A5B72" w:rsidRDefault="00F0717B" w:rsidP="00F0717B">
      <w:pPr>
        <w:rPr>
          <w:lang w:val="sl-SI"/>
        </w:rPr>
      </w:pPr>
      <w:r w:rsidRPr="008A5B72">
        <w:rPr>
          <w:lang w:val="sl-SI"/>
        </w:rPr>
        <w:t xml:space="preserve">Številka:  </w:t>
      </w:r>
      <w:r w:rsidR="008D777E" w:rsidRPr="008D777E">
        <w:t>5310-1/2026-1537-26</w:t>
      </w:r>
      <w:r w:rsidRPr="008A5B72">
        <w:rPr>
          <w:lang w:val="sl-SI"/>
        </w:rPr>
        <w:t xml:space="preserve">    </w:t>
      </w:r>
    </w:p>
    <w:p w14:paraId="7FCF2DDE" w14:textId="63CC167D" w:rsidR="008901CB" w:rsidRDefault="008901CB" w:rsidP="008901CB">
      <w:pPr>
        <w:rPr>
          <w:lang w:val="sl-SI"/>
        </w:rPr>
      </w:pPr>
      <w:r w:rsidRPr="008A5B72">
        <w:rPr>
          <w:lang w:val="sl-SI"/>
        </w:rPr>
        <w:t>Datum:</w:t>
      </w:r>
      <w:r w:rsidR="008D777E">
        <w:rPr>
          <w:lang w:val="sl-SI"/>
        </w:rPr>
        <w:t xml:space="preserve"> 24. 7. 2026</w:t>
      </w:r>
      <w:r w:rsidRPr="008A5B72">
        <w:rPr>
          <w:lang w:val="sl-SI"/>
        </w:rPr>
        <w:t xml:space="preserve">    </w:t>
      </w:r>
    </w:p>
    <w:p w14:paraId="4A1F9383" w14:textId="77777777" w:rsidR="00305A72" w:rsidRDefault="00305A72" w:rsidP="008901CB">
      <w:pPr>
        <w:rPr>
          <w:lang w:val="sl-SI"/>
        </w:rPr>
      </w:pPr>
    </w:p>
    <w:p w14:paraId="77137CBA" w14:textId="4CE67292" w:rsidR="00ED2ADC" w:rsidRDefault="00ED2ADC" w:rsidP="00301024">
      <w:pPr>
        <w:jc w:val="both"/>
        <w:rPr>
          <w:lang w:val="sl-SI"/>
        </w:rPr>
      </w:pPr>
      <w:r>
        <w:rPr>
          <w:lang w:val="sl-SI"/>
        </w:rPr>
        <w:t xml:space="preserve">Na podlagi 68. člena </w:t>
      </w:r>
      <w:r w:rsidRPr="00ED2ADC">
        <w:rPr>
          <w:lang w:val="sl-SI"/>
        </w:rPr>
        <w:t>Zakona o stvarnem premoženju države in samoupravnih lokalnih skupnosti (Uradni list RS, št. </w:t>
      </w:r>
      <w:hyperlink r:id="rId9" w:tgtFrame="_blank" w:tooltip="Zakon o stvarnem premoženju države in samoupravnih lokalnih skupnosti (ZSPDSLS-1)" w:history="1">
        <w:r w:rsidRPr="00ED2ADC">
          <w:rPr>
            <w:lang w:val="sl-SI"/>
          </w:rPr>
          <w:t>11/18</w:t>
        </w:r>
      </w:hyperlink>
      <w:r w:rsidRPr="00ED2ADC">
        <w:rPr>
          <w:lang w:val="sl-SI"/>
        </w:rPr>
        <w:t>, </w:t>
      </w:r>
      <w:hyperlink r:id="rId10" w:tgtFrame="_blank" w:tooltip="Zakon o spremembah in dopolnitvah Zakona o stvarnem premoženju države in samoupravnih lokalnih skupnost (ZSPDSLS-1A)" w:history="1">
        <w:r w:rsidRPr="00ED2ADC">
          <w:rPr>
            <w:lang w:val="sl-SI"/>
          </w:rPr>
          <w:t>79/18</w:t>
        </w:r>
      </w:hyperlink>
      <w:r w:rsidRPr="00ED2ADC">
        <w:rPr>
          <w:lang w:val="sl-SI"/>
        </w:rPr>
        <w:t> in </w:t>
      </w:r>
      <w:hyperlink r:id="rId11" w:tgtFrame="_blank" w:tooltip="Zakon o ohranjanju in razvoju rokodelstva (ZORR)" w:history="1">
        <w:r w:rsidRPr="00ED2ADC">
          <w:rPr>
            <w:lang w:val="sl-SI"/>
          </w:rPr>
          <w:t>78/23</w:t>
        </w:r>
      </w:hyperlink>
      <w:r w:rsidRPr="00ED2ADC">
        <w:rPr>
          <w:lang w:val="sl-SI"/>
        </w:rPr>
        <w:t> – ZORR, v nadaljnjem besedilu: ZSPDSLS-1)</w:t>
      </w:r>
      <w:r>
        <w:rPr>
          <w:lang w:val="sl-SI"/>
        </w:rPr>
        <w:t xml:space="preserve"> v povezavi s 57.a členom Zakona o odnosih Republike Slovenije s Slovenci zunaj njenih meja (Uradni list RS, št. 43/06, 76/10, 206/21 – ZDUPŠOP in 100/25, v nadaljnjem besedilu: ZORSSZNM) in 19. člena Uredbe o stvarnem premoženju države in samoupravnih </w:t>
      </w:r>
      <w:r w:rsidR="000A50E8">
        <w:rPr>
          <w:lang w:val="sl-SI"/>
        </w:rPr>
        <w:t xml:space="preserve">lokalnih </w:t>
      </w:r>
      <w:r>
        <w:rPr>
          <w:lang w:val="sl-SI"/>
        </w:rPr>
        <w:t xml:space="preserve">skupnosti (Uradni list RS, št. </w:t>
      </w:r>
      <w:r w:rsidR="000A50E8">
        <w:rPr>
          <w:lang w:val="sl-SI"/>
        </w:rPr>
        <w:t>31/18) objavlja Urad Vlade Republike Slovenije za Slovence v zamejstvu in po svetu</w:t>
      </w:r>
    </w:p>
    <w:p w14:paraId="5E54502D" w14:textId="77777777" w:rsidR="000A50E8" w:rsidRDefault="000A50E8" w:rsidP="00ED2ADC">
      <w:pPr>
        <w:rPr>
          <w:lang w:val="sl-SI"/>
        </w:rPr>
      </w:pPr>
    </w:p>
    <w:p w14:paraId="5CCADFA8" w14:textId="5D81FF61" w:rsidR="000A50E8" w:rsidRPr="00301024" w:rsidRDefault="000A50E8" w:rsidP="00301024">
      <w:pPr>
        <w:jc w:val="center"/>
        <w:rPr>
          <w:b/>
          <w:bCs/>
          <w:lang w:val="sl-SI"/>
        </w:rPr>
      </w:pPr>
      <w:r w:rsidRPr="00301024">
        <w:rPr>
          <w:b/>
          <w:bCs/>
          <w:lang w:val="sl-SI"/>
        </w:rPr>
        <w:t>NAMERO O SKLENITVI NEPOSREDNE POGODBE</w:t>
      </w:r>
    </w:p>
    <w:p w14:paraId="301D53DA" w14:textId="31070D34" w:rsidR="000A50E8" w:rsidRPr="00301024" w:rsidRDefault="000A50E8" w:rsidP="00301024">
      <w:pPr>
        <w:jc w:val="center"/>
        <w:rPr>
          <w:b/>
          <w:bCs/>
          <w:lang w:val="sl-SI"/>
        </w:rPr>
      </w:pPr>
      <w:r w:rsidRPr="00301024">
        <w:rPr>
          <w:b/>
          <w:bCs/>
          <w:lang w:val="sl-SI"/>
        </w:rPr>
        <w:t>o dodelitvi nepremičnega premoženja v brezplačno uporabo</w:t>
      </w:r>
    </w:p>
    <w:p w14:paraId="2B8FED5A" w14:textId="77777777" w:rsidR="000A50E8" w:rsidRDefault="000A50E8" w:rsidP="00ED2ADC">
      <w:pPr>
        <w:rPr>
          <w:lang w:val="sl-SI"/>
        </w:rPr>
      </w:pPr>
    </w:p>
    <w:p w14:paraId="21DE9592" w14:textId="77777777" w:rsidR="000A50E8" w:rsidRDefault="000A50E8" w:rsidP="00ED2ADC">
      <w:pPr>
        <w:rPr>
          <w:lang w:val="sl-SI"/>
        </w:rPr>
      </w:pPr>
    </w:p>
    <w:p w14:paraId="3046D0CC" w14:textId="45F31008" w:rsidR="000A50E8" w:rsidRPr="00301024" w:rsidRDefault="000A50E8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1. Naziv in sedež upravljavca nepremičnega premoženja:</w:t>
      </w:r>
    </w:p>
    <w:p w14:paraId="5351A174" w14:textId="0FA971F6" w:rsidR="000A50E8" w:rsidRDefault="000A50E8" w:rsidP="00301024">
      <w:pPr>
        <w:jc w:val="both"/>
        <w:rPr>
          <w:lang w:val="sl-SI"/>
        </w:rPr>
      </w:pPr>
      <w:r>
        <w:rPr>
          <w:lang w:val="sl-SI"/>
        </w:rPr>
        <w:t>Republika Slovenija, Urad Vlade Republike Slovenije za Slovence v zamejstvu in po svetu, Erjavčeva cesta 15, 1000 Ljubljana.</w:t>
      </w:r>
    </w:p>
    <w:p w14:paraId="48C246F3" w14:textId="77777777" w:rsidR="002B6406" w:rsidRDefault="002B6406" w:rsidP="00301024">
      <w:pPr>
        <w:jc w:val="both"/>
        <w:rPr>
          <w:lang w:val="sl-SI"/>
        </w:rPr>
      </w:pPr>
    </w:p>
    <w:p w14:paraId="13BC00C8" w14:textId="5A9DD2A6" w:rsidR="002B6406" w:rsidRPr="00301024" w:rsidRDefault="002B6406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2. Vrsta pravnega posla:</w:t>
      </w:r>
    </w:p>
    <w:p w14:paraId="6DE8BC7A" w14:textId="0ED9B33E" w:rsidR="002B6406" w:rsidRDefault="002B6406" w:rsidP="00301024">
      <w:pPr>
        <w:jc w:val="both"/>
        <w:rPr>
          <w:lang w:val="sl-SI"/>
        </w:rPr>
      </w:pPr>
      <w:r>
        <w:rPr>
          <w:lang w:val="sl-SI"/>
        </w:rPr>
        <w:t>Z izbranim uporabnikom bo sklenjena pogodba o brezplačni uporabi poslovnih prostorov.</w:t>
      </w:r>
    </w:p>
    <w:p w14:paraId="09FFA4EA" w14:textId="77777777" w:rsidR="000A50E8" w:rsidRDefault="000A50E8" w:rsidP="00301024">
      <w:pPr>
        <w:jc w:val="both"/>
        <w:rPr>
          <w:lang w:val="sl-SI"/>
        </w:rPr>
      </w:pPr>
    </w:p>
    <w:p w14:paraId="03046E3E" w14:textId="208B0100" w:rsidR="000A50E8" w:rsidRPr="00301024" w:rsidRDefault="00D77FC9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3</w:t>
      </w:r>
      <w:r w:rsidR="000A50E8" w:rsidRPr="00301024">
        <w:rPr>
          <w:b/>
          <w:bCs/>
          <w:lang w:val="sl-SI"/>
        </w:rPr>
        <w:t>. Opis predmeta neposredne pogodbe:</w:t>
      </w:r>
    </w:p>
    <w:p w14:paraId="1A8C8886" w14:textId="640BE49C" w:rsidR="000A4C48" w:rsidRDefault="000A50E8" w:rsidP="00301024">
      <w:pPr>
        <w:jc w:val="both"/>
        <w:rPr>
          <w:lang w:val="sl-SI"/>
        </w:rPr>
      </w:pPr>
      <w:r>
        <w:rPr>
          <w:lang w:val="sl-SI"/>
        </w:rPr>
        <w:t>V brezplačno uporabo se dodeljuje</w:t>
      </w:r>
      <w:r w:rsidR="002E324D">
        <w:rPr>
          <w:lang w:val="sl-SI"/>
        </w:rPr>
        <w:t xml:space="preserve"> nepremično premoženje in sicer</w:t>
      </w:r>
      <w:r>
        <w:rPr>
          <w:lang w:val="sl-SI"/>
        </w:rPr>
        <w:t xml:space="preserve"> </w:t>
      </w:r>
      <w:r w:rsidR="000A4C48">
        <w:rPr>
          <w:lang w:val="sl-SI"/>
        </w:rPr>
        <w:t>poslovni prostori na naslovu Linhartova cesta 13, Ljubljana, v delu stavbe z ID znakom 2636-2735 in sicer:</w:t>
      </w:r>
    </w:p>
    <w:p w14:paraId="240AB659" w14:textId="0443DA4E" w:rsidR="005A3D44" w:rsidRDefault="005A3D44" w:rsidP="00301024">
      <w:pPr>
        <w:jc w:val="both"/>
        <w:rPr>
          <w:lang w:val="sl-SI"/>
        </w:rPr>
      </w:pPr>
      <w:r>
        <w:rPr>
          <w:lang w:val="sl-SI"/>
        </w:rPr>
        <w:t>i) sklop poslovnih prostorov:</w:t>
      </w:r>
    </w:p>
    <w:p w14:paraId="0C89A195" w14:textId="447F29DB" w:rsidR="000A4C48" w:rsidRDefault="002E324D" w:rsidP="00301024">
      <w:pPr>
        <w:jc w:val="both"/>
        <w:rPr>
          <w:lang w:val="sl-SI"/>
        </w:rPr>
      </w:pPr>
      <w:r>
        <w:rPr>
          <w:lang w:val="sl-SI"/>
        </w:rPr>
        <w:t>- del stavbe z ID znakom 2636-2735-75 (klet</w:t>
      </w:r>
      <w:r w:rsidR="00F13A3A">
        <w:rPr>
          <w:lang w:val="sl-SI"/>
        </w:rPr>
        <w:t xml:space="preserve"> v izmeri 18m</w:t>
      </w:r>
      <w:r w:rsidR="00F13A3A" w:rsidRPr="00F13A3A">
        <w:rPr>
          <w:vertAlign w:val="superscript"/>
          <w:lang w:val="sl-SI"/>
        </w:rPr>
        <w:t>2</w:t>
      </w:r>
      <w:r>
        <w:rPr>
          <w:lang w:val="sl-SI"/>
        </w:rPr>
        <w:t>),</w:t>
      </w:r>
    </w:p>
    <w:p w14:paraId="3FE79C8C" w14:textId="72556DF1" w:rsidR="000A4C48" w:rsidRDefault="002E324D" w:rsidP="00301024">
      <w:pPr>
        <w:jc w:val="both"/>
        <w:rPr>
          <w:lang w:val="sl-SI"/>
        </w:rPr>
      </w:pPr>
      <w:r>
        <w:rPr>
          <w:lang w:val="sl-SI"/>
        </w:rPr>
        <w:t>- del stavbe z ID znakom 2636-2735-82 (pisarna v izmeri 22,47 m</w:t>
      </w:r>
      <w:r w:rsidRPr="002E324D">
        <w:rPr>
          <w:vertAlign w:val="superscript"/>
          <w:lang w:val="sl-SI"/>
        </w:rPr>
        <w:t>2</w:t>
      </w:r>
      <w:r>
        <w:rPr>
          <w:lang w:val="sl-SI"/>
        </w:rPr>
        <w:t>),</w:t>
      </w:r>
    </w:p>
    <w:p w14:paraId="070C1612" w14:textId="2F8DD611" w:rsidR="00301024" w:rsidRDefault="002E324D" w:rsidP="00301024">
      <w:pPr>
        <w:jc w:val="both"/>
        <w:rPr>
          <w:lang w:val="sl-SI"/>
        </w:rPr>
      </w:pPr>
      <w:r>
        <w:rPr>
          <w:lang w:val="sl-SI"/>
        </w:rPr>
        <w:t>- del stavbe z ID znakom 2636-2735-83 (tri pisarne v izmeri 17,99 m</w:t>
      </w:r>
      <w:r w:rsidRPr="002E324D">
        <w:rPr>
          <w:vertAlign w:val="superscript"/>
          <w:lang w:val="sl-SI"/>
        </w:rPr>
        <w:t>2</w:t>
      </w:r>
      <w:r w:rsidRPr="002E324D">
        <w:rPr>
          <w:lang w:val="sl-SI"/>
        </w:rPr>
        <w:t xml:space="preserve">, </w:t>
      </w:r>
      <w:r>
        <w:rPr>
          <w:lang w:val="sl-SI"/>
        </w:rPr>
        <w:t>17,82 m</w:t>
      </w:r>
      <w:r w:rsidRPr="002E324D">
        <w:rPr>
          <w:vertAlign w:val="superscript"/>
          <w:lang w:val="sl-SI"/>
        </w:rPr>
        <w:t>2</w:t>
      </w:r>
      <w:r>
        <w:rPr>
          <w:lang w:val="sl-SI"/>
        </w:rPr>
        <w:t xml:space="preserve"> in 35,66 m</w:t>
      </w:r>
      <w:r w:rsidRPr="002E324D">
        <w:rPr>
          <w:vertAlign w:val="superscript"/>
          <w:lang w:val="sl-SI"/>
        </w:rPr>
        <w:t>2</w:t>
      </w:r>
      <w:r>
        <w:rPr>
          <w:vertAlign w:val="superscript"/>
          <w:lang w:val="sl-SI"/>
        </w:rPr>
        <w:t xml:space="preserve"> </w:t>
      </w:r>
      <w:r>
        <w:rPr>
          <w:lang w:val="sl-SI"/>
        </w:rPr>
        <w:t>ter hodnik in sejna soba v izmeri 46 m</w:t>
      </w:r>
      <w:r w:rsidRPr="002E324D">
        <w:rPr>
          <w:vertAlign w:val="superscript"/>
          <w:lang w:val="sl-SI"/>
        </w:rPr>
        <w:t>2</w:t>
      </w:r>
      <w:r>
        <w:rPr>
          <w:lang w:val="sl-SI"/>
        </w:rPr>
        <w:t>),</w:t>
      </w:r>
    </w:p>
    <w:p w14:paraId="17E95A9A" w14:textId="08BDA567" w:rsidR="00301024" w:rsidRDefault="005A3D44" w:rsidP="00301024">
      <w:pPr>
        <w:jc w:val="both"/>
        <w:rPr>
          <w:lang w:val="sl-SI"/>
        </w:rPr>
      </w:pPr>
      <w:r>
        <w:rPr>
          <w:lang w:val="sl-SI"/>
        </w:rPr>
        <w:t>ii) sklop poslovnih prostorov:</w:t>
      </w:r>
    </w:p>
    <w:p w14:paraId="41899145" w14:textId="22168491" w:rsidR="005A3D44" w:rsidRDefault="005A3D44" w:rsidP="005A3D44">
      <w:pPr>
        <w:jc w:val="both"/>
        <w:rPr>
          <w:lang w:val="sl-SI"/>
        </w:rPr>
      </w:pPr>
      <w:r>
        <w:rPr>
          <w:lang w:val="sl-SI"/>
        </w:rPr>
        <w:t>- del stavbe z ID znakom 2636-2735-79 (klet</w:t>
      </w:r>
      <w:r w:rsidR="00F13A3A">
        <w:rPr>
          <w:lang w:val="sl-SI"/>
        </w:rPr>
        <w:t xml:space="preserve"> v izmeri 27,5m</w:t>
      </w:r>
      <w:r w:rsidR="00F13A3A" w:rsidRPr="00F13A3A">
        <w:rPr>
          <w:vertAlign w:val="superscript"/>
          <w:lang w:val="sl-SI"/>
        </w:rPr>
        <w:t>2</w:t>
      </w:r>
      <w:r>
        <w:rPr>
          <w:lang w:val="sl-SI"/>
        </w:rPr>
        <w:t>),</w:t>
      </w:r>
    </w:p>
    <w:p w14:paraId="4743AF6D" w14:textId="4A9DC04E" w:rsidR="005A3D44" w:rsidRDefault="005A3D44" w:rsidP="005A3D44">
      <w:pPr>
        <w:jc w:val="both"/>
        <w:rPr>
          <w:lang w:val="sl-SI"/>
        </w:rPr>
      </w:pPr>
      <w:r>
        <w:rPr>
          <w:lang w:val="sl-SI"/>
        </w:rPr>
        <w:t>- del stavbe z ID znakom 2636-2735-85 (tri pisarne v izmeri 24,02 m</w:t>
      </w:r>
      <w:r w:rsidRPr="002E324D">
        <w:rPr>
          <w:vertAlign w:val="superscript"/>
          <w:lang w:val="sl-SI"/>
        </w:rPr>
        <w:t>2</w:t>
      </w:r>
      <w:r w:rsidRPr="002E324D">
        <w:rPr>
          <w:lang w:val="sl-SI"/>
        </w:rPr>
        <w:t xml:space="preserve">, </w:t>
      </w:r>
      <w:r>
        <w:rPr>
          <w:lang w:val="sl-SI"/>
        </w:rPr>
        <w:t>23,97 m</w:t>
      </w:r>
      <w:r w:rsidRPr="002E324D">
        <w:rPr>
          <w:vertAlign w:val="superscript"/>
          <w:lang w:val="sl-SI"/>
        </w:rPr>
        <w:t>2</w:t>
      </w:r>
      <w:r>
        <w:rPr>
          <w:lang w:val="sl-SI"/>
        </w:rPr>
        <w:t xml:space="preserve"> in 21,99 m</w:t>
      </w:r>
      <w:r w:rsidRPr="002E324D">
        <w:rPr>
          <w:vertAlign w:val="superscript"/>
          <w:lang w:val="sl-SI"/>
        </w:rPr>
        <w:t>2</w:t>
      </w:r>
      <w:r>
        <w:rPr>
          <w:lang w:val="sl-SI"/>
        </w:rPr>
        <w:t>)</w:t>
      </w:r>
      <w:r w:rsidR="008D777E">
        <w:rPr>
          <w:lang w:val="sl-SI"/>
        </w:rPr>
        <w:t>.</w:t>
      </w:r>
    </w:p>
    <w:p w14:paraId="413AAEEC" w14:textId="77777777" w:rsidR="00FF02FB" w:rsidRDefault="00FF02FB" w:rsidP="007E2C69">
      <w:pPr>
        <w:jc w:val="both"/>
        <w:rPr>
          <w:lang w:val="sl-SI"/>
        </w:rPr>
      </w:pPr>
    </w:p>
    <w:p w14:paraId="7F0335F3" w14:textId="2067B6F4" w:rsidR="00FF02FB" w:rsidRDefault="00FF02FB" w:rsidP="00F13A3A">
      <w:pPr>
        <w:jc w:val="both"/>
        <w:rPr>
          <w:lang w:val="sl-SI"/>
        </w:rPr>
      </w:pPr>
      <w:r>
        <w:rPr>
          <w:lang w:val="sl-SI"/>
        </w:rPr>
        <w:t xml:space="preserve">K </w:t>
      </w:r>
      <w:r w:rsidR="008D777E">
        <w:rPr>
          <w:lang w:val="sl-SI"/>
        </w:rPr>
        <w:t xml:space="preserve">obema </w:t>
      </w:r>
      <w:r>
        <w:rPr>
          <w:lang w:val="sl-SI"/>
        </w:rPr>
        <w:t xml:space="preserve">navedenima sklopoma poslovnih prostorov v naravi sodi še del </w:t>
      </w:r>
      <w:r w:rsidR="00F13A3A">
        <w:rPr>
          <w:lang w:val="sl-SI"/>
        </w:rPr>
        <w:t xml:space="preserve">sedanjega dela </w:t>
      </w:r>
      <w:r>
        <w:rPr>
          <w:lang w:val="sl-SI"/>
        </w:rPr>
        <w:t>stavbe z ID znakom 2636-2735-36 (knjižnica v izmeri 48,57 m</w:t>
      </w:r>
      <w:r w:rsidRPr="002E324D">
        <w:rPr>
          <w:vertAlign w:val="superscript"/>
          <w:lang w:val="sl-SI"/>
        </w:rPr>
        <w:t>2</w:t>
      </w:r>
      <w:r>
        <w:rPr>
          <w:lang w:val="sl-SI"/>
        </w:rPr>
        <w:t>), ki je v postopku spremembe upravljavca. Navedeni prostor bo z aneksom k neposredni pogodbi dodeljen v skupno uporabo uporabnikoma zgoraj navedenih sklopov</w:t>
      </w:r>
      <w:r w:rsidR="008D777E">
        <w:rPr>
          <w:lang w:val="sl-SI"/>
        </w:rPr>
        <w:t>,</w:t>
      </w:r>
      <w:r>
        <w:rPr>
          <w:lang w:val="sl-SI"/>
        </w:rPr>
        <w:t xml:space="preserve"> potem ko bo Urad Vlade Republike Slovenije za Slovence v zamejstvu in po svetu </w:t>
      </w:r>
      <w:r w:rsidR="009506E8">
        <w:rPr>
          <w:lang w:val="sl-SI"/>
        </w:rPr>
        <w:t xml:space="preserve">vpisan </w:t>
      </w:r>
      <w:r w:rsidR="009506E8" w:rsidRPr="009506E8">
        <w:rPr>
          <w:lang w:val="sl-SI"/>
        </w:rPr>
        <w:t xml:space="preserve">v kataster nepremičnin </w:t>
      </w:r>
      <w:r w:rsidR="009506E8">
        <w:rPr>
          <w:lang w:val="sl-SI"/>
        </w:rPr>
        <w:t xml:space="preserve">kot </w:t>
      </w:r>
      <w:r>
        <w:rPr>
          <w:lang w:val="sl-SI"/>
        </w:rPr>
        <w:t>upravljav</w:t>
      </w:r>
      <w:r w:rsidR="009506E8">
        <w:rPr>
          <w:lang w:val="sl-SI"/>
        </w:rPr>
        <w:t>e</w:t>
      </w:r>
      <w:r>
        <w:rPr>
          <w:lang w:val="sl-SI"/>
        </w:rPr>
        <w:t>c</w:t>
      </w:r>
      <w:r w:rsidR="00F13A3A">
        <w:rPr>
          <w:lang w:val="sl-SI"/>
        </w:rPr>
        <w:t xml:space="preserve"> enega od na</w:t>
      </w:r>
      <w:r w:rsidR="00F13A3A" w:rsidRPr="00F13A3A">
        <w:rPr>
          <w:lang w:val="sl-SI"/>
        </w:rPr>
        <w:t xml:space="preserve"> novo oblikovanih delov</w:t>
      </w:r>
      <w:r w:rsidR="00F13A3A">
        <w:rPr>
          <w:lang w:val="sl-SI"/>
        </w:rPr>
        <w:t xml:space="preserve"> </w:t>
      </w:r>
      <w:r w:rsidR="00F13A3A" w:rsidRPr="00F13A3A">
        <w:rPr>
          <w:lang w:val="sl-SI"/>
        </w:rPr>
        <w:t>sedanjega dela stavbe z ID znakom 2636-2735-36</w:t>
      </w:r>
      <w:r>
        <w:rPr>
          <w:lang w:val="sl-SI"/>
        </w:rPr>
        <w:t>.</w:t>
      </w:r>
    </w:p>
    <w:p w14:paraId="1E083466" w14:textId="77777777" w:rsidR="005A3D44" w:rsidRDefault="005A3D44" w:rsidP="00301024">
      <w:pPr>
        <w:jc w:val="both"/>
        <w:rPr>
          <w:lang w:val="sl-SI"/>
        </w:rPr>
      </w:pPr>
    </w:p>
    <w:p w14:paraId="230AAF0A" w14:textId="10570066" w:rsidR="000A4C48" w:rsidRDefault="000A4C48" w:rsidP="00301024">
      <w:pPr>
        <w:jc w:val="both"/>
        <w:rPr>
          <w:lang w:val="sl-SI"/>
        </w:rPr>
      </w:pPr>
      <w:r>
        <w:rPr>
          <w:lang w:val="sl-SI"/>
        </w:rPr>
        <w:t>Uporabnik</w:t>
      </w:r>
      <w:r w:rsidR="00FF02FB">
        <w:rPr>
          <w:lang w:val="sl-SI"/>
        </w:rPr>
        <w:t xml:space="preserve"> vsakega sklopa poslovnih prostorov</w:t>
      </w:r>
      <w:r>
        <w:rPr>
          <w:lang w:val="sl-SI"/>
        </w:rPr>
        <w:t xml:space="preserve"> bo imel poleg drugih uporabnikov in najemnikov objekta za namen nemotene uporabe in dostopa do poslovnih prostorov pravico souporabe pripadajoče površine skupnih prostorov </w:t>
      </w:r>
      <w:r w:rsidR="005A3D44">
        <w:rPr>
          <w:lang w:val="sl-SI"/>
        </w:rPr>
        <w:t>del</w:t>
      </w:r>
      <w:r w:rsidR="008D777E">
        <w:rPr>
          <w:lang w:val="sl-SI"/>
        </w:rPr>
        <w:t>ov</w:t>
      </w:r>
      <w:r w:rsidR="005A3D44">
        <w:rPr>
          <w:lang w:val="sl-SI"/>
        </w:rPr>
        <w:t xml:space="preserve"> stavbe z ID znakom 2636-2735-38 in 2636-2735-86  (kuhinja, sanitarni prostori, hodnik).</w:t>
      </w:r>
    </w:p>
    <w:p w14:paraId="5703126C" w14:textId="77777777" w:rsidR="00242039" w:rsidRDefault="00242039" w:rsidP="00301024">
      <w:pPr>
        <w:jc w:val="both"/>
        <w:rPr>
          <w:lang w:val="sl-SI"/>
        </w:rPr>
      </w:pPr>
    </w:p>
    <w:p w14:paraId="4C005F65" w14:textId="32E6B5C2" w:rsidR="00242039" w:rsidRPr="00301024" w:rsidRDefault="00242039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4. Doba uporabe:</w:t>
      </w:r>
    </w:p>
    <w:p w14:paraId="03EADE99" w14:textId="3E239EEF" w:rsidR="00242039" w:rsidRDefault="00242039" w:rsidP="00301024">
      <w:pPr>
        <w:jc w:val="both"/>
        <w:rPr>
          <w:lang w:val="sl-SI"/>
        </w:rPr>
      </w:pPr>
      <w:r>
        <w:rPr>
          <w:lang w:val="sl-SI"/>
        </w:rPr>
        <w:t>Poslovni prostori se dodelijo v brezplačno uporabo za obdobje 5 (petih) let, z možnostjo podaljšanja.</w:t>
      </w:r>
    </w:p>
    <w:p w14:paraId="05E5A95E" w14:textId="77777777" w:rsidR="000A4C48" w:rsidRDefault="000A4C48" w:rsidP="00301024">
      <w:pPr>
        <w:jc w:val="both"/>
        <w:rPr>
          <w:lang w:val="sl-SI"/>
        </w:rPr>
      </w:pPr>
    </w:p>
    <w:p w14:paraId="73784A5D" w14:textId="2BE3E47C" w:rsidR="000A4C48" w:rsidRPr="00301024" w:rsidRDefault="00242039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5</w:t>
      </w:r>
      <w:r w:rsidR="000A4C48" w:rsidRPr="00301024">
        <w:rPr>
          <w:b/>
          <w:bCs/>
          <w:lang w:val="sl-SI"/>
        </w:rPr>
        <w:t>. Rok za prejem izjave o interesu:</w:t>
      </w:r>
    </w:p>
    <w:p w14:paraId="2A94E606" w14:textId="77777777" w:rsidR="00242039" w:rsidRDefault="000A4C48" w:rsidP="00301024">
      <w:pPr>
        <w:jc w:val="both"/>
        <w:rPr>
          <w:lang w:val="sl-SI"/>
        </w:rPr>
      </w:pPr>
      <w:r>
        <w:rPr>
          <w:lang w:val="sl-SI"/>
        </w:rPr>
        <w:t xml:space="preserve">Interesenti naj </w:t>
      </w:r>
      <w:r w:rsidR="00242039">
        <w:rPr>
          <w:lang w:val="sl-SI"/>
        </w:rPr>
        <w:t>izjavo o interesu</w:t>
      </w:r>
      <w:r>
        <w:rPr>
          <w:lang w:val="sl-SI"/>
        </w:rPr>
        <w:t xml:space="preserve"> pošljejo </w:t>
      </w:r>
      <w:r w:rsidR="00242039">
        <w:rPr>
          <w:lang w:val="sl-SI"/>
        </w:rPr>
        <w:t>v roku 20 dni od objave te namere na spletni strani Urada Vlade Republike Slovenije za Slovence v zamejstvu in po svetu</w:t>
      </w:r>
      <w:r>
        <w:rPr>
          <w:lang w:val="sl-SI"/>
        </w:rPr>
        <w:t xml:space="preserve">. </w:t>
      </w:r>
    </w:p>
    <w:p w14:paraId="6CF2EDA3" w14:textId="77777777" w:rsidR="00242039" w:rsidRDefault="00242039" w:rsidP="00301024">
      <w:pPr>
        <w:jc w:val="both"/>
        <w:rPr>
          <w:lang w:val="sl-SI"/>
        </w:rPr>
      </w:pPr>
    </w:p>
    <w:p w14:paraId="5AA09603" w14:textId="0C0F4702" w:rsidR="00242039" w:rsidRDefault="00242039" w:rsidP="00301024">
      <w:pPr>
        <w:jc w:val="both"/>
        <w:rPr>
          <w:lang w:val="sl-SI"/>
        </w:rPr>
      </w:pPr>
      <w:r>
        <w:rPr>
          <w:lang w:val="sl-SI"/>
        </w:rPr>
        <w:lastRenderedPageBreak/>
        <w:t>Za izjavo o interesu oblika ni predpisana, mora pa vsebovati:</w:t>
      </w:r>
    </w:p>
    <w:p w14:paraId="15D57474" w14:textId="6A5FAEF4" w:rsidR="00242039" w:rsidRDefault="00242039" w:rsidP="00301024">
      <w:pPr>
        <w:jc w:val="both"/>
        <w:rPr>
          <w:lang w:val="sl-SI"/>
        </w:rPr>
      </w:pPr>
      <w:r>
        <w:rPr>
          <w:lang w:val="sl-SI"/>
        </w:rPr>
        <w:t>- osnovne podatke o subjektu: naziv subjekta, naslov oz. sedež, matično številko, davčno številko;</w:t>
      </w:r>
    </w:p>
    <w:p w14:paraId="4EE283A5" w14:textId="2D0C26C7" w:rsidR="00242039" w:rsidRDefault="00242039" w:rsidP="00301024">
      <w:pPr>
        <w:jc w:val="both"/>
        <w:rPr>
          <w:lang w:val="sl-SI"/>
        </w:rPr>
      </w:pPr>
      <w:r>
        <w:rPr>
          <w:lang w:val="sl-SI"/>
        </w:rPr>
        <w:t>- ime in priimek osebe, ki je pooblaščena za podpisovanje in zastopanje ter kontaktno telefonsko številko ter naslov elektronske pošte;</w:t>
      </w:r>
    </w:p>
    <w:p w14:paraId="7B9BEB18" w14:textId="7CA76761" w:rsidR="00242039" w:rsidRDefault="00242039" w:rsidP="00301024">
      <w:pPr>
        <w:jc w:val="both"/>
        <w:rPr>
          <w:lang w:val="sl-SI"/>
        </w:rPr>
      </w:pPr>
      <w:r>
        <w:rPr>
          <w:lang w:val="sl-SI"/>
        </w:rPr>
        <w:t xml:space="preserve">- dokazila o izpolnjevanju pogojev iz </w:t>
      </w:r>
      <w:r w:rsidRPr="00D77FC9">
        <w:rPr>
          <w:lang w:val="sl-SI"/>
        </w:rPr>
        <w:t>57.a člena ZORSSZNM</w:t>
      </w:r>
      <w:r>
        <w:rPr>
          <w:lang w:val="sl-SI"/>
        </w:rPr>
        <w:t>.</w:t>
      </w:r>
    </w:p>
    <w:p w14:paraId="3ABE3E08" w14:textId="77777777" w:rsidR="00242039" w:rsidRDefault="00242039" w:rsidP="00301024">
      <w:pPr>
        <w:jc w:val="both"/>
        <w:rPr>
          <w:lang w:val="sl-SI"/>
        </w:rPr>
      </w:pPr>
    </w:p>
    <w:p w14:paraId="07ACE99F" w14:textId="43845062" w:rsidR="002B6406" w:rsidRDefault="00242039" w:rsidP="00301024">
      <w:pPr>
        <w:jc w:val="both"/>
        <w:rPr>
          <w:lang w:val="sl-SI"/>
        </w:rPr>
      </w:pPr>
      <w:r>
        <w:rPr>
          <w:lang w:val="sl-SI"/>
        </w:rPr>
        <w:t>Izjavo o interesu</w:t>
      </w:r>
      <w:r w:rsidR="000A4C48">
        <w:rPr>
          <w:lang w:val="sl-SI"/>
        </w:rPr>
        <w:t xml:space="preserve"> lahko interesenti oddajo pisno na naslov: Urad Vlade Republike Slovenije za Slovence v zamejstvu in po svetu, Erjavčeva cesta 15, 1000 Ljubljana, ali po e-pošti na e-naslov: </w:t>
      </w:r>
      <w:hyperlink r:id="rId12" w:history="1">
        <w:r w:rsidR="000A4C48" w:rsidRPr="008B741E">
          <w:rPr>
            <w:rStyle w:val="Hiperpovezava"/>
            <w:lang w:val="sl-SI"/>
          </w:rPr>
          <w:t>urad.slovenci@gov.si</w:t>
        </w:r>
      </w:hyperlink>
      <w:r w:rsidR="000A4C48">
        <w:rPr>
          <w:lang w:val="sl-SI"/>
        </w:rPr>
        <w:t>.</w:t>
      </w:r>
      <w:r w:rsidR="00BE36AF">
        <w:rPr>
          <w:lang w:val="sl-SI"/>
        </w:rPr>
        <w:t xml:space="preserve"> </w:t>
      </w:r>
      <w:r w:rsidR="000A4C48">
        <w:rPr>
          <w:lang w:val="sl-SI"/>
        </w:rPr>
        <w:t xml:space="preserve">V prijavi naj se interesenti sklicujejo na številko zadeve: </w:t>
      </w:r>
      <w:r w:rsidR="008D777E" w:rsidRPr="008D777E">
        <w:rPr>
          <w:b/>
          <w:bCs/>
        </w:rPr>
        <w:t>5310-1/2026-1537</w:t>
      </w:r>
      <w:r w:rsidR="002B6406" w:rsidRPr="008D777E">
        <w:rPr>
          <w:lang w:val="sl-SI"/>
        </w:rPr>
        <w:t>.</w:t>
      </w:r>
    </w:p>
    <w:p w14:paraId="421E2779" w14:textId="77777777" w:rsidR="002B6406" w:rsidRDefault="002B6406" w:rsidP="00301024">
      <w:pPr>
        <w:jc w:val="both"/>
        <w:rPr>
          <w:lang w:val="sl-SI"/>
        </w:rPr>
      </w:pPr>
      <w:r>
        <w:rPr>
          <w:lang w:val="sl-SI"/>
        </w:rPr>
        <w:t>Upoštevane bodo vse prijave, ki bodo oddane po pošti priporočeno zadnji dan roka za prejem oziroma bodo prispele na e-naslov do izteka zadnjega dne roka za prejem.</w:t>
      </w:r>
    </w:p>
    <w:p w14:paraId="56709766" w14:textId="77777777" w:rsidR="002B6406" w:rsidRDefault="002B6406" w:rsidP="00301024">
      <w:pPr>
        <w:jc w:val="both"/>
        <w:rPr>
          <w:lang w:val="sl-SI"/>
        </w:rPr>
      </w:pPr>
    </w:p>
    <w:p w14:paraId="2FDFC52C" w14:textId="6E5B70B9" w:rsidR="000A50E8" w:rsidRPr="00301024" w:rsidRDefault="000A4C48" w:rsidP="00301024">
      <w:pPr>
        <w:jc w:val="both"/>
        <w:rPr>
          <w:b/>
          <w:bCs/>
          <w:lang w:val="sl-SI"/>
        </w:rPr>
      </w:pPr>
      <w:r>
        <w:rPr>
          <w:lang w:val="sl-SI"/>
        </w:rPr>
        <w:t xml:space="preserve"> </w:t>
      </w:r>
      <w:r w:rsidR="00242039" w:rsidRPr="00301024">
        <w:rPr>
          <w:b/>
          <w:bCs/>
          <w:lang w:val="sl-SI"/>
        </w:rPr>
        <w:t>6</w:t>
      </w:r>
      <w:r w:rsidR="002B6406" w:rsidRPr="00301024">
        <w:rPr>
          <w:b/>
          <w:bCs/>
          <w:lang w:val="sl-SI"/>
        </w:rPr>
        <w:t>. Upravičenci do brezplačne uporabe:</w:t>
      </w:r>
    </w:p>
    <w:p w14:paraId="0FC1798F" w14:textId="792C5AD9" w:rsidR="002B6406" w:rsidRPr="00D77FC9" w:rsidRDefault="002B6406" w:rsidP="005A3D44">
      <w:pPr>
        <w:pStyle w:val="zamik"/>
        <w:spacing w:after="210"/>
        <w:ind w:firstLine="0"/>
        <w:jc w:val="both"/>
        <w:rPr>
          <w:rFonts w:ascii="Arial" w:hAnsi="Arial"/>
          <w:sz w:val="20"/>
          <w:lang w:val="sl-SI"/>
        </w:rPr>
      </w:pPr>
      <w:r w:rsidRPr="00D77FC9">
        <w:rPr>
          <w:rFonts w:ascii="Arial" w:hAnsi="Arial"/>
          <w:sz w:val="20"/>
          <w:lang w:val="sl-SI"/>
        </w:rPr>
        <w:t>Na podlagi 57.a člena ZORSSZNM se nevladni organizaciji s sedežem v Republiki Sloveniji, ki opravlja dejavnost na področju sodelovanja s Slovenci v zamejstvu in po svetu, lahko z namenom zagotovitve prostorov, ki jih potrebuje za svoje delovanje, dodeli v brezplačno uporabo nepremično premoženje države z neposredno pogodbo, če izpolnjuje naslednje pogoje:</w:t>
      </w:r>
    </w:p>
    <w:p w14:paraId="0C611F58" w14:textId="77777777" w:rsidR="002B6406" w:rsidRPr="00D77FC9" w:rsidRDefault="002B6406" w:rsidP="00301024">
      <w:pPr>
        <w:pStyle w:val="alineazaodstavkom"/>
        <w:spacing w:before="210" w:after="210"/>
        <w:ind w:left="425"/>
        <w:rPr>
          <w:rFonts w:ascii="Arial" w:hAnsi="Arial"/>
          <w:sz w:val="20"/>
          <w:lang w:val="sl-SI"/>
        </w:rPr>
      </w:pPr>
      <w:r w:rsidRPr="00D77FC9">
        <w:rPr>
          <w:rFonts w:ascii="Arial" w:hAnsi="Arial"/>
          <w:sz w:val="20"/>
          <w:lang w:val="sl-SI"/>
        </w:rPr>
        <w:t>– dejavnost nevladne organizacije na področju sodelovanja s Slovenci v zamejstvu in po svetu pomembno prispeva k ohranjanju in razvoju slovenskih narodnih skupnosti v zamejstvu in po svetu;</w:t>
      </w:r>
    </w:p>
    <w:p w14:paraId="04FC35E2" w14:textId="77777777" w:rsidR="002B6406" w:rsidRPr="00D77FC9" w:rsidRDefault="002B6406" w:rsidP="00301024">
      <w:pPr>
        <w:pStyle w:val="alineazaodstavkom"/>
        <w:spacing w:before="210" w:after="210"/>
        <w:ind w:left="425"/>
        <w:rPr>
          <w:rFonts w:ascii="Arial" w:hAnsi="Arial"/>
          <w:sz w:val="20"/>
          <w:lang w:val="sl-SI"/>
        </w:rPr>
      </w:pPr>
      <w:r w:rsidRPr="00D77FC9">
        <w:rPr>
          <w:rFonts w:ascii="Arial" w:hAnsi="Arial"/>
          <w:sz w:val="20"/>
          <w:lang w:val="sl-SI"/>
        </w:rPr>
        <w:t>– nevladna organizacija ima status nevladne organizacije v javnem interesu na področju zunanjih zadev in</w:t>
      </w:r>
    </w:p>
    <w:p w14:paraId="5AABDA72" w14:textId="77777777" w:rsidR="002B6406" w:rsidRPr="00D77FC9" w:rsidRDefault="002B6406" w:rsidP="00301024">
      <w:pPr>
        <w:pStyle w:val="alineazaodstavkom"/>
        <w:spacing w:before="210" w:after="210"/>
        <w:ind w:left="425"/>
        <w:rPr>
          <w:rFonts w:ascii="Arial" w:hAnsi="Arial"/>
          <w:sz w:val="20"/>
          <w:lang w:val="sl-SI"/>
        </w:rPr>
      </w:pPr>
      <w:r w:rsidRPr="00D77FC9">
        <w:rPr>
          <w:rFonts w:ascii="Arial" w:hAnsi="Arial"/>
          <w:sz w:val="20"/>
          <w:lang w:val="sl-SI"/>
        </w:rPr>
        <w:t>– nevladna organizacija deluje na področju sodelovanja s Slovenci v zamejstvu in po svetu vsaj deset let.</w:t>
      </w:r>
    </w:p>
    <w:p w14:paraId="52CF3631" w14:textId="472D9630" w:rsidR="002B6406" w:rsidRDefault="00D77FC9" w:rsidP="00301024">
      <w:pPr>
        <w:jc w:val="both"/>
        <w:rPr>
          <w:lang w:val="sl-SI"/>
        </w:rPr>
      </w:pPr>
      <w:r>
        <w:rPr>
          <w:lang w:val="sl-SI"/>
        </w:rPr>
        <w:t xml:space="preserve">Interesenti naj v izjavi o interesu utemeljijo svoj status skladno z določbo </w:t>
      </w:r>
      <w:r w:rsidRPr="00D77FC9">
        <w:rPr>
          <w:lang w:val="sl-SI"/>
        </w:rPr>
        <w:t>57.a člena ZORSSZNM</w:t>
      </w:r>
      <w:r>
        <w:rPr>
          <w:lang w:val="sl-SI"/>
        </w:rPr>
        <w:t>.</w:t>
      </w:r>
    </w:p>
    <w:p w14:paraId="60593127" w14:textId="77777777" w:rsidR="00D77FC9" w:rsidRDefault="00D77FC9" w:rsidP="00301024">
      <w:pPr>
        <w:jc w:val="both"/>
        <w:rPr>
          <w:lang w:val="sl-SI"/>
        </w:rPr>
      </w:pPr>
    </w:p>
    <w:p w14:paraId="46EDF096" w14:textId="08F44BCD" w:rsidR="00D77FC9" w:rsidRPr="00301024" w:rsidRDefault="00301024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7</w:t>
      </w:r>
      <w:r w:rsidR="00D77FC9" w:rsidRPr="00301024">
        <w:rPr>
          <w:b/>
          <w:bCs/>
          <w:lang w:val="sl-SI"/>
        </w:rPr>
        <w:t>. Pogoji brezplačne uporabe:</w:t>
      </w:r>
    </w:p>
    <w:p w14:paraId="11EB8D22" w14:textId="35A635D6" w:rsidR="00D77FC9" w:rsidRDefault="00D77FC9" w:rsidP="00301024">
      <w:pPr>
        <w:jc w:val="both"/>
        <w:rPr>
          <w:lang w:val="sl-SI"/>
        </w:rPr>
      </w:pPr>
      <w:r>
        <w:rPr>
          <w:lang w:val="sl-SI"/>
        </w:rPr>
        <w:t>Uporabnik bo dolžan za uporabo poslovnih prostorov redno plačevati tekoče stroške za obratovanje in redno vzdrževanje poslovnega prostora ter druge potrebne stroške</w:t>
      </w:r>
      <w:r w:rsidR="00242039">
        <w:rPr>
          <w:lang w:val="sl-SI"/>
        </w:rPr>
        <w:t>, za katere se stranki dogovorita s pogodbo,</w:t>
      </w:r>
      <w:r>
        <w:rPr>
          <w:lang w:val="sl-SI"/>
        </w:rPr>
        <w:t xml:space="preserve"> v rokih</w:t>
      </w:r>
      <w:r w:rsidR="00242039">
        <w:rPr>
          <w:lang w:val="sl-SI"/>
        </w:rPr>
        <w:t>,</w:t>
      </w:r>
      <w:r>
        <w:rPr>
          <w:lang w:val="sl-SI"/>
        </w:rPr>
        <w:t xml:space="preserve"> določenih s pogodbo.</w:t>
      </w:r>
    </w:p>
    <w:p w14:paraId="43C2010E" w14:textId="77777777" w:rsidR="00301024" w:rsidRDefault="00301024" w:rsidP="00301024">
      <w:pPr>
        <w:jc w:val="both"/>
        <w:rPr>
          <w:lang w:val="sl-SI"/>
        </w:rPr>
      </w:pPr>
    </w:p>
    <w:p w14:paraId="521BE57B" w14:textId="18679F22" w:rsidR="00301024" w:rsidRPr="00301024" w:rsidRDefault="00301024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8. Ravnanje v primeru prejetih več izjav o interesu:</w:t>
      </w:r>
    </w:p>
    <w:p w14:paraId="61643717" w14:textId="524789C5" w:rsidR="00301024" w:rsidRDefault="00301024" w:rsidP="00301024">
      <w:pPr>
        <w:jc w:val="both"/>
        <w:rPr>
          <w:lang w:val="sl-SI"/>
        </w:rPr>
      </w:pPr>
      <w:r>
        <w:rPr>
          <w:lang w:val="sl-SI"/>
        </w:rPr>
        <w:t xml:space="preserve">Če bo za sklenitev pogodbe o brezplačni uporabi zainteresiranih več </w:t>
      </w:r>
      <w:r w:rsidR="00FF02FB">
        <w:rPr>
          <w:lang w:val="sl-SI"/>
        </w:rPr>
        <w:t>kot dva subjekta</w:t>
      </w:r>
      <w:r>
        <w:rPr>
          <w:lang w:val="sl-SI"/>
        </w:rPr>
        <w:t>, se bodo z njimi opravila pogajanja.</w:t>
      </w:r>
    </w:p>
    <w:p w14:paraId="3EC59C5F" w14:textId="77777777" w:rsidR="00D77FC9" w:rsidRDefault="00D77FC9" w:rsidP="00301024">
      <w:pPr>
        <w:jc w:val="both"/>
        <w:rPr>
          <w:lang w:val="sl-SI"/>
        </w:rPr>
      </w:pPr>
    </w:p>
    <w:p w14:paraId="0A6649EC" w14:textId="0B680A68" w:rsidR="00D77FC9" w:rsidRPr="00301024" w:rsidRDefault="00301024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9</w:t>
      </w:r>
      <w:r w:rsidR="00D77FC9" w:rsidRPr="00301024">
        <w:rPr>
          <w:b/>
          <w:bCs/>
          <w:lang w:val="sl-SI"/>
        </w:rPr>
        <w:t>. Podrobnejše informacije v zvezi s predmetom in ogledom prostorov:</w:t>
      </w:r>
    </w:p>
    <w:p w14:paraId="5DEE53CF" w14:textId="6A961217" w:rsidR="00D77FC9" w:rsidRDefault="00301024" w:rsidP="00301024">
      <w:pPr>
        <w:jc w:val="both"/>
        <w:rPr>
          <w:lang w:val="sl-SI"/>
        </w:rPr>
      </w:pPr>
      <w:r>
        <w:rPr>
          <w:lang w:val="sl-SI"/>
        </w:rPr>
        <w:t>Dodatne informacije in pojasnila v zvezi s to namero lahko interesenti dobijo na Uradu Vlade Republike Slovenije za Slovence v zamejstvu in po svetu</w:t>
      </w:r>
      <w:r w:rsidR="00242039">
        <w:rPr>
          <w:lang w:val="sl-SI"/>
        </w:rPr>
        <w:t xml:space="preserve"> </w:t>
      </w:r>
      <w:r>
        <w:rPr>
          <w:lang w:val="sl-SI"/>
        </w:rPr>
        <w:t>(</w:t>
      </w:r>
      <w:r w:rsidR="00242039">
        <w:rPr>
          <w:lang w:val="sl-SI"/>
        </w:rPr>
        <w:t xml:space="preserve">e-naslov: </w:t>
      </w:r>
      <w:hyperlink r:id="rId13" w:history="1">
        <w:r w:rsidR="00242039" w:rsidRPr="008B741E">
          <w:rPr>
            <w:rStyle w:val="Hiperpovezava"/>
            <w:lang w:val="sl-SI"/>
          </w:rPr>
          <w:t>urad.slovenci@gov.si</w:t>
        </w:r>
      </w:hyperlink>
      <w:r w:rsidR="00242039">
        <w:rPr>
          <w:lang w:val="sl-SI"/>
        </w:rPr>
        <w:t xml:space="preserve">, </w:t>
      </w:r>
      <w:r>
        <w:rPr>
          <w:lang w:val="sl-SI"/>
        </w:rPr>
        <w:t>telefon: 01 230 80 00).</w:t>
      </w:r>
    </w:p>
    <w:p w14:paraId="59068F5D" w14:textId="77777777" w:rsidR="00242039" w:rsidRDefault="00242039" w:rsidP="00301024">
      <w:pPr>
        <w:jc w:val="both"/>
        <w:rPr>
          <w:lang w:val="sl-SI"/>
        </w:rPr>
      </w:pPr>
    </w:p>
    <w:p w14:paraId="5E35435D" w14:textId="6394F7E4" w:rsidR="00242039" w:rsidRPr="00301024" w:rsidRDefault="00301024" w:rsidP="00301024">
      <w:pPr>
        <w:jc w:val="both"/>
        <w:rPr>
          <w:b/>
          <w:bCs/>
          <w:lang w:val="sl-SI"/>
        </w:rPr>
      </w:pPr>
      <w:r w:rsidRPr="00301024">
        <w:rPr>
          <w:b/>
          <w:bCs/>
          <w:lang w:val="sl-SI"/>
        </w:rPr>
        <w:t>10</w:t>
      </w:r>
      <w:r w:rsidR="00242039" w:rsidRPr="00301024">
        <w:rPr>
          <w:b/>
          <w:bCs/>
          <w:lang w:val="sl-SI"/>
        </w:rPr>
        <w:t>. Ostala določila:</w:t>
      </w:r>
    </w:p>
    <w:p w14:paraId="27C4DB06" w14:textId="460C9A44" w:rsidR="00242039" w:rsidRPr="00D77FC9" w:rsidRDefault="00301024" w:rsidP="00301024">
      <w:pPr>
        <w:jc w:val="both"/>
        <w:rPr>
          <w:lang w:val="sl-SI"/>
        </w:rPr>
      </w:pPr>
      <w:r>
        <w:rPr>
          <w:lang w:val="sl-SI"/>
        </w:rPr>
        <w:t>Urad Vlade Republike Slovenije za Slovence v zamejstvu in po svetu lahko brez kakršnekoli odškodninske odgovornosti kadarkoli prekine oziroma ustavi postopek z</w:t>
      </w:r>
      <w:r w:rsidR="008D777E">
        <w:rPr>
          <w:lang w:val="sl-SI"/>
        </w:rPr>
        <w:t>a</w:t>
      </w:r>
      <w:r>
        <w:rPr>
          <w:lang w:val="sl-SI"/>
        </w:rPr>
        <w:t xml:space="preserve"> sklenitev neposredne pogodbe za brezplačno uporabo poslovnih prostorov, ne da bi za to navedel razlog.</w:t>
      </w:r>
    </w:p>
    <w:p w14:paraId="5CE0F8B1" w14:textId="77777777" w:rsidR="000A50E8" w:rsidRDefault="000A50E8" w:rsidP="00301024">
      <w:pPr>
        <w:jc w:val="both"/>
        <w:rPr>
          <w:lang w:val="sl-SI"/>
        </w:rPr>
      </w:pPr>
    </w:p>
    <w:p w14:paraId="5E23DA30" w14:textId="77777777" w:rsidR="000A50E8" w:rsidRDefault="000A50E8" w:rsidP="00ED2ADC">
      <w:pPr>
        <w:rPr>
          <w:lang w:val="sl-SI"/>
        </w:rPr>
      </w:pPr>
    </w:p>
    <w:p w14:paraId="044AA990" w14:textId="77777777" w:rsidR="005A3D44" w:rsidRDefault="005A3D44" w:rsidP="00ED2ADC">
      <w:pPr>
        <w:rPr>
          <w:lang w:val="sl-SI"/>
        </w:rPr>
      </w:pPr>
    </w:p>
    <w:tbl>
      <w:tblPr>
        <w:tblW w:w="88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3991"/>
      </w:tblGrid>
      <w:tr w:rsidR="003610B3" w:rsidRPr="0051049D" w14:paraId="14892639" w14:textId="77777777" w:rsidTr="00D531B1">
        <w:tc>
          <w:tcPr>
            <w:tcW w:w="4890" w:type="dxa"/>
          </w:tcPr>
          <w:p w14:paraId="6579C6FA" w14:textId="77777777" w:rsidR="003610B3" w:rsidRPr="0051049D" w:rsidRDefault="003610B3" w:rsidP="00C9472F">
            <w:pPr>
              <w:rPr>
                <w:lang w:val="sl-SI"/>
              </w:rPr>
            </w:pPr>
          </w:p>
        </w:tc>
        <w:tc>
          <w:tcPr>
            <w:tcW w:w="3991" w:type="dxa"/>
          </w:tcPr>
          <w:p w14:paraId="0BD35A50" w14:textId="056A2098" w:rsidR="003610B3" w:rsidRPr="0051049D" w:rsidRDefault="008D777E" w:rsidP="003E17C7">
            <w:pPr>
              <w:rPr>
                <w:lang w:val="sl-SI"/>
              </w:rPr>
            </w:pPr>
            <w:r>
              <w:rPr>
                <w:lang w:val="sl-SI"/>
              </w:rPr>
              <w:t>Helena Jaklitsch</w:t>
            </w:r>
          </w:p>
          <w:p w14:paraId="463C5B58" w14:textId="354D90A5" w:rsidR="003610B3" w:rsidRPr="0051049D" w:rsidRDefault="008D777E" w:rsidP="009E75F0">
            <w:pPr>
              <w:rPr>
                <w:lang w:val="sl-SI"/>
              </w:rPr>
            </w:pPr>
            <w:r>
              <w:rPr>
                <w:lang w:val="sl-SI"/>
              </w:rPr>
              <w:t>državna sekretarka</w:t>
            </w:r>
          </w:p>
        </w:tc>
      </w:tr>
    </w:tbl>
    <w:p w14:paraId="6C8C17B8" w14:textId="77777777" w:rsidR="00305A72" w:rsidRDefault="00305A72" w:rsidP="003610B3">
      <w:pPr>
        <w:rPr>
          <w:lang w:val="sl-SI"/>
        </w:rPr>
      </w:pPr>
    </w:p>
    <w:p w14:paraId="02870CF7" w14:textId="77777777" w:rsidR="00D77FC9" w:rsidRDefault="00D77FC9" w:rsidP="00D77FC9">
      <w:pPr>
        <w:pStyle w:val="zamik"/>
        <w:spacing w:before="210" w:after="210"/>
        <w:jc w:val="both"/>
        <w:rPr>
          <w:rFonts w:ascii="Arial" w:hAnsi="Arial"/>
          <w:sz w:val="20"/>
          <w:lang w:val="sl-SI"/>
        </w:rPr>
      </w:pPr>
    </w:p>
    <w:sectPr w:rsidR="00D77FC9" w:rsidSect="00AA0D5C">
      <w:headerReference w:type="default" r:id="rId14"/>
      <w:headerReference w:type="first" r:id="rId15"/>
      <w:pgSz w:w="11900" w:h="16840" w:code="9"/>
      <w:pgMar w:top="1418" w:right="1588" w:bottom="1134" w:left="1588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F627" w14:textId="77777777" w:rsidR="00A35465" w:rsidRDefault="00A35465">
      <w:r>
        <w:separator/>
      </w:r>
    </w:p>
  </w:endnote>
  <w:endnote w:type="continuationSeparator" w:id="0">
    <w:p w14:paraId="4E2BDDCA" w14:textId="77777777" w:rsidR="00A35465" w:rsidRDefault="00A3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C2EAB" w14:textId="77777777" w:rsidR="00A35465" w:rsidRDefault="00A35465">
      <w:r>
        <w:separator/>
      </w:r>
    </w:p>
  </w:footnote>
  <w:footnote w:type="continuationSeparator" w:id="0">
    <w:p w14:paraId="10F01B30" w14:textId="77777777" w:rsidR="00A35465" w:rsidRDefault="00A3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607AC" w14:textId="77777777" w:rsidR="00E4187F" w:rsidRPr="00110CBD" w:rsidRDefault="00E4187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8485" w14:textId="77777777" w:rsidR="00E4187F" w:rsidRPr="008F3500" w:rsidRDefault="00E4187F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524BF9"/>
    <w:multiLevelType w:val="singleLevel"/>
    <w:tmpl w:val="82D228C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1442887">
    <w:abstractNumId w:val="5"/>
  </w:num>
  <w:num w:numId="2" w16cid:durableId="212816545">
    <w:abstractNumId w:val="2"/>
  </w:num>
  <w:num w:numId="3" w16cid:durableId="631788669">
    <w:abstractNumId w:val="3"/>
  </w:num>
  <w:num w:numId="4" w16cid:durableId="39520676">
    <w:abstractNumId w:val="0"/>
  </w:num>
  <w:num w:numId="5" w16cid:durableId="80807746">
    <w:abstractNumId w:val="1"/>
  </w:num>
  <w:num w:numId="6" w16cid:durableId="241413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76AC"/>
    <w:rsid w:val="00011065"/>
    <w:rsid w:val="00021E4F"/>
    <w:rsid w:val="00023A88"/>
    <w:rsid w:val="00041618"/>
    <w:rsid w:val="00073EF1"/>
    <w:rsid w:val="000759F2"/>
    <w:rsid w:val="000A4C48"/>
    <w:rsid w:val="000A50E8"/>
    <w:rsid w:val="000A7238"/>
    <w:rsid w:val="000C53D5"/>
    <w:rsid w:val="000D73BB"/>
    <w:rsid w:val="000E6B72"/>
    <w:rsid w:val="0010526C"/>
    <w:rsid w:val="00112CFA"/>
    <w:rsid w:val="001357B2"/>
    <w:rsid w:val="00141ED6"/>
    <w:rsid w:val="00144AB9"/>
    <w:rsid w:val="00151D5B"/>
    <w:rsid w:val="001554CF"/>
    <w:rsid w:val="001703B4"/>
    <w:rsid w:val="00171259"/>
    <w:rsid w:val="00181666"/>
    <w:rsid w:val="001944C3"/>
    <w:rsid w:val="00194648"/>
    <w:rsid w:val="001A7826"/>
    <w:rsid w:val="001E6520"/>
    <w:rsid w:val="001F5CC6"/>
    <w:rsid w:val="00202A77"/>
    <w:rsid w:val="00206DEA"/>
    <w:rsid w:val="002325FD"/>
    <w:rsid w:val="00242039"/>
    <w:rsid w:val="00243569"/>
    <w:rsid w:val="0025630E"/>
    <w:rsid w:val="00271CE5"/>
    <w:rsid w:val="00282020"/>
    <w:rsid w:val="002A2D24"/>
    <w:rsid w:val="002A569C"/>
    <w:rsid w:val="002B29C7"/>
    <w:rsid w:val="002B54D1"/>
    <w:rsid w:val="002B6406"/>
    <w:rsid w:val="002C076E"/>
    <w:rsid w:val="002C4A46"/>
    <w:rsid w:val="002C4FFA"/>
    <w:rsid w:val="002C7057"/>
    <w:rsid w:val="002D7024"/>
    <w:rsid w:val="002D7C92"/>
    <w:rsid w:val="002E324D"/>
    <w:rsid w:val="002F1303"/>
    <w:rsid w:val="002F25FA"/>
    <w:rsid w:val="002F3AD8"/>
    <w:rsid w:val="002F43F7"/>
    <w:rsid w:val="002F60F3"/>
    <w:rsid w:val="00301024"/>
    <w:rsid w:val="00302161"/>
    <w:rsid w:val="00305A72"/>
    <w:rsid w:val="00313974"/>
    <w:rsid w:val="00321CC0"/>
    <w:rsid w:val="00325443"/>
    <w:rsid w:val="00345C11"/>
    <w:rsid w:val="003610B3"/>
    <w:rsid w:val="003636BF"/>
    <w:rsid w:val="0037479F"/>
    <w:rsid w:val="003845B4"/>
    <w:rsid w:val="00387B1A"/>
    <w:rsid w:val="003A02BB"/>
    <w:rsid w:val="003C11FB"/>
    <w:rsid w:val="003C6A11"/>
    <w:rsid w:val="003D0E25"/>
    <w:rsid w:val="003D2A10"/>
    <w:rsid w:val="003D65C1"/>
    <w:rsid w:val="003E17C7"/>
    <w:rsid w:val="003E1C74"/>
    <w:rsid w:val="004126B3"/>
    <w:rsid w:val="00415E48"/>
    <w:rsid w:val="00470EA6"/>
    <w:rsid w:val="00481DE8"/>
    <w:rsid w:val="00495833"/>
    <w:rsid w:val="004A39AF"/>
    <w:rsid w:val="00500863"/>
    <w:rsid w:val="00526246"/>
    <w:rsid w:val="00551C47"/>
    <w:rsid w:val="005563CA"/>
    <w:rsid w:val="00567106"/>
    <w:rsid w:val="00583292"/>
    <w:rsid w:val="005A3D44"/>
    <w:rsid w:val="005C0E07"/>
    <w:rsid w:val="005D12D6"/>
    <w:rsid w:val="005E1D3C"/>
    <w:rsid w:val="006166D3"/>
    <w:rsid w:val="00632253"/>
    <w:rsid w:val="00636761"/>
    <w:rsid w:val="00642714"/>
    <w:rsid w:val="006455CE"/>
    <w:rsid w:val="00652852"/>
    <w:rsid w:val="00674058"/>
    <w:rsid w:val="00680568"/>
    <w:rsid w:val="00681EC5"/>
    <w:rsid w:val="006911E4"/>
    <w:rsid w:val="006C3CCD"/>
    <w:rsid w:val="006D42D9"/>
    <w:rsid w:val="006D75A2"/>
    <w:rsid w:val="006F581D"/>
    <w:rsid w:val="00711245"/>
    <w:rsid w:val="007163F6"/>
    <w:rsid w:val="007251C4"/>
    <w:rsid w:val="00733017"/>
    <w:rsid w:val="00736F95"/>
    <w:rsid w:val="007423E3"/>
    <w:rsid w:val="00747996"/>
    <w:rsid w:val="00770D46"/>
    <w:rsid w:val="00771156"/>
    <w:rsid w:val="00783310"/>
    <w:rsid w:val="00794E25"/>
    <w:rsid w:val="007A42B0"/>
    <w:rsid w:val="007A4A6D"/>
    <w:rsid w:val="007B01A3"/>
    <w:rsid w:val="007C6773"/>
    <w:rsid w:val="007C7FF3"/>
    <w:rsid w:val="007D1BCF"/>
    <w:rsid w:val="007D75CF"/>
    <w:rsid w:val="007E2444"/>
    <w:rsid w:val="007E2C69"/>
    <w:rsid w:val="007E6DC5"/>
    <w:rsid w:val="007F065B"/>
    <w:rsid w:val="00813DF5"/>
    <w:rsid w:val="008170DE"/>
    <w:rsid w:val="00867FD3"/>
    <w:rsid w:val="00874CB3"/>
    <w:rsid w:val="008772DF"/>
    <w:rsid w:val="0088043C"/>
    <w:rsid w:val="00886E94"/>
    <w:rsid w:val="008901CB"/>
    <w:rsid w:val="008906C9"/>
    <w:rsid w:val="008A3534"/>
    <w:rsid w:val="008A5B72"/>
    <w:rsid w:val="008B455B"/>
    <w:rsid w:val="008C1734"/>
    <w:rsid w:val="008C5738"/>
    <w:rsid w:val="008D04F0"/>
    <w:rsid w:val="008D777E"/>
    <w:rsid w:val="008E1212"/>
    <w:rsid w:val="008F3500"/>
    <w:rsid w:val="00907A22"/>
    <w:rsid w:val="00921CDE"/>
    <w:rsid w:val="00922A4D"/>
    <w:rsid w:val="009238A3"/>
    <w:rsid w:val="0092406E"/>
    <w:rsid w:val="00924E3C"/>
    <w:rsid w:val="0093043B"/>
    <w:rsid w:val="009463FC"/>
    <w:rsid w:val="009506E8"/>
    <w:rsid w:val="009612BB"/>
    <w:rsid w:val="00962D49"/>
    <w:rsid w:val="00976444"/>
    <w:rsid w:val="009941D4"/>
    <w:rsid w:val="009B020E"/>
    <w:rsid w:val="009B0B1A"/>
    <w:rsid w:val="009C38BC"/>
    <w:rsid w:val="009D556F"/>
    <w:rsid w:val="009E3651"/>
    <w:rsid w:val="009E75F0"/>
    <w:rsid w:val="00A1107A"/>
    <w:rsid w:val="00A125C5"/>
    <w:rsid w:val="00A1514B"/>
    <w:rsid w:val="00A23EE7"/>
    <w:rsid w:val="00A26A6D"/>
    <w:rsid w:val="00A35465"/>
    <w:rsid w:val="00A5039D"/>
    <w:rsid w:val="00A65EE7"/>
    <w:rsid w:val="00A70133"/>
    <w:rsid w:val="00A74BE4"/>
    <w:rsid w:val="00A81307"/>
    <w:rsid w:val="00AA0D5C"/>
    <w:rsid w:val="00AA0E88"/>
    <w:rsid w:val="00AA77BA"/>
    <w:rsid w:val="00AB3C96"/>
    <w:rsid w:val="00AB56C9"/>
    <w:rsid w:val="00AE587D"/>
    <w:rsid w:val="00AF3A83"/>
    <w:rsid w:val="00B0268E"/>
    <w:rsid w:val="00B13E40"/>
    <w:rsid w:val="00B17141"/>
    <w:rsid w:val="00B31575"/>
    <w:rsid w:val="00B46FF2"/>
    <w:rsid w:val="00B56126"/>
    <w:rsid w:val="00B578AE"/>
    <w:rsid w:val="00B62387"/>
    <w:rsid w:val="00B74714"/>
    <w:rsid w:val="00B8547D"/>
    <w:rsid w:val="00B96C53"/>
    <w:rsid w:val="00BB44A1"/>
    <w:rsid w:val="00BD33B6"/>
    <w:rsid w:val="00BE36AF"/>
    <w:rsid w:val="00C15EE0"/>
    <w:rsid w:val="00C204F1"/>
    <w:rsid w:val="00C250D5"/>
    <w:rsid w:val="00C33EBA"/>
    <w:rsid w:val="00C424CC"/>
    <w:rsid w:val="00C62E12"/>
    <w:rsid w:val="00C74588"/>
    <w:rsid w:val="00C804AF"/>
    <w:rsid w:val="00C87454"/>
    <w:rsid w:val="00C92898"/>
    <w:rsid w:val="00C9472F"/>
    <w:rsid w:val="00CB08D2"/>
    <w:rsid w:val="00CB2B12"/>
    <w:rsid w:val="00CC41E8"/>
    <w:rsid w:val="00CE419C"/>
    <w:rsid w:val="00CE7514"/>
    <w:rsid w:val="00D04605"/>
    <w:rsid w:val="00D04EC8"/>
    <w:rsid w:val="00D12C36"/>
    <w:rsid w:val="00D14E0A"/>
    <w:rsid w:val="00D248DE"/>
    <w:rsid w:val="00D43E8E"/>
    <w:rsid w:val="00D531B1"/>
    <w:rsid w:val="00D724E2"/>
    <w:rsid w:val="00D77FC9"/>
    <w:rsid w:val="00D8496A"/>
    <w:rsid w:val="00D8542D"/>
    <w:rsid w:val="00D90B19"/>
    <w:rsid w:val="00DA7057"/>
    <w:rsid w:val="00DB040C"/>
    <w:rsid w:val="00DB0C20"/>
    <w:rsid w:val="00DC6A71"/>
    <w:rsid w:val="00DE5B46"/>
    <w:rsid w:val="00DE7796"/>
    <w:rsid w:val="00E01BE7"/>
    <w:rsid w:val="00E0357D"/>
    <w:rsid w:val="00E22C69"/>
    <w:rsid w:val="00E24EC2"/>
    <w:rsid w:val="00E303FB"/>
    <w:rsid w:val="00E30639"/>
    <w:rsid w:val="00E3251C"/>
    <w:rsid w:val="00E4187F"/>
    <w:rsid w:val="00E461E9"/>
    <w:rsid w:val="00E52680"/>
    <w:rsid w:val="00E568B2"/>
    <w:rsid w:val="00E67779"/>
    <w:rsid w:val="00E92887"/>
    <w:rsid w:val="00EA4D19"/>
    <w:rsid w:val="00EA78A1"/>
    <w:rsid w:val="00EB60BB"/>
    <w:rsid w:val="00EC08AD"/>
    <w:rsid w:val="00EC2D35"/>
    <w:rsid w:val="00EC5395"/>
    <w:rsid w:val="00ED2ADC"/>
    <w:rsid w:val="00ED5928"/>
    <w:rsid w:val="00EE4764"/>
    <w:rsid w:val="00EE7958"/>
    <w:rsid w:val="00EF59B1"/>
    <w:rsid w:val="00F0717B"/>
    <w:rsid w:val="00F100B1"/>
    <w:rsid w:val="00F13A3A"/>
    <w:rsid w:val="00F240BB"/>
    <w:rsid w:val="00F46724"/>
    <w:rsid w:val="00F545D5"/>
    <w:rsid w:val="00F57FED"/>
    <w:rsid w:val="00F91693"/>
    <w:rsid w:val="00F91A5A"/>
    <w:rsid w:val="00FA61DD"/>
    <w:rsid w:val="00FC4AEB"/>
    <w:rsid w:val="00FD0B57"/>
    <w:rsid w:val="00FE208F"/>
    <w:rsid w:val="00FE36E1"/>
    <w:rsid w:val="00FF02FB"/>
    <w:rsid w:val="00FF0744"/>
    <w:rsid w:val="00FF0A27"/>
    <w:rsid w:val="00FF2FC6"/>
    <w:rsid w:val="00FF4D25"/>
    <w:rsid w:val="00FF633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9248313"/>
  <w15:chartTrackingRefBased/>
  <w15:docId w15:val="{BAD57937-B865-4AA4-8C4B-065D5985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-zamik">
    <w:name w:val="Body Text Indent"/>
    <w:basedOn w:val="Navaden"/>
    <w:link w:val="Telobesedila-zamikZnak"/>
    <w:rsid w:val="003610B3"/>
    <w:pPr>
      <w:widowControl w:val="0"/>
      <w:spacing w:line="240" w:lineRule="auto"/>
      <w:ind w:left="142"/>
    </w:pPr>
    <w:rPr>
      <w:snapToGrid w:val="0"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3610B3"/>
    <w:pPr>
      <w:widowControl w:val="0"/>
      <w:spacing w:line="240" w:lineRule="auto"/>
      <w:jc w:val="both"/>
    </w:pPr>
    <w:rPr>
      <w:snapToGrid w:val="0"/>
      <w:sz w:val="22"/>
      <w:szCs w:val="20"/>
      <w:lang w:val="sl-SI" w:eastAsia="sl-SI"/>
    </w:rPr>
  </w:style>
  <w:style w:type="paragraph" w:styleId="Telobesedila-zamik2">
    <w:name w:val="Body Text Indent 2"/>
    <w:basedOn w:val="Navaden"/>
    <w:link w:val="Telobesedila-zamik2Znak"/>
    <w:rsid w:val="003610B3"/>
    <w:pPr>
      <w:widowControl w:val="0"/>
      <w:spacing w:line="240" w:lineRule="auto"/>
      <w:ind w:left="360"/>
      <w:jc w:val="both"/>
    </w:pPr>
    <w:rPr>
      <w:rFonts w:cs="Arial"/>
      <w:snapToGrid w:val="0"/>
      <w:sz w:val="22"/>
      <w:szCs w:val="20"/>
      <w:lang w:val="sl-SI" w:eastAsia="sl-SI"/>
    </w:rPr>
  </w:style>
  <w:style w:type="character" w:customStyle="1" w:styleId="Telobesedila-zamikZnak">
    <w:name w:val="Telo besedila - zamik Znak"/>
    <w:link w:val="Telobesedila-zamik"/>
    <w:rsid w:val="00495833"/>
    <w:rPr>
      <w:rFonts w:ascii="Arial" w:hAnsi="Arial"/>
      <w:snapToGrid w:val="0"/>
    </w:rPr>
  </w:style>
  <w:style w:type="character" w:customStyle="1" w:styleId="Telobesedila-zamik2Znak">
    <w:name w:val="Telo besedila - zamik 2 Znak"/>
    <w:link w:val="Telobesedila-zamik2"/>
    <w:rsid w:val="00495833"/>
    <w:rPr>
      <w:rFonts w:ascii="Arial" w:hAnsi="Arial" w:cs="Arial"/>
      <w:snapToGrid w:val="0"/>
      <w:sz w:val="22"/>
    </w:rPr>
  </w:style>
  <w:style w:type="paragraph" w:styleId="Besedilooblaka">
    <w:name w:val="Balloon Text"/>
    <w:basedOn w:val="Navaden"/>
    <w:link w:val="BesedilooblakaZnak"/>
    <w:rsid w:val="0077115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771156"/>
    <w:rPr>
      <w:rFonts w:ascii="Segoe UI" w:hAnsi="Segoe UI" w:cs="Segoe UI"/>
      <w:sz w:val="18"/>
      <w:szCs w:val="18"/>
      <w:lang w:val="en-US" w:eastAsia="en-US"/>
    </w:rPr>
  </w:style>
  <w:style w:type="character" w:customStyle="1" w:styleId="TelobesedilaZnak">
    <w:name w:val="Telo besedila Znak"/>
    <w:link w:val="Telobesedila"/>
    <w:rsid w:val="00AB3C96"/>
    <w:rPr>
      <w:rFonts w:ascii="Arial" w:hAnsi="Arial"/>
      <w:snapToGrid w:val="0"/>
      <w:sz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2C4A46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2B6406"/>
    <w:pPr>
      <w:spacing w:line="240" w:lineRule="auto"/>
      <w:ind w:firstLine="1021"/>
    </w:pPr>
    <w:rPr>
      <w:rFonts w:ascii="Times New Roman" w:hAnsi="Times New Roman"/>
      <w:sz w:val="24"/>
    </w:rPr>
  </w:style>
  <w:style w:type="paragraph" w:customStyle="1" w:styleId="alineazaodstavkom">
    <w:name w:val="alinea_za_odstavkom"/>
    <w:basedOn w:val="Navaden"/>
    <w:rsid w:val="002B6406"/>
    <w:pPr>
      <w:spacing w:line="240" w:lineRule="auto"/>
      <w:ind w:hanging="425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rad.slovenci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urad.slovenci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3-01-247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uradni-list.si/glasilo-uradni-list-rs/vsebina/2018-01-37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8-01-045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18F5C950-6015-41FB-9173-23535E57459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931</Words>
  <Characters>5310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Jasna Vrečko</cp:lastModifiedBy>
  <cp:revision>3</cp:revision>
  <cp:lastPrinted>2026-07-15T10:41:00Z</cp:lastPrinted>
  <dcterms:created xsi:type="dcterms:W3CDTF">2026-07-24T08:48:00Z</dcterms:created>
  <dcterms:modified xsi:type="dcterms:W3CDTF">2026-07-24T08:59:00Z</dcterms:modified>
</cp:coreProperties>
</file>