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1FAD" w14:textId="77777777" w:rsidR="008C2AF9" w:rsidRDefault="008C2AF9" w:rsidP="008C2AF9">
      <w:pPr>
        <w:pStyle w:val="datumtevilka"/>
        <w:rPr>
          <w:rFonts w:eastAsia="Arial" w:cs="Arial"/>
          <w:b/>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E774F" w14:paraId="0BC1C1EA" w14:textId="77777777" w:rsidTr="00E944CB">
        <w:tc>
          <w:tcPr>
            <w:tcW w:w="1843" w:type="dxa"/>
          </w:tcPr>
          <w:p w14:paraId="57961620" w14:textId="77777777" w:rsidR="008C2AF9" w:rsidRDefault="00182379" w:rsidP="00E944CB">
            <w:pPr>
              <w:pStyle w:val="datumtevilka"/>
            </w:pPr>
            <w:r>
              <w:t xml:space="preserve">Številka: </w:t>
            </w:r>
          </w:p>
        </w:tc>
        <w:tc>
          <w:tcPr>
            <w:tcW w:w="6645" w:type="dxa"/>
          </w:tcPr>
          <w:p w14:paraId="33DBA124" w14:textId="4DFE6237" w:rsidR="008C2AF9" w:rsidRDefault="00182379" w:rsidP="00E944CB">
            <w:pPr>
              <w:pStyle w:val="datumtevilka"/>
            </w:pPr>
            <w:bookmarkStart w:id="0" w:name="KlasSt"/>
            <w:r>
              <w:t>110-</w:t>
            </w:r>
            <w:r w:rsidR="00207EF8">
              <w:t>4</w:t>
            </w:r>
            <w:r>
              <w:t>/202</w:t>
            </w:r>
            <w:r w:rsidR="00207EF8">
              <w:t>4</w:t>
            </w:r>
            <w:r>
              <w:t>-1544-1</w:t>
            </w:r>
            <w:bookmarkEnd w:id="0"/>
          </w:p>
        </w:tc>
      </w:tr>
      <w:tr w:rsidR="002E774F" w14:paraId="5A4F8F69" w14:textId="77777777" w:rsidTr="00E944CB">
        <w:tc>
          <w:tcPr>
            <w:tcW w:w="1843" w:type="dxa"/>
          </w:tcPr>
          <w:p w14:paraId="2338EDB3" w14:textId="77777777" w:rsidR="008C2AF9" w:rsidRDefault="00182379" w:rsidP="00E944CB">
            <w:pPr>
              <w:pStyle w:val="datumtevilka"/>
            </w:pPr>
            <w:r>
              <w:t>Datum:</w:t>
            </w:r>
          </w:p>
        </w:tc>
        <w:tc>
          <w:tcPr>
            <w:tcW w:w="6645" w:type="dxa"/>
          </w:tcPr>
          <w:p w14:paraId="5A03AEA3" w14:textId="4876DCB5" w:rsidR="008C2AF9" w:rsidRDefault="00207EF8" w:rsidP="00E944CB">
            <w:pPr>
              <w:pStyle w:val="datumtevilka"/>
            </w:pPr>
            <w:bookmarkStart w:id="1" w:name="DatumDokumenta"/>
            <w:r>
              <w:t>8</w:t>
            </w:r>
            <w:r w:rsidR="00182379">
              <w:t xml:space="preserve">. </w:t>
            </w:r>
            <w:r>
              <w:t>1</w:t>
            </w:r>
            <w:r w:rsidR="00182379">
              <w:t>. 202</w:t>
            </w:r>
            <w:bookmarkEnd w:id="1"/>
            <w:r>
              <w:t>4</w:t>
            </w:r>
          </w:p>
        </w:tc>
      </w:tr>
    </w:tbl>
    <w:p w14:paraId="393D9413" w14:textId="77777777" w:rsidR="008C2AF9" w:rsidRDefault="008C2AF9" w:rsidP="008C2AF9">
      <w:pPr>
        <w:pStyle w:val="datumtevilka"/>
      </w:pPr>
    </w:p>
    <w:p w14:paraId="0A666A15" w14:textId="77777777" w:rsidR="008C2AF9" w:rsidRDefault="008C2AF9" w:rsidP="008C2AF9">
      <w:pPr>
        <w:pStyle w:val="datumtevilka"/>
        <w:rPr>
          <w:b/>
          <w:bCs/>
        </w:rPr>
      </w:pPr>
    </w:p>
    <w:p w14:paraId="16005E8E" w14:textId="77777777" w:rsidR="008C2AF9" w:rsidRDefault="008C2AF9" w:rsidP="008C2AF9">
      <w:pPr>
        <w:pStyle w:val="datumtevilka"/>
        <w:rPr>
          <w:b/>
          <w:bCs/>
        </w:rPr>
      </w:pPr>
    </w:p>
    <w:p w14:paraId="27382689" w14:textId="77777777" w:rsidR="008C2AF9" w:rsidRPr="00A16AD6" w:rsidRDefault="00182379" w:rsidP="008C2AF9">
      <w:pPr>
        <w:pStyle w:val="datumtevilka"/>
        <w:rPr>
          <w:b/>
          <w:bCs/>
        </w:rPr>
      </w:pPr>
      <w:r w:rsidRPr="00A16AD6">
        <w:rPr>
          <w:b/>
          <w:bCs/>
        </w:rPr>
        <w:t>Zadeva:</w:t>
      </w:r>
      <w:r>
        <w:rPr>
          <w:b/>
          <w:bCs/>
        </w:rPr>
        <w:tab/>
      </w:r>
      <w:bookmarkStart w:id="2" w:name="OpisDokumenta"/>
      <w:r>
        <w:rPr>
          <w:b/>
          <w:bCs/>
        </w:rPr>
        <w:t>Javni natečaj svetovalec v Sektorju SIGOV-CERT</w:t>
      </w:r>
      <w:bookmarkEnd w:id="2"/>
    </w:p>
    <w:p w14:paraId="302B0B0B" w14:textId="77777777" w:rsidR="008C2AF9" w:rsidRDefault="008C2AF9" w:rsidP="008C2AF9">
      <w:pPr>
        <w:pStyle w:val="datumtevilka"/>
      </w:pPr>
    </w:p>
    <w:p w14:paraId="7E538474" w14:textId="77777777" w:rsidR="008C2AF9" w:rsidRDefault="008C2AF9" w:rsidP="008C2AF9">
      <w:pPr>
        <w:pStyle w:val="datumtevilka"/>
      </w:pPr>
    </w:p>
    <w:p w14:paraId="650D3FB6" w14:textId="77777777" w:rsidR="008C2AF9" w:rsidRDefault="008C2AF9" w:rsidP="008C2AF9">
      <w:pPr>
        <w:pStyle w:val="datumtevilka"/>
      </w:pPr>
    </w:p>
    <w:p w14:paraId="485226C6" w14:textId="77777777" w:rsidR="008C2AF9" w:rsidRPr="008F75A7" w:rsidRDefault="00182379" w:rsidP="008C2AF9">
      <w:pPr>
        <w:tabs>
          <w:tab w:val="left" w:pos="2835"/>
        </w:tabs>
        <w:spacing w:line="280" w:lineRule="exact"/>
        <w:jc w:val="both"/>
        <w:rPr>
          <w:lang w:val="sl-SI"/>
        </w:rPr>
      </w:pPr>
      <w:r w:rsidRPr="00B05114">
        <w:rPr>
          <w:rFonts w:cs="Arial"/>
          <w:lang w:val="sl-SI"/>
        </w:rPr>
        <w:t>Na podlagi 58. člena Z</w:t>
      </w:r>
      <w:r w:rsidRPr="00B05114">
        <w:rPr>
          <w:rFonts w:cs="Arial"/>
          <w:shd w:val="clear" w:color="auto" w:fill="FFFFFF"/>
          <w:lang w:val="sl-SI"/>
        </w:rPr>
        <w:t xml:space="preserve">akona o javnih </w:t>
      </w:r>
      <w:r w:rsidRPr="00D231CA">
        <w:rPr>
          <w:rFonts w:cs="Arial"/>
          <w:szCs w:val="20"/>
          <w:shd w:val="clear" w:color="auto" w:fill="FFFFFF"/>
          <w:lang w:val="sl-SI"/>
        </w:rPr>
        <w:t>uslužbencih (</w:t>
      </w:r>
      <w:r w:rsidR="00B05114" w:rsidRPr="00D231CA">
        <w:rPr>
          <w:rFonts w:cs="Arial"/>
          <w:szCs w:val="20"/>
          <w:shd w:val="clear" w:color="auto" w:fill="FFFFFF"/>
          <w:lang w:val="sl-SI"/>
        </w:rPr>
        <w:t>Uradni list RS, št. </w:t>
      </w:r>
      <w:hyperlink r:id="rId7" w:tgtFrame="_blank" w:tooltip="Zakon o javnih uslužbencih (uradno prečiščeno besedilo)" w:history="1">
        <w:r w:rsidR="00B05114" w:rsidRPr="00D231CA">
          <w:rPr>
            <w:rStyle w:val="Hiperpovezava"/>
            <w:rFonts w:cs="Arial"/>
            <w:color w:val="auto"/>
            <w:szCs w:val="20"/>
            <w:u w:val="none"/>
            <w:shd w:val="clear" w:color="auto" w:fill="FFFFFF"/>
          </w:rPr>
          <w:t>63/07</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uradno</w:t>
      </w:r>
      <w:proofErr w:type="spellEnd"/>
      <w:r w:rsidR="00B05114" w:rsidRPr="00D231CA">
        <w:rPr>
          <w:rFonts w:cs="Arial"/>
          <w:szCs w:val="20"/>
          <w:shd w:val="clear" w:color="auto" w:fill="FFFFFF"/>
        </w:rPr>
        <w:t xml:space="preserve"> </w:t>
      </w:r>
      <w:proofErr w:type="spellStart"/>
      <w:r w:rsidR="00B05114" w:rsidRPr="00D231CA">
        <w:rPr>
          <w:rFonts w:cs="Arial"/>
          <w:szCs w:val="20"/>
          <w:shd w:val="clear" w:color="auto" w:fill="FFFFFF"/>
        </w:rPr>
        <w:t>prečiščeno</w:t>
      </w:r>
      <w:proofErr w:type="spellEnd"/>
      <w:r w:rsidR="00B05114" w:rsidRPr="00D231CA">
        <w:rPr>
          <w:rFonts w:cs="Arial"/>
          <w:szCs w:val="20"/>
          <w:shd w:val="clear" w:color="auto" w:fill="FFFFFF"/>
        </w:rPr>
        <w:t xml:space="preserve"> </w:t>
      </w:r>
      <w:proofErr w:type="spellStart"/>
      <w:r w:rsidR="00B05114" w:rsidRPr="00D231CA">
        <w:rPr>
          <w:rFonts w:cs="Arial"/>
          <w:szCs w:val="20"/>
          <w:shd w:val="clear" w:color="auto" w:fill="FFFFFF"/>
        </w:rPr>
        <w:t>besedilo</w:t>
      </w:r>
      <w:proofErr w:type="spellEnd"/>
      <w:r w:rsidR="00B05114" w:rsidRPr="00D231CA">
        <w:rPr>
          <w:rFonts w:cs="Arial"/>
          <w:szCs w:val="20"/>
          <w:shd w:val="clear" w:color="auto" w:fill="FFFFFF"/>
        </w:rPr>
        <w:t>, </w:t>
      </w:r>
      <w:hyperlink r:id="rId8" w:tgtFrame="_blank" w:tooltip="Zakon o spremembah in dopolnitvah Zakona o javnih uslužbencih" w:history="1">
        <w:r w:rsidR="00B05114" w:rsidRPr="00D231CA">
          <w:rPr>
            <w:rStyle w:val="Hiperpovezava"/>
            <w:rFonts w:cs="Arial"/>
            <w:color w:val="auto"/>
            <w:szCs w:val="20"/>
            <w:u w:val="none"/>
            <w:shd w:val="clear" w:color="auto" w:fill="FFFFFF"/>
          </w:rPr>
          <w:t>65/08</w:t>
        </w:r>
      </w:hyperlink>
      <w:r w:rsidR="00B05114" w:rsidRPr="00D231CA">
        <w:rPr>
          <w:rFonts w:cs="Arial"/>
          <w:szCs w:val="20"/>
          <w:shd w:val="clear" w:color="auto" w:fill="FFFFFF"/>
        </w:rPr>
        <w:t>, </w:t>
      </w:r>
      <w:hyperlink r:id="rId9" w:tgtFrame="_blank" w:tooltip="Zakon o spremembah in dopolnitvah Zakona o trgu finančnih instrumentov" w:history="1">
        <w:r w:rsidR="00B05114" w:rsidRPr="00D231CA">
          <w:rPr>
            <w:rStyle w:val="Hiperpovezava"/>
            <w:rFonts w:cs="Arial"/>
            <w:color w:val="auto"/>
            <w:szCs w:val="20"/>
            <w:u w:val="none"/>
            <w:shd w:val="clear" w:color="auto" w:fill="FFFFFF"/>
          </w:rPr>
          <w:t>69/08</w:t>
        </w:r>
      </w:hyperlink>
      <w:r w:rsidR="00B05114" w:rsidRPr="00D231CA">
        <w:rPr>
          <w:rFonts w:cs="Arial"/>
          <w:szCs w:val="20"/>
          <w:shd w:val="clear" w:color="auto" w:fill="FFFFFF"/>
        </w:rPr>
        <w:t> – ZTFI-A, </w:t>
      </w:r>
      <w:hyperlink r:id="rId10" w:tgtFrame="_blank" w:tooltip="Zakon o spremembah in dopolnitvah Zakona o zavarovalništvu" w:history="1">
        <w:r w:rsidR="00B05114" w:rsidRPr="00D231CA">
          <w:rPr>
            <w:rStyle w:val="Hiperpovezava"/>
            <w:rFonts w:cs="Arial"/>
            <w:color w:val="auto"/>
            <w:szCs w:val="20"/>
            <w:u w:val="none"/>
            <w:shd w:val="clear" w:color="auto" w:fill="FFFFFF"/>
          </w:rPr>
          <w:t>69/08</w:t>
        </w:r>
      </w:hyperlink>
      <w:r w:rsidR="00B05114" w:rsidRPr="00D231CA">
        <w:rPr>
          <w:rFonts w:cs="Arial"/>
          <w:szCs w:val="20"/>
          <w:shd w:val="clear" w:color="auto" w:fill="FFFFFF"/>
        </w:rPr>
        <w:t> – ZZavar-E, </w:t>
      </w:r>
      <w:hyperlink r:id="rId11" w:tgtFrame="_blank" w:tooltip="Zakon za uravnoteženje javnih financ" w:history="1">
        <w:r w:rsidR="00B05114" w:rsidRPr="00D231CA">
          <w:rPr>
            <w:rStyle w:val="Hiperpovezava"/>
            <w:rFonts w:cs="Arial"/>
            <w:color w:val="auto"/>
            <w:szCs w:val="20"/>
            <w:u w:val="none"/>
            <w:shd w:val="clear" w:color="auto" w:fill="FFFFFF"/>
          </w:rPr>
          <w:t>40/12</w:t>
        </w:r>
      </w:hyperlink>
      <w:r w:rsidR="00B05114" w:rsidRPr="00D231CA">
        <w:rPr>
          <w:rFonts w:cs="Arial"/>
          <w:szCs w:val="20"/>
          <w:shd w:val="clear" w:color="auto" w:fill="FFFFFF"/>
        </w:rPr>
        <w:t> – ZUJF, </w:t>
      </w:r>
      <w:hyperlink r:id="rId12" w:tgtFrame="_blank" w:tooltip="Zakon o spremembah in dopolnitvah Zakona o integriteti in preprečevanju korupcije" w:history="1">
        <w:r w:rsidR="00B05114" w:rsidRPr="00D231CA">
          <w:rPr>
            <w:rStyle w:val="Hiperpovezava"/>
            <w:rFonts w:cs="Arial"/>
            <w:color w:val="auto"/>
            <w:szCs w:val="20"/>
            <w:u w:val="none"/>
            <w:shd w:val="clear" w:color="auto" w:fill="FFFFFF"/>
          </w:rPr>
          <w:t>158/20</w:t>
        </w:r>
      </w:hyperlink>
      <w:r w:rsidR="00B05114" w:rsidRPr="00D231CA">
        <w:rPr>
          <w:rFonts w:cs="Arial"/>
          <w:szCs w:val="20"/>
          <w:shd w:val="clear" w:color="auto" w:fill="FFFFFF"/>
        </w:rPr>
        <w:t> – ZIntPK-C, </w:t>
      </w:r>
      <w:hyperlink r:id="rId13" w:tgtFrame="_blank" w:tooltip="Zakon o interventnih ukrepih za pomoč pri omilitvi posledic drugega vala epidemije COVID-19" w:history="1">
        <w:r w:rsidR="00B05114" w:rsidRPr="00D231CA">
          <w:rPr>
            <w:rStyle w:val="Hiperpovezava"/>
            <w:rFonts w:cs="Arial"/>
            <w:color w:val="auto"/>
            <w:szCs w:val="20"/>
            <w:u w:val="none"/>
            <w:shd w:val="clear" w:color="auto" w:fill="FFFFFF"/>
          </w:rPr>
          <w:t>203/20</w:t>
        </w:r>
      </w:hyperlink>
      <w:r w:rsidR="00B05114" w:rsidRPr="00D231CA">
        <w:rPr>
          <w:rFonts w:cs="Arial"/>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B05114" w:rsidRPr="00D231CA">
          <w:rPr>
            <w:rStyle w:val="Hiperpovezava"/>
            <w:rFonts w:cs="Arial"/>
            <w:color w:val="auto"/>
            <w:szCs w:val="20"/>
            <w:u w:val="none"/>
            <w:shd w:val="clear" w:color="auto" w:fill="FFFFFF"/>
          </w:rPr>
          <w:t>202/21</w:t>
        </w:r>
      </w:hyperlink>
      <w:r w:rsidR="00B05114" w:rsidRPr="00D231CA">
        <w:rPr>
          <w:rFonts w:cs="Arial"/>
          <w:szCs w:val="20"/>
          <w:shd w:val="clear" w:color="auto" w:fill="FFFFFF"/>
        </w:rPr>
        <w:t> – odl. US in </w:t>
      </w:r>
      <w:hyperlink r:id="rId15" w:tgtFrame="_blank" w:tooltip="Zakon o debirokratizaciji" w:history="1">
        <w:r w:rsidR="00B05114" w:rsidRPr="00D231CA">
          <w:rPr>
            <w:rStyle w:val="Hiperpovezava"/>
            <w:rFonts w:cs="Arial"/>
            <w:color w:val="auto"/>
            <w:szCs w:val="20"/>
            <w:u w:val="none"/>
            <w:shd w:val="clear" w:color="auto" w:fill="FFFFFF"/>
          </w:rPr>
          <w:t>3/22</w:t>
        </w:r>
      </w:hyperlink>
      <w:r w:rsidR="00B05114" w:rsidRPr="00D231CA">
        <w:rPr>
          <w:rFonts w:cs="Arial"/>
          <w:szCs w:val="20"/>
          <w:shd w:val="clear" w:color="auto" w:fill="FFFFFF"/>
        </w:rPr>
        <w:t> – ZDeb)</w:t>
      </w:r>
      <w:r w:rsidRPr="00D231CA">
        <w:rPr>
          <w:rFonts w:cs="Arial"/>
          <w:szCs w:val="20"/>
          <w:lang w:val="sl-SI"/>
        </w:rPr>
        <w:t>, v nadalje</w:t>
      </w:r>
      <w:r w:rsidRPr="00D231CA">
        <w:rPr>
          <w:rFonts w:cs="Arial"/>
          <w:szCs w:val="20"/>
          <w:lang w:val="sl-SI"/>
        </w:rPr>
        <w:t xml:space="preserve">vanju ZJU </w:t>
      </w:r>
      <w:r w:rsidRPr="00D231CA">
        <w:rPr>
          <w:rFonts w:eastAsia="Calibri" w:cs="Arial"/>
          <w:szCs w:val="20"/>
          <w:lang w:val="sl-SI"/>
        </w:rPr>
        <w:t xml:space="preserve">Urad Vlade Republike Slovenije za informacijsko varnost, Ulica gledališča BTC 2, 1000 Ljubljana, objavlja javni </w:t>
      </w:r>
      <w:r>
        <w:rPr>
          <w:rFonts w:eastAsia="Calibri" w:cs="Arial"/>
          <w:szCs w:val="20"/>
          <w:lang w:val="sl-SI"/>
        </w:rPr>
        <w:t>natečaj za zasedbo prostega uradniškega delovnega mesta:</w:t>
      </w:r>
    </w:p>
    <w:p w14:paraId="12A644DC" w14:textId="77777777" w:rsidR="008C2AF9" w:rsidRDefault="008C2AF9" w:rsidP="008C2AF9">
      <w:pPr>
        <w:spacing w:line="280" w:lineRule="exact"/>
        <w:jc w:val="both"/>
        <w:rPr>
          <w:rFonts w:eastAsia="Calibri" w:cs="Arial"/>
          <w:szCs w:val="20"/>
          <w:lang w:val="sl-SI"/>
        </w:rPr>
      </w:pPr>
    </w:p>
    <w:p w14:paraId="0FAC77FA" w14:textId="77777777" w:rsidR="008C2AF9" w:rsidRPr="008F75A7" w:rsidRDefault="00182379" w:rsidP="008C2AF9">
      <w:pPr>
        <w:spacing w:line="280" w:lineRule="exact"/>
        <w:ind w:right="-19"/>
        <w:jc w:val="both"/>
        <w:rPr>
          <w:lang w:val="sl-SI"/>
        </w:rPr>
      </w:pPr>
      <w:bookmarkStart w:id="3" w:name="_Hlk82078140"/>
      <w:r>
        <w:rPr>
          <w:rFonts w:cs="Arial"/>
          <w:b/>
          <w:caps/>
          <w:szCs w:val="20"/>
          <w:lang w:val="sl-SI"/>
        </w:rPr>
        <w:t>SVETOVALEC  (</w:t>
      </w:r>
      <w:r>
        <w:rPr>
          <w:rFonts w:cs="Arial"/>
          <w:b/>
          <w:szCs w:val="20"/>
          <w:lang w:val="sl-SI"/>
        </w:rPr>
        <w:t>m/ž</w:t>
      </w:r>
      <w:r>
        <w:rPr>
          <w:rFonts w:cs="Arial"/>
          <w:b/>
          <w:caps/>
          <w:szCs w:val="20"/>
          <w:lang w:val="sl-SI"/>
        </w:rPr>
        <w:t>) V SEKTORJU SIGOV-CERT (Š</w:t>
      </w:r>
      <w:r w:rsidRPr="00362948">
        <w:rPr>
          <w:rFonts w:cs="Arial"/>
          <w:b/>
          <w:caps/>
          <w:szCs w:val="20"/>
          <w:lang w:val="sl-SI"/>
        </w:rPr>
        <w:t>IFRA</w:t>
      </w:r>
      <w:r>
        <w:rPr>
          <w:rFonts w:cs="Arial"/>
          <w:b/>
          <w:caps/>
          <w:szCs w:val="20"/>
          <w:lang w:val="sl-SI"/>
        </w:rPr>
        <w:t xml:space="preserve"> dm 70014</w:t>
      </w:r>
      <w:r w:rsidRPr="008F75A7">
        <w:rPr>
          <w:rFonts w:cs="Arial"/>
          <w:b/>
          <w:caps/>
          <w:szCs w:val="20"/>
          <w:lang w:val="sl-SI"/>
        </w:rPr>
        <w:t>)</w:t>
      </w:r>
      <w:r w:rsidRPr="008F75A7">
        <w:rPr>
          <w:rFonts w:cs="Arial"/>
          <w:szCs w:val="20"/>
          <w:lang w:val="sl-SI"/>
        </w:rPr>
        <w:t>.</w:t>
      </w:r>
    </w:p>
    <w:bookmarkEnd w:id="3"/>
    <w:p w14:paraId="6683734E" w14:textId="77777777" w:rsidR="008C2AF9" w:rsidRDefault="008C2AF9" w:rsidP="008C2AF9">
      <w:pPr>
        <w:spacing w:line="280" w:lineRule="exact"/>
        <w:jc w:val="both"/>
        <w:rPr>
          <w:rFonts w:cs="Arial"/>
          <w:szCs w:val="20"/>
          <w:lang w:val="sl-SI"/>
        </w:rPr>
      </w:pPr>
    </w:p>
    <w:p w14:paraId="5BEB6E19" w14:textId="77777777" w:rsidR="008C2AF9" w:rsidRDefault="00182379" w:rsidP="008C2AF9">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71EB8B19" w14:textId="77777777" w:rsidR="008C2AF9" w:rsidRDefault="008C2AF9" w:rsidP="008C2AF9">
      <w:pPr>
        <w:spacing w:line="280" w:lineRule="exact"/>
        <w:jc w:val="both"/>
        <w:rPr>
          <w:rFonts w:cs="Arial"/>
          <w:szCs w:val="20"/>
          <w:lang w:val="sl-SI" w:eastAsia="sl-SI"/>
        </w:rPr>
      </w:pPr>
    </w:p>
    <w:p w14:paraId="74442C00" w14:textId="77777777" w:rsidR="0007212B" w:rsidRPr="0007212B" w:rsidRDefault="00182379" w:rsidP="008C2AF9">
      <w:pPr>
        <w:numPr>
          <w:ilvl w:val="0"/>
          <w:numId w:val="1"/>
        </w:numPr>
        <w:autoSpaceDN w:val="0"/>
        <w:spacing w:line="280" w:lineRule="exact"/>
        <w:ind w:right="-19"/>
        <w:jc w:val="both"/>
        <w:rPr>
          <w:rFonts w:cs="Arial"/>
          <w:szCs w:val="20"/>
          <w:lang w:val="sl-SI"/>
        </w:rPr>
      </w:pPr>
      <w:r w:rsidRPr="0007212B">
        <w:rPr>
          <w:lang w:val="sl-SI"/>
        </w:rPr>
        <w:t>Najmanj visokošolsko strokovno izobraževanje (prejšnje)/visokošolska strokovna izobrazba (prejšnja) Najmanj visokošolsko strokovno izobraževanje (prva bolonjsk</w:t>
      </w:r>
      <w:r w:rsidRPr="0007212B">
        <w:rPr>
          <w:lang w:val="sl-SI"/>
        </w:rPr>
        <w:t>a stopnja)/visokošolska strokovna izobrazba (prva bolonjska stopnja) Najmanj visokošolsko univerzitetno izobraževanje (prva bolonjska stopnja)/visokošolska univerzitetna izobrazba (prva bolonjska stopnja)</w:t>
      </w:r>
    </w:p>
    <w:p w14:paraId="7658E7D2" w14:textId="77777777" w:rsidR="008C2AF9" w:rsidRDefault="00182379" w:rsidP="008C2AF9">
      <w:pPr>
        <w:numPr>
          <w:ilvl w:val="0"/>
          <w:numId w:val="1"/>
        </w:numPr>
        <w:autoSpaceDN w:val="0"/>
        <w:spacing w:line="280" w:lineRule="exact"/>
        <w:ind w:right="-19"/>
        <w:jc w:val="both"/>
        <w:rPr>
          <w:rFonts w:cs="Arial"/>
          <w:szCs w:val="20"/>
          <w:lang w:val="sl-SI"/>
        </w:rPr>
      </w:pPr>
      <w:r>
        <w:rPr>
          <w:rFonts w:cs="Arial"/>
          <w:szCs w:val="20"/>
          <w:lang w:val="sl-SI"/>
        </w:rPr>
        <w:t xml:space="preserve">najmanj </w:t>
      </w:r>
      <w:r w:rsidR="00464183">
        <w:rPr>
          <w:rFonts w:cs="Arial"/>
          <w:szCs w:val="20"/>
          <w:lang w:val="sl-SI"/>
        </w:rPr>
        <w:t>3</w:t>
      </w:r>
      <w:r w:rsidR="0007212B">
        <w:rPr>
          <w:rFonts w:cs="Arial"/>
          <w:szCs w:val="20"/>
          <w:lang w:val="sl-SI"/>
        </w:rPr>
        <w:t xml:space="preserve"> leta in 7 mesecev</w:t>
      </w:r>
      <w:r w:rsidR="00FC4872" w:rsidRPr="002902BA">
        <w:rPr>
          <w:rFonts w:cs="Arial"/>
          <w:szCs w:val="20"/>
          <w:lang w:val="sl-SI"/>
        </w:rPr>
        <w:t xml:space="preserve"> </w:t>
      </w:r>
      <w:r w:rsidRPr="002902BA">
        <w:rPr>
          <w:rFonts w:cs="Arial"/>
          <w:szCs w:val="20"/>
          <w:lang w:val="sl-SI"/>
        </w:rPr>
        <w:t>delovnih izkušenj</w:t>
      </w:r>
      <w:r>
        <w:rPr>
          <w:rFonts w:cs="Arial"/>
          <w:szCs w:val="20"/>
          <w:lang w:val="sl-SI"/>
        </w:rPr>
        <w:t>;</w:t>
      </w:r>
      <w:r w:rsidR="00FC4872">
        <w:rPr>
          <w:rFonts w:cs="Arial"/>
          <w:szCs w:val="20"/>
          <w:lang w:val="sl-SI"/>
        </w:rPr>
        <w:t xml:space="preserve"> </w:t>
      </w:r>
    </w:p>
    <w:p w14:paraId="4BC24BD0" w14:textId="77777777" w:rsidR="008C2AF9" w:rsidRDefault="00182379" w:rsidP="008C2AF9">
      <w:pPr>
        <w:numPr>
          <w:ilvl w:val="0"/>
          <w:numId w:val="1"/>
        </w:numPr>
        <w:autoSpaceDN w:val="0"/>
        <w:spacing w:line="280" w:lineRule="exact"/>
        <w:jc w:val="both"/>
        <w:rPr>
          <w:rFonts w:cs="Arial"/>
          <w:lang w:val="sl-SI"/>
        </w:rPr>
      </w:pPr>
      <w:r>
        <w:rPr>
          <w:rFonts w:cs="Arial"/>
          <w:lang w:val="sl-SI"/>
        </w:rPr>
        <w:t>opravljeno usposabljanje za imenovanje v naziv,</w:t>
      </w:r>
    </w:p>
    <w:p w14:paraId="77E35362" w14:textId="77777777" w:rsidR="008C2AF9" w:rsidRDefault="00182379" w:rsidP="008C2AF9">
      <w:pPr>
        <w:pStyle w:val="Odstavekseznama"/>
        <w:numPr>
          <w:ilvl w:val="0"/>
          <w:numId w:val="1"/>
        </w:numPr>
        <w:spacing w:line="280" w:lineRule="exact"/>
        <w:jc w:val="both"/>
        <w:rPr>
          <w:rFonts w:cs="Arial"/>
          <w:szCs w:val="20"/>
        </w:rPr>
      </w:pPr>
      <w:r>
        <w:rPr>
          <w:rFonts w:cs="Arial"/>
          <w:szCs w:val="20"/>
        </w:rPr>
        <w:t>dovoljenje za dostop do tajnih podatkov stopnje »</w:t>
      </w:r>
      <w:r w:rsidR="00414C77">
        <w:rPr>
          <w:rFonts w:cs="Arial"/>
          <w:szCs w:val="20"/>
        </w:rPr>
        <w:t>ZAUPNO</w:t>
      </w:r>
      <w:r>
        <w:rPr>
          <w:rFonts w:cs="Arial"/>
          <w:szCs w:val="20"/>
        </w:rPr>
        <w:t>«</w:t>
      </w:r>
    </w:p>
    <w:p w14:paraId="6702DB39" w14:textId="77777777" w:rsidR="008C2AF9" w:rsidRDefault="00182379"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73A10706" w14:textId="77777777" w:rsidR="008C2AF9" w:rsidRDefault="00182379"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039771E9" w14:textId="77777777" w:rsidR="008C2AF9" w:rsidRDefault="00182379"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w:t>
      </w:r>
      <w:r>
        <w:rPr>
          <w:rFonts w:cs="Arial"/>
          <w:szCs w:val="20"/>
          <w:lang w:val="sl-SI" w:eastAsia="sl-SI"/>
        </w:rPr>
        <w:t>adni dolžnosti, in ne smejo biti obsojeni na nepogojno kazen zapora v trajanju več kot šest mesecev;</w:t>
      </w:r>
    </w:p>
    <w:p w14:paraId="63F9AD84" w14:textId="77777777" w:rsidR="008C2AF9" w:rsidRDefault="00182379"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7C8291CB" w14:textId="77777777" w:rsidR="008C2AF9" w:rsidRDefault="008C2AF9" w:rsidP="008C2AF9">
      <w:pPr>
        <w:spacing w:line="280" w:lineRule="exact"/>
        <w:ind w:left="180" w:right="-19"/>
        <w:jc w:val="both"/>
        <w:rPr>
          <w:rFonts w:cs="Arial"/>
          <w:szCs w:val="20"/>
          <w:lang w:val="sl-SI"/>
        </w:rPr>
      </w:pPr>
    </w:p>
    <w:p w14:paraId="382007B7" w14:textId="77777777" w:rsidR="008C2AF9" w:rsidRDefault="00182379" w:rsidP="008C2AF9">
      <w:pPr>
        <w:spacing w:line="280" w:lineRule="exact"/>
        <w:jc w:val="both"/>
        <w:rPr>
          <w:rFonts w:cs="Arial"/>
          <w:szCs w:val="20"/>
          <w:lang w:val="sl-SI"/>
        </w:rPr>
      </w:pPr>
      <w:r>
        <w:rPr>
          <w:rFonts w:cs="Arial"/>
          <w:szCs w:val="20"/>
          <w:lang w:val="sl-SI"/>
        </w:rPr>
        <w:t xml:space="preserve">Kot delovne izkušnje se </w:t>
      </w:r>
      <w:r>
        <w:rPr>
          <w:rFonts w:cs="Arial"/>
          <w:szCs w:val="20"/>
          <w:lang w:val="sl-SI"/>
        </w:rPr>
        <w:t>šteje delovna doba na delovnem mestu, za katero se zahteva ista stopnja izobrazbe in čas pripravništva v isti stopnji izobrazbe, ne glede na to, ali je bilo delovno razmerje sklenjeno oziroma pripravništvo opravljeno pri istem ali pri drugem delodajalcu. Z</w:t>
      </w:r>
      <w:r>
        <w:rPr>
          <w:rFonts w:cs="Arial"/>
          <w:szCs w:val="20"/>
          <w:lang w:val="sl-SI"/>
        </w:rPr>
        <w:t>a delovne izkušnje se štejejo tudi delovne izkušnje, ki jih je javni uslužbenec pridobil z opravljanjem del na delovnem mestu, za katero se zahteva za eno stopnjo nižja izobrazba, razen pripravništva v eno stopnjo nižji izobrazbi. Kot delovne izkušnje se u</w:t>
      </w:r>
      <w:r>
        <w:rPr>
          <w:rFonts w:cs="Arial"/>
          <w:szCs w:val="20"/>
          <w:lang w:val="sl-SI"/>
        </w:rPr>
        <w:t>pošteva tudi delo na enaki stopnji zahtevnosti, kot je delovno mesto, za katero oseba kandidira. Delovne izkušnje se dokazujejo z verodostojnimi listinami, iz katerih sta razvidna čas opravljanja dela in stopnja izobrazbe.</w:t>
      </w:r>
    </w:p>
    <w:p w14:paraId="3FD4D1C5" w14:textId="77777777" w:rsidR="008C2AF9" w:rsidRDefault="008C2AF9" w:rsidP="008C2AF9">
      <w:pPr>
        <w:spacing w:line="280" w:lineRule="exact"/>
        <w:jc w:val="both"/>
        <w:rPr>
          <w:rFonts w:cs="Arial"/>
          <w:szCs w:val="20"/>
          <w:lang w:val="sl-SI"/>
        </w:rPr>
      </w:pPr>
    </w:p>
    <w:p w14:paraId="628047AF" w14:textId="77777777" w:rsidR="008C2AF9" w:rsidRPr="008F75A7" w:rsidRDefault="00182379" w:rsidP="008C2AF9">
      <w:pPr>
        <w:spacing w:line="280" w:lineRule="exact"/>
        <w:jc w:val="both"/>
        <w:rPr>
          <w:lang w:val="sl-SI"/>
        </w:rPr>
      </w:pPr>
      <w:r>
        <w:rPr>
          <w:rFonts w:cs="Arial"/>
          <w:szCs w:val="20"/>
          <w:lang w:val="sl-SI"/>
        </w:rPr>
        <w:t>Zahtevane delovne izkušnje se sk</w:t>
      </w:r>
      <w:r>
        <w:rPr>
          <w:rFonts w:cs="Arial"/>
          <w:szCs w:val="20"/>
          <w:lang w:val="sl-SI"/>
        </w:rPr>
        <w:t xml:space="preserve">rajšajo za tretjino v primeru, da ima kandidat univerzitetno izobrazbo (prejšnjo) z magisterijem znanosti, doktoratom oziroma zaključenim specialističnim študijem oziroma drugo bolonjsko stopnjo z doktoratom. </w:t>
      </w:r>
      <w:r w:rsidRPr="002C62AF">
        <w:rPr>
          <w:rFonts w:cs="Arial"/>
          <w:szCs w:val="20"/>
          <w:lang w:val="sl-SI"/>
        </w:rPr>
        <w:t xml:space="preserve">Zahtevane delovne izkušnje se skrajšajo za eno </w:t>
      </w:r>
      <w:r w:rsidRPr="002C62AF">
        <w:rPr>
          <w:rFonts w:cs="Arial"/>
          <w:szCs w:val="20"/>
          <w:lang w:val="sl-SI"/>
        </w:rPr>
        <w:t>leto, če ima kandidat opravljen pravniški državni izpit oziroma pravosodni izpit.</w:t>
      </w:r>
    </w:p>
    <w:p w14:paraId="6E4AEB99" w14:textId="77777777" w:rsidR="008C2AF9" w:rsidRDefault="008C2AF9" w:rsidP="008C2AF9">
      <w:pPr>
        <w:spacing w:line="280" w:lineRule="exact"/>
        <w:jc w:val="both"/>
        <w:rPr>
          <w:rFonts w:cs="Arial"/>
          <w:szCs w:val="20"/>
          <w:lang w:val="sl-SI"/>
        </w:rPr>
      </w:pPr>
    </w:p>
    <w:p w14:paraId="4B3D436B" w14:textId="77777777" w:rsidR="008C2AF9" w:rsidRPr="008F75A7" w:rsidRDefault="00182379" w:rsidP="008C2AF9">
      <w:pPr>
        <w:spacing w:line="280" w:lineRule="exact"/>
        <w:jc w:val="both"/>
        <w:rPr>
          <w:lang w:val="sl-SI"/>
        </w:rPr>
      </w:pPr>
      <w:r>
        <w:rPr>
          <w:rFonts w:cs="Arial"/>
          <w:lang w:val="sl-SI"/>
        </w:rPr>
        <w:t>Za kandidate, ki so opravili strokovni izpit za imenovanje v naziv skladno z določbami Zakona o javnih uslužbencih in/ali so se udeležili priprav na strokovni izpit za imeno</w:t>
      </w:r>
      <w:r>
        <w:rPr>
          <w:rFonts w:cs="Arial"/>
          <w:lang w:val="sl-SI"/>
        </w:rPr>
        <w:t>vanje v naziv, se šteje, da izpolnjujejo pogoj obveznega usposabljanja za imenovanje v naziv po 89. členu Zakona o javnih uslužbencih. V nasprotnem primeru bo moral izbrani kandidat obvezno usposabljanje za imenovanje v naziv, v skladu s prvim odstavkom 89</w:t>
      </w:r>
      <w:r>
        <w:rPr>
          <w:rFonts w:cs="Arial"/>
          <w:lang w:val="sl-SI"/>
        </w:rPr>
        <w:t>. člena Zakona o javnih uslužbencih, opraviti najkasneje v enem letu od sklenitve delovnega razmerja.</w:t>
      </w:r>
    </w:p>
    <w:p w14:paraId="08503D03" w14:textId="77777777" w:rsidR="008C2AF9" w:rsidRDefault="008C2AF9" w:rsidP="008C2AF9">
      <w:pPr>
        <w:spacing w:line="280" w:lineRule="exact"/>
        <w:jc w:val="both"/>
        <w:rPr>
          <w:rFonts w:cs="Arial"/>
          <w:szCs w:val="20"/>
          <w:lang w:val="sl-SI"/>
        </w:rPr>
      </w:pPr>
    </w:p>
    <w:p w14:paraId="0941471A" w14:textId="77777777" w:rsidR="008C2AF9" w:rsidRDefault="00182379" w:rsidP="008C2AF9">
      <w:pPr>
        <w:overflowPunct w:val="0"/>
        <w:autoSpaceDE w:val="0"/>
        <w:spacing w:line="280" w:lineRule="exact"/>
        <w:jc w:val="both"/>
        <w:rPr>
          <w:rFonts w:cs="Arial"/>
          <w:szCs w:val="20"/>
          <w:lang w:val="sl-SI" w:eastAsia="sl-SI"/>
        </w:rPr>
      </w:pPr>
      <w:r>
        <w:rPr>
          <w:rFonts w:cs="Arial"/>
          <w:szCs w:val="20"/>
          <w:lang w:val="sl-SI" w:eastAsia="sl-SI"/>
        </w:rPr>
        <w:t>Kandidat mora imeti dovoljenje za dostop do tajnih podatkov stopnje tajnosti »</w:t>
      </w:r>
      <w:r w:rsidR="003021D8">
        <w:rPr>
          <w:rFonts w:cs="Arial"/>
          <w:szCs w:val="20"/>
          <w:lang w:val="sl-SI" w:eastAsia="sl-SI"/>
        </w:rPr>
        <w:t>ZAUPNO</w:t>
      </w:r>
      <w:r>
        <w:rPr>
          <w:rFonts w:cs="Arial"/>
          <w:szCs w:val="20"/>
          <w:lang w:val="sl-SI" w:eastAsia="sl-SI"/>
        </w:rPr>
        <w:t>« v skladu z Zakonom o tajnih podatkih (Uradni list RS, št. 50/06 – u</w:t>
      </w:r>
      <w:r>
        <w:rPr>
          <w:rFonts w:cs="Arial"/>
          <w:szCs w:val="20"/>
          <w:lang w:val="sl-SI" w:eastAsia="sl-SI"/>
        </w:rPr>
        <w:t>radno prečiščeno besedilo, 9/10, 60/11 in 8/20), oziroma mora ob prijavi na prosto delovno mesto podati soglasje k varnostnemu preverjanju za izdajo dovoljenja za dostop do tajnih podatkov stopnje tajnosti »</w:t>
      </w:r>
      <w:r w:rsidR="003021D8">
        <w:rPr>
          <w:rFonts w:cs="Arial"/>
          <w:szCs w:val="20"/>
          <w:lang w:val="sl-SI" w:eastAsia="sl-SI"/>
        </w:rPr>
        <w:t>ZAUPNO</w:t>
      </w:r>
      <w:r w:rsidRPr="00032DE7">
        <w:rPr>
          <w:rFonts w:cs="Arial"/>
          <w:szCs w:val="20"/>
          <w:lang w:val="sl-SI"/>
        </w:rPr>
        <w:t>«</w:t>
      </w:r>
      <w:r>
        <w:rPr>
          <w:rFonts w:cs="Arial"/>
          <w:szCs w:val="20"/>
          <w:lang w:val="sl-SI" w:eastAsia="sl-SI"/>
        </w:rPr>
        <w:t>.</w:t>
      </w:r>
    </w:p>
    <w:p w14:paraId="28516DF7" w14:textId="77777777" w:rsidR="008C2AF9" w:rsidRDefault="008C2AF9" w:rsidP="008C2AF9">
      <w:pPr>
        <w:overflowPunct w:val="0"/>
        <w:autoSpaceDE w:val="0"/>
        <w:spacing w:line="280" w:lineRule="exact"/>
        <w:jc w:val="both"/>
        <w:rPr>
          <w:rFonts w:cs="Arial"/>
          <w:szCs w:val="20"/>
          <w:lang w:val="sl-SI" w:eastAsia="sl-SI"/>
        </w:rPr>
      </w:pPr>
    </w:p>
    <w:p w14:paraId="56F45513" w14:textId="77777777" w:rsidR="008C2AF9" w:rsidRDefault="00182379" w:rsidP="008C2AF9">
      <w:pPr>
        <w:overflowPunct w:val="0"/>
        <w:autoSpaceDE w:val="0"/>
        <w:spacing w:line="280" w:lineRule="exact"/>
        <w:jc w:val="both"/>
        <w:rPr>
          <w:rFonts w:cs="Arial"/>
          <w:szCs w:val="20"/>
          <w:lang w:val="sl-SI"/>
        </w:rPr>
      </w:pPr>
      <w:r>
        <w:rPr>
          <w:rFonts w:cs="Arial"/>
          <w:szCs w:val="20"/>
          <w:lang w:val="sl-SI"/>
        </w:rPr>
        <w:t>Izbrani kandidat bo moral pred sklenitv</w:t>
      </w:r>
      <w:r>
        <w:rPr>
          <w:rFonts w:cs="Arial"/>
          <w:szCs w:val="20"/>
          <w:lang w:val="sl-SI"/>
        </w:rPr>
        <w:t>ijo pogodbe o zaposlitvi opraviti osnovno usposabljanje s področja varovanja tajnih podatkov.</w:t>
      </w:r>
    </w:p>
    <w:p w14:paraId="7670AA84" w14:textId="77777777" w:rsidR="008C2AF9" w:rsidRDefault="008C2AF9" w:rsidP="008C2AF9">
      <w:pPr>
        <w:overflowPunct w:val="0"/>
        <w:autoSpaceDE w:val="0"/>
        <w:spacing w:line="280" w:lineRule="exact"/>
        <w:jc w:val="both"/>
        <w:rPr>
          <w:rFonts w:cs="Arial"/>
          <w:szCs w:val="20"/>
          <w:lang w:val="sl-SI" w:eastAsia="sl-SI"/>
        </w:rPr>
      </w:pPr>
    </w:p>
    <w:p w14:paraId="5B4A8A61" w14:textId="77777777" w:rsidR="008C2AF9" w:rsidRPr="00414C77" w:rsidRDefault="00182379" w:rsidP="008C2AF9">
      <w:pPr>
        <w:autoSpaceDE w:val="0"/>
        <w:spacing w:line="280" w:lineRule="exact"/>
        <w:ind w:right="-19"/>
        <w:jc w:val="both"/>
        <w:rPr>
          <w:rFonts w:eastAsia="Calibri" w:cs="Arial"/>
          <w:color w:val="000000" w:themeColor="text1"/>
          <w:szCs w:val="20"/>
          <w:lang w:val="sl-SI"/>
        </w:rPr>
      </w:pPr>
      <w:r w:rsidRPr="00414C77">
        <w:rPr>
          <w:rFonts w:eastAsia="Calibri" w:cs="Arial"/>
          <w:color w:val="000000" w:themeColor="text1"/>
          <w:szCs w:val="20"/>
          <w:lang w:val="sl-SI"/>
        </w:rPr>
        <w:t>Delovn</w:t>
      </w:r>
      <w:r w:rsidR="00414C77" w:rsidRPr="00414C77">
        <w:rPr>
          <w:rFonts w:eastAsia="Calibri" w:cs="Arial"/>
          <w:color w:val="000000" w:themeColor="text1"/>
          <w:szCs w:val="20"/>
          <w:lang w:val="sl-SI"/>
        </w:rPr>
        <w:t>e naloge</w:t>
      </w:r>
      <w:r w:rsidR="00E63692">
        <w:rPr>
          <w:rFonts w:eastAsia="Calibri" w:cs="Arial"/>
          <w:color w:val="000000" w:themeColor="text1"/>
          <w:szCs w:val="20"/>
          <w:lang w:val="sl-SI"/>
        </w:rPr>
        <w:t xml:space="preserve"> delovnega mesta</w:t>
      </w:r>
      <w:r w:rsidR="00414C77" w:rsidRPr="00414C77">
        <w:rPr>
          <w:rFonts w:eastAsia="Calibri" w:cs="Arial"/>
          <w:color w:val="000000" w:themeColor="text1"/>
          <w:szCs w:val="20"/>
          <w:lang w:val="sl-SI"/>
        </w:rPr>
        <w:t>:</w:t>
      </w:r>
    </w:p>
    <w:p w14:paraId="55AB91F7"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pomoč pri pripravi osnutkov predpisov in drugih zahtevnejših gradiv</w:t>
      </w:r>
    </w:p>
    <w:p w14:paraId="320B8BB2"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zbiranje, urejanje in priprava podatkov za oblikovanje zahtevnejših gradiv </w:t>
      </w:r>
    </w:p>
    <w:p w14:paraId="7FFAF2C4"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samostojno oblikovanje manj zahtevnih gradiv s predlogi ukrepov </w:t>
      </w:r>
    </w:p>
    <w:p w14:paraId="594057DE"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opravljanje drugih pravnih nalog podobne zahtevnosti </w:t>
      </w:r>
    </w:p>
    <w:p w14:paraId="1477B37F" w14:textId="77777777" w:rsidR="008C2AF9"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opravljanje drugih nalog po navodilu vodje</w:t>
      </w:r>
    </w:p>
    <w:p w14:paraId="4F2DCC6D" w14:textId="77777777" w:rsidR="00E63692" w:rsidRDefault="00E63692" w:rsidP="00E63692">
      <w:pPr>
        <w:spacing w:line="280" w:lineRule="exact"/>
        <w:jc w:val="both"/>
        <w:rPr>
          <w:rFonts w:cs="Arial"/>
          <w:szCs w:val="20"/>
        </w:rPr>
      </w:pPr>
    </w:p>
    <w:p w14:paraId="2B0861C4" w14:textId="77777777" w:rsidR="00E63692" w:rsidRDefault="00182379" w:rsidP="00E63692">
      <w:pPr>
        <w:spacing w:line="280" w:lineRule="exact"/>
        <w:jc w:val="both"/>
        <w:rPr>
          <w:rFonts w:cs="Arial"/>
          <w:szCs w:val="20"/>
          <w:lang w:val="sl-SI"/>
        </w:rPr>
      </w:pPr>
      <w:r>
        <w:t>V delovno področj</w:t>
      </w:r>
      <w:r>
        <w:t xml:space="preserve">e sektorja SIGOV-CERT sodijo pred vsem naslednje naloge: </w:t>
      </w:r>
    </w:p>
    <w:p w14:paraId="7B9B72D1" w14:textId="77777777" w:rsidR="00E63692" w:rsidRDefault="00182379" w:rsidP="00E63692">
      <w:pPr>
        <w:pStyle w:val="Odstavekseznama"/>
        <w:numPr>
          <w:ilvl w:val="0"/>
          <w:numId w:val="5"/>
        </w:numPr>
        <w:spacing w:line="280" w:lineRule="exact"/>
        <w:ind w:left="357" w:hanging="357"/>
        <w:jc w:val="both"/>
        <w:rPr>
          <w:rFonts w:cs="Arial"/>
          <w:szCs w:val="20"/>
        </w:rPr>
      </w:pPr>
      <w:r>
        <w:t xml:space="preserve">sprejemanje in spremljanje in vrednotenje priglašenih incidentov na področju informacijske varnosti ter obveščanje drugih organov;  </w:t>
      </w:r>
    </w:p>
    <w:p w14:paraId="1590BB3B" w14:textId="77777777" w:rsidR="00E63692" w:rsidRDefault="00182379" w:rsidP="00E63692">
      <w:pPr>
        <w:pStyle w:val="Odstavekseznama"/>
        <w:numPr>
          <w:ilvl w:val="0"/>
          <w:numId w:val="5"/>
        </w:numPr>
        <w:spacing w:line="280" w:lineRule="exact"/>
        <w:ind w:left="357" w:hanging="357"/>
        <w:jc w:val="both"/>
      </w:pPr>
      <w:r>
        <w:t xml:space="preserve">usklajevanje in izvajanje kibernetske obrambe; </w:t>
      </w:r>
    </w:p>
    <w:p w14:paraId="6C6B9149" w14:textId="77777777" w:rsidR="00E63692" w:rsidRDefault="00182379" w:rsidP="00E63692">
      <w:pPr>
        <w:pStyle w:val="Odstavekseznama"/>
        <w:numPr>
          <w:ilvl w:val="0"/>
          <w:numId w:val="5"/>
        </w:numPr>
        <w:spacing w:line="280" w:lineRule="exact"/>
        <w:ind w:left="357" w:hanging="357"/>
        <w:jc w:val="both"/>
      </w:pPr>
      <w:r>
        <w:t>nudenje metodološke podpore in pomoči zavezancem ter sodelovanje ob pojavit</w:t>
      </w:r>
      <w:r>
        <w:t>vi incidenta;</w:t>
      </w:r>
    </w:p>
    <w:p w14:paraId="75B188F7" w14:textId="77777777" w:rsidR="00E63692" w:rsidRDefault="00182379" w:rsidP="00E63692">
      <w:pPr>
        <w:pStyle w:val="Odstavekseznama"/>
        <w:numPr>
          <w:ilvl w:val="0"/>
          <w:numId w:val="5"/>
        </w:numPr>
        <w:spacing w:line="280" w:lineRule="exact"/>
        <w:ind w:left="357" w:hanging="357"/>
        <w:jc w:val="both"/>
      </w:pPr>
      <w:r>
        <w:t>sprejemanje podatkov o tveganjih in ranljivostih na področju informacijske varnosti, posredovanje informacij in navodil skrbnikom prizadetih sistemov ter objava opozoril;</w:t>
      </w:r>
    </w:p>
    <w:p w14:paraId="36E057DA" w14:textId="77777777" w:rsidR="00E63692" w:rsidRDefault="00182379" w:rsidP="00E63692">
      <w:pPr>
        <w:pStyle w:val="Odstavekseznama"/>
        <w:numPr>
          <w:ilvl w:val="0"/>
          <w:numId w:val="5"/>
        </w:numPr>
        <w:spacing w:line="280" w:lineRule="exact"/>
        <w:ind w:left="357" w:hanging="357"/>
        <w:jc w:val="both"/>
      </w:pPr>
      <w:r>
        <w:t>sodelovanje v mreži skupin CSIRT ter v drugih mednarodnih mrežah za sod</w:t>
      </w:r>
      <w:r>
        <w:t>elovanje;</w:t>
      </w:r>
    </w:p>
    <w:p w14:paraId="5797243B" w14:textId="77777777" w:rsidR="00E63692" w:rsidRDefault="00182379" w:rsidP="00E63692">
      <w:pPr>
        <w:pStyle w:val="Odstavekseznama"/>
        <w:numPr>
          <w:ilvl w:val="0"/>
          <w:numId w:val="5"/>
        </w:numPr>
        <w:spacing w:line="280" w:lineRule="exact"/>
        <w:ind w:left="357" w:hanging="357"/>
        <w:jc w:val="both"/>
      </w:pPr>
      <w:r>
        <w:t>sodelovanje s skupinami CSIRT in varnostno-operativnimi centri v Republiki Sloveniji ter skupinami CSIRT v drugih državah članicah EU;</w:t>
      </w:r>
    </w:p>
    <w:p w14:paraId="5C55C3B3" w14:textId="77777777" w:rsidR="00E63692" w:rsidRDefault="00182379" w:rsidP="00E63692">
      <w:pPr>
        <w:pStyle w:val="Odstavekseznama"/>
        <w:numPr>
          <w:ilvl w:val="0"/>
          <w:numId w:val="5"/>
        </w:numPr>
        <w:spacing w:line="280" w:lineRule="exact"/>
        <w:ind w:left="357" w:hanging="357"/>
        <w:jc w:val="both"/>
      </w:pPr>
      <w:r>
        <w:t>ozaveščanje uporabnikov na področju informacijske varnosti;</w:t>
      </w:r>
    </w:p>
    <w:p w14:paraId="614182D1" w14:textId="77777777" w:rsidR="00E63692" w:rsidRDefault="00182379" w:rsidP="00E63692">
      <w:pPr>
        <w:pStyle w:val="Odstavekseznama"/>
        <w:numPr>
          <w:ilvl w:val="0"/>
          <w:numId w:val="5"/>
        </w:numPr>
        <w:spacing w:line="280" w:lineRule="exact"/>
        <w:ind w:left="357" w:hanging="357"/>
        <w:jc w:val="both"/>
      </w:pPr>
      <w:r>
        <w:t>objavljanje opozoril o tveganjih in ranljivostih na</w:t>
      </w:r>
      <w:r>
        <w:t xml:space="preserve"> področju informacijske varnosti.</w:t>
      </w:r>
    </w:p>
    <w:p w14:paraId="29446F22" w14:textId="77777777" w:rsidR="00E63692" w:rsidRPr="00E63692" w:rsidRDefault="00E63692" w:rsidP="00E63692">
      <w:pPr>
        <w:spacing w:line="280" w:lineRule="exact"/>
        <w:jc w:val="both"/>
        <w:rPr>
          <w:rFonts w:cs="Arial"/>
          <w:szCs w:val="20"/>
          <w:lang w:val="sl-SI"/>
        </w:rPr>
      </w:pPr>
    </w:p>
    <w:p w14:paraId="416831B6" w14:textId="77777777" w:rsidR="00FE552A" w:rsidRDefault="00182379" w:rsidP="00FE552A">
      <w:pPr>
        <w:overflowPunct w:val="0"/>
        <w:autoSpaceDE w:val="0"/>
        <w:spacing w:line="280" w:lineRule="exact"/>
        <w:jc w:val="both"/>
        <w:rPr>
          <w:rFonts w:ascii="Calibri" w:hAnsi="Calibri"/>
          <w:szCs w:val="22"/>
          <w:lang w:val="sl-SI" w:eastAsia="sl-SI"/>
        </w:rPr>
      </w:pPr>
      <w:r w:rsidRPr="00FE552A">
        <w:rPr>
          <w:lang w:val="sl-SI" w:eastAsia="sl-SI"/>
        </w:rPr>
        <w:t>Prednost pri izbiri bodo imeli kandidati s poznavanjem</w:t>
      </w:r>
      <w:r w:rsidRPr="00FE552A">
        <w:rPr>
          <w:b/>
          <w:bCs/>
          <w:lang w:val="sl-SI" w:eastAsia="sl-SI"/>
        </w:rPr>
        <w:t xml:space="preserve"> IKT rešitev področju informacijske in kibernetske varnosti, predvsem iz naslednjih področij (zaželeno iz čim več področij):</w:t>
      </w:r>
    </w:p>
    <w:p w14:paraId="5547DC19"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poznavanje in izkušnje z virtualizacijskimi okolji,</w:t>
      </w:r>
    </w:p>
    <w:p w14:paraId="40D381C6"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poznavanjem principov zaščite računalniških omrežij in operacijskih sistemov,</w:t>
      </w:r>
    </w:p>
    <w:p w14:paraId="0D2668D7"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dobrim poznavanjem operacijskih sistemov Windows, Linux, Android in iOS</w:t>
      </w:r>
    </w:p>
    <w:p w14:paraId="1590C6C4"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znanjem programiranja oziroma poznavanje in izkušnje z</w:t>
      </w:r>
      <w:r>
        <w:rPr>
          <w:lang w:eastAsia="sl-SI"/>
        </w:rPr>
        <w:t xml:space="preserve"> razvojem programskih rešitev v programskih in skriptih jezikih/interpreterjih oziroma razvojnih orodjih (npr. predvsem Python, oziroma iz C, Java, .NET, PHP, Javascript, Perl, RUST, Android studio, Xcode, itd.),</w:t>
      </w:r>
    </w:p>
    <w:p w14:paraId="6E260BB1"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poznavanjem sodobnih podpornih orodij in pl</w:t>
      </w:r>
      <w:r>
        <w:rPr>
          <w:lang w:eastAsia="sl-SI"/>
        </w:rPr>
        <w:t xml:space="preserve">atform za razvoj  (npr. git, github, gitlab) </w:t>
      </w:r>
    </w:p>
    <w:p w14:paraId="449B71DF"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lastRenderedPageBreak/>
        <w:t>dobrim poznavanjem omrežnih protokolov in delovanja IP omrežij, (npr. DNS, HTTPS, VPN, IPv6)</w:t>
      </w:r>
    </w:p>
    <w:p w14:paraId="1A6C597F"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poznavanje postopkov analize omrežnega prometa in tcpdump/Wireshark orodij,</w:t>
      </w:r>
    </w:p>
    <w:p w14:paraId="49B21CAD" w14:textId="77777777" w:rsidR="008C2AF9" w:rsidRDefault="00182379" w:rsidP="00FE552A">
      <w:pPr>
        <w:spacing w:line="280" w:lineRule="exact"/>
        <w:jc w:val="both"/>
        <w:rPr>
          <w:rFonts w:cs="Arial"/>
          <w:szCs w:val="20"/>
          <w:lang w:val="sl-SI"/>
        </w:rPr>
      </w:pPr>
      <w:r w:rsidRPr="00FE552A">
        <w:rPr>
          <w:lang w:val="sl-SI" w:eastAsia="sl-SI"/>
        </w:rPr>
        <w:t>izkušnje z upravljanjem in vzpostavitvijo</w:t>
      </w:r>
      <w:r w:rsidRPr="00FE552A">
        <w:rPr>
          <w:lang w:val="sl-SI" w:eastAsia="sl-SI"/>
        </w:rPr>
        <w:t xml:space="preserve"> različnih spletnih platform vključno z varnostnimi mehanizmi (npr. z uporabo oblačne infrastrukture, docker platforme, itd.).</w:t>
      </w:r>
      <w:r w:rsidRPr="009C560D">
        <w:rPr>
          <w:rFonts w:cs="Arial"/>
          <w:szCs w:val="20"/>
          <w:lang w:val="sl-SI"/>
        </w:rPr>
        <w:t>Izbrani kandidati lahko pričakujete delo v visoko motiviranem kolektivu v katerem vladajo dobri medosebni odnosi.</w:t>
      </w:r>
    </w:p>
    <w:p w14:paraId="5102F3E3" w14:textId="77777777" w:rsidR="008C2AF9" w:rsidRDefault="008C2AF9" w:rsidP="00FE552A">
      <w:pPr>
        <w:spacing w:line="280" w:lineRule="exact"/>
        <w:jc w:val="both"/>
        <w:rPr>
          <w:rFonts w:cs="Arial"/>
          <w:szCs w:val="20"/>
          <w:lang w:val="sl-SI"/>
        </w:rPr>
      </w:pPr>
    </w:p>
    <w:p w14:paraId="79531989" w14:textId="77777777" w:rsidR="008C2AF9" w:rsidRDefault="00182379" w:rsidP="008C2AF9">
      <w:pPr>
        <w:spacing w:line="280" w:lineRule="exact"/>
        <w:jc w:val="both"/>
        <w:rPr>
          <w:rFonts w:cs="Arial"/>
          <w:szCs w:val="20"/>
          <w:lang w:val="sl-SI"/>
        </w:rPr>
      </w:pPr>
      <w:r>
        <w:rPr>
          <w:rFonts w:cs="Arial"/>
          <w:szCs w:val="20"/>
          <w:lang w:val="sl-SI"/>
        </w:rPr>
        <w:t>Kandidat mora k prijavi priložiti naslednje izjave:</w:t>
      </w:r>
    </w:p>
    <w:p w14:paraId="0407A751" w14:textId="77777777" w:rsidR="008C2AF9" w:rsidRDefault="00182379" w:rsidP="008C2AF9">
      <w:pPr>
        <w:numPr>
          <w:ilvl w:val="0"/>
          <w:numId w:val="3"/>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34AA7C5C" w14:textId="77777777" w:rsidR="008C2AF9" w:rsidRPr="008F75A7" w:rsidRDefault="00182379" w:rsidP="008C2AF9">
      <w:pPr>
        <w:numPr>
          <w:ilvl w:val="0"/>
          <w:numId w:val="2"/>
        </w:numPr>
        <w:autoSpaceDN w:val="0"/>
        <w:spacing w:line="280" w:lineRule="exact"/>
        <w:jc w:val="both"/>
        <w:rPr>
          <w:lang w:val="sl-SI"/>
        </w:rPr>
      </w:pPr>
      <w:r>
        <w:rPr>
          <w:rFonts w:cs="Arial"/>
          <w:szCs w:val="20"/>
          <w:lang w:val="sl-SI"/>
        </w:rPr>
        <w:t>Opis delovnih izkuše</w:t>
      </w:r>
      <w:r>
        <w:rPr>
          <w:rFonts w:cs="Arial"/>
          <w:szCs w:val="20"/>
          <w:lang w:val="sl-SI"/>
        </w:rPr>
        <w:t xml:space="preserve">nj, iz katerega </w:t>
      </w:r>
      <w:r>
        <w:rPr>
          <w:rFonts w:cs="Arial"/>
          <w:iCs/>
          <w:szCs w:val="20"/>
          <w:lang w:val="sl-SI"/>
        </w:rPr>
        <w:t>je razvidno izpolnjevanje pogoja glede zahtevanih delovnih izkušenj (opis naj vsebuje navedbo delodajalca, skupen čas trajanja dela z datumom sklenitve in datumom prekinitve delovnega razmerja pri posameznem delodajalcu, opis dela ter naved</w:t>
      </w:r>
      <w:r>
        <w:rPr>
          <w:rFonts w:cs="Arial"/>
          <w:iCs/>
          <w:szCs w:val="20"/>
          <w:lang w:val="sl-SI"/>
        </w:rPr>
        <w:t>bo ravni izobrazbe, ki se je zahtevala za delovno mesto).</w:t>
      </w:r>
    </w:p>
    <w:p w14:paraId="0B71962A" w14:textId="77777777" w:rsidR="008C2AF9" w:rsidRDefault="00182379" w:rsidP="008C2AF9">
      <w:pPr>
        <w:numPr>
          <w:ilvl w:val="0"/>
          <w:numId w:val="2"/>
        </w:numPr>
        <w:autoSpaceDN w:val="0"/>
        <w:spacing w:line="280" w:lineRule="exact"/>
        <w:jc w:val="both"/>
        <w:rPr>
          <w:rFonts w:cs="Arial"/>
          <w:iCs/>
          <w:lang w:val="sl-SI"/>
        </w:rPr>
      </w:pPr>
      <w:r>
        <w:rPr>
          <w:rFonts w:cs="Arial"/>
          <w:iCs/>
          <w:lang w:val="sl-SI"/>
        </w:rPr>
        <w:t>Pisno izjavo kandidata o opravljenem usposabljanju za imenovanje v naziv, če je usposabljanje opravil.</w:t>
      </w:r>
    </w:p>
    <w:p w14:paraId="1F9A7A57" w14:textId="77777777" w:rsidR="008C2AF9" w:rsidRPr="008F75A7" w:rsidRDefault="00182379" w:rsidP="008C2AF9">
      <w:pPr>
        <w:numPr>
          <w:ilvl w:val="0"/>
          <w:numId w:val="2"/>
        </w:numPr>
        <w:autoSpaceDN w:val="0"/>
        <w:spacing w:line="280" w:lineRule="exact"/>
        <w:jc w:val="both"/>
        <w:rPr>
          <w:lang w:val="sl-SI"/>
        </w:rPr>
      </w:pPr>
      <w:r>
        <w:rPr>
          <w:rFonts w:cs="Arial"/>
          <w:color w:val="000000"/>
          <w:szCs w:val="20"/>
          <w:lang w:val="sl-SI" w:eastAsia="sl-SI"/>
        </w:rPr>
        <w:t>Pisno izjavo kandidata, da soglaša s tem, da se bo zanj opravilo varnostno preverjanje za dosto</w:t>
      </w:r>
      <w:r>
        <w:rPr>
          <w:rFonts w:cs="Arial"/>
          <w:color w:val="000000"/>
          <w:szCs w:val="20"/>
          <w:lang w:val="sl-SI" w:eastAsia="sl-SI"/>
        </w:rPr>
        <w:t>p do tajnih podatkov stopnje tajnosti »</w:t>
      </w:r>
      <w:r w:rsidR="00ED69F2">
        <w:rPr>
          <w:rFonts w:cs="Arial"/>
          <w:color w:val="000000"/>
          <w:szCs w:val="20"/>
          <w:lang w:val="sl-SI" w:eastAsia="sl-SI"/>
        </w:rPr>
        <w:t xml:space="preserve">ZAUPNO </w:t>
      </w:r>
      <w:r>
        <w:rPr>
          <w:rFonts w:cs="Arial"/>
          <w:color w:val="000000"/>
          <w:szCs w:val="20"/>
          <w:lang w:val="sl-SI" w:eastAsia="sl-SI"/>
        </w:rPr>
        <w:t>v skladu z Zakonom o tajnih podatkih (Uradni list RS, št. 50/06 – uradno prečiščeno besedilo, 9/10, 60/11 in 8/20) – če tega dovoljenja še nima.</w:t>
      </w:r>
    </w:p>
    <w:p w14:paraId="04540E1C" w14:textId="77777777" w:rsidR="008C2AF9" w:rsidRDefault="00182379" w:rsidP="008C2AF9">
      <w:pPr>
        <w:numPr>
          <w:ilvl w:val="0"/>
          <w:numId w:val="2"/>
        </w:numPr>
        <w:autoSpaceDN w:val="0"/>
        <w:spacing w:line="280" w:lineRule="exact"/>
        <w:jc w:val="both"/>
        <w:rPr>
          <w:rFonts w:cs="Arial"/>
          <w:szCs w:val="20"/>
          <w:lang w:val="sl-SI"/>
        </w:rPr>
      </w:pPr>
      <w:r>
        <w:rPr>
          <w:rFonts w:cs="Arial"/>
          <w:szCs w:val="20"/>
          <w:lang w:val="sl-SI"/>
        </w:rPr>
        <w:t>Izjavo, da:</w:t>
      </w:r>
    </w:p>
    <w:p w14:paraId="27AE0BFC" w14:textId="77777777" w:rsidR="008C2AF9" w:rsidRDefault="0018237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5B0E84C8" w14:textId="77777777" w:rsidR="008C2AF9" w:rsidRDefault="0018237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 xml:space="preserve">ni bil pravnomočno </w:t>
      </w:r>
      <w:r>
        <w:rPr>
          <w:rFonts w:cs="Arial"/>
          <w:szCs w:val="20"/>
          <w:lang w:val="sl-SI"/>
        </w:rPr>
        <w:t>obsojen zaradi naklepnega kaznivega dejanja, ki se preganja po uradni dolžnosti in da ni bil obsojen na nepogojno kazen zapora v trajanju več kot šest mesecev,</w:t>
      </w:r>
    </w:p>
    <w:p w14:paraId="5708DC60" w14:textId="77777777" w:rsidR="008C2AF9" w:rsidRDefault="0018237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w:t>
      </w:r>
      <w:r>
        <w:rPr>
          <w:rFonts w:cs="Arial"/>
          <w:szCs w:val="20"/>
          <w:lang w:val="sl-SI"/>
        </w:rPr>
        <w:t>ganja po uradni dolžnosti.</w:t>
      </w:r>
    </w:p>
    <w:p w14:paraId="09FB220D" w14:textId="77777777" w:rsidR="008C2AF9" w:rsidRPr="008F75A7" w:rsidRDefault="00182379" w:rsidP="008C2AF9">
      <w:pPr>
        <w:numPr>
          <w:ilvl w:val="0"/>
          <w:numId w:val="2"/>
        </w:numPr>
        <w:autoSpaceDN w:val="0"/>
        <w:spacing w:line="280" w:lineRule="exact"/>
        <w:jc w:val="both"/>
        <w:rPr>
          <w:lang w:val="sl-SI"/>
        </w:rPr>
      </w:pPr>
      <w:r>
        <w:rPr>
          <w:rFonts w:cs="Arial"/>
          <w:szCs w:val="20"/>
          <w:lang w:val="sl-SI"/>
        </w:rPr>
        <w:t xml:space="preserve">Pisno izjavo, da za namen tega javnega natečaja 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0255F1AB" w14:textId="77777777" w:rsidR="008C2AF9" w:rsidRDefault="008C2AF9" w:rsidP="008C2AF9">
      <w:pPr>
        <w:spacing w:line="280" w:lineRule="exact"/>
        <w:jc w:val="both"/>
        <w:rPr>
          <w:rFonts w:cs="Arial"/>
          <w:szCs w:val="20"/>
          <w:lang w:val="sl-SI"/>
        </w:rPr>
      </w:pPr>
    </w:p>
    <w:p w14:paraId="3624CF4A" w14:textId="77777777" w:rsidR="008C2AF9" w:rsidRDefault="00182379" w:rsidP="008C2AF9">
      <w:pPr>
        <w:spacing w:line="280" w:lineRule="exact"/>
        <w:jc w:val="both"/>
        <w:rPr>
          <w:rFonts w:cs="Arial"/>
          <w:szCs w:val="20"/>
          <w:lang w:val="sl-SI"/>
        </w:rPr>
      </w:pPr>
      <w:r>
        <w:rPr>
          <w:rFonts w:cs="Arial"/>
          <w:szCs w:val="20"/>
          <w:lang w:val="sl-SI"/>
        </w:rPr>
        <w:t>V primeru, da kandidat z vpogledom v urad</w:t>
      </w:r>
      <w:r>
        <w:rPr>
          <w:rFonts w:cs="Arial"/>
          <w:szCs w:val="20"/>
          <w:lang w:val="sl-SI"/>
        </w:rPr>
        <w:t>ne evidence ne soglaša, bo moral sam predložiti ustrezna dokazila.</w:t>
      </w:r>
    </w:p>
    <w:p w14:paraId="3D311D22" w14:textId="77777777" w:rsidR="008C2AF9" w:rsidRDefault="008C2AF9" w:rsidP="008C2AF9">
      <w:pPr>
        <w:spacing w:line="280" w:lineRule="exact"/>
        <w:jc w:val="both"/>
        <w:rPr>
          <w:rFonts w:cs="Arial"/>
          <w:szCs w:val="20"/>
          <w:lang w:val="sl-SI"/>
        </w:rPr>
      </w:pPr>
    </w:p>
    <w:p w14:paraId="20376444" w14:textId="77777777" w:rsidR="008C2AF9" w:rsidRPr="008F75A7" w:rsidRDefault="00182379" w:rsidP="008C2AF9">
      <w:pPr>
        <w:spacing w:line="280" w:lineRule="exact"/>
        <w:jc w:val="both"/>
        <w:rPr>
          <w:lang w:val="sl-SI"/>
        </w:rPr>
      </w:pPr>
      <w:r>
        <w:rPr>
          <w:rFonts w:cs="Arial"/>
          <w:szCs w:val="20"/>
          <w:lang w:val="sl-SI"/>
        </w:rPr>
        <w:t xml:space="preserve">Kandidati za zaposlitev, ki izpolnjevanje pogoja delovnih izkušenj dokazujejo z opravljanjem drugega dela, ki ni bilo delovno razmerje, morajo vlogi priložiti </w:t>
      </w:r>
      <w:r>
        <w:rPr>
          <w:rFonts w:cs="Arial"/>
          <w:b/>
          <w:szCs w:val="20"/>
          <w:lang w:val="sl-SI"/>
        </w:rPr>
        <w:t>verodostojno listino</w:t>
      </w:r>
      <w:r>
        <w:rPr>
          <w:rFonts w:cs="Arial"/>
          <w:szCs w:val="20"/>
          <w:lang w:val="sl-SI"/>
        </w:rPr>
        <w:t xml:space="preserve">, ki jo </w:t>
      </w:r>
      <w:r>
        <w:rPr>
          <w:rFonts w:cs="Arial"/>
          <w:szCs w:val="20"/>
          <w:lang w:val="sl-SI"/>
        </w:rPr>
        <w:t>je izdal naročnik dela, za katerega so opravljali to delo, in iz katere je razviden datum začetka in konca opravljanja dela, opis del ter navedbo, katera raven izobrazbe se zahteva za opravljanje teh del.</w:t>
      </w:r>
    </w:p>
    <w:p w14:paraId="080E400D" w14:textId="77777777" w:rsidR="008C2AF9" w:rsidRDefault="008C2AF9" w:rsidP="008C2AF9">
      <w:pPr>
        <w:autoSpaceDE w:val="0"/>
        <w:spacing w:line="280" w:lineRule="exact"/>
        <w:ind w:right="-19"/>
        <w:jc w:val="both"/>
        <w:rPr>
          <w:rFonts w:cs="Arial"/>
          <w:color w:val="000000"/>
          <w:szCs w:val="20"/>
          <w:lang w:val="sl-SI"/>
        </w:rPr>
      </w:pPr>
    </w:p>
    <w:p w14:paraId="25BBE0CE" w14:textId="77777777" w:rsidR="008C2AF9" w:rsidRPr="008F75A7" w:rsidRDefault="00182379" w:rsidP="008C2AF9">
      <w:pPr>
        <w:spacing w:line="280" w:lineRule="exact"/>
        <w:jc w:val="both"/>
        <w:rPr>
          <w:lang w:val="sl-SI"/>
        </w:rPr>
      </w:pPr>
      <w:r>
        <w:rPr>
          <w:rFonts w:cs="Arial"/>
          <w:szCs w:val="20"/>
          <w:lang w:val="sl-SI"/>
        </w:rPr>
        <w:t>Kandidati za razpisano prosto uradniško delovno me</w:t>
      </w:r>
      <w:r>
        <w:rPr>
          <w:rFonts w:cs="Arial"/>
          <w:szCs w:val="20"/>
          <w:lang w:val="sl-SI"/>
        </w:rPr>
        <w:t xml:space="preserve">sto vložijo prijavo na </w:t>
      </w:r>
      <w:r>
        <w:rPr>
          <w:rFonts w:cs="Arial"/>
          <w:b/>
          <w:bCs/>
          <w:szCs w:val="20"/>
          <w:lang w:val="sl-SI"/>
        </w:rPr>
        <w:t>obrazcu za prijavo</w:t>
      </w:r>
      <w:r>
        <w:rPr>
          <w:rFonts w:cs="Arial"/>
          <w:szCs w:val="20"/>
          <w:lang w:val="sl-SI"/>
        </w:rPr>
        <w:t>, ki je priloga tega javnega natečaja. Zaželeno je, da je prijavnemu obrazcu priložen tudi kratek življenjepis, kjer kandidat poleg formalne izobrazbe navede tudi druga znanja in veščine, ki jih je pridobil.</w:t>
      </w:r>
    </w:p>
    <w:p w14:paraId="33AC0D83" w14:textId="77777777" w:rsidR="008C2AF9" w:rsidRDefault="008C2AF9" w:rsidP="008C2AF9">
      <w:pPr>
        <w:spacing w:line="280" w:lineRule="exact"/>
        <w:jc w:val="both"/>
        <w:rPr>
          <w:rFonts w:cs="Arial"/>
          <w:szCs w:val="20"/>
          <w:lang w:val="sl-SI"/>
        </w:rPr>
      </w:pPr>
    </w:p>
    <w:p w14:paraId="6A8F29C9" w14:textId="77777777" w:rsidR="008C2AF9" w:rsidRDefault="00182379" w:rsidP="008C2AF9">
      <w:pPr>
        <w:spacing w:line="280" w:lineRule="exact"/>
        <w:jc w:val="both"/>
        <w:rPr>
          <w:rFonts w:cs="Arial"/>
          <w:lang w:val="sl-SI"/>
        </w:rPr>
      </w:pPr>
      <w:r>
        <w:rPr>
          <w:rFonts w:cs="Arial"/>
          <w:lang w:val="sl-SI"/>
        </w:rPr>
        <w:t>Stroko</w:t>
      </w:r>
      <w:r>
        <w:rPr>
          <w:rFonts w:cs="Arial"/>
          <w:lang w:val="sl-SI"/>
        </w:rPr>
        <w:t>vna usposobljenost kandidatov se bo presojala na podlagi prijave in priložene dokumentacije, na podlagi razgovora s kandidati oziroma s pomočjo morebitnih drugih metod preverjanja strokovne usposobljenosti kandidatov.</w:t>
      </w:r>
    </w:p>
    <w:p w14:paraId="11430400" w14:textId="77777777" w:rsidR="008C2AF9" w:rsidRDefault="008C2AF9" w:rsidP="008C2AF9">
      <w:pPr>
        <w:spacing w:line="280" w:lineRule="exact"/>
        <w:jc w:val="both"/>
        <w:rPr>
          <w:rFonts w:cs="Arial"/>
          <w:lang w:val="sl-SI"/>
        </w:rPr>
      </w:pPr>
    </w:p>
    <w:p w14:paraId="52FD30C4" w14:textId="77777777" w:rsidR="008C2AF9" w:rsidRDefault="00182379" w:rsidP="008C2AF9">
      <w:pPr>
        <w:spacing w:line="280" w:lineRule="exact"/>
        <w:jc w:val="both"/>
        <w:rPr>
          <w:rFonts w:cs="Arial"/>
          <w:lang w:val="sl-SI"/>
        </w:rPr>
      </w:pPr>
      <w:r>
        <w:rPr>
          <w:rFonts w:cs="Arial"/>
          <w:lang w:val="sl-SI"/>
        </w:rPr>
        <w:lastRenderedPageBreak/>
        <w:t>V skladu z 21. členom Uredbe o postop</w:t>
      </w:r>
      <w:r>
        <w:rPr>
          <w:rFonts w:cs="Arial"/>
          <w:lang w:val="sl-SI"/>
        </w:rPr>
        <w:t>ku za zasedbo delovnega mesta v organih državne uprave in v pravosodnih organih (Uradni list RS, št. 139/06 in 104/10) se v izbirni postopek ne uvrsti kandidat, ki ne izpolnjuje natečajnih pogojev.</w:t>
      </w:r>
    </w:p>
    <w:p w14:paraId="5644B4F4" w14:textId="77777777" w:rsidR="008C2AF9" w:rsidRDefault="008C2AF9" w:rsidP="008C2AF9">
      <w:pPr>
        <w:spacing w:line="280" w:lineRule="exact"/>
        <w:jc w:val="both"/>
        <w:rPr>
          <w:rFonts w:cs="Arial"/>
          <w:lang w:val="sl-SI"/>
        </w:rPr>
      </w:pPr>
    </w:p>
    <w:p w14:paraId="24DEE81B" w14:textId="77777777" w:rsidR="008C2AF9" w:rsidRPr="008F75A7" w:rsidRDefault="00182379" w:rsidP="008C2AF9">
      <w:pPr>
        <w:spacing w:line="280" w:lineRule="exact"/>
        <w:jc w:val="both"/>
        <w:rPr>
          <w:lang w:val="sl-SI"/>
        </w:rPr>
      </w:pPr>
      <w:r>
        <w:rPr>
          <w:rFonts w:cs="Arial"/>
          <w:szCs w:val="20"/>
          <w:lang w:val="sl-SI"/>
        </w:rPr>
        <w:t xml:space="preserve">Izbrani kandidat bo delo opravljal na uradniškem delovnem mestu </w:t>
      </w:r>
      <w:r w:rsidR="005112AE" w:rsidRPr="005112AE">
        <w:rPr>
          <w:rFonts w:cs="Arial"/>
          <w:szCs w:val="20"/>
          <w:lang w:val="sl-SI"/>
        </w:rPr>
        <w:t>svetovalec</w:t>
      </w:r>
      <w:r w:rsidR="005112AE">
        <w:rPr>
          <w:rFonts w:cs="Arial"/>
          <w:szCs w:val="20"/>
          <w:lang w:val="sl-SI"/>
        </w:rPr>
        <w:t xml:space="preserve"> </w:t>
      </w:r>
      <w:r>
        <w:rPr>
          <w:rFonts w:cs="Arial"/>
          <w:szCs w:val="20"/>
          <w:lang w:val="sl-SI"/>
        </w:rPr>
        <w:t>v nazivu</w:t>
      </w:r>
      <w:r w:rsidR="004F7570">
        <w:rPr>
          <w:rFonts w:cs="Arial"/>
          <w:szCs w:val="20"/>
          <w:lang w:val="sl-SI"/>
        </w:rPr>
        <w:t xml:space="preserve"> svetovalec</w:t>
      </w:r>
      <w:r w:rsidR="00BE4614">
        <w:rPr>
          <w:rFonts w:cs="Arial"/>
          <w:szCs w:val="20"/>
          <w:lang w:val="sl-SI"/>
        </w:rPr>
        <w:t xml:space="preserve"> II</w:t>
      </w:r>
      <w:r>
        <w:rPr>
          <w:rFonts w:cs="Arial"/>
          <w:szCs w:val="20"/>
          <w:lang w:val="sl-SI"/>
        </w:rPr>
        <w:t xml:space="preserve">. </w:t>
      </w:r>
      <w:r>
        <w:rPr>
          <w:rFonts w:cs="Arial"/>
          <w:lang w:val="sl-SI"/>
        </w:rPr>
        <w:t xml:space="preserve">Z izbranim kandidatom bo sklenjeno delovno razmerje za nedoločen čas, s polnim delovnim časom in 6-mesečnim poskusnim delom. Poskusno delo se lahko podaljša </w:t>
      </w:r>
      <w:r>
        <w:rPr>
          <w:rFonts w:cs="Arial"/>
          <w:lang w:val="sl-SI"/>
        </w:rPr>
        <w:t xml:space="preserve">v primeru začasne odsotnosti z dela. </w:t>
      </w:r>
      <w:r>
        <w:rPr>
          <w:rFonts w:eastAsia="Calibri" w:cs="Arial"/>
          <w:szCs w:val="20"/>
          <w:lang w:val="sl-SI"/>
        </w:rPr>
        <w:t>Izbrani kandidat bo delo opravljal v prostorih Urada Vlade Republike Slovenije za informacijsko varnost, Ulica gledališča BTC 2, 1000 Ljubljana oziroma v njegovih uradnih prostorih.</w:t>
      </w:r>
    </w:p>
    <w:p w14:paraId="167B2A21" w14:textId="77777777" w:rsidR="008C2AF9" w:rsidRDefault="008C2AF9" w:rsidP="008C2AF9">
      <w:pPr>
        <w:autoSpaceDE w:val="0"/>
        <w:spacing w:line="280" w:lineRule="exact"/>
        <w:jc w:val="both"/>
        <w:rPr>
          <w:rFonts w:eastAsia="Calibri" w:cs="Arial"/>
          <w:szCs w:val="20"/>
          <w:lang w:val="sl-SI"/>
        </w:rPr>
      </w:pPr>
    </w:p>
    <w:p w14:paraId="0E0BF10F" w14:textId="76E0A2CB" w:rsidR="008C2AF9" w:rsidRPr="00182379" w:rsidRDefault="00182379" w:rsidP="008C2AF9">
      <w:pPr>
        <w:spacing w:line="280" w:lineRule="exact"/>
        <w:jc w:val="both"/>
        <w:rPr>
          <w:rFonts w:cs="Arial"/>
          <w:b/>
          <w:color w:val="FF0000"/>
          <w:szCs w:val="20"/>
          <w:lang w:val="sl-SI"/>
        </w:rPr>
      </w:pPr>
      <w:r>
        <w:rPr>
          <w:rFonts w:cs="Arial"/>
          <w:szCs w:val="20"/>
          <w:lang w:val="sl-SI"/>
        </w:rPr>
        <w:t>Kandidati pošljejo pisne prijave s p</w:t>
      </w:r>
      <w:r>
        <w:rPr>
          <w:rFonts w:cs="Arial"/>
          <w:szCs w:val="20"/>
          <w:lang w:val="sl-SI"/>
        </w:rPr>
        <w:t xml:space="preserve">rilogami v zaprti ovojnici </w:t>
      </w:r>
      <w:r>
        <w:rPr>
          <w:rFonts w:cs="Arial"/>
          <w:b/>
          <w:szCs w:val="20"/>
          <w:lang w:val="sl-SI"/>
        </w:rPr>
        <w:t>z označbo</w:t>
      </w:r>
      <w:r>
        <w:rPr>
          <w:rFonts w:cs="Arial"/>
          <w:szCs w:val="20"/>
          <w:lang w:val="sl-SI"/>
        </w:rPr>
        <w:t xml:space="preserve">: "za javni natečaj – </w:t>
      </w:r>
      <w:r w:rsidR="004F7570">
        <w:rPr>
          <w:rFonts w:cs="Arial"/>
          <w:szCs w:val="20"/>
          <w:lang w:val="sl-SI"/>
        </w:rPr>
        <w:t>svetovalec</w:t>
      </w:r>
      <w:r>
        <w:rPr>
          <w:rFonts w:cs="Arial"/>
          <w:szCs w:val="20"/>
          <w:lang w:val="sl-SI"/>
        </w:rPr>
        <w:t xml:space="preserve"> (šifra DM 700</w:t>
      </w:r>
      <w:r w:rsidR="004F7570">
        <w:rPr>
          <w:rFonts w:cs="Arial"/>
          <w:szCs w:val="20"/>
          <w:lang w:val="sl-SI"/>
        </w:rPr>
        <w:t>14</w:t>
      </w:r>
      <w:r>
        <w:rPr>
          <w:rFonts w:cs="Arial"/>
          <w:szCs w:val="20"/>
          <w:lang w:val="sl-SI"/>
        </w:rPr>
        <w:t xml:space="preserve">) – Sektor </w:t>
      </w:r>
      <w:r w:rsidR="004F7570">
        <w:rPr>
          <w:rFonts w:cs="Arial"/>
          <w:szCs w:val="20"/>
          <w:lang w:val="sl-SI"/>
        </w:rPr>
        <w:t>SIGOV-CERT</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Urad Vlade Republike Slovenije za informacijsko varnost, Ulica gledališča BTC 2, 1000 Ljubljana, Služba direktorja urada</w:t>
      </w:r>
      <w:r>
        <w:rPr>
          <w:rFonts w:cs="Arial"/>
          <w:szCs w:val="20"/>
          <w:lang w:val="sl-SI"/>
        </w:rPr>
        <w:t xml:space="preserve">, in sicer </w:t>
      </w:r>
      <w:r w:rsidR="00D66126">
        <w:rPr>
          <w:rFonts w:cs="Arial"/>
          <w:b/>
          <w:szCs w:val="20"/>
          <w:lang w:val="sl-SI"/>
        </w:rPr>
        <w:t xml:space="preserve">do </w:t>
      </w:r>
      <w:r>
        <w:rPr>
          <w:rFonts w:cs="Arial"/>
          <w:b/>
          <w:color w:val="FF0000"/>
          <w:szCs w:val="20"/>
          <w:lang w:val="sl-SI"/>
        </w:rPr>
        <w:t>VPIŠI ROK PRIJAVE</w:t>
      </w:r>
      <w:r>
        <w:rPr>
          <w:rFonts w:cs="Arial"/>
          <w:szCs w:val="20"/>
          <w:lang w:val="sl-SI"/>
        </w:rPr>
        <w:t xml:space="preserve">. </w:t>
      </w:r>
      <w:r w:rsidRPr="008F23B3">
        <w:rPr>
          <w:rFonts w:cs="Arial"/>
          <w:szCs w:val="20"/>
          <w:lang w:val="sl-SI"/>
        </w:rPr>
        <w:t>Če je prijava poslana po pošti, se šteje, da je pravočasna, če je oddana na pošto »priporočeno«, in sicer najpozneje zadnji dan roka za prijavo.</w:t>
      </w:r>
      <w:r w:rsidR="00A64410">
        <w:rPr>
          <w:rFonts w:cs="Arial"/>
          <w:szCs w:val="20"/>
          <w:lang w:val="sl-SI"/>
        </w:rPr>
        <w:t xml:space="preserve"> </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w:t>
      </w:r>
      <w:r>
        <w:rPr>
          <w:rFonts w:cs="Arial"/>
          <w:szCs w:val="20"/>
          <w:lang w:val="sl-SI"/>
        </w:rPr>
        <w:t>, pri čemer veljavnost prijave ni pogojena z elektronskim podpisom.</w:t>
      </w:r>
    </w:p>
    <w:p w14:paraId="7B2B8158" w14:textId="77777777" w:rsidR="008C2AF9" w:rsidRDefault="008C2AF9" w:rsidP="008C2AF9">
      <w:pPr>
        <w:autoSpaceDE w:val="0"/>
        <w:spacing w:line="280" w:lineRule="exact"/>
        <w:jc w:val="both"/>
        <w:rPr>
          <w:rFonts w:cs="Arial"/>
          <w:szCs w:val="20"/>
          <w:lang w:val="sl-SI"/>
        </w:rPr>
      </w:pPr>
    </w:p>
    <w:p w14:paraId="4F0E1650" w14:textId="77777777" w:rsidR="008C2AF9" w:rsidRPr="008F75A7" w:rsidRDefault="00182379" w:rsidP="008C2AF9">
      <w:pPr>
        <w:spacing w:line="280" w:lineRule="exact"/>
        <w:jc w:val="both"/>
        <w:rPr>
          <w:lang w:val="sl-SI"/>
        </w:rPr>
      </w:pPr>
      <w:r>
        <w:rPr>
          <w:rFonts w:cs="Arial"/>
          <w:lang w:val="sl-SI"/>
        </w:rPr>
        <w:t xml:space="preserve">Kandidati bodo o izbiri pisno obveščeni najkasneje v roku 90 dni od objave javnega natečaja. Obvestilo o končanem javnem natečaju bo objavljeno na osrednjem spletnem mestu državne uprave </w:t>
      </w:r>
      <w:r>
        <w:rPr>
          <w:rFonts w:cs="Arial"/>
          <w:lang w:val="sl-SI"/>
        </w:rPr>
        <w:t xml:space="preserve">GOV.SI </w:t>
      </w:r>
      <w:r>
        <w:rPr>
          <w:rFonts w:cs="Arial"/>
          <w:szCs w:val="20"/>
          <w:lang w:val="sl-SI"/>
        </w:rPr>
        <w:t xml:space="preserve">v zbirki delovnih mest </w:t>
      </w:r>
      <w:hyperlink r:id="rId16" w:history="1">
        <w:r>
          <w:rPr>
            <w:rStyle w:val="Hiperpovezava"/>
            <w:rFonts w:cs="Arial"/>
            <w:szCs w:val="20"/>
            <w:lang w:val="sl-SI"/>
          </w:rPr>
          <w:t>https://www.gov.si/zbirke/delovna-mesta</w:t>
        </w:r>
      </w:hyperlink>
      <w:r>
        <w:rPr>
          <w:rFonts w:cs="Arial"/>
          <w:lang w:val="sl-SI"/>
        </w:rPr>
        <w:t>.</w:t>
      </w:r>
    </w:p>
    <w:p w14:paraId="6A7AD2F3" w14:textId="77777777" w:rsidR="008C2AF9" w:rsidRDefault="008C2AF9" w:rsidP="008C2AF9">
      <w:pPr>
        <w:autoSpaceDE w:val="0"/>
        <w:spacing w:line="280" w:lineRule="exact"/>
        <w:jc w:val="both"/>
        <w:rPr>
          <w:rFonts w:cs="Arial"/>
          <w:bCs/>
          <w:iCs/>
          <w:kern w:val="3"/>
          <w:szCs w:val="20"/>
          <w:lang w:val="sl-SI" w:eastAsia="sl-SI"/>
        </w:rPr>
      </w:pPr>
    </w:p>
    <w:p w14:paraId="04FBB6F5" w14:textId="32B8EB61" w:rsidR="008C2AF9" w:rsidRDefault="00182379" w:rsidP="008C2AF9">
      <w:pPr>
        <w:keepNext/>
        <w:shd w:val="clear" w:color="auto" w:fill="FFFFFF"/>
        <w:spacing w:line="280" w:lineRule="exact"/>
        <w:jc w:val="both"/>
        <w:rPr>
          <w:rFonts w:cs="Arial"/>
          <w:lang w:val="sl-SI"/>
        </w:rPr>
      </w:pPr>
      <w:bookmarkStart w:id="4" w:name="_Hlk31703674"/>
      <w:r>
        <w:rPr>
          <w:rFonts w:cs="Arial"/>
          <w:bCs/>
          <w:kern w:val="3"/>
          <w:szCs w:val="20"/>
          <w:lang w:val="sl-SI" w:eastAsia="sl-SI"/>
        </w:rPr>
        <w:t xml:space="preserve">Informacije o izvedbi javnega natečaja dobite na telefonski št. </w:t>
      </w:r>
      <w:r w:rsidR="00207EF8">
        <w:rPr>
          <w:rFonts w:cs="Arial"/>
          <w:bCs/>
          <w:kern w:val="3"/>
          <w:szCs w:val="20"/>
          <w:lang w:val="sl-SI" w:eastAsia="sl-SI"/>
        </w:rPr>
        <w:t>070 952 921</w:t>
      </w:r>
      <w:r>
        <w:rPr>
          <w:rFonts w:cs="Arial"/>
          <w:bCs/>
          <w:kern w:val="3"/>
          <w:szCs w:val="20"/>
          <w:lang w:val="sl-SI" w:eastAsia="sl-SI"/>
        </w:rPr>
        <w:t xml:space="preserve"> </w:t>
      </w:r>
      <w:r w:rsidR="00FC0F42">
        <w:rPr>
          <w:rFonts w:cs="Arial"/>
          <w:bCs/>
          <w:kern w:val="3"/>
          <w:szCs w:val="20"/>
          <w:lang w:val="sl-SI" w:eastAsia="sl-SI"/>
        </w:rPr>
        <w:t>(</w:t>
      </w:r>
      <w:r w:rsidR="00D66126">
        <w:rPr>
          <w:rFonts w:cs="Arial"/>
          <w:bCs/>
          <w:kern w:val="3"/>
          <w:szCs w:val="20"/>
          <w:lang w:val="sl-SI" w:eastAsia="sl-SI"/>
        </w:rPr>
        <w:t xml:space="preserve">Služba za splošne </w:t>
      </w:r>
      <w:r w:rsidR="00D66126" w:rsidRPr="00D66126">
        <w:rPr>
          <w:rFonts w:cs="Arial"/>
          <w:bCs/>
          <w:kern w:val="3"/>
          <w:szCs w:val="20"/>
          <w:lang w:val="sl-SI" w:eastAsia="sl-SI"/>
        </w:rPr>
        <w:t>zadeve</w:t>
      </w:r>
      <w:r w:rsidRPr="00D66126">
        <w:rPr>
          <w:rFonts w:cs="Arial"/>
          <w:bCs/>
          <w:kern w:val="3"/>
          <w:szCs w:val="20"/>
          <w:lang w:val="sl-SI" w:eastAsia="sl-SI"/>
        </w:rPr>
        <w:t xml:space="preserve">), </w:t>
      </w:r>
      <w:r w:rsidRPr="00D66126">
        <w:rPr>
          <w:rFonts w:cs="Arial"/>
          <w:lang w:val="sl-SI"/>
        </w:rPr>
        <w:t>vsak delavnik med 10.00 in 11.00 uro</w:t>
      </w:r>
      <w:r w:rsidR="00207EF8">
        <w:rPr>
          <w:rFonts w:cs="Arial"/>
          <w:lang w:val="sl-SI"/>
        </w:rPr>
        <w:t>.</w:t>
      </w:r>
    </w:p>
    <w:p w14:paraId="7B2AAA2D" w14:textId="21B76EBD" w:rsidR="00207EF8" w:rsidRPr="00D66126" w:rsidRDefault="00207EF8" w:rsidP="008C2AF9">
      <w:pPr>
        <w:keepNext/>
        <w:shd w:val="clear" w:color="auto" w:fill="FFFFFF"/>
        <w:spacing w:line="280" w:lineRule="exact"/>
        <w:jc w:val="both"/>
        <w:rPr>
          <w:lang w:val="sl-SI"/>
        </w:rPr>
      </w:pPr>
      <w:r>
        <w:rPr>
          <w:rFonts w:cs="Arial"/>
          <w:lang w:val="sl-SI"/>
        </w:rPr>
        <w:t>Informacije o vsebinskem področju delovnega mesta pa na 041 983 216 (mag. Peter Šprajc, Vodja SIGOV-CERT).</w:t>
      </w:r>
    </w:p>
    <w:bookmarkEnd w:id="4"/>
    <w:p w14:paraId="47A68016" w14:textId="77777777" w:rsidR="008C2AF9" w:rsidRPr="00ED69F2" w:rsidRDefault="008C2AF9" w:rsidP="008C2AF9">
      <w:pPr>
        <w:spacing w:line="280" w:lineRule="exact"/>
        <w:jc w:val="both"/>
        <w:rPr>
          <w:rFonts w:cs="Arial"/>
          <w:color w:val="FF0000"/>
          <w:szCs w:val="20"/>
          <w:lang w:val="sl-SI" w:eastAsia="sl-SI"/>
        </w:rPr>
      </w:pPr>
    </w:p>
    <w:p w14:paraId="598CB6D7" w14:textId="77777777" w:rsidR="008C2AF9" w:rsidRDefault="00182379" w:rsidP="008C2AF9">
      <w:pPr>
        <w:pStyle w:val="datumtevilka"/>
        <w:spacing w:line="280" w:lineRule="exact"/>
        <w:jc w:val="both"/>
      </w:pPr>
      <w:r>
        <w:rPr>
          <w:rFonts w:cs="Arial"/>
        </w:rPr>
        <w:t>V besedilu javnega natečaja uporabljeni izrazi, zapisani v moški spolni slovnični obliki, so uporabljeni kot nevtralni za ženske in moške.</w:t>
      </w:r>
    </w:p>
    <w:p w14:paraId="064F30B3" w14:textId="77777777" w:rsidR="008C2AF9" w:rsidRPr="00202A77" w:rsidRDefault="008C2AF9" w:rsidP="008C2AF9">
      <w:pPr>
        <w:spacing w:line="280" w:lineRule="exact"/>
        <w:rPr>
          <w:lang w:val="sl-SI"/>
        </w:rPr>
      </w:pPr>
    </w:p>
    <w:p w14:paraId="270BE74B" w14:textId="77777777" w:rsidR="008C2AF9" w:rsidRDefault="008C2AF9" w:rsidP="008C2AF9">
      <w:pPr>
        <w:pStyle w:val="podpisi"/>
        <w:rPr>
          <w:lang w:val="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2E774F" w:rsidRPr="00207EF8" w14:paraId="0CCD3AF6" w14:textId="77777777" w:rsidTr="00E944CB">
        <w:tc>
          <w:tcPr>
            <w:tcW w:w="2085" w:type="pct"/>
          </w:tcPr>
          <w:p w14:paraId="0EB4FECB" w14:textId="77777777" w:rsidR="008C2AF9" w:rsidRDefault="008C2AF9" w:rsidP="00E944CB">
            <w:pPr>
              <w:pStyle w:val="podpisi"/>
              <w:ind w:left="-105"/>
              <w:rPr>
                <w:lang w:val="sl-SI"/>
              </w:rPr>
            </w:pPr>
          </w:p>
        </w:tc>
        <w:tc>
          <w:tcPr>
            <w:tcW w:w="2915" w:type="pct"/>
          </w:tcPr>
          <w:p w14:paraId="509F5D5B" w14:textId="77777777" w:rsidR="008C2AF9" w:rsidRDefault="008C2AF9" w:rsidP="00E944CB">
            <w:pPr>
              <w:pStyle w:val="podpisi"/>
              <w:ind w:left="-105"/>
              <w:rPr>
                <w:lang w:val="sl-SI"/>
              </w:rPr>
            </w:pPr>
          </w:p>
        </w:tc>
      </w:tr>
      <w:tr w:rsidR="002E774F" w14:paraId="77D78B7C" w14:textId="77777777" w:rsidTr="00E944CB">
        <w:tc>
          <w:tcPr>
            <w:tcW w:w="2085" w:type="pct"/>
          </w:tcPr>
          <w:p w14:paraId="385BAD1C" w14:textId="77777777" w:rsidR="008C2AF9" w:rsidRDefault="008C2AF9" w:rsidP="00E944CB">
            <w:pPr>
              <w:pStyle w:val="podpisi"/>
              <w:ind w:left="-105"/>
              <w:rPr>
                <w:lang w:val="sl-SI"/>
              </w:rPr>
            </w:pPr>
          </w:p>
        </w:tc>
        <w:tc>
          <w:tcPr>
            <w:tcW w:w="2915" w:type="pct"/>
          </w:tcPr>
          <w:p w14:paraId="300CD86D" w14:textId="77777777" w:rsidR="008C2AF9" w:rsidRDefault="00182379" w:rsidP="00E944CB">
            <w:pPr>
              <w:pStyle w:val="podpisi"/>
              <w:ind w:left="-105"/>
              <w:rPr>
                <w:lang w:val="sl-SI"/>
              </w:rPr>
            </w:pPr>
            <w:bookmarkStart w:id="5" w:name="PodpisnikImePriimek"/>
            <w:r>
              <w:t>dr. Uroš Svete</w:t>
            </w:r>
            <w:bookmarkEnd w:id="5"/>
            <w:r w:rsidR="009B5B47">
              <w:t>,</w:t>
            </w:r>
          </w:p>
        </w:tc>
      </w:tr>
      <w:tr w:rsidR="002E774F" w14:paraId="1B550507" w14:textId="77777777" w:rsidTr="00E944CB">
        <w:tc>
          <w:tcPr>
            <w:tcW w:w="2085" w:type="pct"/>
          </w:tcPr>
          <w:p w14:paraId="230F159A" w14:textId="77777777" w:rsidR="008C2AF9" w:rsidRDefault="008C2AF9" w:rsidP="00E944CB">
            <w:pPr>
              <w:pStyle w:val="podpisi"/>
              <w:ind w:left="-105"/>
              <w:rPr>
                <w:lang w:val="sl-SI"/>
              </w:rPr>
            </w:pPr>
          </w:p>
        </w:tc>
        <w:tc>
          <w:tcPr>
            <w:tcW w:w="2915" w:type="pct"/>
          </w:tcPr>
          <w:p w14:paraId="14BC6AAC" w14:textId="77777777" w:rsidR="008C2AF9" w:rsidRDefault="00182379" w:rsidP="00E944CB">
            <w:pPr>
              <w:pStyle w:val="podpisi"/>
              <w:ind w:left="-105"/>
              <w:rPr>
                <w:lang w:val="sl-SI"/>
              </w:rPr>
            </w:pPr>
            <w:bookmarkStart w:id="6" w:name="PodpisnikNazivDM"/>
            <w:r>
              <w:t>Direktor urada</w:t>
            </w:r>
            <w:bookmarkEnd w:id="6"/>
            <w:r w:rsidR="009B5B47">
              <w:t>.</w:t>
            </w:r>
          </w:p>
        </w:tc>
      </w:tr>
    </w:tbl>
    <w:p w14:paraId="27AEAE64" w14:textId="77777777" w:rsidR="008C2AF9" w:rsidRPr="00202A77" w:rsidRDefault="008C2AF9" w:rsidP="008C2AF9">
      <w:pPr>
        <w:pStyle w:val="podpisi"/>
        <w:rPr>
          <w:lang w:val="sl-SI"/>
        </w:rPr>
      </w:pPr>
    </w:p>
    <w:p w14:paraId="73650BCA" w14:textId="77777777" w:rsidR="008C2AF9" w:rsidRDefault="008C2AF9" w:rsidP="008C2AF9">
      <w:pPr>
        <w:pStyle w:val="podpisi"/>
        <w:rPr>
          <w:lang w:val="sl-SI"/>
        </w:rPr>
      </w:pPr>
    </w:p>
    <w:p w14:paraId="06823FF2" w14:textId="77777777" w:rsidR="00261C23" w:rsidRDefault="00261C23"/>
    <w:sectPr w:rsidR="00261C23" w:rsidSect="008C2AF9">
      <w:headerReference w:type="default" r:id="rId17"/>
      <w:headerReference w:type="first" r:id="rId18"/>
      <w:footerReference w:type="first" r:id="rId19"/>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3F31" w14:textId="77777777" w:rsidR="00000000" w:rsidRDefault="00182379">
      <w:pPr>
        <w:spacing w:line="240" w:lineRule="auto"/>
      </w:pPr>
      <w:r>
        <w:separator/>
      </w:r>
    </w:p>
  </w:endnote>
  <w:endnote w:type="continuationSeparator" w:id="0">
    <w:p w14:paraId="109FCA6B" w14:textId="77777777" w:rsidR="00000000" w:rsidRDefault="00182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FDD3A54" w14:textId="77777777" w:rsidR="00A30CAE" w:rsidRDefault="0018237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513ABC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C842" w14:textId="77777777" w:rsidR="00000000" w:rsidRDefault="00182379">
      <w:pPr>
        <w:spacing w:line="240" w:lineRule="auto"/>
      </w:pPr>
      <w:r>
        <w:separator/>
      </w:r>
    </w:p>
  </w:footnote>
  <w:footnote w:type="continuationSeparator" w:id="0">
    <w:p w14:paraId="6DBABFD9" w14:textId="77777777" w:rsidR="00000000" w:rsidRDefault="001823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F0F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26D4" w14:textId="77777777" w:rsidR="009658CC" w:rsidRDefault="0018237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2401F82" wp14:editId="0105930D">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8202D7"/>
    <w:multiLevelType w:val="hybridMultilevel"/>
    <w:tmpl w:val="54B64C80"/>
    <w:lvl w:ilvl="0" w:tplc="B1708968">
      <w:numFmt w:val="bullet"/>
      <w:lvlText w:val="-"/>
      <w:lvlJc w:val="left"/>
      <w:pPr>
        <w:ind w:left="1440" w:hanging="360"/>
      </w:pPr>
      <w:rPr>
        <w:rFonts w:ascii="Arial" w:eastAsia="Times New Roman" w:hAnsi="Arial" w:cs="Arial" w:hint="default"/>
      </w:rPr>
    </w:lvl>
    <w:lvl w:ilvl="1" w:tplc="D64EFAD2">
      <w:start w:val="1"/>
      <w:numFmt w:val="bullet"/>
      <w:lvlText w:val="o"/>
      <w:lvlJc w:val="left"/>
      <w:pPr>
        <w:ind w:left="2160" w:hanging="360"/>
      </w:pPr>
      <w:rPr>
        <w:rFonts w:ascii="Courier New" w:hAnsi="Courier New" w:cs="Courier New" w:hint="default"/>
      </w:rPr>
    </w:lvl>
    <w:lvl w:ilvl="2" w:tplc="D4CAD680">
      <w:start w:val="1"/>
      <w:numFmt w:val="bullet"/>
      <w:lvlText w:val=""/>
      <w:lvlJc w:val="left"/>
      <w:pPr>
        <w:ind w:left="2880" w:hanging="360"/>
      </w:pPr>
      <w:rPr>
        <w:rFonts w:ascii="Wingdings" w:hAnsi="Wingdings" w:hint="default"/>
      </w:rPr>
    </w:lvl>
    <w:lvl w:ilvl="3" w:tplc="6DA6D8BC">
      <w:start w:val="1"/>
      <w:numFmt w:val="bullet"/>
      <w:lvlText w:val=""/>
      <w:lvlJc w:val="left"/>
      <w:pPr>
        <w:ind w:left="3600" w:hanging="360"/>
      </w:pPr>
      <w:rPr>
        <w:rFonts w:ascii="Symbol" w:hAnsi="Symbol" w:hint="default"/>
      </w:rPr>
    </w:lvl>
    <w:lvl w:ilvl="4" w:tplc="3266D890">
      <w:start w:val="1"/>
      <w:numFmt w:val="bullet"/>
      <w:lvlText w:val="o"/>
      <w:lvlJc w:val="left"/>
      <w:pPr>
        <w:ind w:left="4320" w:hanging="360"/>
      </w:pPr>
      <w:rPr>
        <w:rFonts w:ascii="Courier New" w:hAnsi="Courier New" w:cs="Courier New" w:hint="default"/>
      </w:rPr>
    </w:lvl>
    <w:lvl w:ilvl="5" w:tplc="93C80472">
      <w:start w:val="1"/>
      <w:numFmt w:val="bullet"/>
      <w:lvlText w:val=""/>
      <w:lvlJc w:val="left"/>
      <w:pPr>
        <w:ind w:left="5040" w:hanging="360"/>
      </w:pPr>
      <w:rPr>
        <w:rFonts w:ascii="Wingdings" w:hAnsi="Wingdings" w:hint="default"/>
      </w:rPr>
    </w:lvl>
    <w:lvl w:ilvl="6" w:tplc="E66C59D2">
      <w:start w:val="1"/>
      <w:numFmt w:val="bullet"/>
      <w:lvlText w:val=""/>
      <w:lvlJc w:val="left"/>
      <w:pPr>
        <w:ind w:left="5760" w:hanging="360"/>
      </w:pPr>
      <w:rPr>
        <w:rFonts w:ascii="Symbol" w:hAnsi="Symbol" w:hint="default"/>
      </w:rPr>
    </w:lvl>
    <w:lvl w:ilvl="7" w:tplc="4E3E0970">
      <w:start w:val="1"/>
      <w:numFmt w:val="bullet"/>
      <w:lvlText w:val="o"/>
      <w:lvlJc w:val="left"/>
      <w:pPr>
        <w:ind w:left="6480" w:hanging="360"/>
      </w:pPr>
      <w:rPr>
        <w:rFonts w:ascii="Courier New" w:hAnsi="Courier New" w:cs="Courier New" w:hint="default"/>
      </w:rPr>
    </w:lvl>
    <w:lvl w:ilvl="8" w:tplc="53CC15E4">
      <w:start w:val="1"/>
      <w:numFmt w:val="bullet"/>
      <w:lvlText w:val=""/>
      <w:lvlJc w:val="left"/>
      <w:pPr>
        <w:ind w:left="7200" w:hanging="360"/>
      </w:pPr>
      <w:rPr>
        <w:rFonts w:ascii="Wingdings" w:hAnsi="Wingdings" w:hint="default"/>
      </w:rPr>
    </w:lvl>
  </w:abstractNum>
  <w:abstractNum w:abstractNumId="2"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4A5052"/>
    <w:multiLevelType w:val="hybridMultilevel"/>
    <w:tmpl w:val="52DC3818"/>
    <w:lvl w:ilvl="0" w:tplc="C49C2466">
      <w:numFmt w:val="bullet"/>
      <w:lvlText w:val="-"/>
      <w:lvlJc w:val="left"/>
      <w:pPr>
        <w:ind w:left="1440" w:hanging="360"/>
      </w:pPr>
      <w:rPr>
        <w:rFonts w:ascii="Arial" w:eastAsia="Times New Roman" w:hAnsi="Arial" w:cs="Arial" w:hint="default"/>
      </w:rPr>
    </w:lvl>
    <w:lvl w:ilvl="1" w:tplc="A29E2D74">
      <w:start w:val="1"/>
      <w:numFmt w:val="bullet"/>
      <w:lvlText w:val="o"/>
      <w:lvlJc w:val="left"/>
      <w:pPr>
        <w:ind w:left="2160" w:hanging="360"/>
      </w:pPr>
      <w:rPr>
        <w:rFonts w:ascii="Courier New" w:hAnsi="Courier New" w:cs="Courier New" w:hint="default"/>
      </w:rPr>
    </w:lvl>
    <w:lvl w:ilvl="2" w:tplc="3C02A86E">
      <w:start w:val="1"/>
      <w:numFmt w:val="bullet"/>
      <w:lvlText w:val=""/>
      <w:lvlJc w:val="left"/>
      <w:pPr>
        <w:ind w:left="2880" w:hanging="360"/>
      </w:pPr>
      <w:rPr>
        <w:rFonts w:ascii="Wingdings" w:hAnsi="Wingdings" w:hint="default"/>
      </w:rPr>
    </w:lvl>
    <w:lvl w:ilvl="3" w:tplc="15E4307C">
      <w:start w:val="1"/>
      <w:numFmt w:val="bullet"/>
      <w:lvlText w:val=""/>
      <w:lvlJc w:val="left"/>
      <w:pPr>
        <w:ind w:left="3600" w:hanging="360"/>
      </w:pPr>
      <w:rPr>
        <w:rFonts w:ascii="Symbol" w:hAnsi="Symbol" w:hint="default"/>
      </w:rPr>
    </w:lvl>
    <w:lvl w:ilvl="4" w:tplc="555AE5AA">
      <w:start w:val="1"/>
      <w:numFmt w:val="bullet"/>
      <w:lvlText w:val="o"/>
      <w:lvlJc w:val="left"/>
      <w:pPr>
        <w:ind w:left="4320" w:hanging="360"/>
      </w:pPr>
      <w:rPr>
        <w:rFonts w:ascii="Courier New" w:hAnsi="Courier New" w:cs="Courier New" w:hint="default"/>
      </w:rPr>
    </w:lvl>
    <w:lvl w:ilvl="5" w:tplc="600AE60C">
      <w:start w:val="1"/>
      <w:numFmt w:val="bullet"/>
      <w:lvlText w:val=""/>
      <w:lvlJc w:val="left"/>
      <w:pPr>
        <w:ind w:left="5040" w:hanging="360"/>
      </w:pPr>
      <w:rPr>
        <w:rFonts w:ascii="Wingdings" w:hAnsi="Wingdings" w:hint="default"/>
      </w:rPr>
    </w:lvl>
    <w:lvl w:ilvl="6" w:tplc="D9A4FD66">
      <w:start w:val="1"/>
      <w:numFmt w:val="bullet"/>
      <w:lvlText w:val=""/>
      <w:lvlJc w:val="left"/>
      <w:pPr>
        <w:ind w:left="5760" w:hanging="360"/>
      </w:pPr>
      <w:rPr>
        <w:rFonts w:ascii="Symbol" w:hAnsi="Symbol" w:hint="default"/>
      </w:rPr>
    </w:lvl>
    <w:lvl w:ilvl="7" w:tplc="C4F0D8DC">
      <w:start w:val="1"/>
      <w:numFmt w:val="bullet"/>
      <w:lvlText w:val="o"/>
      <w:lvlJc w:val="left"/>
      <w:pPr>
        <w:ind w:left="6480" w:hanging="360"/>
      </w:pPr>
      <w:rPr>
        <w:rFonts w:ascii="Courier New" w:hAnsi="Courier New" w:cs="Courier New" w:hint="default"/>
      </w:rPr>
    </w:lvl>
    <w:lvl w:ilvl="8" w:tplc="1952C796">
      <w:start w:val="1"/>
      <w:numFmt w:val="bullet"/>
      <w:lvlText w:val=""/>
      <w:lvlJc w:val="left"/>
      <w:pPr>
        <w:ind w:left="7200" w:hanging="360"/>
      </w:pPr>
      <w:rPr>
        <w:rFonts w:ascii="Wingdings" w:hAnsi="Wingdings" w:hint="default"/>
      </w:rPr>
    </w:lvl>
  </w:abstractNum>
  <w:abstractNum w:abstractNumId="4"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63020307">
    <w:abstractNumId w:val="2"/>
  </w:num>
  <w:num w:numId="2" w16cid:durableId="40591772">
    <w:abstractNumId w:val="0"/>
  </w:num>
  <w:num w:numId="3" w16cid:durableId="1604070139">
    <w:abstractNumId w:val="0"/>
    <w:lvlOverride w:ilvl="0">
      <w:startOverride w:val="1"/>
    </w:lvlOverride>
  </w:num>
  <w:num w:numId="4" w16cid:durableId="1207181802">
    <w:abstractNumId w:val="4"/>
  </w:num>
  <w:num w:numId="5" w16cid:durableId="43599927">
    <w:abstractNumId w:val="3"/>
  </w:num>
  <w:num w:numId="6" w16cid:durableId="1458523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F9"/>
    <w:rsid w:val="00032DE7"/>
    <w:rsid w:val="0007212B"/>
    <w:rsid w:val="00110CBD"/>
    <w:rsid w:val="00182379"/>
    <w:rsid w:val="001D1B97"/>
    <w:rsid w:val="00202A77"/>
    <w:rsid w:val="00207EF8"/>
    <w:rsid w:val="00261C23"/>
    <w:rsid w:val="002902BA"/>
    <w:rsid w:val="002A2B69"/>
    <w:rsid w:val="002A3B9A"/>
    <w:rsid w:val="002C62AF"/>
    <w:rsid w:val="002E774F"/>
    <w:rsid w:val="003021D8"/>
    <w:rsid w:val="00362948"/>
    <w:rsid w:val="00400382"/>
    <w:rsid w:val="00414C77"/>
    <w:rsid w:val="00464183"/>
    <w:rsid w:val="004F7570"/>
    <w:rsid w:val="005112AE"/>
    <w:rsid w:val="007D75CF"/>
    <w:rsid w:val="008C2AF9"/>
    <w:rsid w:val="008F23B3"/>
    <w:rsid w:val="008F75A7"/>
    <w:rsid w:val="00927A3A"/>
    <w:rsid w:val="009658CC"/>
    <w:rsid w:val="009B5B47"/>
    <w:rsid w:val="009C560D"/>
    <w:rsid w:val="00A13832"/>
    <w:rsid w:val="00A16AD6"/>
    <w:rsid w:val="00A30CAE"/>
    <w:rsid w:val="00A64410"/>
    <w:rsid w:val="00B05114"/>
    <w:rsid w:val="00BA12EE"/>
    <w:rsid w:val="00BD3491"/>
    <w:rsid w:val="00BE4614"/>
    <w:rsid w:val="00D231CA"/>
    <w:rsid w:val="00D66126"/>
    <w:rsid w:val="00E63692"/>
    <w:rsid w:val="00E944CB"/>
    <w:rsid w:val="00ED69F2"/>
    <w:rsid w:val="00FC0F42"/>
    <w:rsid w:val="00FC4872"/>
    <w:rsid w:val="00FE5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C88D"/>
  <w15:chartTrackingRefBased/>
  <w15:docId w15:val="{F80086D5-D86F-4CA9-9809-BCAD8573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8C2AF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C2AF9"/>
    <w:pPr>
      <w:tabs>
        <w:tab w:val="center" w:pos="4320"/>
        <w:tab w:val="right" w:pos="8640"/>
      </w:tabs>
    </w:pPr>
  </w:style>
  <w:style w:type="character" w:customStyle="1" w:styleId="GlavaZnak">
    <w:name w:val="Glava Znak"/>
    <w:basedOn w:val="Privzetapisavaodstavka"/>
    <w:link w:val="Glava"/>
    <w:rsid w:val="008C2AF9"/>
    <w:rPr>
      <w:rFonts w:ascii="Arial" w:eastAsia="Times New Roman" w:hAnsi="Arial" w:cs="Times New Roman"/>
      <w:sz w:val="20"/>
      <w:szCs w:val="24"/>
      <w:lang w:val="en-US"/>
    </w:rPr>
  </w:style>
  <w:style w:type="paragraph" w:styleId="Noga">
    <w:name w:val="footer"/>
    <w:basedOn w:val="Navaden"/>
    <w:link w:val="NogaZnak"/>
    <w:uiPriority w:val="99"/>
    <w:rsid w:val="008C2AF9"/>
    <w:pPr>
      <w:tabs>
        <w:tab w:val="center" w:pos="4320"/>
        <w:tab w:val="right" w:pos="8640"/>
      </w:tabs>
    </w:pPr>
  </w:style>
  <w:style w:type="character" w:customStyle="1" w:styleId="NogaZnak">
    <w:name w:val="Noga Znak"/>
    <w:basedOn w:val="Privzetapisavaodstavka"/>
    <w:link w:val="Noga"/>
    <w:uiPriority w:val="99"/>
    <w:rsid w:val="008C2AF9"/>
    <w:rPr>
      <w:rFonts w:ascii="Arial" w:eastAsia="Times New Roman" w:hAnsi="Arial" w:cs="Times New Roman"/>
      <w:sz w:val="20"/>
      <w:szCs w:val="24"/>
      <w:lang w:val="en-US"/>
    </w:rPr>
  </w:style>
  <w:style w:type="table" w:styleId="Tabelamrea">
    <w:name w:val="Table Grid"/>
    <w:basedOn w:val="Navadnatabela"/>
    <w:rsid w:val="008C2AF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C2AF9"/>
    <w:pPr>
      <w:tabs>
        <w:tab w:val="left" w:pos="1701"/>
      </w:tabs>
    </w:pPr>
    <w:rPr>
      <w:szCs w:val="20"/>
      <w:lang w:val="sl-SI" w:eastAsia="sl-SI"/>
    </w:rPr>
  </w:style>
  <w:style w:type="character" w:styleId="Hiperpovezava">
    <w:name w:val="Hyperlink"/>
    <w:rsid w:val="008C2AF9"/>
    <w:rPr>
      <w:color w:val="0000FF"/>
      <w:u w:val="single"/>
    </w:rPr>
  </w:style>
  <w:style w:type="paragraph" w:customStyle="1" w:styleId="podpisi">
    <w:name w:val="podpisi"/>
    <w:basedOn w:val="Navaden"/>
    <w:qFormat/>
    <w:rsid w:val="008C2AF9"/>
    <w:pPr>
      <w:tabs>
        <w:tab w:val="left" w:pos="3402"/>
      </w:tabs>
    </w:pPr>
    <w:rPr>
      <w:lang w:val="it-IT"/>
    </w:rPr>
  </w:style>
  <w:style w:type="paragraph" w:styleId="Odstavekseznama">
    <w:name w:val="List Paragraph"/>
    <w:basedOn w:val="Navaden"/>
    <w:uiPriority w:val="34"/>
    <w:qFormat/>
    <w:rsid w:val="008C2AF9"/>
    <w:pPr>
      <w:autoSpaceDN w:val="0"/>
      <w:ind w:left="720"/>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si/zbirke/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1818</Words>
  <Characters>10364</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Ferfila</dc:creator>
  <cp:lastModifiedBy>Katja Ferfila</cp:lastModifiedBy>
  <cp:revision>3</cp:revision>
  <dcterms:created xsi:type="dcterms:W3CDTF">2024-01-08T11:30:00Z</dcterms:created>
  <dcterms:modified xsi:type="dcterms:W3CDTF">2024-01-08T11:32:00Z</dcterms:modified>
</cp:coreProperties>
</file>