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F13D" w14:textId="77777777" w:rsidR="00370A79" w:rsidRDefault="00754A2E">
      <w:pPr>
        <w:spacing w:after="0" w:line="259" w:lineRule="auto"/>
        <w:ind w:left="11" w:right="69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55F8370" wp14:editId="2AB19BE1">
                <wp:extent cx="9525" cy="7032625"/>
                <wp:effectExtent l="0" t="0" r="28575" b="15875"/>
                <wp:docPr id="5515" name="Group 5515" descr="le bord par lequel la brochure est plié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7032625"/>
                          <a:chOff x="0" y="0"/>
                          <a:chExt cx="9525" cy="7032625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97139" id="Group 5515" o:spid="_x0000_s1026" alt="le bord par lequel la brochure est pliée" style="width:.75pt;height:553.75pt;mso-position-horizontal-relative:char;mso-position-vertical-relative:line" coordsize="95,7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">
                <v:shape id="Shape 296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" path="m,l,7032625e" filled="f" strokecolor="#a6a6a6">
                  <v:stroke opacity="46003f" miterlimit="83231f" joinstyle="miter"/>
                  <v:path arrowok="t" textboxrect="0,0,0,7032625"/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366848F" wp14:editId="2D41CD47">
            <wp:extent cx="1068883" cy="318770"/>
            <wp:effectExtent l="0" t="0" r="0" b="5080"/>
            <wp:docPr id="7" name="Picture 7" descr="Bureau du Gouvernement de la République de Slovénie pour la prise en charge et l’intégration des migra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ureau du Gouvernement de la République de Slovénie pour la prise en charge et l’intégration des migrant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83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Cesta v gorice 15,  </w:t>
      </w:r>
    </w:p>
    <w:p w14:paraId="0BD18FDF" w14:textId="77777777" w:rsidR="00370A79" w:rsidRDefault="00754A2E">
      <w:pPr>
        <w:spacing w:after="0" w:line="259" w:lineRule="auto"/>
        <w:ind w:left="11" w:right="69"/>
        <w:jc w:val="right"/>
      </w:pPr>
      <w:r>
        <w:rPr>
          <w:sz w:val="18"/>
        </w:rPr>
        <w:lastRenderedPageBreak/>
        <w:t xml:space="preserve">1000 Ljubljana </w:t>
      </w:r>
    </w:p>
    <w:p w14:paraId="01892845" w14:textId="77777777" w:rsidR="00370A79" w:rsidRDefault="00754A2E">
      <w:pPr>
        <w:spacing w:after="94" w:line="259" w:lineRule="auto"/>
        <w:ind w:left="0" w:right="41" w:firstLine="0"/>
        <w:jc w:val="right"/>
      </w:pPr>
      <w:r>
        <w:rPr>
          <w:sz w:val="18"/>
        </w:rPr>
        <w:t xml:space="preserve"> </w:t>
      </w:r>
    </w:p>
    <w:p w14:paraId="05DA92C5" w14:textId="77777777" w:rsidR="00370A79" w:rsidRDefault="00754A2E">
      <w:pPr>
        <w:spacing w:after="0" w:line="259" w:lineRule="auto"/>
        <w:ind w:left="713" w:right="0" w:hanging="84"/>
        <w:jc w:val="left"/>
      </w:pPr>
      <w:r>
        <w:rPr>
          <w:b/>
          <w:sz w:val="28"/>
        </w:rPr>
        <w:t xml:space="preserve">LA VIE AU CENTRE D'ACCUEIL –  INFORMATIONS PRINCIPALES </w:t>
      </w:r>
    </w:p>
    <w:p w14:paraId="2D3D4FC8" w14:textId="77777777" w:rsidR="00370A79" w:rsidRDefault="00754A2E">
      <w:pPr>
        <w:spacing w:after="111"/>
        <w:ind w:left="-5"/>
      </w:pPr>
      <w:r>
        <w:t xml:space="preserve">Le centre </w:t>
      </w:r>
      <w:proofErr w:type="spellStart"/>
      <w:r>
        <w:t>d'accueil</w:t>
      </w:r>
      <w:proofErr w:type="spellEnd"/>
      <w:r>
        <w:t xml:space="preserve"> </w:t>
      </w:r>
      <w:proofErr w:type="spellStart"/>
      <w:r>
        <w:t>héberge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d'ethnies</w:t>
      </w:r>
      <w:proofErr w:type="spellEnd"/>
      <w:r>
        <w:t xml:space="preserve">, </w:t>
      </w:r>
      <w:proofErr w:type="spellStart"/>
      <w:r>
        <w:t>nationalités</w:t>
      </w:r>
      <w:proofErr w:type="spellEnd"/>
      <w:r>
        <w:t xml:space="preserve">, </w:t>
      </w:r>
      <w:proofErr w:type="spellStart"/>
      <w:r>
        <w:t>sexes</w:t>
      </w:r>
      <w:proofErr w:type="spellEnd"/>
      <w:r>
        <w:t xml:space="preserve">, </w:t>
      </w:r>
      <w:proofErr w:type="spellStart"/>
      <w:r>
        <w:t>âges</w:t>
      </w:r>
      <w:proofErr w:type="spellEnd"/>
      <w:r>
        <w:t xml:space="preserve">, </w:t>
      </w:r>
      <w:proofErr w:type="spellStart"/>
      <w:r>
        <w:t>convictions</w:t>
      </w:r>
      <w:proofErr w:type="spellEnd"/>
      <w:r>
        <w:t xml:space="preserve"> </w:t>
      </w:r>
      <w:proofErr w:type="spellStart"/>
      <w:r>
        <w:t>politiques</w:t>
      </w:r>
      <w:proofErr w:type="spellEnd"/>
      <w:r>
        <w:t xml:space="preserve">, </w:t>
      </w:r>
      <w:proofErr w:type="spellStart"/>
      <w:r>
        <w:t>habitudes</w:t>
      </w:r>
      <w:proofErr w:type="spellEnd"/>
      <w:r>
        <w:t xml:space="preserve"> </w:t>
      </w:r>
      <w:proofErr w:type="spellStart"/>
      <w:r>
        <w:t>culturelles</w:t>
      </w:r>
      <w:proofErr w:type="spellEnd"/>
      <w:r>
        <w:t xml:space="preserve"> et </w:t>
      </w:r>
      <w:proofErr w:type="spellStart"/>
      <w:r>
        <w:t>caractères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.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coexistence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la plus </w:t>
      </w:r>
      <w:proofErr w:type="spellStart"/>
      <w:r>
        <w:t>agréable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diversité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vous </w:t>
      </w:r>
      <w:proofErr w:type="spellStart"/>
      <w:r>
        <w:t>demandons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r>
        <w:t xml:space="preserve">de </w:t>
      </w:r>
      <w:proofErr w:type="spellStart"/>
      <w:r>
        <w:t>compréhension</w:t>
      </w:r>
      <w:proofErr w:type="spellEnd"/>
      <w:r>
        <w:t xml:space="preserve"> </w:t>
      </w:r>
      <w:proofErr w:type="spellStart"/>
      <w:r>
        <w:t>mutuelle</w:t>
      </w:r>
      <w:proofErr w:type="spellEnd"/>
      <w:r>
        <w:t xml:space="preserve"> et de toléranc</w:t>
      </w:r>
      <w:r>
        <w:t xml:space="preserve">e, </w:t>
      </w:r>
      <w:proofErr w:type="spellStart"/>
      <w:r>
        <w:t>ains</w:t>
      </w:r>
      <w:r>
        <w:t>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de </w:t>
      </w:r>
      <w:proofErr w:type="spellStart"/>
      <w:r>
        <w:t>respecter</w:t>
      </w:r>
      <w:proofErr w:type="spellEnd"/>
      <w:r>
        <w:t xml:space="preserve"> le </w:t>
      </w:r>
      <w:proofErr w:type="spellStart"/>
      <w:r>
        <w:t>règlement</w:t>
      </w:r>
      <w:proofErr w:type="spellEnd"/>
      <w:r>
        <w:t xml:space="preserve"> </w:t>
      </w:r>
      <w:proofErr w:type="spellStart"/>
      <w:r>
        <w:t>intérieur</w:t>
      </w:r>
      <w:proofErr w:type="spellEnd"/>
      <w:r>
        <w:t xml:space="preserve">. </w:t>
      </w:r>
    </w:p>
    <w:p w14:paraId="242A842E" w14:textId="77777777" w:rsidR="00370A79" w:rsidRDefault="00754A2E">
      <w:pPr>
        <w:pStyle w:val="Naslov1"/>
        <w:ind w:left="-5"/>
      </w:pPr>
      <w:r>
        <w:t>ENTRÉE</w:t>
      </w:r>
      <w:r>
        <w:t>S ET SORTIES DU CENTRE D'ACCUEIL</w:t>
      </w:r>
      <w:r>
        <w:rPr>
          <w:u w:val="none"/>
        </w:rPr>
        <w:t xml:space="preserve"> </w:t>
      </w:r>
    </w:p>
    <w:p w14:paraId="0E1DAF12" w14:textId="77777777" w:rsidR="00370A79" w:rsidRDefault="00754A2E">
      <w:pPr>
        <w:spacing w:after="127"/>
        <w:ind w:left="-5" w:right="78"/>
      </w:pPr>
      <w:r>
        <w:t xml:space="preserve">Les </w:t>
      </w:r>
      <w:proofErr w:type="spellStart"/>
      <w:r>
        <w:t>entrée</w:t>
      </w:r>
      <w:r>
        <w:t>s</w:t>
      </w:r>
      <w:proofErr w:type="spellEnd"/>
      <w:r>
        <w:t xml:space="preserve"> et les </w:t>
      </w:r>
      <w:proofErr w:type="spellStart"/>
      <w:r>
        <w:t>sorties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autorisées</w:t>
      </w:r>
      <w:proofErr w:type="spellEnd"/>
      <w:r>
        <w:t xml:space="preserve">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présentation</w:t>
      </w:r>
      <w:proofErr w:type="spellEnd"/>
      <w:r>
        <w:t xml:space="preserve"> de la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d'identité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demandeur</w:t>
      </w:r>
      <w:proofErr w:type="spellEnd"/>
      <w:r>
        <w:t xml:space="preserve"> de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: </w:t>
      </w:r>
    </w:p>
    <w:p w14:paraId="23D1F2E9" w14:textId="77777777" w:rsidR="00370A79" w:rsidRDefault="00754A2E">
      <w:pPr>
        <w:numPr>
          <w:ilvl w:val="0"/>
          <w:numId w:val="1"/>
        </w:numPr>
        <w:spacing w:after="142" w:line="249" w:lineRule="auto"/>
        <w:ind w:right="0" w:hanging="360"/>
      </w:pPr>
      <w:proofErr w:type="spellStart"/>
      <w:r>
        <w:t>du</w:t>
      </w:r>
      <w:proofErr w:type="spellEnd"/>
      <w:r>
        <w:t xml:space="preserve"> </w:t>
      </w:r>
      <w:proofErr w:type="spellStart"/>
      <w:r>
        <w:rPr>
          <w:b/>
        </w:rPr>
        <w:t>lundi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jeudi</w:t>
      </w:r>
      <w:proofErr w:type="spellEnd"/>
      <w:r>
        <w:rPr>
          <w:b/>
        </w:rPr>
        <w:t xml:space="preserve"> de 6h00 à 23h00</w:t>
      </w:r>
      <w:r>
        <w:t xml:space="preserve">, le </w:t>
      </w:r>
      <w:proofErr w:type="spellStart"/>
      <w:r>
        <w:rPr>
          <w:b/>
        </w:rPr>
        <w:t>vendr</w:t>
      </w:r>
      <w:r>
        <w:rPr>
          <w:b/>
        </w:rPr>
        <w:t>edi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samedi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dimanche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jours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fériés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jusqu'à</w:t>
      </w:r>
      <w:proofErr w:type="spellEnd"/>
      <w:r>
        <w:rPr>
          <w:b/>
        </w:rPr>
        <w:t xml:space="preserve"> 01h00. </w:t>
      </w:r>
      <w:r>
        <w:t xml:space="preserve"> </w:t>
      </w:r>
    </w:p>
    <w:p w14:paraId="48609AAA" w14:textId="77777777" w:rsidR="00370A79" w:rsidRDefault="00754A2E">
      <w:pPr>
        <w:numPr>
          <w:ilvl w:val="0"/>
          <w:numId w:val="1"/>
        </w:numPr>
        <w:spacing w:after="111" w:line="249" w:lineRule="auto"/>
        <w:ind w:right="0" w:hanging="360"/>
      </w:pPr>
      <w:proofErr w:type="spellStart"/>
      <w:r>
        <w:t>pour</w:t>
      </w:r>
      <w:proofErr w:type="spellEnd"/>
      <w:r>
        <w:t xml:space="preserve"> </w:t>
      </w:r>
      <w:r>
        <w:t xml:space="preserve">les </w:t>
      </w:r>
      <w:proofErr w:type="spellStart"/>
      <w:r>
        <w:t>mineurs</w:t>
      </w:r>
      <w:proofErr w:type="spellEnd"/>
      <w:r>
        <w:t xml:space="preserve"> non </w:t>
      </w:r>
      <w:proofErr w:type="spellStart"/>
      <w:r>
        <w:t>accompagnés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rPr>
          <w:b/>
        </w:rPr>
        <w:t>lundi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vendredi</w:t>
      </w:r>
      <w:proofErr w:type="spellEnd"/>
      <w:r>
        <w:rPr>
          <w:b/>
        </w:rPr>
        <w:t xml:space="preserve"> de 6h00 à 21h00,</w:t>
      </w:r>
      <w:r>
        <w:t xml:space="preserve"> le </w:t>
      </w:r>
      <w:proofErr w:type="spellStart"/>
      <w:r>
        <w:rPr>
          <w:b/>
        </w:rPr>
        <w:t>samedi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dimanche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jours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fériés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jusqu'à</w:t>
      </w:r>
      <w:proofErr w:type="spellEnd"/>
      <w:r>
        <w:rPr>
          <w:b/>
        </w:rPr>
        <w:t xml:space="preserve"> 22h00</w:t>
      </w:r>
      <w:r>
        <w:t xml:space="preserve">. </w:t>
      </w:r>
    </w:p>
    <w:p w14:paraId="3D1A4EED" w14:textId="77777777" w:rsidR="00370A79" w:rsidRDefault="00754A2E">
      <w:pPr>
        <w:spacing w:after="91"/>
        <w:ind w:left="-5"/>
      </w:pPr>
      <w:r>
        <w:t xml:space="preserve">Si vous </w:t>
      </w:r>
      <w:proofErr w:type="spellStart"/>
      <w:r>
        <w:t>sortez</w:t>
      </w:r>
      <w:proofErr w:type="spellEnd"/>
      <w:r>
        <w:t xml:space="preserve">, vous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remettre</w:t>
      </w:r>
      <w:proofErr w:type="spellEnd"/>
      <w:r>
        <w:t xml:space="preserve"> la </w:t>
      </w:r>
      <w:proofErr w:type="spellStart"/>
      <w:r>
        <w:t>clé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chambre</w:t>
      </w:r>
      <w:proofErr w:type="spellEnd"/>
      <w:r>
        <w:t xml:space="preserve"> au </w:t>
      </w:r>
      <w:proofErr w:type="spellStart"/>
      <w:r>
        <w:t>réceptionniste</w:t>
      </w:r>
      <w:proofErr w:type="spellEnd"/>
      <w:r>
        <w:t xml:space="preserve"> </w:t>
      </w:r>
      <w:r>
        <w:t xml:space="preserve">et </w:t>
      </w:r>
      <w:proofErr w:type="spellStart"/>
      <w:r>
        <w:t>récupérer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d'identité</w:t>
      </w:r>
      <w:proofErr w:type="spellEnd"/>
      <w:r>
        <w:t xml:space="preserve">, et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retour</w:t>
      </w:r>
      <w:proofErr w:type="spellEnd"/>
      <w:r>
        <w:t xml:space="preserve">, vous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rendre</w:t>
      </w:r>
      <w:proofErr w:type="spellEnd"/>
      <w:r>
        <w:t xml:space="preserve"> la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d'identité</w:t>
      </w:r>
      <w:proofErr w:type="spellEnd"/>
      <w:r>
        <w:t xml:space="preserve"> et </w:t>
      </w:r>
      <w:proofErr w:type="spellStart"/>
      <w:r>
        <w:t>récupérer</w:t>
      </w:r>
      <w:proofErr w:type="spellEnd"/>
      <w:r>
        <w:t xml:space="preserve"> la </w:t>
      </w:r>
      <w:proofErr w:type="spellStart"/>
      <w:r>
        <w:t>clé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chambre</w:t>
      </w:r>
      <w:proofErr w:type="spellEnd"/>
      <w:r>
        <w:t xml:space="preserve">. Si vous </w:t>
      </w:r>
      <w:proofErr w:type="spellStart"/>
      <w:r>
        <w:t>passez</w:t>
      </w:r>
      <w:proofErr w:type="spellEnd"/>
      <w:r>
        <w:t xml:space="preserve"> la </w:t>
      </w:r>
      <w:proofErr w:type="spellStart"/>
      <w:r>
        <w:t>nuit</w:t>
      </w:r>
      <w:proofErr w:type="spellEnd"/>
      <w:r>
        <w:t xml:space="preserve"> à </w:t>
      </w:r>
      <w:proofErr w:type="spellStart"/>
      <w:r>
        <w:t>l'extérieur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centre</w:t>
      </w:r>
      <w:r>
        <w:t xml:space="preserve"> </w:t>
      </w:r>
      <w:proofErr w:type="spellStart"/>
      <w:r>
        <w:t>d'accueil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autorisation</w:t>
      </w:r>
      <w:proofErr w:type="spellEnd"/>
      <w:r>
        <w:t xml:space="preserve"> </w:t>
      </w:r>
      <w:proofErr w:type="spellStart"/>
      <w:r>
        <w:t>préalable</w:t>
      </w:r>
      <w:proofErr w:type="spellEnd"/>
      <w:r>
        <w:t xml:space="preserve">, vous ne </w:t>
      </w:r>
      <w:proofErr w:type="spellStart"/>
      <w:r>
        <w:t>toucherez</w:t>
      </w:r>
      <w:proofErr w:type="spellEnd"/>
      <w:r>
        <w:t xml:space="preserve"> pas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argent</w:t>
      </w:r>
      <w:proofErr w:type="spellEnd"/>
      <w:r>
        <w:t xml:space="preserve"> de </w:t>
      </w:r>
      <w:proofErr w:type="spellStart"/>
      <w:r>
        <w:t>poche</w:t>
      </w:r>
      <w:proofErr w:type="spellEnd"/>
      <w:r>
        <w:t xml:space="preserve"> le </w:t>
      </w:r>
      <w:proofErr w:type="spellStart"/>
      <w:r>
        <w:t>mois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. </w:t>
      </w:r>
    </w:p>
    <w:p w14:paraId="3552B01E" w14:textId="77777777" w:rsidR="00370A79" w:rsidRDefault="00754A2E">
      <w:pPr>
        <w:spacing w:after="93"/>
        <w:ind w:left="-5" w:right="0"/>
      </w:pPr>
      <w:r>
        <w:t xml:space="preserve">Si vous </w:t>
      </w:r>
      <w:proofErr w:type="spellStart"/>
      <w:r>
        <w:t>refusez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l'agent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vous </w:t>
      </w:r>
      <w:proofErr w:type="spellStart"/>
      <w:r>
        <w:t>contrôle</w:t>
      </w:r>
      <w:proofErr w:type="spellEnd"/>
      <w:r>
        <w:t xml:space="preserve">, vous ne </w:t>
      </w:r>
      <w:proofErr w:type="spellStart"/>
      <w:r>
        <w:t>serez</w:t>
      </w:r>
      <w:proofErr w:type="spellEnd"/>
      <w:r>
        <w:t xml:space="preserve"> pas </w:t>
      </w:r>
      <w:proofErr w:type="spellStart"/>
      <w:r>
        <w:t>autorisé</w:t>
      </w:r>
      <w:proofErr w:type="spellEnd"/>
      <w:r>
        <w:t xml:space="preserve"> à </w:t>
      </w:r>
      <w:proofErr w:type="spellStart"/>
      <w:r>
        <w:t>entrer</w:t>
      </w:r>
      <w:proofErr w:type="spellEnd"/>
      <w:r>
        <w:t xml:space="preserve"> ni à </w:t>
      </w:r>
      <w:proofErr w:type="spellStart"/>
      <w:r>
        <w:t>sortir</w:t>
      </w:r>
      <w:proofErr w:type="spellEnd"/>
      <w:r>
        <w:t>.</w:t>
      </w:r>
      <w:r>
        <w:t xml:space="preserve"> </w:t>
      </w:r>
    </w:p>
    <w:p w14:paraId="403B3675" w14:textId="77777777" w:rsidR="00370A79" w:rsidRDefault="00754A2E">
      <w:pPr>
        <w:ind w:left="-5" w:right="80"/>
      </w:pPr>
      <w:r>
        <w:t xml:space="preserve">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compétentes</w:t>
      </w:r>
      <w:proofErr w:type="spellEnd"/>
      <w:r>
        <w:t xml:space="preserve"> </w:t>
      </w:r>
      <w:proofErr w:type="spellStart"/>
      <w:r>
        <w:t>vérifient</w:t>
      </w:r>
      <w:proofErr w:type="spellEnd"/>
      <w:r>
        <w:t xml:space="preserve"> la </w:t>
      </w:r>
      <w:proofErr w:type="spellStart"/>
      <w:r>
        <w:rPr>
          <w:b/>
        </w:rPr>
        <w:t>présence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personnes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hébergées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chambres</w:t>
      </w:r>
      <w:proofErr w:type="spellEnd"/>
      <w:r>
        <w:t xml:space="preserve">, et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identité</w:t>
      </w:r>
      <w:proofErr w:type="spellEnd"/>
      <w:r>
        <w:t xml:space="preserve"> doit </w:t>
      </w:r>
      <w:proofErr w:type="spellStart"/>
      <w:r>
        <w:t>pouvoir</w:t>
      </w:r>
      <w:proofErr w:type="spellEnd"/>
      <w:r>
        <w:t xml:space="preserve"> être </w:t>
      </w:r>
      <w:proofErr w:type="spellStart"/>
      <w:r>
        <w:t>clairement</w:t>
      </w:r>
      <w:proofErr w:type="spellEnd"/>
      <w:r>
        <w:t xml:space="preserve"> </w:t>
      </w:r>
      <w:proofErr w:type="spellStart"/>
      <w:r>
        <w:t>établie</w:t>
      </w:r>
      <w:proofErr w:type="spellEnd"/>
      <w:r>
        <w:t xml:space="preserve"> (le </w:t>
      </w:r>
      <w:proofErr w:type="spellStart"/>
      <w:r>
        <w:t>visage</w:t>
      </w:r>
      <w:proofErr w:type="spellEnd"/>
      <w:r>
        <w:t xml:space="preserve"> doit être </w:t>
      </w:r>
      <w:proofErr w:type="spellStart"/>
      <w:r>
        <w:t>visible</w:t>
      </w:r>
      <w:proofErr w:type="spellEnd"/>
      <w:r>
        <w:t>).</w:t>
      </w:r>
      <w:r>
        <w:t xml:space="preserve"> </w:t>
      </w:r>
    </w:p>
    <w:p w14:paraId="3AA4EBE3" w14:textId="77777777" w:rsidR="00370A79" w:rsidRDefault="00754A2E">
      <w:pPr>
        <w:pStyle w:val="Naslov1"/>
        <w:ind w:left="-5"/>
      </w:pPr>
      <w:r>
        <w:t>ORDRE ET SILENCE NOCTURNE</w:t>
      </w:r>
      <w:r>
        <w:rPr>
          <w:u w:val="none"/>
        </w:rPr>
        <w:t xml:space="preserve"> </w:t>
      </w:r>
    </w:p>
    <w:p w14:paraId="63FA44F2" w14:textId="77777777" w:rsidR="00370A79" w:rsidRDefault="00754A2E">
      <w:pPr>
        <w:spacing w:after="91"/>
        <w:ind w:left="-5" w:right="0"/>
      </w:pPr>
      <w:proofErr w:type="spellStart"/>
      <w:r>
        <w:t>Entre</w:t>
      </w:r>
      <w:proofErr w:type="spellEnd"/>
      <w:r>
        <w:t xml:space="preserve"> </w:t>
      </w:r>
      <w:r>
        <w:rPr>
          <w:b/>
        </w:rPr>
        <w:t>22h00 et 6h00</w:t>
      </w:r>
      <w:r>
        <w:t xml:space="preserve">, le </w:t>
      </w:r>
      <w:proofErr w:type="spellStart"/>
      <w:r>
        <w:t>silence</w:t>
      </w:r>
      <w:proofErr w:type="spellEnd"/>
      <w:r>
        <w:t xml:space="preserve"> des </w:t>
      </w:r>
      <w:proofErr w:type="spellStart"/>
      <w:r>
        <w:t>lieux</w:t>
      </w:r>
      <w:proofErr w:type="spellEnd"/>
      <w:r>
        <w:t xml:space="preserve"> et le </w:t>
      </w:r>
      <w:proofErr w:type="spellStart"/>
      <w:r>
        <w:t>repos</w:t>
      </w:r>
      <w:proofErr w:type="spellEnd"/>
      <w:r>
        <w:t xml:space="preserve"> </w:t>
      </w:r>
      <w:proofErr w:type="spellStart"/>
      <w:r>
        <w:t>d'autrui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être </w:t>
      </w:r>
      <w:proofErr w:type="spellStart"/>
      <w:r>
        <w:t>respectés</w:t>
      </w:r>
      <w:proofErr w:type="spellEnd"/>
      <w:r>
        <w:t xml:space="preserve">. Les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perturbent</w:t>
      </w:r>
      <w:proofErr w:type="spellEnd"/>
      <w:r>
        <w:t xml:space="preserve"> le </w:t>
      </w:r>
      <w:proofErr w:type="spellStart"/>
      <w:r>
        <w:t>silence</w:t>
      </w:r>
      <w:proofErr w:type="spellEnd"/>
      <w:r>
        <w:t xml:space="preserve"> et le </w:t>
      </w:r>
      <w:proofErr w:type="spellStart"/>
      <w:r>
        <w:t>repos</w:t>
      </w:r>
      <w:proofErr w:type="spellEnd"/>
      <w:r>
        <w:t xml:space="preserve"> </w:t>
      </w:r>
      <w:proofErr w:type="spellStart"/>
      <w:r>
        <w:t>d'autrui</w:t>
      </w:r>
      <w:proofErr w:type="spellEnd"/>
      <w:r>
        <w:t xml:space="preserve"> à </w:t>
      </w:r>
      <w:proofErr w:type="spellStart"/>
      <w:r>
        <w:t>c</w:t>
      </w:r>
      <w:r>
        <w:t>es</w:t>
      </w:r>
      <w:proofErr w:type="spellEnd"/>
      <w:r>
        <w:t xml:space="preserve"> </w:t>
      </w:r>
      <w:proofErr w:type="spellStart"/>
      <w:r>
        <w:t>horaires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autorisées</w:t>
      </w:r>
      <w:proofErr w:type="spellEnd"/>
      <w:r>
        <w:t>.</w:t>
      </w:r>
      <w:r>
        <w:t xml:space="preserve"> </w:t>
      </w:r>
    </w:p>
    <w:p w14:paraId="1333DDD2" w14:textId="77777777" w:rsidR="00370A79" w:rsidRDefault="00754A2E">
      <w:pPr>
        <w:pStyle w:val="Naslov1"/>
        <w:spacing w:after="108" w:line="249" w:lineRule="auto"/>
        <w:ind w:left="-5"/>
      </w:pPr>
      <w:r>
        <w:t>CIRCULATION/DÉPLACEMENTS ET RÉSIDENCE DANS LE</w:t>
      </w:r>
      <w:r>
        <w:rPr>
          <w:u w:val="none"/>
        </w:rPr>
        <w:t xml:space="preserve"> </w:t>
      </w:r>
      <w:r>
        <w:t>CENTRE D'ACCUEIL</w:t>
      </w:r>
      <w:r>
        <w:rPr>
          <w:u w:val="none"/>
        </w:rPr>
        <w:t xml:space="preserve"> </w:t>
      </w:r>
    </w:p>
    <w:p w14:paraId="47D175F7" w14:textId="77777777" w:rsidR="00370A79" w:rsidRDefault="00754A2E">
      <w:pPr>
        <w:spacing w:after="149"/>
        <w:ind w:left="-5" w:right="0"/>
      </w:pPr>
      <w:proofErr w:type="spellStart"/>
      <w:r>
        <w:rPr>
          <w:b/>
        </w:rPr>
        <w:t>L'inspection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l’hygiène</w:t>
      </w:r>
      <w:proofErr w:type="spellEnd"/>
      <w:r>
        <w:rPr>
          <w:b/>
        </w:rPr>
        <w:t xml:space="preserve"> </w:t>
      </w:r>
      <w:r>
        <w:t xml:space="preserve">des </w:t>
      </w:r>
      <w:proofErr w:type="spellStart"/>
      <w:r>
        <w:t>chambres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effectuée</w:t>
      </w:r>
      <w:proofErr w:type="spellEnd"/>
      <w:r>
        <w:t xml:space="preserve"> </w:t>
      </w:r>
      <w:proofErr w:type="spellStart"/>
      <w:r>
        <w:t>u</w:t>
      </w:r>
      <w:r>
        <w:t>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semaine</w:t>
      </w:r>
      <w:proofErr w:type="spellEnd"/>
      <w:r>
        <w:t xml:space="preserve">.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réalisée</w:t>
      </w:r>
      <w:proofErr w:type="spellEnd"/>
      <w:r>
        <w:t xml:space="preserve"> par le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médical</w:t>
      </w:r>
      <w:proofErr w:type="spellEnd"/>
      <w:r>
        <w:t xml:space="preserve"> en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r>
        <w:t xml:space="preserve">le </w:t>
      </w:r>
      <w:proofErr w:type="spellStart"/>
      <w:r>
        <w:t>travailleur</w:t>
      </w:r>
      <w:proofErr w:type="spellEnd"/>
      <w:r>
        <w:t xml:space="preserve"> social </w:t>
      </w:r>
      <w:proofErr w:type="spellStart"/>
      <w:r>
        <w:t>du</w:t>
      </w:r>
      <w:proofErr w:type="spellEnd"/>
      <w:r>
        <w:t xml:space="preserve"> </w:t>
      </w:r>
      <w:r>
        <w:t xml:space="preserve">centre </w:t>
      </w:r>
      <w:proofErr w:type="spellStart"/>
      <w:r>
        <w:t>d’accueil</w:t>
      </w:r>
      <w:proofErr w:type="spellEnd"/>
      <w:r>
        <w:t xml:space="preserve"> et le </w:t>
      </w:r>
      <w:proofErr w:type="spellStart"/>
      <w:r>
        <w:t>service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>.</w:t>
      </w:r>
      <w:r>
        <w:t xml:space="preserve"> </w:t>
      </w:r>
    </w:p>
    <w:p w14:paraId="49A752CE" w14:textId="77777777" w:rsidR="00370A79" w:rsidRDefault="00754A2E">
      <w:pPr>
        <w:spacing w:after="93"/>
        <w:ind w:left="-5" w:right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61FEEDA" wp14:editId="7C4798A9">
                <wp:extent cx="9525" cy="6980428"/>
                <wp:effectExtent l="0" t="0" r="28575" b="11430"/>
                <wp:docPr id="5516" name="Group 5516" descr="le bord par lequel la brochure est plié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6980428"/>
                          <a:chOff x="0" y="0"/>
                          <a:chExt cx="9525" cy="6980428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0" cy="698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0428">
                                <a:moveTo>
                                  <a:pt x="0" y="6980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66DE8" id="Group 5516" o:spid="_x0000_s1026" alt="le bord par lequel la brochure est pliée" style="width:.75pt;height:549.65pt;mso-position-horizontal-relative:char;mso-position-vertical-relative:line" coordsize="95,69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">
                <v:shape id="Shape 297" o:spid="_x0000_s1027" style="position:absolute;width:0;height:69804;visibility:visible;mso-wrap-style:square;v-text-anchor:top" coordsize="0,698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" path="m,6980428l,e" filled="f" strokecolor="#a6a6a6">
                  <v:stroke opacity="46003f" miterlimit="83231f" joinstyle="miter"/>
                  <v:path arrowok="t" textboxrect="0,0,0,6980428"/>
                </v:shape>
                <w10:anchorlock/>
              </v:group>
            </w:pict>
          </mc:Fallback>
        </mc:AlternateContent>
      </w:r>
      <w:proofErr w:type="spellStart"/>
      <w:r>
        <w:rPr>
          <w:b/>
        </w:rPr>
        <w:t>Circulation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enfants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mineurs</w:t>
      </w:r>
      <w:proofErr w:type="spellEnd"/>
      <w:r>
        <w:t xml:space="preserve">.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lastRenderedPageBreak/>
        <w:t>tuteurs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s'assurer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enfants</w:t>
      </w:r>
      <w:proofErr w:type="spellEnd"/>
      <w:r>
        <w:t xml:space="preserve"> ne se </w:t>
      </w:r>
      <w:proofErr w:type="spellStart"/>
      <w:r>
        <w:t>dép</w:t>
      </w:r>
      <w:r>
        <w:t>la</w:t>
      </w:r>
      <w:r>
        <w:t>cent</w:t>
      </w:r>
      <w:proofErr w:type="spellEnd"/>
      <w:r>
        <w:t xml:space="preserve"> pas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.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n'ont</w:t>
      </w:r>
      <w:proofErr w:type="spellEnd"/>
      <w:r>
        <w:t xml:space="preserve"> </w:t>
      </w:r>
      <w:r>
        <w:t xml:space="preserve">pas </w:t>
      </w:r>
      <w:proofErr w:type="spellStart"/>
      <w:r>
        <w:t>atteint</w:t>
      </w:r>
      <w:proofErr w:type="spellEnd"/>
      <w:r>
        <w:t xml:space="preserve"> </w:t>
      </w:r>
      <w:proofErr w:type="spellStart"/>
      <w:r>
        <w:t>l'âge</w:t>
      </w:r>
      <w:proofErr w:type="spellEnd"/>
      <w:r>
        <w:t xml:space="preserve"> de la </w:t>
      </w:r>
      <w:proofErr w:type="spellStart"/>
      <w:r>
        <w:t>scolarité</w:t>
      </w:r>
      <w:proofErr w:type="spellEnd"/>
      <w:r>
        <w:t xml:space="preserve"> </w:t>
      </w:r>
      <w:proofErr w:type="spellStart"/>
      <w:r>
        <w:t>obligatoire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entrer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salle</w:t>
      </w:r>
      <w:proofErr w:type="spellEnd"/>
      <w:r>
        <w:t xml:space="preserve"> à </w:t>
      </w:r>
      <w:proofErr w:type="spellStart"/>
      <w:r>
        <w:t>manger</w:t>
      </w:r>
      <w:proofErr w:type="spellEnd"/>
      <w:r>
        <w:t xml:space="preserve"> </w:t>
      </w:r>
      <w:proofErr w:type="spellStart"/>
      <w:r>
        <w:t>uniquement</w:t>
      </w:r>
      <w:proofErr w:type="spellEnd"/>
      <w:r>
        <w:t xml:space="preserve"> </w:t>
      </w:r>
      <w:proofErr w:type="spellStart"/>
      <w:r>
        <w:t>s’ils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accompagnés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tuteurs</w:t>
      </w:r>
      <w:proofErr w:type="spellEnd"/>
      <w:r>
        <w:t xml:space="preserve">. Les </w:t>
      </w:r>
      <w:proofErr w:type="spellStart"/>
      <w:r>
        <w:t>enfants</w:t>
      </w:r>
      <w:proofErr w:type="spellEnd"/>
      <w:r>
        <w:t xml:space="preserve"> </w:t>
      </w:r>
      <w:r>
        <w:t xml:space="preserve">de </w:t>
      </w:r>
      <w:proofErr w:type="spellStart"/>
      <w:r>
        <w:t>moins</w:t>
      </w:r>
      <w:proofErr w:type="spellEnd"/>
      <w:r>
        <w:t xml:space="preserve"> de 10 </w:t>
      </w:r>
      <w:proofErr w:type="spellStart"/>
      <w:r>
        <w:t>ans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sortir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centre </w:t>
      </w:r>
      <w:proofErr w:type="spellStart"/>
      <w:r>
        <w:t>d</w:t>
      </w:r>
      <w:r>
        <w:t>'accueil</w:t>
      </w:r>
      <w:proofErr w:type="spellEnd"/>
      <w:r>
        <w:t xml:space="preserve"> par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</w:t>
      </w:r>
      <w:proofErr w:type="spellStart"/>
      <w:r>
        <w:t>moyens</w:t>
      </w:r>
      <w:proofErr w:type="spellEnd"/>
      <w:r>
        <w:t xml:space="preserve"> </w:t>
      </w:r>
      <w:proofErr w:type="spellStart"/>
      <w:r>
        <w:t>uniquement</w:t>
      </w:r>
      <w:proofErr w:type="spellEnd"/>
      <w:r>
        <w:t xml:space="preserve"> </w:t>
      </w:r>
      <w:proofErr w:type="spellStart"/>
      <w:r>
        <w:t>s'ils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le </w:t>
      </w:r>
      <w:proofErr w:type="spellStart"/>
      <w:r>
        <w:t>consentement</w:t>
      </w:r>
      <w:proofErr w:type="spellEnd"/>
      <w:r>
        <w:t xml:space="preserve"> </w:t>
      </w:r>
      <w:proofErr w:type="spellStart"/>
      <w:r>
        <w:t>écrit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tuteurs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représentants</w:t>
      </w:r>
      <w:proofErr w:type="spellEnd"/>
      <w:r>
        <w:t xml:space="preserve"> </w:t>
      </w:r>
      <w:proofErr w:type="spellStart"/>
      <w:r>
        <w:t>légaux</w:t>
      </w:r>
      <w:proofErr w:type="spellEnd"/>
      <w:r>
        <w:t>.</w:t>
      </w:r>
      <w:r>
        <w:t xml:space="preserve"> </w:t>
      </w:r>
    </w:p>
    <w:p w14:paraId="33208D04" w14:textId="77777777" w:rsidR="00370A79" w:rsidRDefault="00754A2E">
      <w:pPr>
        <w:spacing w:after="111" w:line="249" w:lineRule="auto"/>
        <w:ind w:left="-5" w:right="33"/>
      </w:pPr>
      <w:r>
        <w:rPr>
          <w:b/>
        </w:rPr>
        <w:t xml:space="preserve">Les </w:t>
      </w:r>
      <w:proofErr w:type="spellStart"/>
      <w:r>
        <w:rPr>
          <w:b/>
        </w:rPr>
        <w:t>échanges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chambres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sont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autorisés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qu'avec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l'approbation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d'un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travailleur</w:t>
      </w:r>
      <w:proofErr w:type="spellEnd"/>
      <w:r>
        <w:rPr>
          <w:b/>
        </w:rPr>
        <w:t xml:space="preserve"> social. </w:t>
      </w:r>
    </w:p>
    <w:p w14:paraId="02CEA6AD" w14:textId="77777777" w:rsidR="00370A79" w:rsidRDefault="00754A2E">
      <w:pPr>
        <w:spacing w:after="94"/>
        <w:ind w:left="-5" w:right="0"/>
      </w:pPr>
      <w:r>
        <w:t xml:space="preserve">Vous </w:t>
      </w:r>
      <w:proofErr w:type="spellStart"/>
      <w:r>
        <w:t>pouvez</w:t>
      </w:r>
      <w:proofErr w:type="spellEnd"/>
      <w:r>
        <w:t xml:space="preserve"> vous </w:t>
      </w:r>
      <w:proofErr w:type="spellStart"/>
      <w:r>
        <w:t>déplacer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des</w:t>
      </w:r>
      <w:r>
        <w:t xml:space="preserve"> </w:t>
      </w:r>
      <w:proofErr w:type="spellStart"/>
      <w:r>
        <w:t>unités</w:t>
      </w:r>
      <w:proofErr w:type="spellEnd"/>
      <w:r>
        <w:t xml:space="preserve"> </w:t>
      </w:r>
      <w:proofErr w:type="spellStart"/>
      <w:r>
        <w:t>d'hébergement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vous </w:t>
      </w:r>
      <w:proofErr w:type="spellStart"/>
      <w:r>
        <w:t>n'êtes</w:t>
      </w:r>
      <w:proofErr w:type="spellEnd"/>
      <w:r>
        <w:t xml:space="preserve"> pas </w:t>
      </w:r>
      <w:proofErr w:type="spellStart"/>
      <w:r>
        <w:t>hébergé</w:t>
      </w:r>
      <w:proofErr w:type="spellEnd"/>
      <w:r>
        <w:t xml:space="preserve"> </w:t>
      </w:r>
      <w:proofErr w:type="spellStart"/>
      <w:r>
        <w:t>uniquement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d'activités</w:t>
      </w:r>
      <w:proofErr w:type="spellEnd"/>
      <w:r>
        <w:t xml:space="preserve"> de </w:t>
      </w:r>
      <w:proofErr w:type="spellStart"/>
      <w:r>
        <w:t>loisirs</w:t>
      </w:r>
      <w:proofErr w:type="spellEnd"/>
      <w:r>
        <w:t xml:space="preserve"> et en </w:t>
      </w:r>
      <w:proofErr w:type="spellStart"/>
      <w:r>
        <w:t>cas</w:t>
      </w:r>
      <w:proofErr w:type="spellEnd"/>
      <w:r>
        <w:t xml:space="preserve"> de visite à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travailleur</w:t>
      </w:r>
      <w:proofErr w:type="spellEnd"/>
      <w:r>
        <w:t xml:space="preserve"> social </w:t>
      </w:r>
      <w:proofErr w:type="spellStart"/>
      <w:r>
        <w:t>ou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l'autorisation</w:t>
      </w:r>
      <w:proofErr w:type="spellEnd"/>
      <w:r>
        <w:t xml:space="preserve"> </w:t>
      </w:r>
      <w:proofErr w:type="spellStart"/>
      <w:r>
        <w:t>préalable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travailleur</w:t>
      </w:r>
      <w:proofErr w:type="spellEnd"/>
      <w:r>
        <w:t xml:space="preserve"> social.</w:t>
      </w:r>
      <w:r>
        <w:t xml:space="preserve"> </w:t>
      </w:r>
    </w:p>
    <w:p w14:paraId="4CDCF49E" w14:textId="77777777" w:rsidR="00370A79" w:rsidRDefault="00754A2E">
      <w:pPr>
        <w:ind w:left="-5" w:right="0"/>
      </w:pPr>
      <w:r>
        <w:t xml:space="preserve">Les </w:t>
      </w:r>
      <w:proofErr w:type="spellStart"/>
      <w:r>
        <w:rPr>
          <w:b/>
        </w:rPr>
        <w:t>visites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hébergées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autorisées</w:t>
      </w:r>
      <w:proofErr w:type="spellEnd"/>
      <w:r>
        <w:t xml:space="preserve"> </w:t>
      </w:r>
      <w:proofErr w:type="spellStart"/>
      <w:r>
        <w:t>confor</w:t>
      </w:r>
      <w:r>
        <w:t>mément</w:t>
      </w:r>
      <w:proofErr w:type="spellEnd"/>
      <w:r>
        <w:t xml:space="preserve"> au </w:t>
      </w:r>
      <w:proofErr w:type="spellStart"/>
      <w:r>
        <w:t>calendrier</w:t>
      </w:r>
      <w:proofErr w:type="spellEnd"/>
      <w:r>
        <w:t xml:space="preserve"> </w:t>
      </w:r>
      <w:proofErr w:type="spellStart"/>
      <w:r>
        <w:t>affiché</w:t>
      </w:r>
      <w:proofErr w:type="spellEnd"/>
      <w:r>
        <w:t xml:space="preserve"> sur les </w:t>
      </w:r>
      <w:proofErr w:type="spellStart"/>
      <w:r>
        <w:t>panneaux</w:t>
      </w:r>
      <w:proofErr w:type="spellEnd"/>
      <w:r>
        <w:t xml:space="preserve"> </w:t>
      </w:r>
      <w:proofErr w:type="spellStart"/>
      <w:r>
        <w:t>d'affichage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centre </w:t>
      </w:r>
      <w:proofErr w:type="spellStart"/>
      <w:r>
        <w:t>d'accueil</w:t>
      </w:r>
      <w:proofErr w:type="spellEnd"/>
      <w:r>
        <w:t xml:space="preserve">. Les </w:t>
      </w:r>
      <w:proofErr w:type="spellStart"/>
      <w:r>
        <w:t>visites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autorisées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présentation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rPr>
          <w:b/>
        </w:rPr>
        <w:t>permis</w:t>
      </w:r>
      <w:proofErr w:type="spellEnd"/>
      <w:r>
        <w:rPr>
          <w:b/>
        </w:rPr>
        <w:t xml:space="preserve"> de visite </w:t>
      </w:r>
      <w:proofErr w:type="spellStart"/>
      <w:r>
        <w:rPr>
          <w:b/>
        </w:rPr>
        <w:t>préalablement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délivré</w:t>
      </w:r>
      <w:proofErr w:type="spellEnd"/>
      <w:r>
        <w:t xml:space="preserve"> par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travailleur</w:t>
      </w:r>
      <w:proofErr w:type="spellEnd"/>
      <w:r>
        <w:t xml:space="preserve"> social </w:t>
      </w:r>
      <w:proofErr w:type="spellStart"/>
      <w:r>
        <w:t>du</w:t>
      </w:r>
      <w:proofErr w:type="spellEnd"/>
      <w:r>
        <w:t xml:space="preserve"> </w:t>
      </w:r>
      <w:r>
        <w:t xml:space="preserve">centre </w:t>
      </w:r>
      <w:proofErr w:type="spellStart"/>
      <w:r>
        <w:t>d’accueil</w:t>
      </w:r>
      <w:proofErr w:type="spellEnd"/>
      <w:r>
        <w:t>.</w:t>
      </w:r>
      <w:r>
        <w:t xml:space="preserve"> </w:t>
      </w:r>
    </w:p>
    <w:p w14:paraId="53A12CF6" w14:textId="77777777" w:rsidR="00370A79" w:rsidRDefault="00754A2E">
      <w:pPr>
        <w:spacing w:after="108"/>
        <w:ind w:left="-5" w:right="0"/>
      </w:pPr>
      <w:r>
        <w:rPr>
          <w:b/>
        </w:rPr>
        <w:t xml:space="preserve">Les </w:t>
      </w:r>
      <w:proofErr w:type="spellStart"/>
      <w:r>
        <w:rPr>
          <w:b/>
        </w:rPr>
        <w:t>visites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demandeurs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d’asi</w:t>
      </w:r>
      <w:r>
        <w:rPr>
          <w:b/>
        </w:rPr>
        <w:t>le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sont</w:t>
      </w:r>
      <w:proofErr w:type="spellEnd"/>
      <w:r>
        <w:rPr>
          <w:b/>
        </w:rPr>
        <w:t xml:space="preserve"> pas </w:t>
      </w:r>
      <w:proofErr w:type="spellStart"/>
      <w:r>
        <w:rPr>
          <w:b/>
        </w:rPr>
        <w:t>autorisées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représentant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et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représentant</w:t>
      </w:r>
      <w:proofErr w:type="spellEnd"/>
      <w:r>
        <w:t xml:space="preserve"> légal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rendre</w:t>
      </w:r>
      <w:proofErr w:type="spellEnd"/>
      <w:r>
        <w:t xml:space="preserve"> visite.</w:t>
      </w:r>
      <w:r>
        <w:t xml:space="preserve"> </w:t>
      </w:r>
    </w:p>
    <w:p w14:paraId="6946C8DC" w14:textId="77777777" w:rsidR="00370A79" w:rsidRDefault="00754A2E">
      <w:pPr>
        <w:spacing w:after="111"/>
        <w:ind w:left="-5" w:right="0"/>
      </w:pPr>
      <w:r>
        <w:t xml:space="preserve">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compétentes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service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, </w:t>
      </w:r>
      <w:proofErr w:type="spellStart"/>
      <w:r>
        <w:t>ont</w:t>
      </w:r>
      <w:proofErr w:type="spellEnd"/>
      <w:r>
        <w:t xml:space="preserve"> le </w:t>
      </w:r>
      <w:proofErr w:type="spellStart"/>
      <w:r>
        <w:t>droit</w:t>
      </w:r>
      <w:proofErr w:type="spellEnd"/>
      <w:r>
        <w:t xml:space="preserve"> et le </w:t>
      </w:r>
      <w:proofErr w:type="spellStart"/>
      <w:r>
        <w:t>devoir</w:t>
      </w:r>
      <w:proofErr w:type="spellEnd"/>
      <w:r>
        <w:t xml:space="preserve"> </w:t>
      </w:r>
      <w:proofErr w:type="spellStart"/>
      <w:r>
        <w:t>d'entrer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chambres</w:t>
      </w:r>
      <w:proofErr w:type="spellEnd"/>
      <w:r>
        <w:t xml:space="preserve"> afin </w:t>
      </w:r>
      <w:proofErr w:type="spellStart"/>
      <w:r>
        <w:t>d'exercer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. </w:t>
      </w:r>
    </w:p>
    <w:p w14:paraId="5B94848D" w14:textId="77777777" w:rsidR="00370A79" w:rsidRDefault="00754A2E">
      <w:pPr>
        <w:pStyle w:val="Naslov1"/>
        <w:spacing w:after="108" w:line="249" w:lineRule="auto"/>
        <w:ind w:left="-5"/>
      </w:pPr>
      <w:r>
        <w:t>DÉPLACEMENTS DANS LJUBLJANA</w:t>
      </w:r>
      <w:r>
        <w:rPr>
          <w:u w:val="none"/>
        </w:rPr>
        <w:t xml:space="preserve"> </w:t>
      </w:r>
    </w:p>
    <w:p w14:paraId="6BADECE3" w14:textId="77777777" w:rsidR="00370A79" w:rsidRDefault="00754A2E">
      <w:pPr>
        <w:spacing w:after="112" w:line="267" w:lineRule="auto"/>
        <w:ind w:left="-5" w:right="34"/>
      </w:pPr>
      <w:proofErr w:type="spellStart"/>
      <w:r>
        <w:t>Pour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les </w:t>
      </w:r>
      <w:proofErr w:type="spellStart"/>
      <w:r>
        <w:t>autobus</w:t>
      </w:r>
      <w:proofErr w:type="spellEnd"/>
      <w:r>
        <w:t xml:space="preserve"> à Ljubljana, vous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obligatoirement</w:t>
      </w:r>
      <w:proofErr w:type="spellEnd"/>
      <w:r>
        <w:t xml:space="preserve"> </w:t>
      </w:r>
      <w:proofErr w:type="spellStart"/>
      <w:r>
        <w:t>disposer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Urbana (</w:t>
      </w:r>
      <w:proofErr w:type="spellStart"/>
      <w:r>
        <w:t>photo</w:t>
      </w:r>
      <w:proofErr w:type="spellEnd"/>
      <w:r>
        <w:t xml:space="preserve"> de </w:t>
      </w:r>
      <w:proofErr w:type="spellStart"/>
      <w:r>
        <w:t>droite</w:t>
      </w:r>
      <w:proofErr w:type="spellEnd"/>
      <w:r>
        <w:t xml:space="preserve">).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vous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fournie</w:t>
      </w:r>
      <w:proofErr w:type="spellEnd"/>
      <w:r>
        <w:t xml:space="preserve"> par le centre </w:t>
      </w:r>
      <w:proofErr w:type="spellStart"/>
      <w:r>
        <w:t>d'accueil</w:t>
      </w:r>
      <w:proofErr w:type="spellEnd"/>
      <w:r>
        <w:t xml:space="preserve"> </w:t>
      </w:r>
      <w:r>
        <w:t xml:space="preserve">et vous donne </w:t>
      </w:r>
      <w:proofErr w:type="spellStart"/>
      <w:r>
        <w:t>accès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(</w:t>
      </w:r>
      <w:proofErr w:type="spellStart"/>
      <w:r>
        <w:t>médecin</w:t>
      </w:r>
      <w:proofErr w:type="spellEnd"/>
      <w:r>
        <w:t>,</w:t>
      </w:r>
      <w:r>
        <w:t xml:space="preserve"> </w:t>
      </w:r>
      <w:proofErr w:type="spellStart"/>
      <w:r>
        <w:t>éco</w:t>
      </w:r>
      <w:r>
        <w:t>le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.). Vous </w:t>
      </w:r>
      <w:proofErr w:type="spellStart"/>
      <w:r>
        <w:t>devrez</w:t>
      </w:r>
      <w:proofErr w:type="spellEnd"/>
      <w:r>
        <w:t xml:space="preserve"> </w:t>
      </w:r>
      <w:proofErr w:type="spellStart"/>
      <w:r>
        <w:t>rendre</w:t>
      </w:r>
      <w:proofErr w:type="spellEnd"/>
      <w:r>
        <w:t xml:space="preserve"> </w:t>
      </w:r>
      <w:r>
        <w:t xml:space="preserve">la </w:t>
      </w:r>
      <w:proofErr w:type="spellStart"/>
      <w:r>
        <w:t>carte</w:t>
      </w:r>
      <w:proofErr w:type="spellEnd"/>
      <w:r>
        <w:t xml:space="preserve"> après </w:t>
      </w:r>
      <w:proofErr w:type="spellStart"/>
      <w:r>
        <w:t>utilisation</w:t>
      </w:r>
      <w:proofErr w:type="spellEnd"/>
      <w:r>
        <w:t>.</w:t>
      </w:r>
      <w:r>
        <w:t xml:space="preserve"> </w:t>
      </w:r>
    </w:p>
    <w:p w14:paraId="0A65AE3D" w14:textId="77777777" w:rsidR="00370A79" w:rsidRDefault="00754A2E">
      <w:pPr>
        <w:spacing w:after="0" w:line="251" w:lineRule="auto"/>
        <w:ind w:left="-15" w:right="50" w:firstLine="0"/>
        <w:jc w:val="left"/>
      </w:pPr>
      <w:r>
        <w:rPr>
          <w:noProof/>
        </w:rPr>
        <w:drawing>
          <wp:inline distT="0" distB="0" distL="0" distR="0" wp14:anchorId="7F2904EE" wp14:editId="01CFE750">
            <wp:extent cx="1114425" cy="883920"/>
            <wp:effectExtent l="0" t="0" r="9525" b="0"/>
            <wp:docPr id="295" name="Picture 295" descr="Carte photo Urb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 descr="Carte photo Urban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acheter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Urbana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distributeurs</w:t>
      </w:r>
      <w:proofErr w:type="spellEnd"/>
      <w:r>
        <w:t xml:space="preserve"> </w:t>
      </w:r>
      <w:proofErr w:type="spellStart"/>
      <w:r>
        <w:t>automatiques</w:t>
      </w:r>
      <w:proofErr w:type="spellEnd"/>
      <w:r>
        <w:t xml:space="preserve"> </w:t>
      </w:r>
      <w:proofErr w:type="spellStart"/>
      <w:r>
        <w:t>prévus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, les </w:t>
      </w:r>
      <w:proofErr w:type="spellStart"/>
      <w:r>
        <w:t>kiosques</w:t>
      </w:r>
      <w:proofErr w:type="spellEnd"/>
      <w:r>
        <w:t xml:space="preserve"> à </w:t>
      </w:r>
      <w:proofErr w:type="spellStart"/>
      <w:r>
        <w:t>journaux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stations-service</w:t>
      </w:r>
      <w:proofErr w:type="spellEnd"/>
      <w:r>
        <w:t xml:space="preserve">. </w:t>
      </w:r>
      <w:r>
        <w:tab/>
        <w:t xml:space="preserve">Vous </w:t>
      </w:r>
      <w:r>
        <w:tab/>
      </w:r>
      <w:proofErr w:type="spellStart"/>
      <w:r>
        <w:t>devez</w:t>
      </w:r>
      <w:proofErr w:type="spellEnd"/>
      <w:r>
        <w:t xml:space="preserve"> </w:t>
      </w:r>
      <w:proofErr w:type="spellStart"/>
      <w:r>
        <w:t>créditer</w:t>
      </w:r>
      <w:proofErr w:type="spellEnd"/>
      <w:r>
        <w:t xml:space="preserve"> </w:t>
      </w:r>
      <w:r>
        <w:tab/>
        <w:t xml:space="preserve">la </w:t>
      </w:r>
      <w:r>
        <w:tab/>
      </w:r>
      <w:proofErr w:type="spellStart"/>
      <w:r>
        <w:t>carte</w:t>
      </w:r>
      <w:proofErr w:type="spellEnd"/>
      <w:r>
        <w:t xml:space="preserve"> </w:t>
      </w:r>
      <w:r>
        <w:tab/>
        <w:t xml:space="preserve">en </w:t>
      </w:r>
    </w:p>
    <w:p w14:paraId="79DA11AE" w14:textId="77777777" w:rsidR="00370A79" w:rsidRDefault="00754A2E">
      <w:pPr>
        <w:spacing w:after="111" w:line="249" w:lineRule="auto"/>
        <w:ind w:left="-15" w:right="0" w:firstLine="0"/>
      </w:pPr>
      <w:proofErr w:type="spellStart"/>
      <w:r>
        <w:t>sélectionnant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montant</w:t>
      </w:r>
      <w:proofErr w:type="spellEnd"/>
      <w:r>
        <w:t xml:space="preserve"> à </w:t>
      </w:r>
      <w:proofErr w:type="spellStart"/>
      <w:r>
        <w:t>payer</w:t>
      </w:r>
      <w:proofErr w:type="spellEnd"/>
      <w:r>
        <w:t xml:space="preserve">. Vous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présenter</w:t>
      </w:r>
      <w:proofErr w:type="spellEnd"/>
      <w:r>
        <w:t xml:space="preserve"> la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trajet</w:t>
      </w:r>
      <w:proofErr w:type="spellEnd"/>
      <w:r>
        <w:t xml:space="preserve"> </w:t>
      </w:r>
      <w:proofErr w:type="spellStart"/>
      <w:r>
        <w:t>effectué</w:t>
      </w:r>
      <w:proofErr w:type="spellEnd"/>
      <w:r>
        <w:t xml:space="preserve">. </w:t>
      </w:r>
      <w:r>
        <w:rPr>
          <w:b/>
        </w:rPr>
        <w:t xml:space="preserve">Si vous </w:t>
      </w:r>
      <w:proofErr w:type="spellStart"/>
      <w:r>
        <w:rPr>
          <w:b/>
        </w:rPr>
        <w:t>montez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 le bus et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vous </w:t>
      </w:r>
      <w:proofErr w:type="spellStart"/>
      <w:r>
        <w:rPr>
          <w:b/>
        </w:rPr>
        <w:t>n'avez</w:t>
      </w:r>
      <w:proofErr w:type="spellEnd"/>
      <w:r>
        <w:rPr>
          <w:b/>
        </w:rPr>
        <w:t xml:space="preserve"> pas de </w:t>
      </w:r>
      <w:proofErr w:type="spellStart"/>
      <w:r>
        <w:rPr>
          <w:b/>
        </w:rPr>
        <w:t>carte</w:t>
      </w:r>
      <w:proofErr w:type="spellEnd"/>
      <w:r>
        <w:rPr>
          <w:b/>
        </w:rPr>
        <w:t xml:space="preserve"> Urbana en </w:t>
      </w:r>
      <w:proofErr w:type="spellStart"/>
      <w:r>
        <w:rPr>
          <w:b/>
        </w:rPr>
        <w:t>règle</w:t>
      </w:r>
      <w:proofErr w:type="spellEnd"/>
      <w:r>
        <w:rPr>
          <w:b/>
        </w:rPr>
        <w:t xml:space="preserve">, vous </w:t>
      </w:r>
      <w:proofErr w:type="spellStart"/>
      <w:r>
        <w:rPr>
          <w:b/>
        </w:rPr>
        <w:t>serez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pris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charge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sanctionné</w:t>
      </w:r>
      <w:proofErr w:type="spellEnd"/>
      <w:r>
        <w:rPr>
          <w:b/>
        </w:rPr>
        <w:t xml:space="preserve"> par les </w:t>
      </w:r>
      <w:proofErr w:type="spellStart"/>
      <w:r>
        <w:rPr>
          <w:b/>
        </w:rPr>
        <w:t>institutions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>
        <w:rPr>
          <w:b/>
        </w:rPr>
        <w:t>ompétentes</w:t>
      </w:r>
      <w:proofErr w:type="spellEnd"/>
      <w:r>
        <w:rPr>
          <w:b/>
        </w:rPr>
        <w:t>.</w:t>
      </w:r>
      <w:r>
        <w:t xml:space="preserve"> </w:t>
      </w:r>
    </w:p>
    <w:p w14:paraId="3DE530E7" w14:textId="77777777" w:rsidR="00370A79" w:rsidRDefault="00754A2E">
      <w:pPr>
        <w:pStyle w:val="Naslov1"/>
        <w:spacing w:after="108" w:line="249" w:lineRule="auto"/>
        <w:ind w:left="-5"/>
      </w:pPr>
      <w:r>
        <w:t>SOINS MÉDICAUX</w:t>
      </w:r>
      <w:r>
        <w:rPr>
          <w:u w:val="none"/>
        </w:rPr>
        <w:t xml:space="preserve"> </w:t>
      </w:r>
    </w:p>
    <w:p w14:paraId="1C91EEF4" w14:textId="77777777" w:rsidR="00370A79" w:rsidRDefault="00754A2E">
      <w:pPr>
        <w:spacing w:after="107"/>
        <w:ind w:left="-5" w:right="0"/>
      </w:pPr>
      <w:r>
        <w:t xml:space="preserve">Vous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à des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médicaux</w:t>
      </w:r>
      <w:proofErr w:type="spellEnd"/>
      <w:r>
        <w:t xml:space="preserve"> pendant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séjour</w:t>
      </w:r>
      <w:proofErr w:type="spellEnd"/>
      <w:r>
        <w:t xml:space="preserve"> au centre </w:t>
      </w:r>
      <w:proofErr w:type="spellStart"/>
      <w:r>
        <w:t>d'accueil</w:t>
      </w:r>
      <w:proofErr w:type="spellEnd"/>
      <w:r>
        <w:t xml:space="preserve">. </w:t>
      </w:r>
      <w:proofErr w:type="spellStart"/>
      <w:r>
        <w:t>I</w:t>
      </w:r>
      <w:r>
        <w:t>nformez</w:t>
      </w:r>
      <w:proofErr w:type="spellEnd"/>
      <w:r>
        <w:t xml:space="preserve"> le </w:t>
      </w:r>
      <w:proofErr w:type="spellStart"/>
      <w:r>
        <w:t>travailleur</w:t>
      </w:r>
      <w:proofErr w:type="spellEnd"/>
      <w:r>
        <w:t xml:space="preserve"> social </w:t>
      </w:r>
      <w:r>
        <w:t xml:space="preserve">de vos </w:t>
      </w:r>
      <w:proofErr w:type="spellStart"/>
      <w:r>
        <w:t>problèmes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, il vous </w:t>
      </w:r>
      <w:proofErr w:type="spellStart"/>
      <w:r>
        <w:t>orientera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le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médical</w:t>
      </w:r>
      <w:proofErr w:type="spellEnd"/>
      <w:r>
        <w:t xml:space="preserve">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aide</w:t>
      </w:r>
      <w:proofErr w:type="spellEnd"/>
      <w:r>
        <w:t xml:space="preserve"> </w:t>
      </w:r>
      <w:proofErr w:type="spellStart"/>
      <w:r>
        <w:t>psychiatrique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disponib</w:t>
      </w:r>
      <w:r>
        <w:t>le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semaine</w:t>
      </w:r>
      <w:proofErr w:type="spellEnd"/>
      <w:r>
        <w:t>.</w:t>
      </w:r>
      <w:r>
        <w:t xml:space="preserve"> </w:t>
      </w:r>
      <w:r>
        <w:rPr>
          <w:u w:val="single" w:color="000000"/>
        </w:rPr>
        <w:t>TABLEAU D'AFFICHAGE</w:t>
      </w:r>
      <w:r>
        <w:t xml:space="preserve"> </w:t>
      </w:r>
    </w:p>
    <w:p w14:paraId="2588C2BC" w14:textId="77777777" w:rsidR="00370A79" w:rsidRDefault="00754A2E">
      <w:pPr>
        <w:ind w:left="-5" w:right="0"/>
      </w:pPr>
      <w:proofErr w:type="spellStart"/>
      <w:r>
        <w:t>Un</w:t>
      </w:r>
      <w:proofErr w:type="spellEnd"/>
      <w:r>
        <w:t xml:space="preserve"> </w:t>
      </w:r>
      <w:proofErr w:type="spellStart"/>
      <w:r>
        <w:t>tableau</w:t>
      </w:r>
      <w:proofErr w:type="spellEnd"/>
      <w:r>
        <w:t xml:space="preserve"> </w:t>
      </w:r>
      <w:proofErr w:type="spellStart"/>
      <w:r>
        <w:t>d'affichage</w:t>
      </w:r>
      <w:proofErr w:type="spellEnd"/>
      <w:r>
        <w:t xml:space="preserve"> se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unité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centre </w:t>
      </w:r>
      <w:proofErr w:type="spellStart"/>
      <w:r>
        <w:t>d'accueil</w:t>
      </w:r>
      <w:proofErr w:type="spellEnd"/>
      <w:r>
        <w:t xml:space="preserve">. Vous y </w:t>
      </w:r>
      <w:proofErr w:type="spellStart"/>
      <w:r>
        <w:t>trouverez</w:t>
      </w:r>
      <w:proofErr w:type="spellEnd"/>
      <w:r>
        <w:t xml:space="preserve"> : </w:t>
      </w:r>
    </w:p>
    <w:p w14:paraId="0AA373B4" w14:textId="77777777" w:rsidR="00370A79" w:rsidRDefault="00754A2E">
      <w:pPr>
        <w:numPr>
          <w:ilvl w:val="0"/>
          <w:numId w:val="2"/>
        </w:numPr>
        <w:spacing w:after="42" w:line="267" w:lineRule="auto"/>
        <w:ind w:right="33" w:hanging="360"/>
      </w:pPr>
      <w:r>
        <w:t xml:space="preserve">les </w:t>
      </w:r>
      <w:proofErr w:type="spellStart"/>
      <w:r>
        <w:t>contenus</w:t>
      </w:r>
      <w:proofErr w:type="spellEnd"/>
      <w:r>
        <w:t xml:space="preserve"> et les </w:t>
      </w:r>
      <w:proofErr w:type="spellStart"/>
      <w:r>
        <w:t>horaires</w:t>
      </w:r>
      <w:proofErr w:type="spellEnd"/>
      <w:r>
        <w:t xml:space="preserve"> (</w:t>
      </w:r>
      <w:proofErr w:type="spellStart"/>
      <w:r>
        <w:t>repas</w:t>
      </w:r>
      <w:proofErr w:type="spellEnd"/>
      <w:r>
        <w:t xml:space="preserve">, </w:t>
      </w:r>
      <w:proofErr w:type="spellStart"/>
      <w:r>
        <w:t>réserve</w:t>
      </w:r>
      <w:proofErr w:type="spellEnd"/>
      <w:r>
        <w:t xml:space="preserve">,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linge</w:t>
      </w:r>
      <w:proofErr w:type="spellEnd"/>
      <w:r>
        <w:t xml:space="preserve"> de lit, </w:t>
      </w:r>
      <w:proofErr w:type="spellStart"/>
      <w:r>
        <w:t>cours</w:t>
      </w:r>
      <w:proofErr w:type="spellEnd"/>
      <w:r>
        <w:t xml:space="preserve">, </w:t>
      </w:r>
      <w:proofErr w:type="spellStart"/>
      <w:r>
        <w:t>activités</w:t>
      </w:r>
      <w:proofErr w:type="spellEnd"/>
      <w:r>
        <w:t xml:space="preserve">) </w:t>
      </w:r>
    </w:p>
    <w:p w14:paraId="3B9A65DB" w14:textId="77777777" w:rsidR="00370A79" w:rsidRDefault="00754A2E">
      <w:pPr>
        <w:numPr>
          <w:ilvl w:val="0"/>
          <w:numId w:val="2"/>
        </w:numPr>
        <w:spacing w:line="249" w:lineRule="auto"/>
        <w:ind w:right="33" w:hanging="360"/>
      </w:pPr>
      <w:r>
        <w:rPr>
          <w:b/>
        </w:rPr>
        <w:t xml:space="preserve">le </w:t>
      </w:r>
      <w:proofErr w:type="spellStart"/>
      <w:r>
        <w:rPr>
          <w:b/>
        </w:rPr>
        <w:t>règlement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intérieur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centre </w:t>
      </w:r>
      <w:proofErr w:type="spellStart"/>
      <w:r>
        <w:rPr>
          <w:b/>
        </w:rPr>
        <w:t>d'accueil</w:t>
      </w:r>
      <w:proofErr w:type="spellEnd"/>
      <w:r>
        <w:rPr>
          <w:b/>
        </w:rPr>
        <w:t xml:space="preserve"> </w:t>
      </w:r>
    </w:p>
    <w:p w14:paraId="2D425581" w14:textId="77777777" w:rsidR="00370A79" w:rsidRDefault="00754A2E">
      <w:pPr>
        <w:numPr>
          <w:ilvl w:val="0"/>
          <w:numId w:val="2"/>
        </w:numPr>
        <w:spacing w:after="111" w:line="249" w:lineRule="auto"/>
        <w:ind w:right="33" w:hanging="360"/>
      </w:pPr>
      <w:proofErr w:type="spellStart"/>
      <w:r>
        <w:rPr>
          <w:b/>
        </w:rPr>
        <w:t>d'autres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importantes</w:t>
      </w:r>
      <w:proofErr w:type="spellEnd"/>
      <w:r>
        <w:t xml:space="preserve"> </w:t>
      </w:r>
    </w:p>
    <w:p w14:paraId="64D7129F" w14:textId="77777777" w:rsidR="00370A79" w:rsidRDefault="00754A2E">
      <w:pPr>
        <w:pStyle w:val="Naslov1"/>
        <w:ind w:left="-5"/>
      </w:pPr>
      <w:r>
        <w:t>TRAVAILLEUR SOCIAL</w:t>
      </w:r>
      <w:r>
        <w:rPr>
          <w:u w:val="none"/>
        </w:rPr>
        <w:t xml:space="preserve"> </w:t>
      </w:r>
    </w:p>
    <w:p w14:paraId="29F25905" w14:textId="77777777" w:rsidR="00370A79" w:rsidRDefault="00754A2E">
      <w:pPr>
        <w:spacing w:after="112"/>
        <w:ind w:left="-5" w:right="0"/>
      </w:pPr>
      <w:proofErr w:type="spellStart"/>
      <w:r>
        <w:t>Dans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unité</w:t>
      </w:r>
      <w:proofErr w:type="spellEnd"/>
      <w:r>
        <w:t xml:space="preserve">, il y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travailleur</w:t>
      </w:r>
      <w:proofErr w:type="spellEnd"/>
      <w:r>
        <w:t xml:space="preserve"> social </w:t>
      </w:r>
      <w:proofErr w:type="spellStart"/>
      <w:r>
        <w:t>qui</w:t>
      </w:r>
      <w:proofErr w:type="spellEnd"/>
      <w:r>
        <w:t xml:space="preserve"> vous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aide</w:t>
      </w:r>
      <w:proofErr w:type="spellEnd"/>
      <w:r>
        <w:t xml:space="preserve"> </w:t>
      </w:r>
      <w:proofErr w:type="spellStart"/>
      <w:r>
        <w:t>psychosociale</w:t>
      </w:r>
      <w:proofErr w:type="spellEnd"/>
      <w:r>
        <w:t xml:space="preserve"> (</w:t>
      </w:r>
      <w:proofErr w:type="spellStart"/>
      <w:r>
        <w:t>aide</w:t>
      </w:r>
      <w:proofErr w:type="spellEnd"/>
      <w:r>
        <w:t xml:space="preserve"> 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situations</w:t>
      </w:r>
      <w:proofErr w:type="spellEnd"/>
      <w:r>
        <w:t xml:space="preserve"> de </w:t>
      </w:r>
      <w:proofErr w:type="spellStart"/>
      <w:r>
        <w:t>vie</w:t>
      </w:r>
      <w:proofErr w:type="spellEnd"/>
      <w:r>
        <w:t xml:space="preserve"> </w:t>
      </w:r>
      <w:proofErr w:type="spellStart"/>
      <w:r>
        <w:t>difficiles</w:t>
      </w:r>
      <w:proofErr w:type="spellEnd"/>
      <w:r>
        <w:t xml:space="preserve">, </w:t>
      </w:r>
      <w:proofErr w:type="spellStart"/>
      <w:r>
        <w:t>aide</w:t>
      </w:r>
      <w:proofErr w:type="spellEnd"/>
      <w:r>
        <w:t xml:space="preserve"> à la </w:t>
      </w:r>
      <w:proofErr w:type="spellStart"/>
      <w:r>
        <w:t>résolution</w:t>
      </w:r>
      <w:proofErr w:type="spellEnd"/>
      <w:r>
        <w:t xml:space="preserve"> de</w:t>
      </w:r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personnels</w:t>
      </w:r>
      <w:proofErr w:type="spellEnd"/>
      <w:r>
        <w:t xml:space="preserve"> et </w:t>
      </w:r>
      <w:proofErr w:type="spellStart"/>
      <w:r>
        <w:t>d'insertion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société</w:t>
      </w:r>
      <w:proofErr w:type="spellEnd"/>
      <w:r>
        <w:t>).</w:t>
      </w:r>
      <w:r>
        <w:t xml:space="preserve"> </w:t>
      </w:r>
    </w:p>
    <w:p w14:paraId="514DE6F0" w14:textId="77777777" w:rsidR="00370A79" w:rsidRDefault="00754A2E">
      <w:pPr>
        <w:spacing w:after="111"/>
        <w:ind w:left="-5" w:right="0"/>
      </w:pPr>
      <w:r>
        <w:t xml:space="preserve">Le </w:t>
      </w:r>
      <w:proofErr w:type="spellStart"/>
      <w:r>
        <w:t>travailleur</w:t>
      </w:r>
      <w:proofErr w:type="spellEnd"/>
      <w:r>
        <w:t xml:space="preserve"> social vous </w:t>
      </w:r>
      <w:proofErr w:type="spellStart"/>
      <w:r>
        <w:t>aide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liées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séjour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centre </w:t>
      </w:r>
      <w:proofErr w:type="spellStart"/>
      <w:r>
        <w:t>d'accueil</w:t>
      </w:r>
      <w:proofErr w:type="spellEnd"/>
      <w:r>
        <w:t xml:space="preserve"> (</w:t>
      </w:r>
      <w:proofErr w:type="spellStart"/>
      <w:r>
        <w:t>vêtements</w:t>
      </w:r>
      <w:proofErr w:type="spellEnd"/>
      <w:r>
        <w:t xml:space="preserve">, </w:t>
      </w:r>
      <w:proofErr w:type="spellStart"/>
      <w:r>
        <w:t>permis</w:t>
      </w:r>
      <w:proofErr w:type="spellEnd"/>
      <w:r>
        <w:t xml:space="preserve">, </w:t>
      </w:r>
      <w:proofErr w:type="spellStart"/>
      <w:r>
        <w:t>repas</w:t>
      </w:r>
      <w:proofErr w:type="spellEnd"/>
      <w:r>
        <w:t xml:space="preserve">, </w:t>
      </w:r>
      <w:proofErr w:type="spellStart"/>
      <w:r>
        <w:t>logement</w:t>
      </w:r>
      <w:proofErr w:type="spellEnd"/>
      <w:r>
        <w:t xml:space="preserve">, </w:t>
      </w:r>
      <w:proofErr w:type="spellStart"/>
      <w:r>
        <w:t>règlement</w:t>
      </w:r>
      <w:proofErr w:type="spellEnd"/>
      <w:r>
        <w:t xml:space="preserve"> </w:t>
      </w:r>
      <w:proofErr w:type="spellStart"/>
      <w:r>
        <w:t>intérieur</w:t>
      </w:r>
      <w:proofErr w:type="spellEnd"/>
      <w:r>
        <w:t xml:space="preserve">,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médicaux</w:t>
      </w:r>
      <w:proofErr w:type="spellEnd"/>
      <w:r>
        <w:t>…).</w:t>
      </w:r>
      <w:r>
        <w:t xml:space="preserve"> </w:t>
      </w:r>
    </w:p>
    <w:p w14:paraId="34A16206" w14:textId="77777777" w:rsidR="00370A79" w:rsidRDefault="00754A2E">
      <w:pPr>
        <w:spacing w:after="339" w:line="258" w:lineRule="auto"/>
        <w:ind w:left="-15" w:right="0" w:firstLine="0"/>
        <w:jc w:val="left"/>
      </w:pPr>
      <w:r>
        <w:rPr>
          <w:b/>
        </w:rPr>
        <w:t xml:space="preserve">Les </w:t>
      </w:r>
      <w:proofErr w:type="spellStart"/>
      <w:r>
        <w:rPr>
          <w:b/>
        </w:rPr>
        <w:t>heures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d'ouverture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>
        <w:rPr>
          <w:b/>
        </w:rPr>
        <w:t xml:space="preserve"> social</w:t>
      </w:r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affichées</w:t>
      </w:r>
      <w:proofErr w:type="spellEnd"/>
      <w:r>
        <w:t xml:space="preserve"> sur les </w:t>
      </w:r>
      <w:proofErr w:type="spellStart"/>
      <w:r>
        <w:t>panneaux</w:t>
      </w:r>
      <w:proofErr w:type="spellEnd"/>
      <w:r>
        <w:t xml:space="preserve"> </w:t>
      </w:r>
      <w:proofErr w:type="spellStart"/>
      <w:r>
        <w:t>d'affichage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centre </w:t>
      </w:r>
      <w:proofErr w:type="spellStart"/>
      <w:r>
        <w:t>d'accueil</w:t>
      </w:r>
      <w:proofErr w:type="spellEnd"/>
      <w:r>
        <w:t xml:space="preserve">. Le </w:t>
      </w:r>
      <w:proofErr w:type="spellStart"/>
      <w:r>
        <w:t>service</w:t>
      </w:r>
      <w:proofErr w:type="spellEnd"/>
      <w:r>
        <w:t xml:space="preserve"> social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fermé</w:t>
      </w:r>
      <w:proofErr w:type="spellEnd"/>
      <w:r>
        <w:t xml:space="preserve"> les </w:t>
      </w:r>
      <w:proofErr w:type="spellStart"/>
      <w:r>
        <w:t>samedis</w:t>
      </w:r>
      <w:proofErr w:type="spellEnd"/>
      <w:r>
        <w:t xml:space="preserve">, </w:t>
      </w:r>
      <w:proofErr w:type="spellStart"/>
      <w:r>
        <w:t>dimanches</w:t>
      </w:r>
      <w:proofErr w:type="spellEnd"/>
      <w:r>
        <w:t xml:space="preserve"> </w:t>
      </w:r>
      <w:r>
        <w:t xml:space="preserve">et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fériés</w:t>
      </w:r>
      <w:proofErr w:type="spellEnd"/>
      <w:r>
        <w:t>.</w:t>
      </w:r>
      <w:r>
        <w:t xml:space="preserve"> </w:t>
      </w:r>
    </w:p>
    <w:p w14:paraId="2E3A5C0B" w14:textId="77777777" w:rsidR="00370A79" w:rsidRDefault="00754A2E">
      <w:pPr>
        <w:spacing w:after="0" w:line="259" w:lineRule="auto"/>
        <w:ind w:left="0" w:right="51" w:firstLine="0"/>
        <w:jc w:val="center"/>
      </w:pPr>
      <w:r>
        <w:rPr>
          <w:b/>
          <w:sz w:val="28"/>
        </w:rPr>
        <w:t xml:space="preserve"> RÈGLEMENT INTÉRIEUR DU CENTRE </w:t>
      </w:r>
    </w:p>
    <w:p w14:paraId="0FE9E000" w14:textId="77777777" w:rsidR="00370A79" w:rsidRDefault="00754A2E">
      <w:pPr>
        <w:spacing w:after="194" w:line="259" w:lineRule="auto"/>
        <w:ind w:left="0" w:right="48" w:firstLine="0"/>
        <w:jc w:val="center"/>
      </w:pPr>
      <w:r>
        <w:rPr>
          <w:b/>
          <w:sz w:val="28"/>
        </w:rPr>
        <w:t xml:space="preserve">D'ACCUEIL </w:t>
      </w:r>
    </w:p>
    <w:p w14:paraId="1A4316DA" w14:textId="77777777" w:rsidR="00370A79" w:rsidRDefault="00754A2E">
      <w:pPr>
        <w:spacing w:after="127"/>
        <w:ind w:left="-5" w:right="0"/>
      </w:pPr>
      <w:proofErr w:type="spellStart"/>
      <w:r>
        <w:t>Dans</w:t>
      </w:r>
      <w:proofErr w:type="spellEnd"/>
      <w:r>
        <w:t xml:space="preserve"> le centre </w:t>
      </w:r>
      <w:proofErr w:type="spellStart"/>
      <w:r>
        <w:t>d'accueil</w:t>
      </w:r>
      <w:proofErr w:type="spellEnd"/>
      <w:r>
        <w:t xml:space="preserve">, les </w:t>
      </w:r>
      <w:proofErr w:type="spellStart"/>
      <w:r>
        <w:t>personne</w:t>
      </w:r>
      <w:r>
        <w:t>s</w:t>
      </w:r>
      <w:proofErr w:type="spellEnd"/>
      <w:r>
        <w:t xml:space="preserve"> </w:t>
      </w:r>
      <w:proofErr w:type="spellStart"/>
      <w:r>
        <w:t>hébergées</w:t>
      </w:r>
      <w:proofErr w:type="spellEnd"/>
      <w:r>
        <w:t xml:space="preserve"> </w:t>
      </w:r>
      <w:proofErr w:type="spellStart"/>
      <w:r>
        <w:rPr>
          <w:b/>
          <w:u w:val="single" w:color="000000"/>
        </w:rPr>
        <w:t>doivent</w:t>
      </w:r>
      <w:proofErr w:type="spellEnd"/>
      <w:r>
        <w:t xml:space="preserve"> : </w:t>
      </w:r>
    </w:p>
    <w:p w14:paraId="1AD05B2D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veiller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hygiène</w:t>
      </w:r>
      <w:proofErr w:type="spellEnd"/>
      <w:r>
        <w:t xml:space="preserve"> </w:t>
      </w:r>
      <w:proofErr w:type="spellStart"/>
      <w:r>
        <w:t>personnelle</w:t>
      </w:r>
      <w:proofErr w:type="spellEnd"/>
      <w:r>
        <w:t xml:space="preserve"> et à </w:t>
      </w:r>
      <w:proofErr w:type="spellStart"/>
      <w:r>
        <w:t>l'hygiène</w:t>
      </w:r>
      <w:proofErr w:type="spellEnd"/>
      <w:r>
        <w:t xml:space="preserve"> des </w:t>
      </w:r>
      <w:proofErr w:type="spellStart"/>
      <w:r>
        <w:t>espaces</w:t>
      </w:r>
      <w:proofErr w:type="spellEnd"/>
      <w:r>
        <w:t xml:space="preserve"> de </w:t>
      </w:r>
      <w:proofErr w:type="spellStart"/>
      <w:r>
        <w:t>vie</w:t>
      </w:r>
      <w:proofErr w:type="spellEnd"/>
      <w:r>
        <w:t xml:space="preserve"> ;  </w:t>
      </w:r>
    </w:p>
    <w:p w14:paraId="464686BE" w14:textId="77777777" w:rsidR="00370A79" w:rsidRDefault="00754A2E">
      <w:pPr>
        <w:numPr>
          <w:ilvl w:val="0"/>
          <w:numId w:val="3"/>
        </w:numPr>
        <w:spacing w:after="8" w:line="267" w:lineRule="auto"/>
        <w:ind w:right="0" w:hanging="554"/>
      </w:pPr>
      <w:proofErr w:type="spellStart"/>
      <w:r>
        <w:t>nettoyer</w:t>
      </w:r>
      <w:proofErr w:type="spellEnd"/>
      <w:r>
        <w:t xml:space="preserve"> </w:t>
      </w:r>
      <w:proofErr w:type="spellStart"/>
      <w:r>
        <w:t>quotidiennement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chambre</w:t>
      </w:r>
      <w:proofErr w:type="spellEnd"/>
      <w:r>
        <w:t xml:space="preserve">, et la </w:t>
      </w:r>
      <w:proofErr w:type="spellStart"/>
      <w:r>
        <w:t>nettoyer</w:t>
      </w:r>
      <w:proofErr w:type="spellEnd"/>
      <w:r>
        <w:t xml:space="preserve"> en </w:t>
      </w:r>
      <w:proofErr w:type="spellStart"/>
      <w:r>
        <w:t>profondeur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semaine</w:t>
      </w:r>
      <w:proofErr w:type="spellEnd"/>
      <w:r>
        <w:t xml:space="preserve"> et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qu’un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 xml:space="preserve"> de la </w:t>
      </w:r>
    </w:p>
    <w:p w14:paraId="1AAC061C" w14:textId="77777777" w:rsidR="00370A79" w:rsidRDefault="00754A2E">
      <w:pPr>
        <w:ind w:left="370" w:right="0"/>
      </w:pPr>
      <w:proofErr w:type="spellStart"/>
      <w:r>
        <w:t>propreté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effectué</w:t>
      </w:r>
      <w:proofErr w:type="spellEnd"/>
      <w:r>
        <w:t xml:space="preserve"> </w:t>
      </w:r>
      <w:r>
        <w:t xml:space="preserve">; </w:t>
      </w:r>
    </w:p>
    <w:p w14:paraId="547326E7" w14:textId="77777777" w:rsidR="00370A79" w:rsidRDefault="00754A2E">
      <w:pPr>
        <w:numPr>
          <w:ilvl w:val="0"/>
          <w:numId w:val="3"/>
        </w:numPr>
        <w:spacing w:after="42" w:line="267" w:lineRule="auto"/>
        <w:ind w:right="0" w:hanging="554"/>
      </w:pPr>
      <w:proofErr w:type="spellStart"/>
      <w:r>
        <w:t>m</w:t>
      </w:r>
      <w:r>
        <w:t>aintenir</w:t>
      </w:r>
      <w:proofErr w:type="spellEnd"/>
      <w:r>
        <w:t xml:space="preserve"> la </w:t>
      </w:r>
      <w:proofErr w:type="spellStart"/>
      <w:r>
        <w:t>propreté</w:t>
      </w:r>
      <w:proofErr w:type="spellEnd"/>
      <w:r>
        <w:t xml:space="preserve"> des </w:t>
      </w:r>
      <w:proofErr w:type="spellStart"/>
      <w:r>
        <w:t>p</w:t>
      </w:r>
      <w:r>
        <w:t>arties</w:t>
      </w:r>
      <w:proofErr w:type="spellEnd"/>
      <w:r>
        <w:t xml:space="preserve"> </w:t>
      </w:r>
      <w:proofErr w:type="spellStart"/>
      <w:r>
        <w:t>communes</w:t>
      </w:r>
      <w:proofErr w:type="spellEnd"/>
      <w:r>
        <w:t xml:space="preserve"> et des </w:t>
      </w:r>
      <w:proofErr w:type="spellStart"/>
      <w:r>
        <w:t>toilettes</w:t>
      </w:r>
      <w:proofErr w:type="spellEnd"/>
      <w:r>
        <w:t xml:space="preserve"> ; </w:t>
      </w:r>
    </w:p>
    <w:p w14:paraId="60A857BD" w14:textId="77777777" w:rsidR="00370A79" w:rsidRDefault="00754A2E">
      <w:pPr>
        <w:numPr>
          <w:ilvl w:val="0"/>
          <w:numId w:val="3"/>
        </w:numPr>
        <w:spacing w:after="31" w:line="258" w:lineRule="auto"/>
        <w:ind w:right="0" w:hanging="554"/>
      </w:pPr>
      <w:proofErr w:type="spellStart"/>
      <w:r>
        <w:t>signaler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dommage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communes</w:t>
      </w:r>
      <w:proofErr w:type="spellEnd"/>
      <w:r>
        <w:t xml:space="preserve"> et la </w:t>
      </w:r>
      <w:proofErr w:type="spellStart"/>
      <w:r>
        <w:t>défectuosité</w:t>
      </w:r>
      <w:proofErr w:type="spellEnd"/>
      <w:r>
        <w:t xml:space="preserve"> des </w:t>
      </w:r>
      <w:proofErr w:type="spellStart"/>
      <w:r>
        <w:t>équipements</w:t>
      </w:r>
      <w:proofErr w:type="spellEnd"/>
      <w:r>
        <w:t xml:space="preserve"> au </w:t>
      </w:r>
      <w:proofErr w:type="spellStart"/>
      <w:r>
        <w:t>travailler</w:t>
      </w:r>
      <w:proofErr w:type="spellEnd"/>
      <w:r>
        <w:t xml:space="preserve"> social </w:t>
      </w:r>
      <w:proofErr w:type="spellStart"/>
      <w:r>
        <w:t>du</w:t>
      </w:r>
      <w:proofErr w:type="spellEnd"/>
      <w:r>
        <w:t xml:space="preserve"> centre </w:t>
      </w:r>
      <w:proofErr w:type="spellStart"/>
      <w:r>
        <w:t>d’accueil</w:t>
      </w:r>
      <w:proofErr w:type="spellEnd"/>
      <w:r>
        <w:t xml:space="preserve"> ;</w:t>
      </w:r>
      <w:r>
        <w:t xml:space="preserve"> </w:t>
      </w:r>
    </w:p>
    <w:p w14:paraId="353AD61C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respecter</w:t>
      </w:r>
      <w:proofErr w:type="spellEnd"/>
      <w:r>
        <w:t xml:space="preserve"> </w:t>
      </w:r>
      <w:proofErr w:type="spellStart"/>
      <w:r>
        <w:t>l'horaire</w:t>
      </w:r>
      <w:proofErr w:type="spellEnd"/>
      <w:r>
        <w:t xml:space="preserve"> des </w:t>
      </w:r>
      <w:proofErr w:type="spellStart"/>
      <w:r>
        <w:t>repas</w:t>
      </w:r>
      <w:proofErr w:type="spellEnd"/>
      <w:r>
        <w:t xml:space="preserve"> et des </w:t>
      </w:r>
      <w:proofErr w:type="spellStart"/>
      <w:r>
        <w:t>activités</w:t>
      </w:r>
      <w:proofErr w:type="spellEnd"/>
      <w:r>
        <w:t xml:space="preserve"> ;</w:t>
      </w:r>
      <w:r>
        <w:t xml:space="preserve"> </w:t>
      </w:r>
    </w:p>
    <w:p w14:paraId="2D34D1F4" w14:textId="77777777" w:rsidR="00370A79" w:rsidRDefault="00754A2E">
      <w:pPr>
        <w:numPr>
          <w:ilvl w:val="0"/>
          <w:numId w:val="3"/>
        </w:numPr>
        <w:spacing w:after="38" w:line="251" w:lineRule="auto"/>
        <w:ind w:right="0" w:hanging="554"/>
      </w:pPr>
      <w:proofErr w:type="spellStart"/>
      <w:r>
        <w:lastRenderedPageBreak/>
        <w:t>informer</w:t>
      </w:r>
      <w:proofErr w:type="spellEnd"/>
      <w:r>
        <w:t xml:space="preserve"> le </w:t>
      </w:r>
      <w:proofErr w:type="spellStart"/>
      <w:r>
        <w:t>travailleur</w:t>
      </w:r>
      <w:proofErr w:type="spellEnd"/>
      <w:r>
        <w:t xml:space="preserve"> social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médical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centre </w:t>
      </w:r>
      <w:proofErr w:type="spellStart"/>
      <w:r>
        <w:t>d’accueil</w:t>
      </w:r>
      <w:proofErr w:type="spellEnd"/>
      <w:r>
        <w:t xml:space="preserve"> 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suspicion</w:t>
      </w:r>
      <w:proofErr w:type="spellEnd"/>
      <w:r>
        <w:t xml:space="preserve"> de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infectieuse</w:t>
      </w:r>
      <w:proofErr w:type="spellEnd"/>
      <w:r>
        <w:t xml:space="preserve"> ; </w:t>
      </w:r>
    </w:p>
    <w:p w14:paraId="5E67590D" w14:textId="77777777" w:rsidR="00370A79" w:rsidRDefault="00754A2E">
      <w:pPr>
        <w:numPr>
          <w:ilvl w:val="0"/>
          <w:numId w:val="3"/>
        </w:numPr>
        <w:ind w:right="0" w:hanging="554"/>
      </w:pPr>
      <w:r>
        <w:t xml:space="preserve">se </w:t>
      </w:r>
      <w:proofErr w:type="spellStart"/>
      <w:r>
        <w:t>conformer</w:t>
      </w:r>
      <w:proofErr w:type="spellEnd"/>
      <w:r>
        <w:t xml:space="preserve"> à la </w:t>
      </w:r>
      <w:proofErr w:type="spellStart"/>
      <w:r>
        <w:t>règlementation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au tri des </w:t>
      </w:r>
      <w:proofErr w:type="spellStart"/>
      <w:r>
        <w:t>déchets</w:t>
      </w:r>
      <w:proofErr w:type="spellEnd"/>
      <w:r>
        <w:t xml:space="preserve"> ;</w:t>
      </w:r>
      <w:r>
        <w:t xml:space="preserve"> </w:t>
      </w:r>
    </w:p>
    <w:p w14:paraId="3DD038A4" w14:textId="77777777" w:rsidR="00370A79" w:rsidRDefault="00754A2E">
      <w:pPr>
        <w:numPr>
          <w:ilvl w:val="0"/>
          <w:numId w:val="3"/>
        </w:numPr>
        <w:spacing w:after="0"/>
        <w:ind w:right="0" w:hanging="554"/>
      </w:pPr>
      <w:proofErr w:type="spellStart"/>
      <w:r>
        <w:t>restituer</w:t>
      </w:r>
      <w:proofErr w:type="spellEnd"/>
      <w:r>
        <w:t xml:space="preserve"> la </w:t>
      </w:r>
      <w:proofErr w:type="spellStart"/>
      <w:r>
        <w:t>carte</w:t>
      </w:r>
      <w:proofErr w:type="spellEnd"/>
      <w:r>
        <w:t xml:space="preserve"> Urbana </w:t>
      </w:r>
      <w:proofErr w:type="spellStart"/>
      <w:r>
        <w:t>qui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délivrée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accéder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diff</w:t>
      </w:r>
      <w:r>
        <w:t>érentes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et </w:t>
      </w:r>
      <w:proofErr w:type="spellStart"/>
      <w:r>
        <w:t>faire</w:t>
      </w:r>
      <w:proofErr w:type="spellEnd"/>
      <w:r>
        <w:t xml:space="preserve"> </w:t>
      </w:r>
    </w:p>
    <w:p w14:paraId="7819BB26" w14:textId="77777777" w:rsidR="00370A79" w:rsidRDefault="00754A2E">
      <w:pPr>
        <w:spacing w:after="42" w:line="267" w:lineRule="auto"/>
        <w:ind w:left="370" w:right="34"/>
      </w:pPr>
      <w:proofErr w:type="spellStart"/>
      <w:r>
        <w:t>valoir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 ; </w:t>
      </w:r>
    </w:p>
    <w:p w14:paraId="0E2D9D44" w14:textId="77777777" w:rsidR="00370A79" w:rsidRDefault="00754A2E">
      <w:pPr>
        <w:numPr>
          <w:ilvl w:val="0"/>
          <w:numId w:val="3"/>
        </w:numPr>
        <w:spacing w:after="31" w:line="258" w:lineRule="auto"/>
        <w:ind w:right="0" w:hanging="554"/>
      </w:pPr>
      <w:proofErr w:type="spellStart"/>
      <w:r>
        <w:t>remettre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de </w:t>
      </w:r>
      <w:proofErr w:type="spellStart"/>
      <w:r>
        <w:t>demandeur</w:t>
      </w:r>
      <w:proofErr w:type="spellEnd"/>
      <w:r>
        <w:t xml:space="preserve"> </w:t>
      </w:r>
      <w:proofErr w:type="spellStart"/>
      <w:r>
        <w:t>d’asile</w:t>
      </w:r>
      <w:proofErr w:type="spellEnd"/>
      <w:r>
        <w:t xml:space="preserve"> au </w:t>
      </w:r>
      <w:proofErr w:type="spellStart"/>
      <w:r>
        <w:t>réceptionniste</w:t>
      </w:r>
      <w:proofErr w:type="spellEnd"/>
      <w:r>
        <w:t xml:space="preserve"> </w:t>
      </w:r>
      <w:proofErr w:type="spellStart"/>
      <w:r>
        <w:t>lorsqu’elles</w:t>
      </w:r>
      <w:proofErr w:type="spellEnd"/>
      <w:r>
        <w:t xml:space="preserve"> </w:t>
      </w:r>
      <w:proofErr w:type="spellStart"/>
      <w:r>
        <w:t>reviennent</w:t>
      </w:r>
      <w:proofErr w:type="spellEnd"/>
      <w:r>
        <w:t xml:space="preserve"> au centre </w:t>
      </w:r>
      <w:proofErr w:type="spellStart"/>
      <w:r>
        <w:t>d’accueil</w:t>
      </w:r>
      <w:proofErr w:type="spellEnd"/>
      <w:r>
        <w:t xml:space="preserve"> ;</w:t>
      </w:r>
      <w:r>
        <w:t xml:space="preserve"> </w:t>
      </w:r>
    </w:p>
    <w:p w14:paraId="06F6E1F2" w14:textId="77777777" w:rsidR="00370A79" w:rsidRDefault="00754A2E">
      <w:pPr>
        <w:numPr>
          <w:ilvl w:val="0"/>
          <w:numId w:val="3"/>
        </w:numPr>
        <w:spacing w:after="42" w:line="267" w:lineRule="auto"/>
        <w:ind w:right="0" w:hanging="554"/>
      </w:pPr>
      <w:r>
        <w:t xml:space="preserve">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surveiller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; </w:t>
      </w:r>
    </w:p>
    <w:p w14:paraId="4846A2C8" w14:textId="77777777" w:rsidR="00370A79" w:rsidRDefault="00754A2E">
      <w:pPr>
        <w:numPr>
          <w:ilvl w:val="0"/>
          <w:numId w:val="3"/>
        </w:numPr>
        <w:ind w:right="0" w:hanging="554"/>
      </w:pPr>
      <w:r>
        <w:rPr>
          <w:noProof/>
        </w:rPr>
        <mc:AlternateContent>
          <mc:Choice Requires="wpg">
            <w:drawing>
              <wp:inline distT="0" distB="0" distL="0" distR="0" wp14:anchorId="50E7898A" wp14:editId="6048AB92">
                <wp:extent cx="9525" cy="3649091"/>
                <wp:effectExtent l="0" t="0" r="28575" b="27940"/>
                <wp:docPr id="5680" name="Group 5680" descr="le bord par lequel la brochure est plié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3649091"/>
                          <a:chOff x="0" y="0"/>
                          <a:chExt cx="9525" cy="3649091"/>
                        </a:xfrm>
                      </wpg:grpSpPr>
                      <wps:wsp>
                        <wps:cNvPr id="551" name="Shape 551"/>
                        <wps:cNvSpPr/>
                        <wps:spPr>
                          <a:xfrm>
                            <a:off x="0" y="0"/>
                            <a:ext cx="0" cy="364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9091">
                                <a:moveTo>
                                  <a:pt x="0" y="364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88392" id="Group 5680" o:spid="_x0000_s1026" alt="le bord par lequel la brochure est pliée" style="width:.75pt;height:287.35pt;mso-position-horizontal-relative:char;mso-position-vertical-relative:line" coordsize="95,3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">
                <v:shape id="Shape 551" o:spid="_x0000_s1027" style="position:absolute;width:0;height:36490;visibility:visible;mso-wrap-style:square;v-text-anchor:top" coordsize="0,364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" path="m,3649091l,e" filled="f" strokecolor="#a6a6a6">
                  <v:stroke opacity="46003f" miterlimit="83231f" joinstyle="miter"/>
                  <v:path arrowok="t" textboxrect="0,0,0,3649091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FDAC14B" wp14:editId="77E562A9">
                <wp:extent cx="9525" cy="3647186"/>
                <wp:effectExtent l="0" t="0" r="28575" b="10795"/>
                <wp:docPr id="5681" name="Group 5681" descr="le bord par lequel la brochure est plié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3647186"/>
                          <a:chOff x="0" y="0"/>
                          <a:chExt cx="9525" cy="3647186"/>
                        </a:xfrm>
                      </wpg:grpSpPr>
                      <wps:wsp>
                        <wps:cNvPr id="552" name="Shape 552"/>
                        <wps:cNvSpPr/>
                        <wps:spPr>
                          <a:xfrm>
                            <a:off x="0" y="0"/>
                            <a:ext cx="0" cy="3647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7186">
                                <a:moveTo>
                                  <a:pt x="0" y="3647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10A31" id="Group 5681" o:spid="_x0000_s1026" alt="le bord par lequel la brochure est pliée" style="width:.75pt;height:287.2pt;mso-position-horizontal-relative:char;mso-position-vertical-relative:line" coordsize="95,3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">
                <v:shape id="Shape 552" o:spid="_x0000_s1027" style="position:absolute;width:0;height:36471;visibility:visible;mso-wrap-style:square;v-text-anchor:top" coordsize="0,3647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" path="m,3647186l,e" filled="f" strokecolor="#a6a6a6">
                  <v:stroke opacity="46003f" miterlimit="83231f" joinstyle="miter"/>
                  <v:path arrowok="t" textboxrect="0,0,0,3647186"/>
                </v:shape>
                <w10:anchorlock/>
              </v:group>
            </w:pict>
          </mc:Fallback>
        </mc:AlternateContent>
      </w:r>
      <w:r>
        <w:t xml:space="preserve">jeter les </w:t>
      </w:r>
      <w:proofErr w:type="spellStart"/>
      <w:r>
        <w:t>déchets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espaces</w:t>
      </w:r>
      <w:proofErr w:type="spellEnd"/>
      <w:r>
        <w:t xml:space="preserve"> </w:t>
      </w:r>
      <w:proofErr w:type="spellStart"/>
      <w:r>
        <w:t>prévus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 ; </w:t>
      </w:r>
    </w:p>
    <w:p w14:paraId="58DFB064" w14:textId="77777777" w:rsidR="00370A79" w:rsidRDefault="00754A2E">
      <w:pPr>
        <w:numPr>
          <w:ilvl w:val="0"/>
          <w:numId w:val="3"/>
        </w:numPr>
        <w:spacing w:after="42" w:line="267" w:lineRule="auto"/>
        <w:ind w:right="0" w:hanging="554"/>
      </w:pPr>
      <w:proofErr w:type="spellStart"/>
      <w:r>
        <w:t>accepter</w:t>
      </w:r>
      <w:proofErr w:type="spellEnd"/>
      <w:r>
        <w:t xml:space="preserve"> et </w:t>
      </w:r>
      <w:proofErr w:type="spellStart"/>
      <w:r>
        <w:t>appliquer</w:t>
      </w:r>
      <w:proofErr w:type="spellEnd"/>
      <w:r>
        <w:t xml:space="preserve"> les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sanitaires</w:t>
      </w:r>
      <w:proofErr w:type="spellEnd"/>
      <w:r>
        <w:t xml:space="preserve"> et de </w:t>
      </w:r>
      <w:proofErr w:type="spellStart"/>
      <w:r>
        <w:t>désinfection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;</w:t>
      </w:r>
      <w:r>
        <w:t xml:space="preserve"> </w:t>
      </w:r>
    </w:p>
    <w:p w14:paraId="187ECF16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prendre</w:t>
      </w:r>
      <w:proofErr w:type="spellEnd"/>
      <w:r>
        <w:t xml:space="preserve"> </w:t>
      </w:r>
      <w:proofErr w:type="spellStart"/>
      <w:r>
        <w:t>soin</w:t>
      </w:r>
      <w:proofErr w:type="spellEnd"/>
      <w:r>
        <w:t xml:space="preserve"> des </w:t>
      </w:r>
      <w:proofErr w:type="spellStart"/>
      <w:r>
        <w:t>biens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centre </w:t>
      </w:r>
      <w:proofErr w:type="spellStart"/>
      <w:r>
        <w:t>d’accueil</w:t>
      </w:r>
      <w:proofErr w:type="spellEnd"/>
      <w:r>
        <w:t xml:space="preserve"> afin de </w:t>
      </w:r>
      <w:r>
        <w:t xml:space="preserve">ne pas les </w:t>
      </w:r>
      <w:proofErr w:type="spellStart"/>
      <w:r>
        <w:t>endommager</w:t>
      </w:r>
      <w:proofErr w:type="spellEnd"/>
      <w:r>
        <w:t xml:space="preserve"> ; </w:t>
      </w:r>
    </w:p>
    <w:p w14:paraId="53DB41E7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utiliser</w:t>
      </w:r>
      <w:proofErr w:type="spellEnd"/>
      <w:r>
        <w:t xml:space="preserve"> </w:t>
      </w:r>
      <w:proofErr w:type="spellStart"/>
      <w:r>
        <w:t>l'eau</w:t>
      </w:r>
      <w:proofErr w:type="spellEnd"/>
      <w:r>
        <w:t xml:space="preserve"> et </w:t>
      </w:r>
      <w:proofErr w:type="spellStart"/>
      <w:r>
        <w:t>l'électricité</w:t>
      </w:r>
      <w:proofErr w:type="spellEnd"/>
      <w:r>
        <w:t xml:space="preserve"> de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éco</w:t>
      </w:r>
      <w:r>
        <w:t>nome</w:t>
      </w:r>
      <w:proofErr w:type="spellEnd"/>
      <w:r>
        <w:t xml:space="preserve"> </w:t>
      </w:r>
      <w:r>
        <w:t xml:space="preserve">; </w:t>
      </w:r>
    </w:p>
    <w:p w14:paraId="1D7C1CA0" w14:textId="77777777" w:rsidR="00370A79" w:rsidRDefault="00754A2E">
      <w:pPr>
        <w:numPr>
          <w:ilvl w:val="0"/>
          <w:numId w:val="3"/>
        </w:numPr>
        <w:ind w:right="0" w:hanging="554"/>
      </w:pPr>
      <w:r>
        <w:t xml:space="preserve">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arrivée</w:t>
      </w:r>
      <w:proofErr w:type="spellEnd"/>
      <w:r>
        <w:t xml:space="preserve"> au centre </w:t>
      </w:r>
      <w:proofErr w:type="spellStart"/>
      <w:r>
        <w:t>d’accueil</w:t>
      </w:r>
      <w:proofErr w:type="spellEnd"/>
      <w:r>
        <w:t xml:space="preserve">, à la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, de </w:t>
      </w:r>
      <w:proofErr w:type="spellStart"/>
      <w:r>
        <w:t>montrer</w:t>
      </w:r>
      <w:proofErr w:type="spellEnd"/>
      <w:r>
        <w:t xml:space="preserve"> le </w:t>
      </w:r>
      <w:proofErr w:type="spellStart"/>
      <w:r>
        <w:t>contenu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sacs</w:t>
      </w:r>
      <w:proofErr w:type="spellEnd"/>
      <w:r>
        <w:t xml:space="preserve"> et </w:t>
      </w:r>
      <w:proofErr w:type="spellStart"/>
      <w:r>
        <w:t>bagages</w:t>
      </w:r>
      <w:proofErr w:type="spellEnd"/>
      <w:r>
        <w:t xml:space="preserve">, de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palpation</w:t>
      </w:r>
      <w:proofErr w:type="spellEnd"/>
      <w:r>
        <w:t xml:space="preserve"> </w:t>
      </w:r>
      <w:r>
        <w:t>(</w:t>
      </w:r>
      <w:proofErr w:type="spellStart"/>
      <w:r>
        <w:t>surface</w:t>
      </w:r>
      <w:proofErr w:type="spellEnd"/>
      <w:r>
        <w:t xml:space="preserve"> des </w:t>
      </w:r>
      <w:proofErr w:type="spellStart"/>
      <w:r>
        <w:t>vêtements</w:t>
      </w:r>
      <w:proofErr w:type="spellEnd"/>
      <w:r>
        <w:t xml:space="preserve">) et de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de la </w:t>
      </w:r>
      <w:proofErr w:type="spellStart"/>
      <w:r>
        <w:t>chambre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héberg</w:t>
      </w:r>
      <w:r>
        <w:t>ées</w:t>
      </w:r>
      <w:proofErr w:type="spellEnd"/>
      <w:r>
        <w:t xml:space="preserve"> </w:t>
      </w:r>
      <w:r>
        <w:t xml:space="preserve">; </w:t>
      </w:r>
    </w:p>
    <w:p w14:paraId="3D62FA92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in</w:t>
      </w:r>
      <w:r>
        <w:t>former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le </w:t>
      </w:r>
      <w:proofErr w:type="spellStart"/>
      <w:r>
        <w:t>travailleur</w:t>
      </w:r>
      <w:proofErr w:type="spellEnd"/>
      <w:r>
        <w:t xml:space="preserve"> social </w:t>
      </w:r>
      <w:proofErr w:type="spellStart"/>
      <w:r>
        <w:t>du</w:t>
      </w:r>
      <w:proofErr w:type="spellEnd"/>
      <w:r>
        <w:t xml:space="preserve"> centre </w:t>
      </w:r>
      <w:proofErr w:type="spellStart"/>
      <w:r>
        <w:t>d’accueil</w:t>
      </w:r>
      <w:proofErr w:type="spellEnd"/>
      <w:r>
        <w:t xml:space="preserve"> 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perte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d’identité</w:t>
      </w:r>
      <w:proofErr w:type="spellEnd"/>
      <w:r>
        <w:t xml:space="preserve">. La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hébergée</w:t>
      </w:r>
      <w:proofErr w:type="spellEnd"/>
      <w:r>
        <w:t xml:space="preserve">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se </w:t>
      </w:r>
      <w:proofErr w:type="spellStart"/>
      <w:r>
        <w:t>rendre</w:t>
      </w:r>
      <w:proofErr w:type="spellEnd"/>
      <w:r>
        <w:t xml:space="preserve"> au </w:t>
      </w:r>
      <w:proofErr w:type="spellStart"/>
      <w:r>
        <w:t>ministère</w:t>
      </w:r>
      <w:proofErr w:type="spellEnd"/>
      <w:r>
        <w:t xml:space="preserve"> de </w:t>
      </w:r>
      <w:proofErr w:type="spellStart"/>
      <w:r>
        <w:t>l'intérieur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chargé</w:t>
      </w:r>
      <w:proofErr w:type="spellEnd"/>
      <w:r>
        <w:t xml:space="preserve"> des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opérationnelles</w:t>
      </w:r>
      <w:proofErr w:type="spellEnd"/>
      <w:r>
        <w:t xml:space="preserve"> </w:t>
      </w:r>
      <w:r>
        <w:t xml:space="preserve">; </w:t>
      </w:r>
    </w:p>
    <w:p w14:paraId="193381B7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veiller</w:t>
      </w:r>
      <w:proofErr w:type="spellEnd"/>
      <w:r>
        <w:t xml:space="preserve"> à </w:t>
      </w:r>
      <w:proofErr w:type="spellStart"/>
      <w:r>
        <w:t>prolonger</w:t>
      </w:r>
      <w:proofErr w:type="spellEnd"/>
      <w:r>
        <w:t xml:space="preserve"> </w:t>
      </w:r>
      <w:r>
        <w:t xml:space="preserve">la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d’identité</w:t>
      </w:r>
      <w:proofErr w:type="spellEnd"/>
      <w:r>
        <w:t xml:space="preserve"> </w:t>
      </w:r>
      <w:r>
        <w:t xml:space="preserve">; </w:t>
      </w:r>
    </w:p>
    <w:p w14:paraId="680418AD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faire</w:t>
      </w:r>
      <w:proofErr w:type="spellEnd"/>
      <w:r>
        <w:t xml:space="preserve"> </w:t>
      </w:r>
      <w:proofErr w:type="spellStart"/>
      <w:r>
        <w:t>sécher</w:t>
      </w:r>
      <w:proofErr w:type="spellEnd"/>
      <w:r>
        <w:t xml:space="preserve"> le </w:t>
      </w:r>
      <w:proofErr w:type="spellStart"/>
      <w:r>
        <w:t>linge</w:t>
      </w:r>
      <w:proofErr w:type="spellEnd"/>
      <w:r>
        <w:t xml:space="preserve"> et les </w:t>
      </w:r>
      <w:proofErr w:type="spellStart"/>
      <w:r>
        <w:t>vêtements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des </w:t>
      </w:r>
      <w:proofErr w:type="spellStart"/>
      <w:r>
        <w:t>espaces</w:t>
      </w:r>
      <w:proofErr w:type="spellEnd"/>
      <w:r>
        <w:t xml:space="preserve"> de </w:t>
      </w:r>
      <w:proofErr w:type="spellStart"/>
      <w:r>
        <w:t>séchage</w:t>
      </w:r>
      <w:proofErr w:type="spellEnd"/>
      <w:r>
        <w:t xml:space="preserve"> </w:t>
      </w:r>
      <w:proofErr w:type="spellStart"/>
      <w:r>
        <w:t>prévus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 </w:t>
      </w:r>
      <w:r>
        <w:t xml:space="preserve">;  </w:t>
      </w:r>
    </w:p>
    <w:p w14:paraId="0033A4D4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suivre</w:t>
      </w:r>
      <w:proofErr w:type="spellEnd"/>
      <w:r>
        <w:t xml:space="preserve"> les </w:t>
      </w:r>
      <w:proofErr w:type="spellStart"/>
      <w:r>
        <w:t>instructions</w:t>
      </w:r>
      <w:proofErr w:type="spellEnd"/>
      <w:r>
        <w:t xml:space="preserve"> et les </w:t>
      </w:r>
      <w:proofErr w:type="spellStart"/>
      <w:r>
        <w:t>décisions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compétentes</w:t>
      </w:r>
      <w:proofErr w:type="spellEnd"/>
      <w:r>
        <w:t xml:space="preserve">. </w:t>
      </w:r>
    </w:p>
    <w:p w14:paraId="584715C8" w14:textId="77777777" w:rsidR="00370A79" w:rsidRDefault="00754A2E">
      <w:pPr>
        <w:spacing w:after="289" w:line="259" w:lineRule="auto"/>
        <w:ind w:left="0" w:right="0" w:firstLine="0"/>
        <w:jc w:val="left"/>
      </w:pPr>
      <w:r>
        <w:rPr>
          <w:sz w:val="4"/>
        </w:rPr>
        <w:t xml:space="preserve"> </w:t>
      </w:r>
    </w:p>
    <w:p w14:paraId="3A1B7F69" w14:textId="77777777" w:rsidR="00370A79" w:rsidRDefault="00754A2E">
      <w:pPr>
        <w:spacing w:after="231"/>
        <w:ind w:left="-5" w:right="0"/>
      </w:pPr>
      <w:r>
        <w:rPr>
          <w:b/>
          <w:u w:val="single" w:color="000000"/>
        </w:rPr>
        <w:t xml:space="preserve">Les </w:t>
      </w:r>
      <w:proofErr w:type="spellStart"/>
      <w:r>
        <w:rPr>
          <w:b/>
          <w:u w:val="single" w:color="000000"/>
        </w:rPr>
        <w:t>personnes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hébergées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prennent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soin</w:t>
      </w:r>
      <w:proofErr w:type="spellEnd"/>
      <w:r>
        <w:rPr>
          <w:b/>
          <w:u w:val="single" w:color="000000"/>
        </w:rPr>
        <w:t xml:space="preserve"> de </w:t>
      </w:r>
      <w:proofErr w:type="spellStart"/>
      <w:r>
        <w:rPr>
          <w:b/>
          <w:u w:val="single" w:color="000000"/>
        </w:rPr>
        <w:t>leurs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biens</w:t>
      </w:r>
      <w:proofErr w:type="spellEnd"/>
      <w:r>
        <w:rPr>
          <w:b/>
          <w:u w:val="single" w:color="000000"/>
        </w:rPr>
        <w:t>.</w:t>
      </w:r>
      <w:r>
        <w:t xml:space="preserve"> </w:t>
      </w:r>
      <w:proofErr w:type="spellStart"/>
      <w:r>
        <w:t>L'argent</w:t>
      </w:r>
      <w:proofErr w:type="spellEnd"/>
      <w:r>
        <w:t xml:space="preserve"> et les </w:t>
      </w:r>
      <w:proofErr w:type="spellStart"/>
      <w:r>
        <w:t>documents</w:t>
      </w:r>
      <w:proofErr w:type="spellEnd"/>
      <w:r>
        <w:t xml:space="preserve"> de valeur </w:t>
      </w:r>
      <w:proofErr w:type="spellStart"/>
      <w:r>
        <w:t>remis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être </w:t>
      </w:r>
      <w:proofErr w:type="spellStart"/>
      <w:r>
        <w:t>récupérés</w:t>
      </w:r>
      <w:proofErr w:type="spellEnd"/>
      <w:r>
        <w:t xml:space="preserve"> par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hébergées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l’employé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chargé</w:t>
      </w:r>
      <w:proofErr w:type="spellEnd"/>
      <w:r>
        <w:t xml:space="preserve"> des </w:t>
      </w:r>
      <w:proofErr w:type="spellStart"/>
      <w:r>
        <w:t>affaires</w:t>
      </w:r>
      <w:proofErr w:type="spellEnd"/>
      <w:r>
        <w:t xml:space="preserve"> </w:t>
      </w:r>
      <w:proofErr w:type="spellStart"/>
      <w:r>
        <w:t>financières</w:t>
      </w:r>
      <w:proofErr w:type="spellEnd"/>
      <w:r>
        <w:t xml:space="preserve"> pendant </w:t>
      </w:r>
      <w:proofErr w:type="spellStart"/>
      <w:r>
        <w:t>ses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 de </w:t>
      </w:r>
      <w:proofErr w:type="spellStart"/>
      <w:r>
        <w:t>travail</w:t>
      </w:r>
      <w:proofErr w:type="spellEnd"/>
      <w:r>
        <w:t>.</w:t>
      </w:r>
      <w:r>
        <w:t xml:space="preserve"> </w:t>
      </w:r>
    </w:p>
    <w:p w14:paraId="4BF3BAA2" w14:textId="77777777" w:rsidR="00370A79" w:rsidRDefault="00754A2E">
      <w:pPr>
        <w:spacing w:after="127"/>
        <w:ind w:left="-5" w:right="0"/>
      </w:pPr>
      <w:r>
        <w:t xml:space="preserve">Afin </w:t>
      </w:r>
      <w:proofErr w:type="spellStart"/>
      <w:r>
        <w:t>d'assurer</w:t>
      </w:r>
      <w:proofErr w:type="spellEnd"/>
      <w:r>
        <w:t xml:space="preserve"> </w:t>
      </w:r>
      <w:r>
        <w:t xml:space="preserve">la </w:t>
      </w:r>
      <w:proofErr w:type="spellStart"/>
      <w:r>
        <w:t>sécurité</w:t>
      </w:r>
      <w:proofErr w:type="spellEnd"/>
      <w:r>
        <w:t xml:space="preserve"> et </w:t>
      </w:r>
      <w:proofErr w:type="spellStart"/>
      <w:r>
        <w:t>l'ordre</w:t>
      </w:r>
      <w:proofErr w:type="spellEnd"/>
      <w:r>
        <w:t xml:space="preserve"> au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centre </w:t>
      </w:r>
      <w:proofErr w:type="spellStart"/>
      <w:r>
        <w:t>d’accueil</w:t>
      </w:r>
      <w:proofErr w:type="spellEnd"/>
      <w:r>
        <w:t xml:space="preserve">, </w:t>
      </w:r>
      <w:r>
        <w:rPr>
          <w:b/>
          <w:u w:val="single" w:color="000000"/>
        </w:rPr>
        <w:t xml:space="preserve">il </w:t>
      </w:r>
      <w:proofErr w:type="spellStart"/>
      <w:r>
        <w:rPr>
          <w:b/>
          <w:u w:val="single" w:color="000000"/>
        </w:rPr>
        <w:t>est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interdit</w:t>
      </w:r>
      <w:proofErr w:type="spellEnd"/>
      <w:r>
        <w:rPr>
          <w:b/>
          <w:u w:val="single" w:color="000000"/>
        </w:rPr>
        <w:t xml:space="preserve"> </w:t>
      </w:r>
      <w:r>
        <w:t xml:space="preserve">: </w:t>
      </w:r>
    </w:p>
    <w:p w14:paraId="604BAA5F" w14:textId="77777777" w:rsidR="00370A79" w:rsidRDefault="00754A2E">
      <w:pPr>
        <w:numPr>
          <w:ilvl w:val="0"/>
          <w:numId w:val="3"/>
        </w:numPr>
        <w:spacing w:after="7"/>
        <w:ind w:right="0" w:hanging="554"/>
      </w:pPr>
      <w:proofErr w:type="spellStart"/>
      <w:r>
        <w:t>d’emporter</w:t>
      </w:r>
      <w:proofErr w:type="spellEnd"/>
      <w:r>
        <w:t xml:space="preserve"> la </w:t>
      </w:r>
      <w:proofErr w:type="spellStart"/>
      <w:r>
        <w:t>nourriture</w:t>
      </w:r>
      <w:proofErr w:type="spellEnd"/>
      <w:r>
        <w:t xml:space="preserve">, les </w:t>
      </w:r>
      <w:proofErr w:type="spellStart"/>
      <w:r>
        <w:t>couverts</w:t>
      </w:r>
      <w:proofErr w:type="spellEnd"/>
      <w:r>
        <w:t xml:space="preserve"> et les </w:t>
      </w:r>
      <w:proofErr w:type="spellStart"/>
      <w:r>
        <w:t>ustensiles</w:t>
      </w:r>
      <w:proofErr w:type="spellEnd"/>
      <w:r>
        <w:t xml:space="preserve"> de la </w:t>
      </w:r>
      <w:proofErr w:type="spellStart"/>
      <w:r>
        <w:t>salle</w:t>
      </w:r>
      <w:proofErr w:type="spellEnd"/>
      <w:r>
        <w:t xml:space="preserve"> à </w:t>
      </w:r>
      <w:proofErr w:type="spellStart"/>
      <w:r>
        <w:t>manger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autorisation</w:t>
      </w:r>
      <w:proofErr w:type="spellEnd"/>
      <w:r>
        <w:t xml:space="preserve"> </w:t>
      </w:r>
    </w:p>
    <w:p w14:paraId="51D3F054" w14:textId="77777777" w:rsidR="00370A79" w:rsidRDefault="00754A2E">
      <w:pPr>
        <w:spacing w:after="42" w:line="267" w:lineRule="auto"/>
        <w:ind w:left="564" w:right="34"/>
      </w:pPr>
      <w:r>
        <w:t xml:space="preserve">; </w:t>
      </w:r>
    </w:p>
    <w:p w14:paraId="4AB79CFC" w14:textId="77777777" w:rsidR="00370A79" w:rsidRDefault="00754A2E">
      <w:pPr>
        <w:numPr>
          <w:ilvl w:val="0"/>
          <w:numId w:val="3"/>
        </w:numPr>
        <w:ind w:right="0" w:hanging="554"/>
      </w:pPr>
      <w:r>
        <w:t xml:space="preserve">de </w:t>
      </w:r>
      <w:proofErr w:type="spellStart"/>
      <w:r>
        <w:t>modifier</w:t>
      </w:r>
      <w:proofErr w:type="spellEnd"/>
      <w:r>
        <w:t xml:space="preserve"> la </w:t>
      </w:r>
      <w:proofErr w:type="spellStart"/>
      <w:r>
        <w:t>disposition</w:t>
      </w:r>
      <w:proofErr w:type="spellEnd"/>
      <w:r>
        <w:t xml:space="preserve"> des </w:t>
      </w:r>
      <w:proofErr w:type="spellStart"/>
      <w:r>
        <w:t>équipements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chambres</w:t>
      </w:r>
      <w:proofErr w:type="spellEnd"/>
      <w:r>
        <w:t xml:space="preserve"> et de </w:t>
      </w:r>
      <w:proofErr w:type="spellStart"/>
      <w:r>
        <w:t>déplacer</w:t>
      </w:r>
      <w:proofErr w:type="spellEnd"/>
      <w:r>
        <w:t xml:space="preserve"> les </w:t>
      </w:r>
      <w:proofErr w:type="spellStart"/>
      <w:r>
        <w:t>équip</w:t>
      </w:r>
      <w:r>
        <w:t>ements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pièce</w:t>
      </w:r>
      <w:proofErr w:type="spellEnd"/>
      <w:r>
        <w:t xml:space="preserve"> à </w:t>
      </w:r>
      <w:proofErr w:type="spellStart"/>
      <w:r>
        <w:t>l'autre</w:t>
      </w:r>
      <w:proofErr w:type="spellEnd"/>
      <w:r>
        <w:t xml:space="preserve"> </w:t>
      </w:r>
      <w:r>
        <w:t xml:space="preserve">;  </w:t>
      </w:r>
    </w:p>
    <w:p w14:paraId="010E3A8E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d’écrire</w:t>
      </w:r>
      <w:proofErr w:type="spellEnd"/>
      <w:r>
        <w:t xml:space="preserve"> et de </w:t>
      </w:r>
      <w:proofErr w:type="spellStart"/>
      <w:r>
        <w:t>placer</w:t>
      </w:r>
      <w:proofErr w:type="spellEnd"/>
      <w:r>
        <w:t xml:space="preserve"> des </w:t>
      </w:r>
      <w:proofErr w:type="spellStart"/>
      <w:r>
        <w:t>autocollants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affiches</w:t>
      </w:r>
      <w:proofErr w:type="spellEnd"/>
      <w:r>
        <w:t xml:space="preserve"> sur les </w:t>
      </w:r>
      <w:proofErr w:type="spellStart"/>
      <w:r>
        <w:t>murs</w:t>
      </w:r>
      <w:proofErr w:type="spellEnd"/>
      <w:r>
        <w:t xml:space="preserve"> et </w:t>
      </w:r>
      <w:proofErr w:type="spellStart"/>
      <w:r>
        <w:t>l'équipement</w:t>
      </w:r>
      <w:proofErr w:type="spellEnd"/>
      <w:r>
        <w:t xml:space="preserve"> </w:t>
      </w:r>
      <w:r>
        <w:t xml:space="preserve">; </w:t>
      </w:r>
    </w:p>
    <w:p w14:paraId="19E9063F" w14:textId="77777777" w:rsidR="00370A79" w:rsidRDefault="00754A2E">
      <w:pPr>
        <w:numPr>
          <w:ilvl w:val="0"/>
          <w:numId w:val="3"/>
        </w:numPr>
        <w:spacing w:after="42" w:line="267" w:lineRule="auto"/>
        <w:ind w:right="0" w:hanging="554"/>
      </w:pPr>
      <w:r>
        <w:t xml:space="preserve">de </w:t>
      </w:r>
      <w:proofErr w:type="spellStart"/>
      <w:r>
        <w:t>fumer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communes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s</w:t>
      </w:r>
      <w:r>
        <w:t xml:space="preserve">e </w:t>
      </w:r>
      <w:proofErr w:type="spellStart"/>
      <w:r>
        <w:t>trouvent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; </w:t>
      </w:r>
    </w:p>
    <w:p w14:paraId="1BA15C42" w14:textId="77777777" w:rsidR="00370A79" w:rsidRDefault="00754A2E">
      <w:pPr>
        <w:numPr>
          <w:ilvl w:val="0"/>
          <w:numId w:val="3"/>
        </w:numPr>
        <w:spacing w:after="8"/>
        <w:ind w:right="0" w:hanging="554"/>
      </w:pPr>
      <w:r>
        <w:t xml:space="preserve">de </w:t>
      </w:r>
      <w:proofErr w:type="spellStart"/>
      <w:r>
        <w:t>ranger</w:t>
      </w:r>
      <w:proofErr w:type="spellEnd"/>
      <w:r>
        <w:t xml:space="preserve"> les </w:t>
      </w:r>
      <w:proofErr w:type="spellStart"/>
      <w:r>
        <w:t>vélos</w:t>
      </w:r>
      <w:proofErr w:type="spellEnd"/>
      <w:r>
        <w:t xml:space="preserve"> et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moyens</w:t>
      </w:r>
      <w:proofErr w:type="spellEnd"/>
      <w:r>
        <w:t xml:space="preserve"> de transport</w:t>
      </w:r>
      <w:r>
        <w:t xml:space="preserve"> </w:t>
      </w:r>
      <w:proofErr w:type="spellStart"/>
      <w:r>
        <w:t>dans</w:t>
      </w:r>
      <w:proofErr w:type="spellEnd"/>
      <w:r>
        <w:t xml:space="preserve"> des </w:t>
      </w:r>
      <w:proofErr w:type="spellStart"/>
      <w:r>
        <w:t>locaux</w:t>
      </w:r>
      <w:proofErr w:type="spellEnd"/>
      <w:r>
        <w:t xml:space="preserve"> non </w:t>
      </w:r>
      <w:proofErr w:type="spellStart"/>
      <w:r>
        <w:t>prévus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 </w:t>
      </w:r>
    </w:p>
    <w:p w14:paraId="185D05E4" w14:textId="77777777" w:rsidR="00370A79" w:rsidRDefault="00754A2E">
      <w:pPr>
        <w:spacing w:after="42" w:line="267" w:lineRule="auto"/>
        <w:ind w:left="564" w:right="34"/>
      </w:pPr>
      <w:r>
        <w:t xml:space="preserve">; </w:t>
      </w:r>
    </w:p>
    <w:p w14:paraId="43B7B69C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d’exprimer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intolérance </w:t>
      </w:r>
      <w:proofErr w:type="spellStart"/>
      <w:r>
        <w:t>raciale</w:t>
      </w:r>
      <w:proofErr w:type="spellEnd"/>
      <w:r>
        <w:t xml:space="preserve">, </w:t>
      </w:r>
      <w:proofErr w:type="spellStart"/>
      <w:r>
        <w:t>religieuse</w:t>
      </w:r>
      <w:proofErr w:type="spellEnd"/>
      <w:r>
        <w:t xml:space="preserve">, </w:t>
      </w:r>
      <w:proofErr w:type="spellStart"/>
      <w:r>
        <w:t>nationale</w:t>
      </w:r>
      <w:proofErr w:type="spellEnd"/>
      <w:r>
        <w:t xml:space="preserve">, </w:t>
      </w:r>
      <w:proofErr w:type="spellStart"/>
      <w:r>
        <w:t>sexuelle</w:t>
      </w:r>
      <w:proofErr w:type="spellEnd"/>
      <w:r>
        <w:t xml:space="preserve">,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r>
        <w:t xml:space="preserve">intolérance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forme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r>
        <w:t xml:space="preserve">; </w:t>
      </w:r>
    </w:p>
    <w:p w14:paraId="79E55865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d’avoir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offensante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violente</w:t>
      </w:r>
      <w:proofErr w:type="spellEnd"/>
      <w:r>
        <w:t xml:space="preserve"> </w:t>
      </w:r>
      <w:proofErr w:type="spellStart"/>
      <w:r>
        <w:t>envers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compétentes</w:t>
      </w:r>
      <w:proofErr w:type="spellEnd"/>
      <w:r>
        <w:t xml:space="preserve">, </w:t>
      </w:r>
      <w:r>
        <w:t xml:space="preserve">les </w:t>
      </w:r>
      <w:proofErr w:type="spellStart"/>
      <w:r>
        <w:t>colocataires</w:t>
      </w:r>
      <w:proofErr w:type="spellEnd"/>
      <w:r>
        <w:t xml:space="preserve">, les </w:t>
      </w:r>
      <w:proofErr w:type="spellStart"/>
      <w:r>
        <w:t>visiteurs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</w:p>
    <w:p w14:paraId="6E7D1B6A" w14:textId="77777777" w:rsidR="00370A79" w:rsidRDefault="00754A2E">
      <w:pPr>
        <w:spacing w:after="42" w:line="267" w:lineRule="auto"/>
        <w:ind w:left="564" w:right="34"/>
      </w:pPr>
      <w:r>
        <w:t xml:space="preserve">; </w:t>
      </w:r>
    </w:p>
    <w:p w14:paraId="5091B41B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d’ingérer</w:t>
      </w:r>
      <w:proofErr w:type="spellEnd"/>
      <w:r>
        <w:t xml:space="preserve"> et de </w:t>
      </w:r>
      <w:proofErr w:type="spellStart"/>
      <w:r>
        <w:t>consommer</w:t>
      </w:r>
      <w:proofErr w:type="spellEnd"/>
      <w:r>
        <w:t xml:space="preserve"> des </w:t>
      </w:r>
      <w:proofErr w:type="spellStart"/>
      <w:r>
        <w:t>boissons</w:t>
      </w:r>
      <w:proofErr w:type="spellEnd"/>
      <w:r>
        <w:t xml:space="preserve"> </w:t>
      </w:r>
      <w:proofErr w:type="spellStart"/>
      <w:r>
        <w:t>alcoolisées</w:t>
      </w:r>
      <w:proofErr w:type="spellEnd"/>
      <w:r>
        <w:t xml:space="preserve"> et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</w:t>
      </w:r>
      <w:proofErr w:type="spellStart"/>
      <w:r>
        <w:t>psychotropes</w:t>
      </w:r>
      <w:proofErr w:type="spellEnd"/>
      <w:r>
        <w:t xml:space="preserve"> ;</w:t>
      </w:r>
      <w:r>
        <w:t xml:space="preserve"> </w:t>
      </w:r>
    </w:p>
    <w:p w14:paraId="00B760BB" w14:textId="77777777" w:rsidR="00370A79" w:rsidRDefault="00754A2E">
      <w:pPr>
        <w:numPr>
          <w:ilvl w:val="0"/>
          <w:numId w:val="3"/>
        </w:numPr>
        <w:spacing w:after="7"/>
        <w:ind w:right="0" w:hanging="554"/>
      </w:pPr>
      <w:proofErr w:type="spellStart"/>
      <w:r>
        <w:t>d’introduire</w:t>
      </w:r>
      <w:proofErr w:type="spellEnd"/>
      <w:r>
        <w:t xml:space="preserve"> des </w:t>
      </w:r>
      <w:proofErr w:type="spellStart"/>
      <w:r>
        <w:t>objets</w:t>
      </w:r>
      <w:proofErr w:type="spellEnd"/>
      <w:r>
        <w:t xml:space="preserve"> </w:t>
      </w:r>
      <w:proofErr w:type="spellStart"/>
      <w:r>
        <w:t>dangereux</w:t>
      </w:r>
      <w:proofErr w:type="spellEnd"/>
      <w:r>
        <w:t xml:space="preserve"> et des </w:t>
      </w:r>
      <w:proofErr w:type="spellStart"/>
      <w:r>
        <w:t>substances</w:t>
      </w:r>
      <w:proofErr w:type="spellEnd"/>
      <w:r>
        <w:t xml:space="preserve"> </w:t>
      </w:r>
      <w:proofErr w:type="spellStart"/>
      <w:r>
        <w:t>hautement</w:t>
      </w:r>
      <w:proofErr w:type="spellEnd"/>
      <w:r>
        <w:t xml:space="preserve"> </w:t>
      </w:r>
      <w:proofErr w:type="spellStart"/>
      <w:r>
        <w:t>inflammables</w:t>
      </w:r>
      <w:proofErr w:type="spellEnd"/>
      <w:r>
        <w:t xml:space="preserve"> à </w:t>
      </w:r>
    </w:p>
    <w:p w14:paraId="16068F26" w14:textId="77777777" w:rsidR="00370A79" w:rsidRDefault="00754A2E">
      <w:pPr>
        <w:ind w:left="564" w:right="0"/>
      </w:pPr>
      <w:proofErr w:type="spellStart"/>
      <w:r>
        <w:t>l’intérieur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centre </w:t>
      </w:r>
      <w:proofErr w:type="spellStart"/>
      <w:r>
        <w:t>d’accueil</w:t>
      </w:r>
      <w:proofErr w:type="spellEnd"/>
      <w:r>
        <w:t xml:space="preserve"> ;</w:t>
      </w:r>
      <w:r>
        <w:t xml:space="preserve"> </w:t>
      </w:r>
    </w:p>
    <w:p w14:paraId="14AE548A" w14:textId="77777777" w:rsidR="00370A79" w:rsidRDefault="00754A2E">
      <w:pPr>
        <w:numPr>
          <w:ilvl w:val="0"/>
          <w:numId w:val="3"/>
        </w:numPr>
        <w:spacing w:after="42" w:line="267" w:lineRule="auto"/>
        <w:ind w:right="0" w:hanging="554"/>
      </w:pPr>
      <w:r>
        <w:t>le non-</w:t>
      </w:r>
      <w:proofErr w:type="spellStart"/>
      <w:r>
        <w:t>respect</w:t>
      </w:r>
      <w:proofErr w:type="spellEnd"/>
      <w:r>
        <w:t xml:space="preserve"> des </w:t>
      </w:r>
      <w:proofErr w:type="spellStart"/>
      <w:r>
        <w:t>ordres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compétentes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entraînerait</w:t>
      </w:r>
      <w:proofErr w:type="spellEnd"/>
      <w:r>
        <w:t xml:space="preserve"> de </w:t>
      </w:r>
      <w:proofErr w:type="spellStart"/>
      <w:r>
        <w:t>graves</w:t>
      </w:r>
      <w:proofErr w:type="spellEnd"/>
      <w:r>
        <w:t xml:space="preserve"> </w:t>
      </w:r>
      <w:proofErr w:type="spellStart"/>
      <w:r>
        <w:t>perturbations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fonctionnement</w:t>
      </w:r>
      <w:proofErr w:type="spellEnd"/>
      <w:r>
        <w:t xml:space="preserve"> de la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d'hébergement</w:t>
      </w:r>
      <w:proofErr w:type="spellEnd"/>
      <w:r>
        <w:t xml:space="preserve"> ;</w:t>
      </w:r>
      <w:r>
        <w:t xml:space="preserve"> </w:t>
      </w:r>
    </w:p>
    <w:p w14:paraId="7EEDE5CB" w14:textId="77777777" w:rsidR="00370A79" w:rsidRDefault="00754A2E">
      <w:pPr>
        <w:numPr>
          <w:ilvl w:val="0"/>
          <w:numId w:val="3"/>
        </w:numPr>
        <w:ind w:right="0" w:hanging="554"/>
      </w:pPr>
      <w:r>
        <w:t xml:space="preserve">de </w:t>
      </w:r>
      <w:proofErr w:type="spellStart"/>
      <w:r>
        <w:t>fabriquer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d’introduire</w:t>
      </w:r>
      <w:proofErr w:type="spellEnd"/>
      <w:r>
        <w:t xml:space="preserve"> d</w:t>
      </w:r>
      <w:r>
        <w:t xml:space="preserve">es </w:t>
      </w:r>
      <w:proofErr w:type="spellStart"/>
      <w:r>
        <w:t>objets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</w:t>
      </w:r>
      <w:r>
        <w:t xml:space="preserve">à la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attentat</w:t>
      </w:r>
      <w:proofErr w:type="spellEnd"/>
      <w:r>
        <w:t xml:space="preserve">, au délit de </w:t>
      </w:r>
      <w:proofErr w:type="spellStart"/>
      <w:r>
        <w:t>fuite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la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infraction</w:t>
      </w:r>
      <w:proofErr w:type="spellEnd"/>
      <w:r>
        <w:t xml:space="preserve"> pénale ;</w:t>
      </w:r>
      <w:r>
        <w:t xml:space="preserve"> </w:t>
      </w:r>
    </w:p>
    <w:p w14:paraId="07959306" w14:textId="77777777" w:rsidR="00370A79" w:rsidRDefault="00754A2E">
      <w:pPr>
        <w:numPr>
          <w:ilvl w:val="0"/>
          <w:numId w:val="3"/>
        </w:numPr>
        <w:spacing w:after="42" w:line="267" w:lineRule="auto"/>
        <w:ind w:right="0" w:hanging="554"/>
      </w:pPr>
      <w:r>
        <w:lastRenderedPageBreak/>
        <w:t xml:space="preserve">de </w:t>
      </w:r>
      <w:proofErr w:type="spellStart"/>
      <w:r>
        <w:t>violer</w:t>
      </w:r>
      <w:proofErr w:type="spellEnd"/>
      <w:r>
        <w:t xml:space="preserve"> </w:t>
      </w:r>
      <w:proofErr w:type="spellStart"/>
      <w:r>
        <w:t>intentionnellement</w:t>
      </w:r>
      <w:proofErr w:type="spellEnd"/>
      <w:r>
        <w:t xml:space="preserve"> les </w:t>
      </w:r>
      <w:proofErr w:type="spellStart"/>
      <w:r>
        <w:t>réglementations</w:t>
      </w:r>
      <w:proofErr w:type="spellEnd"/>
      <w:r>
        <w:t xml:space="preserve"> en </w:t>
      </w:r>
      <w:proofErr w:type="spellStart"/>
      <w:r>
        <w:t>matière</w:t>
      </w:r>
      <w:proofErr w:type="spellEnd"/>
      <w:r>
        <w:t xml:space="preserve"> de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les </w:t>
      </w:r>
      <w:proofErr w:type="spellStart"/>
      <w:r>
        <w:t>incendies</w:t>
      </w:r>
      <w:proofErr w:type="spellEnd"/>
      <w:r>
        <w:t xml:space="preserve">, les </w:t>
      </w:r>
      <w:proofErr w:type="spellStart"/>
      <w:r>
        <w:t>explosions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catastrophes</w:t>
      </w:r>
      <w:proofErr w:type="spellEnd"/>
      <w:r>
        <w:t xml:space="preserve"> </w:t>
      </w:r>
      <w:proofErr w:type="spellStart"/>
      <w:r>
        <w:t>naturelles</w:t>
      </w:r>
      <w:proofErr w:type="spellEnd"/>
      <w:r>
        <w:t xml:space="preserve"> ; </w:t>
      </w:r>
    </w:p>
    <w:p w14:paraId="10360933" w14:textId="77777777" w:rsidR="00370A79" w:rsidRDefault="00754A2E">
      <w:pPr>
        <w:numPr>
          <w:ilvl w:val="0"/>
          <w:numId w:val="3"/>
        </w:numPr>
        <w:spacing w:after="42" w:line="267" w:lineRule="auto"/>
        <w:ind w:right="0" w:hanging="554"/>
      </w:pPr>
      <w:r>
        <w:t xml:space="preserve">de </w:t>
      </w:r>
      <w:r>
        <w:tab/>
      </w:r>
      <w:proofErr w:type="spellStart"/>
      <w:r>
        <w:t>provoquer</w:t>
      </w:r>
      <w:proofErr w:type="spellEnd"/>
      <w:r>
        <w:t xml:space="preserve"> </w:t>
      </w:r>
      <w:r>
        <w:tab/>
      </w:r>
      <w:proofErr w:type="spellStart"/>
      <w:r>
        <w:t>intentionnellement</w:t>
      </w:r>
      <w:proofErr w:type="spellEnd"/>
      <w:r>
        <w:t xml:space="preserve"> </w:t>
      </w:r>
      <w:r>
        <w:tab/>
        <w:t xml:space="preserve">des </w:t>
      </w:r>
      <w:proofErr w:type="spellStart"/>
      <w:r>
        <w:t>dommages</w:t>
      </w:r>
      <w:proofErr w:type="spellEnd"/>
      <w:r>
        <w:t xml:space="preserve"> </w:t>
      </w:r>
      <w:proofErr w:type="spellStart"/>
      <w:r>
        <w:t>matériels</w:t>
      </w:r>
      <w:proofErr w:type="spellEnd"/>
      <w:r>
        <w:t xml:space="preserve"> ;</w:t>
      </w:r>
      <w:r>
        <w:t xml:space="preserve"> </w:t>
      </w:r>
    </w:p>
    <w:p w14:paraId="040BAFF7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d’entraver</w:t>
      </w:r>
      <w:proofErr w:type="spellEnd"/>
      <w:r>
        <w:t xml:space="preserve"> le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d'hébergement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chambre</w:t>
      </w:r>
      <w:proofErr w:type="spellEnd"/>
      <w:r>
        <w:t xml:space="preserve"> ; </w:t>
      </w:r>
    </w:p>
    <w:p w14:paraId="4F6A4051" w14:textId="77777777" w:rsidR="00370A79" w:rsidRDefault="00754A2E">
      <w:pPr>
        <w:numPr>
          <w:ilvl w:val="0"/>
          <w:numId w:val="3"/>
        </w:numPr>
        <w:spacing w:after="31" w:line="276" w:lineRule="auto"/>
        <w:ind w:right="0" w:hanging="554"/>
      </w:pPr>
      <w:proofErr w:type="spellStart"/>
      <w:r>
        <w:t>d’effectuer</w:t>
      </w:r>
      <w:proofErr w:type="spellEnd"/>
      <w:r>
        <w:t xml:space="preserve"> des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susceptibles</w:t>
      </w:r>
      <w:proofErr w:type="spellEnd"/>
      <w:r>
        <w:t xml:space="preserve"> </w:t>
      </w:r>
      <w:proofErr w:type="spellStart"/>
      <w:r>
        <w:t>d'être</w:t>
      </w:r>
      <w:proofErr w:type="spellEnd"/>
      <w:r>
        <w:t xml:space="preserve"> </w:t>
      </w:r>
      <w:proofErr w:type="spellStart"/>
      <w:r>
        <w:t>lucratives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unités</w:t>
      </w:r>
      <w:proofErr w:type="spellEnd"/>
      <w:r>
        <w:t xml:space="preserve"> </w:t>
      </w:r>
      <w:proofErr w:type="spellStart"/>
      <w:r>
        <w:t>d'hébergement</w:t>
      </w:r>
      <w:proofErr w:type="spellEnd"/>
      <w:r>
        <w:t xml:space="preserve"> ;</w:t>
      </w:r>
      <w:r>
        <w:t xml:space="preserve"> </w:t>
      </w:r>
    </w:p>
    <w:p w14:paraId="3A3235FF" w14:textId="77777777" w:rsidR="00370A79" w:rsidRDefault="00754A2E">
      <w:pPr>
        <w:numPr>
          <w:ilvl w:val="0"/>
          <w:numId w:val="3"/>
        </w:numPr>
        <w:spacing w:after="7"/>
        <w:ind w:right="0" w:hanging="554"/>
      </w:pPr>
      <w:r>
        <w:t>d</w:t>
      </w:r>
      <w:r>
        <w:t xml:space="preserve">e </w:t>
      </w:r>
      <w:proofErr w:type="spellStart"/>
      <w:r>
        <w:t>filmer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photographier</w:t>
      </w:r>
      <w:proofErr w:type="spellEnd"/>
      <w:r>
        <w:t xml:space="preserve"> des </w:t>
      </w:r>
      <w:proofErr w:type="spellStart"/>
      <w:r>
        <w:t>entretiens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des </w:t>
      </w:r>
      <w:proofErr w:type="spellStart"/>
      <w:r>
        <w:t>employés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coopérant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bureau</w:t>
      </w:r>
      <w:proofErr w:type="spellEnd"/>
      <w:r>
        <w:t xml:space="preserve"> sur la base de </w:t>
      </w:r>
      <w:proofErr w:type="spellStart"/>
      <w:r>
        <w:t>contrats</w:t>
      </w:r>
      <w:proofErr w:type="spellEnd"/>
      <w:r>
        <w:t xml:space="preserve"> </w:t>
      </w:r>
    </w:p>
    <w:p w14:paraId="334E57EC" w14:textId="77777777" w:rsidR="00370A79" w:rsidRDefault="00754A2E">
      <w:pPr>
        <w:spacing w:after="42" w:line="267" w:lineRule="auto"/>
        <w:ind w:left="564" w:right="34"/>
      </w:pPr>
      <w:r>
        <w:t xml:space="preserve">; </w:t>
      </w:r>
    </w:p>
    <w:p w14:paraId="5F8FBBDE" w14:textId="77777777" w:rsidR="00370A79" w:rsidRDefault="00754A2E">
      <w:pPr>
        <w:numPr>
          <w:ilvl w:val="0"/>
          <w:numId w:val="3"/>
        </w:numPr>
        <w:spacing w:after="42" w:line="267" w:lineRule="auto"/>
        <w:ind w:right="0" w:hanging="554"/>
      </w:pPr>
      <w:r>
        <w:t xml:space="preserve">de </w:t>
      </w:r>
      <w:proofErr w:type="spellStart"/>
      <w:r>
        <w:t>troubler</w:t>
      </w:r>
      <w:proofErr w:type="spellEnd"/>
      <w:r>
        <w:t xml:space="preserve"> </w:t>
      </w:r>
      <w:proofErr w:type="spellStart"/>
      <w:r>
        <w:t>l'ordre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; </w:t>
      </w:r>
    </w:p>
    <w:p w14:paraId="28272A43" w14:textId="77777777" w:rsidR="00370A79" w:rsidRDefault="00754A2E">
      <w:pPr>
        <w:numPr>
          <w:ilvl w:val="0"/>
          <w:numId w:val="3"/>
        </w:numPr>
        <w:spacing w:after="7"/>
        <w:ind w:right="0" w:hanging="554"/>
      </w:pPr>
      <w:r>
        <w:t xml:space="preserve">de </w:t>
      </w:r>
      <w:proofErr w:type="spellStart"/>
      <w:r>
        <w:t>déclencher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injustifiée</w:t>
      </w:r>
      <w:proofErr w:type="spellEnd"/>
      <w:r>
        <w:t xml:space="preserve"> les </w:t>
      </w:r>
      <w:proofErr w:type="spellStart"/>
      <w:r>
        <w:t>alarmes</w:t>
      </w:r>
      <w:proofErr w:type="spellEnd"/>
      <w:r>
        <w:t xml:space="preserve"> </w:t>
      </w:r>
      <w:proofErr w:type="spellStart"/>
      <w:r>
        <w:t>incendie</w:t>
      </w:r>
      <w:proofErr w:type="spellEnd"/>
      <w:r>
        <w:t xml:space="preserve"> des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unités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r>
        <w:t xml:space="preserve">centre </w:t>
      </w:r>
    </w:p>
    <w:p w14:paraId="018D146D" w14:textId="77777777" w:rsidR="00370A79" w:rsidRDefault="00754A2E">
      <w:pPr>
        <w:ind w:left="564" w:right="0"/>
      </w:pPr>
      <w:proofErr w:type="spellStart"/>
      <w:r>
        <w:t>d’accueil</w:t>
      </w:r>
      <w:proofErr w:type="spellEnd"/>
      <w:r>
        <w:t xml:space="preserve"> ;</w:t>
      </w:r>
      <w:r>
        <w:t xml:space="preserve"> </w:t>
      </w:r>
    </w:p>
    <w:p w14:paraId="1C554309" w14:textId="77777777" w:rsidR="00370A79" w:rsidRDefault="00754A2E">
      <w:pPr>
        <w:numPr>
          <w:ilvl w:val="0"/>
          <w:numId w:val="3"/>
        </w:numPr>
        <w:ind w:right="0" w:hanging="554"/>
      </w:pPr>
      <w:proofErr w:type="spellStart"/>
      <w:r>
        <w:t>d’utiliser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</w:t>
      </w:r>
      <w:proofErr w:type="spellStart"/>
      <w:r>
        <w:t>appareils</w:t>
      </w:r>
      <w:proofErr w:type="spellEnd"/>
      <w:r>
        <w:t xml:space="preserve"> </w:t>
      </w:r>
      <w:proofErr w:type="spellStart"/>
      <w:r>
        <w:t>électriques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autorisation</w:t>
      </w:r>
      <w:proofErr w:type="spellEnd"/>
      <w:r>
        <w:t xml:space="preserve">. </w:t>
      </w:r>
    </w:p>
    <w:p w14:paraId="0DF974E9" w14:textId="77777777" w:rsidR="00370A79" w:rsidRDefault="00754A2E">
      <w:pPr>
        <w:numPr>
          <w:ilvl w:val="0"/>
          <w:numId w:val="3"/>
        </w:numPr>
        <w:spacing w:after="206"/>
        <w:ind w:right="0" w:hanging="554"/>
      </w:pPr>
      <w:proofErr w:type="spellStart"/>
      <w:r>
        <w:t>a</w:t>
      </w:r>
      <w:r>
        <w:t>pporter</w:t>
      </w:r>
      <w:proofErr w:type="spellEnd"/>
      <w:r>
        <w:t xml:space="preserve"> </w:t>
      </w:r>
      <w:proofErr w:type="spellStart"/>
      <w:r>
        <w:t>quoi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locaux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hébergés</w:t>
      </w:r>
      <w:proofErr w:type="spellEnd"/>
      <w:r>
        <w:t xml:space="preserve"> les </w:t>
      </w:r>
      <w:proofErr w:type="spellStart"/>
      <w:r>
        <w:t>demandeurs</w:t>
      </w:r>
      <w:proofErr w:type="spellEnd"/>
      <w:r>
        <w:t xml:space="preserve"> </w:t>
      </w:r>
      <w:proofErr w:type="spellStart"/>
      <w:r>
        <w:t>d’asile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autorisé</w:t>
      </w:r>
      <w:proofErr w:type="spellEnd"/>
      <w:r>
        <w:t>.</w:t>
      </w:r>
      <w:r>
        <w:t xml:space="preserve">  </w:t>
      </w:r>
    </w:p>
    <w:p w14:paraId="3606B5F2" w14:textId="77777777" w:rsidR="00370A79" w:rsidRDefault="00754A2E">
      <w:pPr>
        <w:spacing w:after="143" w:line="249" w:lineRule="auto"/>
        <w:ind w:left="-5" w:right="33"/>
      </w:pPr>
      <w:r>
        <w:rPr>
          <w:b/>
        </w:rPr>
        <w:t xml:space="preserve">Les </w:t>
      </w:r>
      <w:proofErr w:type="spellStart"/>
      <w:r>
        <w:rPr>
          <w:b/>
        </w:rPr>
        <w:t>boissons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alcoolisées</w:t>
      </w:r>
      <w:proofErr w:type="spellEnd"/>
      <w:r>
        <w:t xml:space="preserve"> et </w:t>
      </w:r>
      <w:proofErr w:type="spellStart"/>
      <w:r>
        <w:t>objets</w:t>
      </w:r>
      <w:proofErr w:type="spellEnd"/>
      <w:r>
        <w:t xml:space="preserve"> </w:t>
      </w:r>
      <w:proofErr w:type="spellStart"/>
      <w:r>
        <w:rPr>
          <w:b/>
        </w:rPr>
        <w:t>confisqués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restitués</w:t>
      </w:r>
      <w:proofErr w:type="spellEnd"/>
      <w:r>
        <w:t xml:space="preserve"> à l</w:t>
      </w:r>
      <w:r>
        <w:t xml:space="preserve">a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hébergée</w:t>
      </w:r>
      <w:proofErr w:type="spellEnd"/>
      <w:r>
        <w:t xml:space="preserve"> à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son</w:t>
      </w:r>
      <w:proofErr w:type="spellEnd"/>
      <w:r>
        <w:t xml:space="preserve"> </w:t>
      </w:r>
      <w:proofErr w:type="spellStart"/>
      <w:r>
        <w:rPr>
          <w:b/>
        </w:rPr>
        <w:t>départ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centre </w:t>
      </w:r>
      <w:proofErr w:type="spellStart"/>
      <w:r>
        <w:rPr>
          <w:b/>
        </w:rPr>
        <w:t>d'accueil</w:t>
      </w:r>
      <w:proofErr w:type="spellEnd"/>
      <w:r>
        <w:t>.</w:t>
      </w:r>
      <w:r>
        <w:rPr>
          <w:b/>
        </w:rPr>
        <w:t xml:space="preserve"> </w:t>
      </w:r>
    </w:p>
    <w:p w14:paraId="3A7ED5F3" w14:textId="77777777" w:rsidR="00370A79" w:rsidRDefault="00754A2E">
      <w:pPr>
        <w:pStyle w:val="Naslov1"/>
        <w:ind w:left="-5"/>
      </w:pPr>
      <w:r>
        <w:t xml:space="preserve">PROJETS </w:t>
      </w:r>
      <w:r>
        <w:tab/>
        <w:t xml:space="preserve">: </w:t>
      </w:r>
      <w:r>
        <w:tab/>
        <w:t xml:space="preserve">COURS, </w:t>
      </w:r>
      <w:r>
        <w:tab/>
        <w:t xml:space="preserve">ASSISTANCE </w:t>
      </w:r>
      <w:r>
        <w:tab/>
        <w:t>JURIDIQUE,</w:t>
      </w:r>
      <w:r>
        <w:rPr>
          <w:u w:val="none"/>
        </w:rPr>
        <w:t xml:space="preserve"> </w:t>
      </w:r>
      <w:r>
        <w:t>ASSOCIATIONS</w:t>
      </w:r>
      <w:r>
        <w:rPr>
          <w:u w:val="none"/>
        </w:rPr>
        <w:t xml:space="preserve"> </w:t>
      </w:r>
    </w:p>
    <w:p w14:paraId="2EE2A2F2" w14:textId="77777777" w:rsidR="00370A79" w:rsidRDefault="00754A2E">
      <w:pPr>
        <w:spacing w:after="83" w:line="267" w:lineRule="auto"/>
        <w:ind w:left="-5" w:right="34"/>
      </w:pPr>
      <w:proofErr w:type="spellStart"/>
      <w:r>
        <w:t>Dans</w:t>
      </w:r>
      <w:proofErr w:type="spellEnd"/>
      <w:r>
        <w:t xml:space="preserve"> le centre </w:t>
      </w:r>
      <w:proofErr w:type="spellStart"/>
      <w:r>
        <w:t>d'accueil</w:t>
      </w:r>
      <w:proofErr w:type="spellEnd"/>
      <w:r>
        <w:t xml:space="preserve">, des </w:t>
      </w:r>
      <w:proofErr w:type="spellStart"/>
      <w:r>
        <w:t>associations</w:t>
      </w:r>
      <w:proofErr w:type="spellEnd"/>
      <w:r>
        <w:t xml:space="preserve"> </w:t>
      </w:r>
      <w:proofErr w:type="spellStart"/>
      <w:r>
        <w:t>humanitaires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des </w:t>
      </w:r>
      <w:proofErr w:type="spellStart"/>
      <w:r>
        <w:t>organisations</w:t>
      </w:r>
      <w:proofErr w:type="spellEnd"/>
      <w:r>
        <w:t xml:space="preserve"> non </w:t>
      </w:r>
      <w:proofErr w:type="spellStart"/>
      <w:r>
        <w:t>gouvernementales</w:t>
      </w:r>
      <w:proofErr w:type="spellEnd"/>
      <w:r>
        <w:t xml:space="preserve"> </w:t>
      </w:r>
      <w:proofErr w:type="spellStart"/>
      <w:r>
        <w:t>mènent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: </w:t>
      </w:r>
    </w:p>
    <w:p w14:paraId="4791E552" w14:textId="77777777" w:rsidR="00370A79" w:rsidRDefault="00754A2E">
      <w:pPr>
        <w:numPr>
          <w:ilvl w:val="0"/>
          <w:numId w:val="4"/>
        </w:numPr>
        <w:spacing w:after="42" w:line="267" w:lineRule="auto"/>
        <w:ind w:right="0" w:hanging="360"/>
      </w:pPr>
      <w:proofErr w:type="spellStart"/>
      <w:r>
        <w:t>information</w:t>
      </w:r>
      <w:proofErr w:type="spellEnd"/>
      <w:r>
        <w:t xml:space="preserve"> sur les </w:t>
      </w:r>
      <w:proofErr w:type="spellStart"/>
      <w:r>
        <w:t>droits</w:t>
      </w:r>
      <w:proofErr w:type="spellEnd"/>
      <w:r>
        <w:t xml:space="preserve">, les </w:t>
      </w:r>
      <w:proofErr w:type="spellStart"/>
      <w:r>
        <w:t>obligations</w:t>
      </w:r>
      <w:proofErr w:type="spellEnd"/>
      <w:r>
        <w:t xml:space="preserve">, la </w:t>
      </w:r>
      <w:r>
        <w:t xml:space="preserve">procédure </w:t>
      </w:r>
      <w:proofErr w:type="spellStart"/>
      <w:r>
        <w:t>relative</w:t>
      </w:r>
      <w:proofErr w:type="spellEnd"/>
      <w:r>
        <w:t xml:space="preserve"> à </w:t>
      </w:r>
      <w:proofErr w:type="spellStart"/>
      <w:r>
        <w:t>l'obtention</w:t>
      </w:r>
      <w:proofErr w:type="spellEnd"/>
      <w:r>
        <w:t xml:space="preserve"> </w:t>
      </w:r>
      <w:r>
        <w:t xml:space="preserve">de la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et </w:t>
      </w:r>
      <w:proofErr w:type="spellStart"/>
      <w:r>
        <w:t>l'assistance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</w:t>
      </w:r>
    </w:p>
    <w:p w14:paraId="43175899" w14:textId="77777777" w:rsidR="00370A79" w:rsidRDefault="00754A2E">
      <w:pPr>
        <w:numPr>
          <w:ilvl w:val="0"/>
          <w:numId w:val="4"/>
        </w:numPr>
        <w:ind w:right="0" w:hanging="360"/>
      </w:pPr>
      <w:proofErr w:type="spellStart"/>
      <w:r>
        <w:t>c</w:t>
      </w:r>
      <w:r>
        <w:t>ours</w:t>
      </w:r>
      <w:proofErr w:type="spellEnd"/>
      <w:r>
        <w:t xml:space="preserve"> de </w:t>
      </w:r>
      <w:proofErr w:type="spellStart"/>
      <w:r>
        <w:t>sl</w:t>
      </w:r>
      <w:r>
        <w:t>ovène</w:t>
      </w:r>
      <w:proofErr w:type="spellEnd"/>
      <w:r>
        <w:t xml:space="preserve"> et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pédagogiques</w:t>
      </w:r>
      <w:proofErr w:type="spellEnd"/>
      <w:r>
        <w:t xml:space="preserve"> </w:t>
      </w:r>
    </w:p>
    <w:p w14:paraId="71AECF4E" w14:textId="77777777" w:rsidR="00370A79" w:rsidRDefault="00754A2E">
      <w:pPr>
        <w:numPr>
          <w:ilvl w:val="0"/>
          <w:numId w:val="4"/>
        </w:numPr>
        <w:ind w:right="0" w:hanging="360"/>
      </w:pPr>
      <w:proofErr w:type="spellStart"/>
      <w:r>
        <w:t>a</w:t>
      </w:r>
      <w:r>
        <w:t>phabétisation</w:t>
      </w:r>
      <w:proofErr w:type="spellEnd"/>
      <w:r>
        <w:t xml:space="preserve"> des </w:t>
      </w:r>
      <w:proofErr w:type="spellStart"/>
      <w:r>
        <w:t>mineurs</w:t>
      </w:r>
      <w:proofErr w:type="spellEnd"/>
      <w:r>
        <w:t xml:space="preserve"> non </w:t>
      </w:r>
      <w:proofErr w:type="spellStart"/>
      <w:r>
        <w:t>accompagnés</w:t>
      </w:r>
      <w:proofErr w:type="spellEnd"/>
      <w:r>
        <w:t xml:space="preserve"> </w:t>
      </w:r>
    </w:p>
    <w:p w14:paraId="5A53C87D" w14:textId="77777777" w:rsidR="00370A79" w:rsidRDefault="00754A2E">
      <w:pPr>
        <w:numPr>
          <w:ilvl w:val="0"/>
          <w:numId w:val="4"/>
        </w:numPr>
        <w:spacing w:after="42" w:line="267" w:lineRule="auto"/>
        <w:ind w:right="0" w:hanging="360"/>
      </w:pPr>
      <w:proofErr w:type="spellStart"/>
      <w:r>
        <w:t>soutien</w:t>
      </w:r>
      <w:proofErr w:type="spellEnd"/>
      <w:r>
        <w:t xml:space="preserve"> </w:t>
      </w:r>
      <w:proofErr w:type="spellStart"/>
      <w:r>
        <w:t>psychosocial</w:t>
      </w:r>
      <w:proofErr w:type="spellEnd"/>
      <w:r>
        <w:t xml:space="preserve"> </w:t>
      </w:r>
    </w:p>
    <w:p w14:paraId="5B3F45A4" w14:textId="77777777" w:rsidR="00370A79" w:rsidRDefault="00754A2E">
      <w:pPr>
        <w:numPr>
          <w:ilvl w:val="0"/>
          <w:numId w:val="4"/>
        </w:numPr>
        <w:ind w:right="0" w:hanging="360"/>
      </w:pPr>
      <w:proofErr w:type="spellStart"/>
      <w:r>
        <w:t>n</w:t>
      </w:r>
      <w:r>
        <w:t>ombreuses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 de </w:t>
      </w:r>
      <w:proofErr w:type="spellStart"/>
      <w:r>
        <w:t>loisirs</w:t>
      </w:r>
      <w:proofErr w:type="spellEnd"/>
      <w:r>
        <w:t xml:space="preserve"> </w:t>
      </w:r>
    </w:p>
    <w:sectPr w:rsidR="00370A79">
      <w:pgSz w:w="16838" w:h="11906" w:orient="landscape"/>
      <w:pgMar w:top="758" w:right="564" w:bottom="937" w:left="566" w:header="708" w:footer="708" w:gutter="0"/>
      <w:cols w:num="3" w:space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95F"/>
    <w:multiLevelType w:val="hybridMultilevel"/>
    <w:tmpl w:val="04E4EE20"/>
    <w:lvl w:ilvl="0" w:tplc="F5F0897C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A54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CB18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86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69D6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684D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CF1A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C74F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9435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21575"/>
    <w:multiLevelType w:val="hybridMultilevel"/>
    <w:tmpl w:val="A17A4514"/>
    <w:lvl w:ilvl="0" w:tplc="85C45000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E99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6CE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4C94A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16A3E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2762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ACE3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A66A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22DE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AF31AE"/>
    <w:multiLevelType w:val="hybridMultilevel"/>
    <w:tmpl w:val="32FC7110"/>
    <w:lvl w:ilvl="0" w:tplc="F70C413A">
      <w:start w:val="1"/>
      <w:numFmt w:val="bullet"/>
      <w:lvlText w:val="▪"/>
      <w:lvlJc w:val="left"/>
      <w:pPr>
        <w:ind w:left="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AF3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6A30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0CE5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88CC4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480A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B85E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4003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627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015BB3"/>
    <w:multiLevelType w:val="hybridMultilevel"/>
    <w:tmpl w:val="476677FC"/>
    <w:lvl w:ilvl="0" w:tplc="7AEE9004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CF5A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8CAB6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610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B6BA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E940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487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6D8A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E7B4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800575">
    <w:abstractNumId w:val="0"/>
  </w:num>
  <w:num w:numId="2" w16cid:durableId="845022853">
    <w:abstractNumId w:val="1"/>
  </w:num>
  <w:num w:numId="3" w16cid:durableId="1107389709">
    <w:abstractNumId w:val="2"/>
  </w:num>
  <w:num w:numId="4" w16cid:durableId="50613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79"/>
    <w:rsid w:val="00370A79"/>
    <w:rsid w:val="00754A2E"/>
    <w:rsid w:val="00C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F044"/>
  <w15:docId w15:val="{E8E30E3D-AC94-4D43-8D47-B1EA49EE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40" w:line="269" w:lineRule="auto"/>
      <w:ind w:left="10" w:right="77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99" w:line="258" w:lineRule="auto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Kotar</dc:creator>
  <cp:keywords/>
  <cp:lastModifiedBy>Tina Kuruc</cp:lastModifiedBy>
  <cp:revision>2</cp:revision>
  <dcterms:created xsi:type="dcterms:W3CDTF">2023-04-20T08:00:00Z</dcterms:created>
  <dcterms:modified xsi:type="dcterms:W3CDTF">2023-04-20T08:00:00Z</dcterms:modified>
</cp:coreProperties>
</file>