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D63" w:rsidRPr="001F0487" w:rsidRDefault="001B1D63" w:rsidP="001B1D63">
      <w:pPr>
        <w:jc w:val="both"/>
        <w:rPr>
          <w:rFonts w:cs="Arial"/>
          <w:b/>
          <w:sz w:val="19"/>
          <w:szCs w:val="19"/>
          <w:u w:val="single"/>
        </w:rPr>
      </w:pPr>
      <w:bookmarkStart w:id="0" w:name="_Hlk31956636"/>
    </w:p>
    <w:p w:rsidR="001B1D63" w:rsidRPr="001F0487" w:rsidRDefault="001B1D63" w:rsidP="001B1D63">
      <w:pPr>
        <w:jc w:val="center"/>
        <w:rPr>
          <w:rFonts w:cs="Arial"/>
          <w:b/>
          <w:sz w:val="19"/>
          <w:szCs w:val="19"/>
          <w:lang w:eastAsia="sl-SI"/>
        </w:rPr>
      </w:pPr>
    </w:p>
    <w:bookmarkEnd w:id="0"/>
    <w:p w:rsidR="001B1D63" w:rsidRPr="001F0487" w:rsidRDefault="001B1D63" w:rsidP="001B1D63">
      <w:pPr>
        <w:rPr>
          <w:rFonts w:cs="Arial"/>
          <w:b/>
          <w:sz w:val="19"/>
          <w:szCs w:val="19"/>
          <w:lang w:eastAsia="sl-SI"/>
        </w:rPr>
      </w:pPr>
      <w:r w:rsidRPr="001F0487">
        <w:rPr>
          <w:rFonts w:cs="Arial"/>
          <w:b/>
          <w:sz w:val="19"/>
          <w:szCs w:val="19"/>
          <w:lang w:eastAsia="sl-SI"/>
        </w:rPr>
        <w:t>OBRAZEC ŠT. 2</w:t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  <w:t>Stran 1 od 2</w:t>
      </w:r>
    </w:p>
    <w:p w:rsidR="001B1D63" w:rsidRPr="001F0487" w:rsidRDefault="001B1D63" w:rsidP="001B1D63">
      <w:pPr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center"/>
        <w:rPr>
          <w:rFonts w:cs="Arial"/>
          <w:b/>
          <w:sz w:val="19"/>
          <w:szCs w:val="19"/>
        </w:rPr>
      </w:pPr>
      <w:r w:rsidRPr="001F0487">
        <w:rPr>
          <w:rFonts w:cs="Arial"/>
          <w:b/>
          <w:sz w:val="19"/>
          <w:szCs w:val="19"/>
          <w:lang w:eastAsia="sl-SI"/>
        </w:rPr>
        <w:t xml:space="preserve">PREDRAČUN za JN št. 430-15/2020 - </w:t>
      </w:r>
      <w:r w:rsidRPr="001F0487">
        <w:rPr>
          <w:b/>
          <w:sz w:val="19"/>
          <w:szCs w:val="19"/>
        </w:rPr>
        <w:t>Nakup in dobava higienskih potrebščin za potrebe prosilcev za mednarodno zaščito (za 24 mesecev)</w:t>
      </w:r>
    </w:p>
    <w:p w:rsidR="001B1D63" w:rsidRPr="001F0487" w:rsidRDefault="001B1D63" w:rsidP="001B1D63">
      <w:pPr>
        <w:rPr>
          <w:sz w:val="19"/>
          <w:szCs w:val="19"/>
        </w:rPr>
      </w:pPr>
    </w:p>
    <w:p w:rsidR="001B1D63" w:rsidRPr="001F0487" w:rsidRDefault="001B1D63" w:rsidP="001B1D63">
      <w:pPr>
        <w:jc w:val="center"/>
        <w:rPr>
          <w:rFonts w:cs="Arial"/>
          <w:b/>
          <w:sz w:val="19"/>
          <w:szCs w:val="19"/>
          <w:lang w:eastAsia="sl-SI"/>
        </w:rPr>
      </w:pPr>
      <w:r w:rsidRPr="001F0487">
        <w:rPr>
          <w:rFonts w:cs="Arial"/>
          <w:b/>
          <w:sz w:val="19"/>
          <w:szCs w:val="19"/>
          <w:lang w:eastAsia="sl-SI"/>
        </w:rPr>
        <w:t>PONUDNIK (ime in naslov): ____________________________________________________</w:t>
      </w:r>
    </w:p>
    <w:p w:rsidR="001B1D63" w:rsidRPr="001F0487" w:rsidRDefault="001B1D63" w:rsidP="001B1D63">
      <w:pPr>
        <w:jc w:val="center"/>
        <w:rPr>
          <w:rFonts w:cs="Arial"/>
          <w:sz w:val="19"/>
          <w:szCs w:val="19"/>
          <w:lang w:eastAsia="sl-SI"/>
        </w:rPr>
      </w:pPr>
    </w:p>
    <w:p w:rsidR="001B1D63" w:rsidRPr="001F0487" w:rsidRDefault="001B1D63" w:rsidP="001B1D63">
      <w:pPr>
        <w:jc w:val="center"/>
        <w:rPr>
          <w:rFonts w:cs="Arial"/>
          <w:b/>
          <w:sz w:val="19"/>
          <w:szCs w:val="19"/>
          <w:lang w:eastAsia="sl-SI"/>
        </w:rPr>
      </w:pPr>
      <w:r w:rsidRPr="001F0487">
        <w:rPr>
          <w:rFonts w:cs="Arial"/>
          <w:b/>
          <w:sz w:val="19"/>
          <w:szCs w:val="19"/>
          <w:lang w:eastAsia="sl-SI"/>
        </w:rPr>
        <w:t>PONUDBA ŠT.: __________________________________ z dne _______________________</w:t>
      </w:r>
    </w:p>
    <w:p w:rsidR="001B1D63" w:rsidRPr="001F0487" w:rsidRDefault="001B1D63" w:rsidP="001B1D63">
      <w:pPr>
        <w:rPr>
          <w:sz w:val="19"/>
          <w:szCs w:val="19"/>
        </w:rPr>
      </w:pPr>
    </w:p>
    <w:tbl>
      <w:tblPr>
        <w:tblW w:w="15771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6964"/>
        <w:gridCol w:w="832"/>
        <w:gridCol w:w="992"/>
        <w:gridCol w:w="993"/>
        <w:gridCol w:w="1559"/>
        <w:gridCol w:w="850"/>
        <w:gridCol w:w="1560"/>
        <w:gridCol w:w="1311"/>
      </w:tblGrid>
      <w:tr w:rsidR="001B1D63" w:rsidRPr="001F0487" w:rsidTr="0017233B">
        <w:trPr>
          <w:trHeight w:val="291"/>
        </w:trPr>
        <w:tc>
          <w:tcPr>
            <w:tcW w:w="1577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B1D63" w:rsidRPr="001F0487" w:rsidRDefault="001B1D63" w:rsidP="001B1D63">
            <w:pPr>
              <w:spacing w:line="240" w:lineRule="auto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Predračun ponudnika št. _____________________, z dne_____________.</w:t>
            </w:r>
          </w:p>
        </w:tc>
      </w:tr>
      <w:tr w:rsidR="00F9507B" w:rsidRPr="001F0487" w:rsidTr="001F0487">
        <w:trPr>
          <w:trHeight w:val="71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07B" w:rsidRPr="001F0487" w:rsidRDefault="00F9507B" w:rsidP="0017233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proofErr w:type="spellStart"/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Zap</w:t>
            </w:r>
            <w:proofErr w:type="spellEnd"/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. št.</w:t>
            </w:r>
          </w:p>
        </w:tc>
        <w:tc>
          <w:tcPr>
            <w:tcW w:w="69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507B" w:rsidRPr="001F0487" w:rsidRDefault="00F9507B" w:rsidP="0017233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  <w:t>Predmet naročila</w:t>
            </w:r>
          </w:p>
        </w:tc>
        <w:tc>
          <w:tcPr>
            <w:tcW w:w="18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507B" w:rsidRPr="001F0487" w:rsidRDefault="00F9507B" w:rsidP="00F9507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 xml:space="preserve">Predvidena količina </w:t>
            </w: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br/>
              <w:t>(za 24 mesecev)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507B" w:rsidRPr="001F0487" w:rsidRDefault="00F9507B" w:rsidP="0017233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 xml:space="preserve">Cena na E.M. </w:t>
            </w: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  <w:t xml:space="preserve">brez DDV </w:t>
            </w: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br/>
              <w:t>(v EUR)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507B" w:rsidRPr="001F0487" w:rsidRDefault="00F9507B" w:rsidP="0017233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 xml:space="preserve">Skupna vrednost </w:t>
            </w: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u w:val="single"/>
                <w:lang w:eastAsia="sl-SI"/>
              </w:rPr>
              <w:t>brez DDV</w:t>
            </w: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 xml:space="preserve">  (v EUR) </w:t>
            </w: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br/>
              <w:t>(cena na E.M. x količina)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507B" w:rsidRPr="001F0487" w:rsidRDefault="00F9507B" w:rsidP="0017233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u w:val="single"/>
                <w:lang w:eastAsia="sl-SI"/>
              </w:rPr>
            </w:pP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u w:val="single"/>
                <w:lang w:eastAsia="sl-SI"/>
              </w:rPr>
              <w:t>DDV v %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507B" w:rsidRPr="001F0487" w:rsidRDefault="00F9507B" w:rsidP="0017233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u w:val="single"/>
                <w:lang w:eastAsia="sl-SI"/>
              </w:rPr>
            </w:pP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u w:val="single"/>
                <w:lang w:eastAsia="sl-SI"/>
              </w:rPr>
              <w:t xml:space="preserve">DDV v EUR </w:t>
            </w: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(glede na skupno vrednost brez DDV v EUR)</w:t>
            </w:r>
          </w:p>
        </w:tc>
        <w:tc>
          <w:tcPr>
            <w:tcW w:w="131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507B" w:rsidRPr="001F0487" w:rsidRDefault="00F9507B" w:rsidP="0017233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 xml:space="preserve">Skupna vrednost </w:t>
            </w: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u w:val="single"/>
                <w:lang w:eastAsia="sl-SI"/>
              </w:rPr>
              <w:t>z  DDV</w:t>
            </w: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 xml:space="preserve"> </w:t>
            </w: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br/>
              <w:t>(v EUR)</w:t>
            </w: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spacing w:line="240" w:lineRule="auto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Milo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, hotelsko 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60</w:t>
            </w:r>
            <w:r w:rsidR="001F0487"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2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Šampon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, hotelski, pakiranje po cca. 15ml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3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Zobna pasta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, manjše pakiranje po cca. 30ml, nižji cenovni razred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8.000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4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Britvice za enkr</w:t>
            </w:r>
            <w:r w:rsidR="006C5B2B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a</w:t>
            </w: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tno uporabo, </w:t>
            </w:r>
            <w:r w:rsidR="00C81234" w:rsidRPr="00C81234">
              <w:rPr>
                <w:rFonts w:ascii="Calibri" w:hAnsi="Calibri" w:cs="Calibri"/>
                <w:bCs/>
                <w:color w:val="000000"/>
                <w:sz w:val="19"/>
                <w:szCs w:val="19"/>
              </w:rPr>
              <w:t>dvojno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rezilo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</w:t>
            </w:r>
            <w:r w:rsidR="001F0487"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0.</w:t>
            </w:r>
            <w:r>
              <w:rPr>
                <w:rFonts w:ascii="Calibri" w:hAnsi="Calibri" w:cs="Calibri"/>
                <w:color w:val="000000"/>
                <w:sz w:val="19"/>
                <w:szCs w:val="19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5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Plenice otroške,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velikosti 5kg - 9kg (št.3), pakiranje po cca. 66 kosov v paketu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paket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6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Plenice otroške,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velikosti 3kg - 6kg (št.2), pakiranje po cca. 78 kosov v paketu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paket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7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Plenice otroške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, velikost 7kg - 18kg (št.4), pakiranje po cca. 60 kosov v paketu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paket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8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Plenice otroške,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velikost 12kg - 25 kg (št.5), pakiranje po cca. 44 kosov v paketu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paket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9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Plenice otroške,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velikost +18 kg (št.6), pakiranje po cca. 18 plenic v paketu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paket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  <w:r w:rsidR="006C5B2B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0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Zobna ščetka,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za odrasle osebe, nižji cenovni razred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  <w:r w:rsidR="006C5B2B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Pena za britje,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pakiranje po cca. 200ml, nižji cenovni razred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  <w:r w:rsidR="006C5B2B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2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Milo za ročno pranje perila,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trdo, pakiranje po cca. 250g (ali 2x250g)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  <w:r w:rsidR="006C5B2B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3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87" w:rsidRPr="001F0487" w:rsidRDefault="001F0487" w:rsidP="001F048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Vložki damski,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za močnejše krvavitve, nižji cenovni razred, enota pakiranja po cca. 10 kosov v paketu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  <w:r w:rsidR="006C5B2B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4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Vložki za porodnice,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(kot npr. Vir80-Tosama ali enakovredno), enota pakiranja po cca. 10 kosov v paketu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C81234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</w:t>
            </w:r>
            <w:r w:rsidR="006C5B2B"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5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Gel za tuširanje</w:t>
            </w:r>
            <w:r w:rsidR="00C81234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 in šampon 2v1</w:t>
            </w: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,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pakiranje po </w:t>
            </w:r>
            <w:r w:rsidR="002612B0">
              <w:rPr>
                <w:rFonts w:ascii="Calibri" w:hAnsi="Calibri" w:cs="Calibri"/>
                <w:color w:val="000000"/>
                <w:sz w:val="19"/>
                <w:szCs w:val="19"/>
              </w:rPr>
              <w:t>4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00ml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1.0</w:t>
            </w:r>
            <w:r w:rsidR="001F0487"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16</w:t>
            </w:r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Ščipalec za nohte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(kovinski-klasika)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F0487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  <w:t>17</w:t>
            </w:r>
            <w:bookmarkStart w:id="1" w:name="_GoBack"/>
            <w:bookmarkEnd w:id="1"/>
          </w:p>
        </w:tc>
        <w:tc>
          <w:tcPr>
            <w:tcW w:w="6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487" w:rsidRPr="001F0487" w:rsidRDefault="001F0487" w:rsidP="001F048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Glavnik </w:t>
            </w: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(za odrasle osebe, plastični) 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6C5B2B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</w:t>
            </w:r>
            <w:r w:rsidR="001F0487"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87" w:rsidRPr="001F0487" w:rsidRDefault="001F0487" w:rsidP="001F048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F0487">
              <w:rPr>
                <w:rFonts w:ascii="Calibri" w:hAnsi="Calibri" w:cs="Calibri"/>
                <w:color w:val="000000"/>
                <w:sz w:val="19"/>
                <w:szCs w:val="19"/>
              </w:rPr>
              <w:t>kos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487" w:rsidRPr="001F0487" w:rsidRDefault="001F0487" w:rsidP="001F0487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  <w:lang w:eastAsia="sl-SI"/>
              </w:rPr>
            </w:pPr>
          </w:p>
        </w:tc>
      </w:tr>
      <w:tr w:rsidR="001B1D63" w:rsidRPr="001F0487" w:rsidTr="001F0487">
        <w:trPr>
          <w:trHeight w:val="210"/>
        </w:trPr>
        <w:tc>
          <w:tcPr>
            <w:tcW w:w="104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1B1D63" w:rsidRPr="001F0487" w:rsidRDefault="001B1D63" w:rsidP="0017233B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  <w:t xml:space="preserve">(1) Skupaj </w:t>
            </w:r>
            <w:r w:rsidR="00F9507B"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  <w:t>za vse (od 1 do 22)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1D63" w:rsidRPr="001F0487" w:rsidRDefault="001B1D63" w:rsidP="0017233B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B1D63" w:rsidRPr="001F0487" w:rsidRDefault="001B1D63" w:rsidP="0017233B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</w:pPr>
            <w:r w:rsidRPr="001F0487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1D63" w:rsidRPr="001F0487" w:rsidRDefault="001B1D63" w:rsidP="0017233B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1D63" w:rsidRPr="001F0487" w:rsidRDefault="001B1D63" w:rsidP="0017233B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</w:pPr>
          </w:p>
        </w:tc>
      </w:tr>
      <w:tr w:rsidR="001B1D63" w:rsidRPr="001F0487" w:rsidTr="001F0487">
        <w:trPr>
          <w:trHeight w:val="2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D63" w:rsidRPr="001F0487" w:rsidRDefault="001B1D63" w:rsidP="0017233B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sl-SI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D63" w:rsidRPr="001F0487" w:rsidRDefault="001B1D63" w:rsidP="0017233B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eastAsia="sl-SI"/>
              </w:rPr>
            </w:pPr>
          </w:p>
        </w:tc>
      </w:tr>
    </w:tbl>
    <w:p w:rsidR="002612B0" w:rsidRDefault="002612B0" w:rsidP="001F0487">
      <w:pPr>
        <w:rPr>
          <w:rFonts w:cs="Arial"/>
          <w:b/>
          <w:sz w:val="19"/>
          <w:szCs w:val="19"/>
          <w:lang w:eastAsia="sl-SI"/>
        </w:rPr>
      </w:pPr>
    </w:p>
    <w:p w:rsidR="002612B0" w:rsidRDefault="002612B0" w:rsidP="001F0487">
      <w:pPr>
        <w:rPr>
          <w:rFonts w:cs="Arial"/>
          <w:b/>
          <w:sz w:val="19"/>
          <w:szCs w:val="19"/>
          <w:lang w:eastAsia="sl-SI"/>
        </w:rPr>
      </w:pPr>
    </w:p>
    <w:p w:rsidR="002612B0" w:rsidRDefault="002612B0" w:rsidP="001F0487">
      <w:pPr>
        <w:rPr>
          <w:rFonts w:cs="Arial"/>
          <w:b/>
          <w:sz w:val="19"/>
          <w:szCs w:val="19"/>
          <w:lang w:eastAsia="sl-SI"/>
        </w:rPr>
      </w:pPr>
    </w:p>
    <w:p w:rsidR="002612B0" w:rsidRDefault="002612B0" w:rsidP="001F0487">
      <w:pPr>
        <w:rPr>
          <w:rFonts w:cs="Arial"/>
          <w:b/>
          <w:sz w:val="19"/>
          <w:szCs w:val="19"/>
          <w:lang w:eastAsia="sl-SI"/>
        </w:rPr>
      </w:pPr>
    </w:p>
    <w:p w:rsidR="001F0487" w:rsidRPr="001F0487" w:rsidRDefault="001F0487" w:rsidP="001F0487">
      <w:pPr>
        <w:rPr>
          <w:rFonts w:cs="Arial"/>
          <w:b/>
          <w:sz w:val="19"/>
          <w:szCs w:val="19"/>
          <w:lang w:eastAsia="sl-SI"/>
        </w:rPr>
      </w:pPr>
      <w:r w:rsidRPr="001F0487">
        <w:rPr>
          <w:rFonts w:cs="Arial"/>
          <w:b/>
          <w:sz w:val="19"/>
          <w:szCs w:val="19"/>
          <w:lang w:eastAsia="sl-SI"/>
        </w:rPr>
        <w:lastRenderedPageBreak/>
        <w:t>OBRAZEC ŠT. 2</w:t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</w:r>
      <w:r w:rsidRPr="001F0487">
        <w:rPr>
          <w:rFonts w:cs="Arial"/>
          <w:b/>
          <w:sz w:val="19"/>
          <w:szCs w:val="19"/>
          <w:lang w:eastAsia="sl-SI"/>
        </w:rPr>
        <w:tab/>
        <w:t xml:space="preserve">Stran </w:t>
      </w:r>
      <w:r>
        <w:rPr>
          <w:rFonts w:cs="Arial"/>
          <w:b/>
          <w:sz w:val="19"/>
          <w:szCs w:val="19"/>
          <w:lang w:eastAsia="sl-SI"/>
        </w:rPr>
        <w:t>2</w:t>
      </w:r>
      <w:r w:rsidRPr="001F0487">
        <w:rPr>
          <w:rFonts w:cs="Arial"/>
          <w:b/>
          <w:sz w:val="19"/>
          <w:szCs w:val="19"/>
          <w:lang w:eastAsia="sl-SI"/>
        </w:rPr>
        <w:t xml:space="preserve"> od 2</w:t>
      </w:r>
    </w:p>
    <w:p w:rsidR="001B1D63" w:rsidRDefault="001B1D63" w:rsidP="001F0487">
      <w:pPr>
        <w:rPr>
          <w:rFonts w:cs="Arial"/>
          <w:b/>
          <w:sz w:val="19"/>
          <w:szCs w:val="19"/>
          <w:lang w:eastAsia="sl-SI"/>
        </w:rPr>
      </w:pPr>
    </w:p>
    <w:p w:rsidR="001F0487" w:rsidRPr="001F0487" w:rsidRDefault="001F0487" w:rsidP="001F0487">
      <w:pPr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both"/>
        <w:rPr>
          <w:rFonts w:cs="Arial"/>
          <w:sz w:val="19"/>
          <w:szCs w:val="19"/>
        </w:rPr>
      </w:pPr>
      <w:r w:rsidRPr="001F0487">
        <w:rPr>
          <w:rFonts w:cs="Arial"/>
          <w:b/>
          <w:sz w:val="19"/>
          <w:szCs w:val="19"/>
          <w:u w:val="single"/>
        </w:rPr>
        <w:t>Ponudnik se mora prijaviti na javno naročilo v celoti, podati mora cene za vse navedene postavke v predračunu.</w:t>
      </w:r>
      <w:r w:rsidRPr="001F0487">
        <w:rPr>
          <w:rFonts w:cs="Arial"/>
          <w:b/>
          <w:sz w:val="19"/>
          <w:szCs w:val="19"/>
        </w:rPr>
        <w:t xml:space="preserve"> </w:t>
      </w:r>
      <w:r w:rsidRPr="001F0487">
        <w:rPr>
          <w:rFonts w:cs="Arial"/>
          <w:sz w:val="19"/>
          <w:szCs w:val="19"/>
        </w:rPr>
        <w:t>Ponudnik ne sme spreminjati zapisane vsebine Obrazca št. 2 »Predračun za JN št. 430-15/2020«. Ponudnik mora izpolniti vsa prazna polja Obrazca št. 2 »Predračun za JN št. 430-15/2020«.</w:t>
      </w:r>
    </w:p>
    <w:p w:rsidR="001B1D63" w:rsidRPr="001F0487" w:rsidRDefault="001B1D63" w:rsidP="001B1D63">
      <w:pPr>
        <w:pStyle w:val="Naslov"/>
        <w:jc w:val="both"/>
        <w:rPr>
          <w:rFonts w:ascii="Arial" w:hAnsi="Arial" w:cs="Arial"/>
          <w:b w:val="0"/>
          <w:sz w:val="19"/>
          <w:szCs w:val="19"/>
        </w:rPr>
      </w:pPr>
    </w:p>
    <w:p w:rsidR="001B1D63" w:rsidRPr="001F0487" w:rsidRDefault="001B1D63" w:rsidP="001B1D63">
      <w:pPr>
        <w:pStyle w:val="Naslov"/>
        <w:jc w:val="both"/>
        <w:rPr>
          <w:rFonts w:ascii="Arial" w:hAnsi="Arial" w:cs="Arial"/>
          <w:b w:val="0"/>
          <w:sz w:val="19"/>
          <w:szCs w:val="19"/>
        </w:rPr>
      </w:pPr>
      <w:r w:rsidRPr="001F0487">
        <w:rPr>
          <w:rFonts w:ascii="Arial" w:hAnsi="Arial" w:cs="Arial"/>
          <w:b w:val="0"/>
          <w:sz w:val="19"/>
          <w:szCs w:val="19"/>
        </w:rPr>
        <w:t>V cenah iz predračuna so vključeni vsi stroški izvajalca, ki se nanašajo na izvajanje storitev ter vsi morebitni drugi stroški povezani s predmetom naročila. Naročnik ne bo naknadno priznaval nobenih drugih stroškov.</w:t>
      </w:r>
    </w:p>
    <w:p w:rsidR="001B1D63" w:rsidRPr="001F0487" w:rsidRDefault="001B1D63" w:rsidP="001B1D63">
      <w:pPr>
        <w:pStyle w:val="Naslov"/>
        <w:jc w:val="both"/>
        <w:rPr>
          <w:rFonts w:ascii="Arial" w:hAnsi="Arial" w:cs="Arial"/>
          <w:b w:val="0"/>
          <w:sz w:val="19"/>
          <w:szCs w:val="19"/>
          <w:highlight w:val="yellow"/>
        </w:rPr>
      </w:pPr>
    </w:p>
    <w:p w:rsidR="001B1D63" w:rsidRPr="001F0487" w:rsidRDefault="001B1D63" w:rsidP="001B1D63">
      <w:pPr>
        <w:pStyle w:val="Naslov"/>
        <w:jc w:val="both"/>
        <w:rPr>
          <w:rFonts w:ascii="Arial" w:hAnsi="Arial" w:cs="Arial"/>
          <w:b w:val="0"/>
          <w:sz w:val="19"/>
          <w:szCs w:val="19"/>
        </w:rPr>
      </w:pPr>
    </w:p>
    <w:p w:rsidR="001B1D63" w:rsidRPr="001F0487" w:rsidRDefault="001B1D63" w:rsidP="001B1D63">
      <w:pPr>
        <w:jc w:val="both"/>
        <w:rPr>
          <w:rFonts w:cs="Arial"/>
          <w:i/>
          <w:sz w:val="19"/>
          <w:szCs w:val="19"/>
        </w:rPr>
      </w:pPr>
    </w:p>
    <w:p w:rsidR="001B1D63" w:rsidRPr="001F0487" w:rsidRDefault="001B1D63" w:rsidP="001B1D63">
      <w:pPr>
        <w:jc w:val="both"/>
        <w:rPr>
          <w:rFonts w:cs="Arial"/>
          <w:i/>
          <w:sz w:val="19"/>
          <w:szCs w:val="19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3"/>
        <w:gridCol w:w="3353"/>
        <w:gridCol w:w="3354"/>
      </w:tblGrid>
      <w:tr w:rsidR="001B1D63" w:rsidRPr="001F0487" w:rsidTr="001B1D63">
        <w:trPr>
          <w:jc w:val="center"/>
        </w:trPr>
        <w:tc>
          <w:tcPr>
            <w:tcW w:w="3353" w:type="dxa"/>
            <w:shd w:val="clear" w:color="auto" w:fill="auto"/>
          </w:tcPr>
          <w:p w:rsidR="001B1D63" w:rsidRPr="001F0487" w:rsidRDefault="001B1D63" w:rsidP="0017233B">
            <w:pPr>
              <w:rPr>
                <w:rFonts w:cs="Arial"/>
                <w:b/>
                <w:sz w:val="19"/>
                <w:szCs w:val="19"/>
              </w:rPr>
            </w:pPr>
            <w:r w:rsidRPr="001F0487">
              <w:rPr>
                <w:rFonts w:cs="Arial"/>
                <w:b/>
                <w:sz w:val="19"/>
                <w:szCs w:val="19"/>
              </w:rPr>
              <w:t xml:space="preserve">         Kraj in datum:</w:t>
            </w:r>
          </w:p>
        </w:tc>
        <w:tc>
          <w:tcPr>
            <w:tcW w:w="3353" w:type="dxa"/>
            <w:shd w:val="clear" w:color="auto" w:fill="auto"/>
          </w:tcPr>
          <w:p w:rsidR="001B1D63" w:rsidRPr="001F0487" w:rsidRDefault="001B1D63" w:rsidP="0017233B">
            <w:pPr>
              <w:jc w:val="center"/>
              <w:rPr>
                <w:rFonts w:cs="Arial"/>
                <w:b/>
                <w:sz w:val="19"/>
                <w:szCs w:val="19"/>
              </w:rPr>
            </w:pPr>
            <w:r w:rsidRPr="001F0487">
              <w:rPr>
                <w:rFonts w:cs="Arial"/>
                <w:b/>
                <w:sz w:val="19"/>
                <w:szCs w:val="19"/>
              </w:rPr>
              <w:t>Žig (če poslujete z žigom):</w:t>
            </w:r>
          </w:p>
        </w:tc>
        <w:tc>
          <w:tcPr>
            <w:tcW w:w="3354" w:type="dxa"/>
            <w:shd w:val="clear" w:color="auto" w:fill="auto"/>
          </w:tcPr>
          <w:p w:rsidR="001B1D63" w:rsidRPr="001F0487" w:rsidRDefault="001B1D63" w:rsidP="0017233B">
            <w:pPr>
              <w:ind w:right="7"/>
              <w:jc w:val="center"/>
              <w:rPr>
                <w:rFonts w:cs="Arial"/>
                <w:b/>
                <w:sz w:val="19"/>
                <w:szCs w:val="19"/>
              </w:rPr>
            </w:pPr>
            <w:r w:rsidRPr="001F0487">
              <w:rPr>
                <w:rFonts w:cs="Arial"/>
                <w:b/>
                <w:sz w:val="19"/>
                <w:szCs w:val="19"/>
              </w:rPr>
              <w:t>Podpis pooblaščene osebe ponudnika:</w:t>
            </w:r>
          </w:p>
        </w:tc>
      </w:tr>
      <w:tr w:rsidR="001B1D63" w:rsidRPr="001F0487" w:rsidTr="001B1D63">
        <w:trPr>
          <w:trHeight w:val="438"/>
          <w:jc w:val="center"/>
        </w:trPr>
        <w:tc>
          <w:tcPr>
            <w:tcW w:w="3353" w:type="dxa"/>
            <w:shd w:val="clear" w:color="auto" w:fill="auto"/>
          </w:tcPr>
          <w:p w:rsidR="001B1D63" w:rsidRPr="001F0487" w:rsidRDefault="001B1D63" w:rsidP="0017233B">
            <w:pPr>
              <w:rPr>
                <w:rFonts w:cs="Arial"/>
                <w:b/>
                <w:sz w:val="19"/>
                <w:szCs w:val="19"/>
              </w:rPr>
            </w:pPr>
          </w:p>
          <w:p w:rsidR="001B1D63" w:rsidRPr="001F0487" w:rsidRDefault="001B1D63" w:rsidP="0017233B">
            <w:pPr>
              <w:rPr>
                <w:rFonts w:cs="Arial"/>
                <w:b/>
                <w:sz w:val="19"/>
                <w:szCs w:val="19"/>
              </w:rPr>
            </w:pPr>
          </w:p>
          <w:p w:rsidR="001B1D63" w:rsidRPr="001F0487" w:rsidRDefault="001B1D63" w:rsidP="0017233B">
            <w:pPr>
              <w:rPr>
                <w:rFonts w:cs="Arial"/>
                <w:b/>
                <w:sz w:val="19"/>
                <w:szCs w:val="19"/>
              </w:rPr>
            </w:pPr>
          </w:p>
        </w:tc>
        <w:tc>
          <w:tcPr>
            <w:tcW w:w="3353" w:type="dxa"/>
            <w:shd w:val="clear" w:color="auto" w:fill="auto"/>
          </w:tcPr>
          <w:p w:rsidR="001B1D63" w:rsidRPr="001F0487" w:rsidRDefault="001B1D63" w:rsidP="0017233B">
            <w:pPr>
              <w:rPr>
                <w:rFonts w:cs="Arial"/>
                <w:b/>
                <w:sz w:val="19"/>
                <w:szCs w:val="19"/>
              </w:rPr>
            </w:pPr>
          </w:p>
        </w:tc>
        <w:tc>
          <w:tcPr>
            <w:tcW w:w="3354" w:type="dxa"/>
            <w:shd w:val="clear" w:color="auto" w:fill="auto"/>
          </w:tcPr>
          <w:p w:rsidR="001B1D63" w:rsidRPr="001F0487" w:rsidRDefault="001B1D63" w:rsidP="0017233B">
            <w:pPr>
              <w:rPr>
                <w:rFonts w:cs="Arial"/>
                <w:b/>
                <w:sz w:val="19"/>
                <w:szCs w:val="19"/>
              </w:rPr>
            </w:pPr>
          </w:p>
        </w:tc>
      </w:tr>
    </w:tbl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F9507B">
      <w:pPr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1B1D63" w:rsidRPr="001F0487" w:rsidRDefault="001B1D63" w:rsidP="001B1D63">
      <w:pPr>
        <w:jc w:val="right"/>
        <w:rPr>
          <w:rFonts w:cs="Arial"/>
          <w:b/>
          <w:sz w:val="19"/>
          <w:szCs w:val="19"/>
          <w:lang w:eastAsia="sl-SI"/>
        </w:rPr>
      </w:pPr>
    </w:p>
    <w:p w:rsidR="00B5657C" w:rsidRPr="001F0487" w:rsidRDefault="00B5657C">
      <w:pPr>
        <w:rPr>
          <w:sz w:val="19"/>
          <w:szCs w:val="19"/>
        </w:rPr>
      </w:pPr>
    </w:p>
    <w:sectPr w:rsidR="00B5657C" w:rsidRPr="001F0487" w:rsidSect="008A4AC4">
      <w:headerReference w:type="default" r:id="rId7"/>
      <w:pgSz w:w="16840" w:h="11900" w:orient="landscape" w:code="9"/>
      <w:pgMar w:top="567" w:right="907" w:bottom="709" w:left="907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D63" w:rsidRDefault="001B1D63" w:rsidP="001B1D63">
      <w:pPr>
        <w:spacing w:line="240" w:lineRule="auto"/>
      </w:pPr>
      <w:r>
        <w:separator/>
      </w:r>
    </w:p>
  </w:endnote>
  <w:endnote w:type="continuationSeparator" w:id="0">
    <w:p w:rsidR="001B1D63" w:rsidRDefault="001B1D63" w:rsidP="001B1D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D63" w:rsidRDefault="001B1D63" w:rsidP="001B1D63">
      <w:pPr>
        <w:spacing w:line="240" w:lineRule="auto"/>
      </w:pPr>
      <w:r>
        <w:separator/>
      </w:r>
    </w:p>
  </w:footnote>
  <w:footnote w:type="continuationSeparator" w:id="0">
    <w:p w:rsidR="001B1D63" w:rsidRDefault="001B1D63" w:rsidP="001B1D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1ED" w:rsidRPr="00110CBD" w:rsidRDefault="006C5B2B" w:rsidP="00F2785D">
    <w:pPr>
      <w:pStyle w:val="Glava"/>
      <w:spacing w:line="240" w:lineRule="exact"/>
      <w:rPr>
        <w:rFonts w:ascii="Republika" w:hAnsi="Republika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5473D"/>
    <w:multiLevelType w:val="hybridMultilevel"/>
    <w:tmpl w:val="7B422AC2"/>
    <w:lvl w:ilvl="0" w:tplc="4E18696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255D36"/>
    <w:multiLevelType w:val="hybridMultilevel"/>
    <w:tmpl w:val="55BC8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F1C47"/>
    <w:multiLevelType w:val="hybridMultilevel"/>
    <w:tmpl w:val="C2E691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50BDC"/>
    <w:multiLevelType w:val="hybridMultilevel"/>
    <w:tmpl w:val="4440CC5A"/>
    <w:lvl w:ilvl="0" w:tplc="863AE46C">
      <w:start w:val="2"/>
      <w:numFmt w:val="bullet"/>
      <w:lvlText w:val="-"/>
      <w:lvlJc w:val="left"/>
      <w:pPr>
        <w:ind w:left="136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64787"/>
    <w:multiLevelType w:val="hybridMultilevel"/>
    <w:tmpl w:val="77CE9788"/>
    <w:lvl w:ilvl="0" w:tplc="09CE99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65434"/>
    <w:multiLevelType w:val="hybridMultilevel"/>
    <w:tmpl w:val="2A6A7510"/>
    <w:lvl w:ilvl="0" w:tplc="C8C016B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017"/>
    <w:multiLevelType w:val="hybridMultilevel"/>
    <w:tmpl w:val="1664475A"/>
    <w:lvl w:ilvl="0" w:tplc="684A6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12B72"/>
    <w:multiLevelType w:val="hybridMultilevel"/>
    <w:tmpl w:val="5F84AAF0"/>
    <w:lvl w:ilvl="0" w:tplc="A482A0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A5D91"/>
    <w:multiLevelType w:val="hybridMultilevel"/>
    <w:tmpl w:val="33D4C30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D4798"/>
    <w:multiLevelType w:val="hybridMultilevel"/>
    <w:tmpl w:val="33D4C30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F07FD"/>
    <w:multiLevelType w:val="hybridMultilevel"/>
    <w:tmpl w:val="44689CD8"/>
    <w:lvl w:ilvl="0" w:tplc="02F48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92493"/>
    <w:multiLevelType w:val="hybridMultilevel"/>
    <w:tmpl w:val="AECA2D54"/>
    <w:lvl w:ilvl="0" w:tplc="7A5202A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44B3A"/>
    <w:multiLevelType w:val="hybridMultilevel"/>
    <w:tmpl w:val="5F84AAF0"/>
    <w:lvl w:ilvl="0" w:tplc="A482A0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15719"/>
    <w:multiLevelType w:val="hybridMultilevel"/>
    <w:tmpl w:val="33D4C30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B70A6"/>
    <w:multiLevelType w:val="hybridMultilevel"/>
    <w:tmpl w:val="AC3278F8"/>
    <w:lvl w:ilvl="0" w:tplc="02F48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10"/>
  </w:num>
  <w:num w:numId="10">
    <w:abstractNumId w:val="14"/>
  </w:num>
  <w:num w:numId="11">
    <w:abstractNumId w:val="7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D63"/>
    <w:rsid w:val="001B1D63"/>
    <w:rsid w:val="001F0487"/>
    <w:rsid w:val="002612B0"/>
    <w:rsid w:val="006C5B2B"/>
    <w:rsid w:val="00B5657C"/>
    <w:rsid w:val="00C81234"/>
    <w:rsid w:val="00F9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C3AB"/>
  <w15:chartTrackingRefBased/>
  <w15:docId w15:val="{94A33064-0D7A-4F13-9E0D-EC71DB4B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B1D63"/>
    <w:pPr>
      <w:spacing w:after="0" w:line="260" w:lineRule="exac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1B1D63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1B1D63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rsid w:val="001B1D63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1B1D63"/>
    <w:rPr>
      <w:rFonts w:ascii="Arial" w:eastAsia="Times New Roman" w:hAnsi="Arial" w:cs="Times New Roman"/>
      <w:sz w:val="20"/>
      <w:szCs w:val="24"/>
    </w:rPr>
  </w:style>
  <w:style w:type="paragraph" w:customStyle="1" w:styleId="datumtevilka">
    <w:name w:val="datum številka"/>
    <w:basedOn w:val="Navaden"/>
    <w:qFormat/>
    <w:rsid w:val="001B1D63"/>
    <w:pPr>
      <w:tabs>
        <w:tab w:val="left" w:pos="1701"/>
      </w:tabs>
    </w:pPr>
    <w:rPr>
      <w:szCs w:val="20"/>
      <w:lang w:eastAsia="sl-SI"/>
    </w:rPr>
  </w:style>
  <w:style w:type="character" w:styleId="Hiperpovezava">
    <w:name w:val="Hyperlink"/>
    <w:rsid w:val="001B1D63"/>
    <w:rPr>
      <w:color w:val="0000FF"/>
      <w:u w:val="single"/>
    </w:rPr>
  </w:style>
  <w:style w:type="character" w:styleId="tevilkastrani">
    <w:name w:val="page number"/>
    <w:basedOn w:val="Privzetapisavaodstavka"/>
    <w:rsid w:val="001B1D63"/>
  </w:style>
  <w:style w:type="paragraph" w:styleId="Telobesedila">
    <w:name w:val="Body Text"/>
    <w:basedOn w:val="Navaden"/>
    <w:link w:val="TelobesedilaZnak"/>
    <w:rsid w:val="001B1D6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B1D63"/>
    <w:rPr>
      <w:rFonts w:ascii="Arial" w:eastAsia="Times New Roman" w:hAnsi="Arial" w:cs="Times New Roman"/>
      <w:sz w:val="20"/>
      <w:szCs w:val="24"/>
    </w:rPr>
  </w:style>
  <w:style w:type="paragraph" w:styleId="Naslov">
    <w:name w:val="Title"/>
    <w:basedOn w:val="Navaden"/>
    <w:link w:val="NaslovZnak"/>
    <w:uiPriority w:val="99"/>
    <w:qFormat/>
    <w:rsid w:val="001B1D63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Times New Roman" w:hAnsi="Times New Roman"/>
      <w:b/>
      <w:sz w:val="36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1B1D63"/>
    <w:rPr>
      <w:rFonts w:ascii="Times New Roman" w:eastAsia="Times New Roman" w:hAnsi="Times New Roman" w:cs="Times New Roman"/>
      <w:b/>
      <w:sz w:val="36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1B1D63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1B1D63"/>
    <w:rPr>
      <w:rFonts w:ascii="Arial" w:eastAsia="Times New Roman" w:hAnsi="Arial" w:cs="Times New Roman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1B1D63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B1D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B1D63"/>
    <w:rPr>
      <w:rFonts w:ascii="Segoe UI" w:eastAsia="Times New Roman" w:hAnsi="Segoe UI" w:cs="Segoe UI"/>
      <w:sz w:val="18"/>
      <w:szCs w:val="18"/>
    </w:rPr>
  </w:style>
  <w:style w:type="character" w:styleId="Pripombasklic">
    <w:name w:val="annotation reference"/>
    <w:basedOn w:val="Privzetapisavaodstavka"/>
    <w:semiHidden/>
    <w:unhideWhenUsed/>
    <w:rsid w:val="001B1D63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1B1D6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B1D63"/>
    <w:rPr>
      <w:rFonts w:ascii="Arial" w:eastAsia="Times New Roman" w:hAnsi="Arial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B1D6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B1D63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Gregor Škulj</cp:lastModifiedBy>
  <cp:revision>3</cp:revision>
  <dcterms:created xsi:type="dcterms:W3CDTF">2020-02-21T11:06:00Z</dcterms:created>
  <dcterms:modified xsi:type="dcterms:W3CDTF">2020-03-03T07:32:00Z</dcterms:modified>
</cp:coreProperties>
</file>