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172" w:rsidRDefault="00F46172" w:rsidP="00F46172">
      <w:pPr>
        <w:widowContro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VZOREC ŠT. 1</w:t>
      </w:r>
    </w:p>
    <w:p w:rsidR="00F46172" w:rsidRPr="00416F6B" w:rsidRDefault="00F46172" w:rsidP="00F46172">
      <w:pPr>
        <w:keepNext/>
        <w:spacing w:before="120" w:after="60"/>
        <w:jc w:val="center"/>
        <w:outlineLvl w:val="2"/>
        <w:rPr>
          <w:rFonts w:ascii="Arial" w:hAnsi="Arial" w:cs="Arial"/>
          <w:b/>
          <w:bCs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bCs/>
          <w:sz w:val="20"/>
          <w:szCs w:val="20"/>
          <w:lang w:eastAsia="en-US"/>
        </w:rPr>
        <w:t>Obrazec zavarovanje za resnost ponudbe po EPGP-758</w:t>
      </w:r>
    </w:p>
    <w:p w:rsidR="00F46172" w:rsidRPr="00416F6B" w:rsidRDefault="00F46172" w:rsidP="00F46172">
      <w:pPr>
        <w:rPr>
          <w:rFonts w:ascii="Arial" w:hAnsi="Arial" w:cs="Arial"/>
          <w:sz w:val="20"/>
          <w:szCs w:val="20"/>
          <w:lang w:eastAsia="en-US"/>
        </w:rPr>
      </w:pP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  <w:lang w:eastAsia="en-US"/>
        </w:rPr>
      </w:pPr>
      <w:r w:rsidRPr="00416F6B">
        <w:rPr>
          <w:rFonts w:ascii="Arial" w:hAnsi="Arial" w:cs="Arial"/>
          <w:i/>
          <w:sz w:val="20"/>
          <w:szCs w:val="20"/>
          <w:lang w:eastAsia="en-US"/>
        </w:rPr>
        <w:t>Glava s podatki o garantu (zavarovalnici/banki)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ali SWIFT ključ</w:t>
      </w: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 xml:space="preserve">Za:   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upravičenca tj. izvajalca postopka javnega naročanja)</w:t>
      </w: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 xml:space="preserve">Datum: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datum izdaje)</w:t>
      </w: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>VRSTA ZAVAROVANJA: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vrsta zavarovanja: kavcijsko zavarovanje/bančna garancija)</w:t>
      </w: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 xml:space="preserve">ŠTEVILKA: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številka zavarovanja)</w:t>
      </w: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>GARANT: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ime in naslov zavarovalnice/banke v kraju izdaje)</w:t>
      </w: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 xml:space="preserve">NAROČNIK: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ime in naslov naročnika zavarovanja, tj. kandidata oziroma ponudnika v postopku javnega naročanja)</w:t>
      </w: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>UPRAVIČENEC: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izvajalca postopka javnega naročanja)</w:t>
      </w: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 xml:space="preserve">OSNOVNI POSEL: 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obveznost naročnika zavarovanja iz njegove ponudbe, predložene v postopku javnega naročanja št.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številka objave oziroma interna oznaka postopka javnega naročanja),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z dne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 xml:space="preserve">(vpiše se datum objave), 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katerega predmet je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 xml:space="preserve">ZNESEK IN VALUTA: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najvišji znesek s številko in besedo ter valuta)</w:t>
      </w: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 xml:space="preserve">LISTINE, KI JIH JE POLEG IZJAVE TREBA PRILOŽITI ZAHTEVI ZA PLAČILO IN SE IZRECNO ZAHTEVAJO V SPODNJEM BESEDILU: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(nobena/navede se listina)</w:t>
      </w: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>JEZIK V ZAHTEVANIH LISTINAH: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slovenski</w:t>
      </w: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>OBLIKA PREDLOŽITVE: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v papirni obliki s priporočeno pošto ali katerokoli obliko hitre pošte ali v elektronski obliki po SWIFT sistemu na naslov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(navede se SWIFT naslova garanta)</w:t>
      </w: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>KRAJ PREDLOŽITVE: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(garant vpiše naslov podružnice, kjer se opravi predložitev papirnih listin, ali elektronski naslov za predložitev v elektronski obliki, kot na primer garantov SWIFT naslov)</w:t>
      </w: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>Ne glede na navedeno, se predložitev papirnih listin lahko opravi v katerikoli podružnici garanta na območju Republike Slovenije.</w:t>
      </w:r>
      <w:r w:rsidRPr="00416F6B" w:rsidDel="00D4087F">
        <w:rPr>
          <w:rFonts w:ascii="Arial" w:hAnsi="Arial" w:cs="Arial"/>
          <w:sz w:val="20"/>
          <w:szCs w:val="20"/>
          <w:lang w:eastAsia="en-US"/>
        </w:rPr>
        <w:t xml:space="preserve"> </w:t>
      </w: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 xml:space="preserve">DATUM VELJAVNOSTI: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bookmarkStart w:id="0" w:name="Besedilo2"/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DD. MM. LLLL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bookmarkEnd w:id="0"/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datum, ki je naveden v razpisni dokumentaciji za oddajo predmetnega javnega naročila)</w:t>
      </w: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>STRANKA, KI JE DOLŽNA PLAČATI STROŠKE: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ime naročnika zavarovanja, tj. kandidata oziroma ponudnika v postopku javnega naročanja)</w:t>
      </w: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F46172" w:rsidRPr="00416F6B" w:rsidRDefault="00F46172" w:rsidP="00F4617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F46172" w:rsidRPr="00416F6B" w:rsidRDefault="00F46172" w:rsidP="00F46172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:rsidR="00F46172" w:rsidRPr="00416F6B" w:rsidRDefault="00F46172" w:rsidP="00F4617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 xml:space="preserve">Zavarovanje se lahko unovči iz naslednjih razlogov, ki morajo biti navedeni v izjavi upravičenca oziroma zahtevi za plačilo: </w:t>
      </w:r>
    </w:p>
    <w:p w:rsidR="00F46172" w:rsidRPr="00416F6B" w:rsidRDefault="00F46172" w:rsidP="00F4617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>naročnik zavarovanja je umaknil ponudbo po poteku roka za prejem ponudb ali nedopustno spremenil ponudbo v času njene veljavnosti; ali</w:t>
      </w:r>
    </w:p>
    <w:p w:rsidR="00F46172" w:rsidRPr="00416F6B" w:rsidRDefault="00F46172" w:rsidP="00F4617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>izbrani naročnik zavarovanja na poziv upravičenca ni podpisal pogodbe; ali</w:t>
      </w:r>
    </w:p>
    <w:p w:rsidR="00F46172" w:rsidRPr="00416F6B" w:rsidRDefault="00F46172" w:rsidP="00F4617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>izbrani naročnik zavarovanja ni predložil zavarovanja za dobro izvedbo pogodbenih obveznosti v skladu s pogoji naročila.</w:t>
      </w:r>
    </w:p>
    <w:p w:rsidR="00F46172" w:rsidRPr="00416F6B" w:rsidRDefault="00F46172" w:rsidP="00F46172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:rsidR="00F46172" w:rsidRPr="00416F6B" w:rsidRDefault="00F46172" w:rsidP="00F4617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lastRenderedPageBreak/>
        <w:t>Katerokoli zahtevo za plačilo po tem zavarovanju moramo prejeti na datum veljavnosti zavarovanja ali pred njim v zgoraj navedenem kraju predložitve.</w:t>
      </w:r>
    </w:p>
    <w:p w:rsidR="00F46172" w:rsidRPr="00416F6B" w:rsidRDefault="00F46172" w:rsidP="00F46172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:rsidR="00F46172" w:rsidRPr="00416F6B" w:rsidRDefault="00F46172" w:rsidP="00F46172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>Morebitne spore v zvezi s tem zavarovanjem rešuje stvarno pristojno sodišče v Ljubljani po slovenskem pravu.</w:t>
      </w: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>Za to zavarovanje veljajo Enotna pravila za garancije na poziv (EPGP) revizija iz leta 2010, izdana pri MTZ pod št. 758.</w:t>
      </w: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F46172" w:rsidRPr="00416F6B" w:rsidRDefault="00F46172" w:rsidP="00F461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  <w:t xml:space="preserve">      garant</w:t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  <w:t>(žig in podpis)</w:t>
      </w:r>
    </w:p>
    <w:p w:rsidR="00F46172" w:rsidRPr="00416F6B" w:rsidRDefault="00F46172" w:rsidP="00F46172">
      <w:pPr>
        <w:keepNext/>
        <w:spacing w:before="120" w:after="60"/>
        <w:outlineLvl w:val="2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F46172" w:rsidRDefault="00F46172" w:rsidP="00F46172">
      <w:pPr>
        <w:widowControl w:val="0"/>
        <w:rPr>
          <w:rFonts w:ascii="Arial" w:hAnsi="Arial" w:cs="Arial"/>
          <w:b/>
          <w:sz w:val="20"/>
          <w:szCs w:val="20"/>
        </w:rPr>
      </w:pPr>
      <w:bookmarkStart w:id="1" w:name="_GoBack"/>
      <w:bookmarkEnd w:id="1"/>
    </w:p>
    <w:sectPr w:rsidR="00F461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40625"/>
    <w:multiLevelType w:val="hybridMultilevel"/>
    <w:tmpl w:val="C5000F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72"/>
    <w:rsid w:val="000B5D23"/>
    <w:rsid w:val="00F4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3B6B3-1217-4C41-91EC-97215D89A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F46172"/>
    <w:pPr>
      <w:spacing w:after="0" w:line="240" w:lineRule="auto"/>
    </w:pPr>
    <w:rPr>
      <w:rFonts w:ascii="Tahoma" w:eastAsia="Times New Roman" w:hAnsi="Tahoma" w:cs="Times New Roman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A802CB5-34CB-4848-9EAB-EBBE5E812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Gregor Škulj</cp:lastModifiedBy>
  <cp:revision>1</cp:revision>
  <dcterms:created xsi:type="dcterms:W3CDTF">2018-08-01T07:44:00Z</dcterms:created>
  <dcterms:modified xsi:type="dcterms:W3CDTF">2018-08-01T07:45:00Z</dcterms:modified>
</cp:coreProperties>
</file>