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2D2" w:rsidRDefault="00BD72D2" w:rsidP="00BD72D2">
      <w:pPr>
        <w:keepNext/>
        <w:spacing w:after="60" w:line="240" w:lineRule="atLeast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kern w:val="32"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-276860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OBRAZEC ŠT. 2</w:t>
      </w:r>
      <w:r w:rsidR="004868DE">
        <w:rPr>
          <w:rFonts w:ascii="Arial" w:eastAsia="Times New Roman" w:hAnsi="Arial" w:cs="Arial"/>
          <w:b/>
          <w:bCs/>
          <w:kern w:val="32"/>
          <w:sz w:val="20"/>
          <w:szCs w:val="20"/>
        </w:rPr>
        <w:t>b</w:t>
      </w:r>
      <w:bookmarkStart w:id="0" w:name="_GoBack"/>
      <w:bookmarkEnd w:id="0"/>
      <w:r w:rsidR="007252B9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</w:t>
      </w: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7252B9" w:rsidRDefault="007252B9" w:rsidP="0062219C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62219C" w:rsidRPr="0062219C" w:rsidRDefault="0062219C" w:rsidP="0062219C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62219C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PONUDBENI PREDRAČUN </w:t>
      </w: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(Javno naročilo za izvajanje tečajev slovenskega jezika za osebe s priznano mednarodno</w:t>
      </w:r>
      <w:r w:rsidR="00B87FF6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zaščito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B87FF6">
        <w:rPr>
          <w:rFonts w:ascii="Arial" w:eastAsia="Times New Roman" w:hAnsi="Arial" w:cs="Arial"/>
          <w:b/>
          <w:sz w:val="20"/>
          <w:szCs w:val="20"/>
          <w:lang w:eastAsia="sl-SI"/>
        </w:rPr>
        <w:t>61/2020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:rsid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237ABB" w:rsidRDefault="00237ABB" w:rsidP="00237A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za SKLOP 2</w:t>
      </w:r>
    </w:p>
    <w:p w:rsidR="00237ABB" w:rsidRDefault="00237ABB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237ABB" w:rsidRPr="0062219C" w:rsidRDefault="00237ABB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št. ____________</w:t>
      </w:r>
      <w:r w:rsidR="00BD72D2">
        <w:rPr>
          <w:rFonts w:ascii="Arial" w:eastAsia="Times New Roman" w:hAnsi="Arial" w:cs="Arial"/>
          <w:b/>
          <w:sz w:val="20"/>
          <w:szCs w:val="20"/>
          <w:lang w:eastAsia="sl-SI"/>
        </w:rPr>
        <w:t>, z dne______________</w:t>
      </w:r>
    </w:p>
    <w:p w:rsidR="0062219C" w:rsidRPr="0062219C" w:rsidRDefault="0062219C" w:rsidP="0062219C">
      <w:pPr>
        <w:spacing w:before="240" w:after="60" w:line="240" w:lineRule="auto"/>
        <w:jc w:val="center"/>
        <w:outlineLvl w:val="5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/vpiše ponudnik/</w:t>
      </w: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340"/>
        <w:gridCol w:w="1760"/>
        <w:gridCol w:w="2303"/>
      </w:tblGrid>
      <w:tr w:rsidR="0062219C" w:rsidRPr="0062219C" w:rsidTr="004503A3">
        <w:tc>
          <w:tcPr>
            <w:tcW w:w="2808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4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brez DDV v EUR</w:t>
            </w:r>
          </w:p>
        </w:tc>
        <w:tc>
          <w:tcPr>
            <w:tcW w:w="176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22 % DDV v EUR</w:t>
            </w:r>
          </w:p>
        </w:tc>
        <w:tc>
          <w:tcPr>
            <w:tcW w:w="2303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z DDV v EUR</w:t>
            </w:r>
          </w:p>
        </w:tc>
      </w:tr>
      <w:tr w:rsidR="0062219C" w:rsidRPr="0062219C" w:rsidTr="004503A3">
        <w:tc>
          <w:tcPr>
            <w:tcW w:w="2808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 šolska ura programa na skupino udeležencev</w:t>
            </w:r>
          </w:p>
        </w:tc>
        <w:tc>
          <w:tcPr>
            <w:tcW w:w="234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76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03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Opombe: 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poda ceno ene (1) šolske ure programa na skupino udeležencev 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(program se izvaja v skupini, ki praviloma ni manjša od </w:t>
      </w:r>
      <w:r w:rsidR="001915DA">
        <w:rPr>
          <w:rFonts w:ascii="Arial" w:eastAsia="Times New Roman" w:hAnsi="Arial" w:cs="Times New Roman"/>
          <w:i/>
          <w:sz w:val="20"/>
          <w:szCs w:val="20"/>
          <w:lang w:eastAsia="sl-SI"/>
        </w:rPr>
        <w:t>6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, ne sme pa biti večja od 1</w:t>
      </w:r>
      <w:r w:rsidR="00BD72D2">
        <w:rPr>
          <w:rFonts w:ascii="Arial" w:eastAsia="Times New Roman" w:hAnsi="Arial" w:cs="Times New Roman"/>
          <w:i/>
          <w:sz w:val="20"/>
          <w:szCs w:val="20"/>
          <w:lang w:eastAsia="sl-SI"/>
        </w:rPr>
        <w:t>2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 udeležencev,</w:t>
      </w:r>
      <w:r w:rsidR="00A70F2A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 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razen ob predhodnem soglasju skrbnika pogodbe s strani naročnika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)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. Ena šolska ura programa pomeni trajanje 45 minut.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Podana cena je enotna in velja za izvajanje ene šolske ure programa Slovenščina kot drugi in tuji jezik, oz. ob soglasju naročnika, drugega javno veljavnega programa učenja slovenskega jezika.</w:t>
      </w:r>
    </w:p>
    <w:p w:rsidR="0062219C" w:rsidRPr="0062219C" w:rsidRDefault="0062219C" w:rsidP="0062219C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Kraj in datum:       </w:t>
            </w: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CF2EDB" w:rsidRDefault="00CF2EDB"/>
    <w:sectPr w:rsidR="00CF2EDB" w:rsidSect="00EE3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6"/>
    <w:multiLevelType w:val="hybridMultilevel"/>
    <w:tmpl w:val="EB26BF44"/>
    <w:lvl w:ilvl="0" w:tplc="BCF0D5EA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19C"/>
    <w:rsid w:val="001915DA"/>
    <w:rsid w:val="001F13B4"/>
    <w:rsid w:val="00237ABB"/>
    <w:rsid w:val="003134FD"/>
    <w:rsid w:val="00350F8E"/>
    <w:rsid w:val="004868DE"/>
    <w:rsid w:val="004C3D24"/>
    <w:rsid w:val="0062219C"/>
    <w:rsid w:val="007252B9"/>
    <w:rsid w:val="009F388D"/>
    <w:rsid w:val="00A70F2A"/>
    <w:rsid w:val="00B3025A"/>
    <w:rsid w:val="00B87FF6"/>
    <w:rsid w:val="00BD72D2"/>
    <w:rsid w:val="00CF2EDB"/>
    <w:rsid w:val="00DC381D"/>
    <w:rsid w:val="00EE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F908"/>
  <w15:docId w15:val="{7DF142F9-2C91-47F0-BB08-D4AE6E71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E3FD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3B7B-7AA9-4C40-946B-49080BC9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Urška Dižovnik</cp:lastModifiedBy>
  <cp:revision>8</cp:revision>
  <dcterms:created xsi:type="dcterms:W3CDTF">2020-10-04T08:46:00Z</dcterms:created>
  <dcterms:modified xsi:type="dcterms:W3CDTF">2020-10-16T09:55:00Z</dcterms:modified>
</cp:coreProperties>
</file>