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74A" w:rsidRDefault="0025274A" w:rsidP="0025274A">
      <w:pPr>
        <w:spacing w:line="260" w:lineRule="exact"/>
      </w:pPr>
    </w:p>
    <w:p w:rsidR="0025274A" w:rsidRDefault="0025274A" w:rsidP="0025274A">
      <w:pPr>
        <w:spacing w:line="260" w:lineRule="exact"/>
      </w:pPr>
      <w:r w:rsidRPr="00453625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1467AFB" wp14:editId="27E8A535">
            <wp:simplePos x="0" y="0"/>
            <wp:positionH relativeFrom="column">
              <wp:posOffset>5000625</wp:posOffset>
            </wp:positionH>
            <wp:positionV relativeFrom="paragraph">
              <wp:posOffset>-398145</wp:posOffset>
            </wp:positionV>
            <wp:extent cx="800100" cy="866775"/>
            <wp:effectExtent l="0" t="0" r="0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74A" w:rsidRDefault="0025274A" w:rsidP="0025274A">
      <w:pPr>
        <w:spacing w:line="260" w:lineRule="exact"/>
        <w:jc w:val="right"/>
        <w:rPr>
          <w:rFonts w:ascii="Arial" w:hAnsi="Arial" w:cs="Arial"/>
          <w:b/>
          <w:bCs/>
          <w:color w:val="7030A0"/>
          <w:sz w:val="20"/>
          <w:szCs w:val="20"/>
        </w:rPr>
      </w:pPr>
    </w:p>
    <w:p w:rsidR="0025274A" w:rsidRPr="00453625" w:rsidRDefault="0025274A" w:rsidP="0025274A">
      <w:pPr>
        <w:spacing w:line="260" w:lineRule="exact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25274A" w:rsidRPr="00453625" w:rsidRDefault="0025274A" w:rsidP="0025274A">
      <w:pPr>
        <w:spacing w:line="260" w:lineRule="exact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25274A" w:rsidRPr="00453625" w:rsidRDefault="0025274A" w:rsidP="0025274A">
      <w:pPr>
        <w:pStyle w:val="Naslov1"/>
        <w:spacing w:before="0" w:after="0" w:line="260" w:lineRule="exact"/>
        <w:jc w:val="right"/>
        <w:rPr>
          <w:sz w:val="20"/>
          <w:szCs w:val="20"/>
        </w:rPr>
      </w:pPr>
      <w:bookmarkStart w:id="0" w:name="_Toc448311195"/>
      <w:bookmarkStart w:id="1" w:name="_Toc474158050"/>
      <w:bookmarkStart w:id="2" w:name="_Toc475542334"/>
      <w:bookmarkStart w:id="3" w:name="_Toc480875766"/>
      <w:r w:rsidRPr="00453625">
        <w:rPr>
          <w:sz w:val="20"/>
          <w:szCs w:val="20"/>
        </w:rPr>
        <w:t>Vzorec št. 1</w:t>
      </w:r>
      <w:bookmarkEnd w:id="0"/>
      <w:bookmarkEnd w:id="1"/>
      <w:bookmarkEnd w:id="2"/>
      <w:bookmarkEnd w:id="3"/>
    </w:p>
    <w:p w:rsidR="0025274A" w:rsidRPr="00453625" w:rsidRDefault="0025274A" w:rsidP="0025274A">
      <w:pPr>
        <w:pStyle w:val="Naslov1"/>
        <w:spacing w:before="0" w:after="0" w:line="260" w:lineRule="exact"/>
        <w:rPr>
          <w:sz w:val="20"/>
          <w:szCs w:val="20"/>
        </w:rPr>
      </w:pPr>
    </w:p>
    <w:p w:rsidR="0025274A" w:rsidRPr="00453625" w:rsidRDefault="0025274A" w:rsidP="0025274A">
      <w:pPr>
        <w:pStyle w:val="Naslov1"/>
        <w:spacing w:before="0" w:after="0" w:line="260" w:lineRule="exact"/>
        <w:jc w:val="center"/>
        <w:rPr>
          <w:sz w:val="20"/>
          <w:szCs w:val="20"/>
        </w:rPr>
      </w:pPr>
      <w:bookmarkStart w:id="4" w:name="_Toc480875767"/>
      <w:bookmarkStart w:id="5" w:name="_GoBack"/>
      <w:r w:rsidRPr="00453625">
        <w:rPr>
          <w:sz w:val="20"/>
          <w:szCs w:val="20"/>
        </w:rPr>
        <w:t>Obrazec zavarovanje za resnost ponudbe po EPGP-758</w:t>
      </w:r>
      <w:bookmarkEnd w:id="4"/>
    </w:p>
    <w:bookmarkEnd w:id="5"/>
    <w:p w:rsidR="0025274A" w:rsidRPr="00453625" w:rsidRDefault="0025274A" w:rsidP="0025274A">
      <w:pPr>
        <w:spacing w:line="260" w:lineRule="exact"/>
        <w:rPr>
          <w:rFonts w:ascii="Arial" w:hAnsi="Arial" w:cs="Arial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i/>
          <w:sz w:val="20"/>
          <w:szCs w:val="20"/>
          <w:lang w:eastAsia="en-US"/>
        </w:rPr>
        <w:t>Glava s podatki o garantu (zavarovalnici/banki)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ali SWIFT ključ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Za:   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upravičenca tj. izvajalca postopka javnega naročanja)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Datum: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datum izdaje)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VRSTA ZAVAROVANJA: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vrsta zavarovanja: kavcijsko zavarovanje/bančna garancija)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ŠTEVILKA: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številka zavarovanja)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GARANT: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in naslov zavarovalnice/banke v kraju izdaje)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NAROČNIK: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in naslov naročnika zavarovanja, tj. kandidata oziroma ponudnika v postopku javnega naročanja)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UPRAVIČENEC: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izvajalca postopka javnega naročanja)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OSNOVNI POSEL: 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obveznost naročnika zavarovanja iz njegove ponudbe, predložene v postopku javnega naročanja št.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številka objave oziroma interna oznaka postopka javnega naročanja),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z dne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 xml:space="preserve">(vpiše se datum objave), 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katerega predmet je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ZNESEK IN VALUTA: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najvišji znesek s številko in besedo ter valuta)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LISTINE, KI JIH JE POLEG IZJAVE TREBA PRILOŽITI ZAHTEVI ZA PLAČILO IN SE IZRECNO ZAHTEVAJO V SPODNJEM BESEDILU: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(nobena/navede se listina)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JEZIK V ZAHTEVANIH LISTINAH: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slovenski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OBLIKA PREDLOŽITVE: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v papirni obliki s priporočeno pošto ali katerokoli obliko hitre pošte ali v elektronski obliki po SWIFT sistemu na naslov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(navede se SWIFT naslova garanta)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KRAJ PREDLOŽITVE: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(garant vpiše naslov podružnice, kjer se opravi predložitev papirnih listin, ali elektronski naslov za predložitev v elektronski obliki, kot na primer garantov SWIFT naslov)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Ne glede na navedeno, se predložitev papirnih listin lahko opravi v katerikoli podružnici garanta na območju Republike Slovenije.</w:t>
      </w:r>
      <w:r w:rsidRPr="00416F6B" w:rsidDel="00D4087F">
        <w:rPr>
          <w:rFonts w:ascii="Arial" w:hAnsi="Arial" w:cs="Arial"/>
          <w:sz w:val="20"/>
          <w:szCs w:val="20"/>
          <w:lang w:eastAsia="en-US"/>
        </w:rPr>
        <w:t xml:space="preserve"> 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 xml:space="preserve">DATUM VELJAVNOSTI: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6" w:name="Besedilo2"/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DD. MM. LLLL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bookmarkEnd w:id="6"/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datum, ki je naveden v razpisni dokumentaciji za oddajo predmetnega javnega naročila)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b/>
          <w:sz w:val="20"/>
          <w:szCs w:val="20"/>
          <w:lang w:eastAsia="en-US"/>
        </w:rPr>
        <w:t>STRANKA, KI JE DOLŽNA PLAČATI STROŠKE:</w:t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416F6B">
        <w:rPr>
          <w:rFonts w:ascii="Arial" w:hAnsi="Arial" w:cs="Arial"/>
          <w:sz w:val="20"/>
          <w:szCs w:val="20"/>
          <w:lang w:eastAsia="en-US"/>
        </w:rPr>
        <w:instrText xml:space="preserve"> FORMTEXT </w:instrText>
      </w:r>
      <w:r w:rsidRPr="00416F6B">
        <w:rPr>
          <w:rFonts w:ascii="Arial" w:hAnsi="Arial" w:cs="Arial"/>
          <w:sz w:val="20"/>
          <w:szCs w:val="20"/>
          <w:lang w:eastAsia="en-US"/>
        </w:rPr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separate"/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noProof/>
          <w:sz w:val="20"/>
          <w:szCs w:val="20"/>
          <w:lang w:eastAsia="en-US"/>
        </w:rPr>
        <w:t> </w:t>
      </w:r>
      <w:r w:rsidRPr="00416F6B">
        <w:rPr>
          <w:rFonts w:ascii="Arial" w:hAnsi="Arial" w:cs="Arial"/>
          <w:sz w:val="20"/>
          <w:szCs w:val="20"/>
          <w:lang w:eastAsia="en-US"/>
        </w:rPr>
        <w:fldChar w:fldCharType="end"/>
      </w:r>
      <w:r w:rsidRPr="00416F6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16F6B">
        <w:rPr>
          <w:rFonts w:ascii="Arial" w:hAnsi="Arial" w:cs="Arial"/>
          <w:i/>
          <w:sz w:val="20"/>
          <w:szCs w:val="20"/>
          <w:lang w:eastAsia="en-US"/>
        </w:rPr>
        <w:t>(vpiše se ime naročnika zavarovanja, tj. kandidata oziroma ponudnika v postopku javnega naročanja)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 xml:space="preserve">Zavarovanje se lahko unovči iz naslednjih razlogov, ki morajo biti navedeni v izjavi upravičenca oziroma zahtevi za plačilo: </w:t>
      </w:r>
    </w:p>
    <w:p w:rsidR="0025274A" w:rsidRPr="00416F6B" w:rsidRDefault="0025274A" w:rsidP="0025274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naročnik zavarovanja je umaknil ponudbo po poteku roka za prejem ponudb ali nedopustno spremenil ponudbo v času njene veljavnosti; ali</w:t>
      </w:r>
    </w:p>
    <w:p w:rsidR="0025274A" w:rsidRPr="00416F6B" w:rsidRDefault="0025274A" w:rsidP="0025274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izbrani naročnik zavarovanja na poziv upravičenca ni podpisal pogodbe; ali</w:t>
      </w:r>
    </w:p>
    <w:p w:rsidR="0025274A" w:rsidRPr="00416F6B" w:rsidRDefault="0025274A" w:rsidP="0025274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izbrani naročnik zavarovanja ni predložil zavarovanja za dobro izvedbo pogodbenih obveznosti v skladu s pogoji naročila.</w:t>
      </w: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Katerokoli zahtevo za plačilo po tem zavarovanju moramo prejeti na datum veljavnosti zavarovanja ali pred njim v zgoraj navedenem kraju predložitve.</w:t>
      </w: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Morebitne spore v zvezi s tem zavarovanjem rešuje stvarno pristojno sodišče v Ljubljani po slovenskem pravu.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>Za to zavarovanje veljajo Enotna pravila za garancije na poziv (EPGP) revizija iz leta 2010, izdana pri MTZ pod št. 758.</w:t>
      </w: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  <w:lang w:eastAsia="en-US"/>
        </w:rPr>
      </w:pPr>
    </w:p>
    <w:p w:rsidR="0025274A" w:rsidRPr="00416F6B" w:rsidRDefault="0025274A" w:rsidP="002527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  <w:lang w:eastAsia="en-US"/>
        </w:rPr>
      </w:pP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  <w:t xml:space="preserve">      garant</w:t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</w:r>
      <w:r w:rsidRPr="00416F6B">
        <w:rPr>
          <w:rFonts w:ascii="Arial" w:hAnsi="Arial" w:cs="Arial"/>
          <w:sz w:val="20"/>
          <w:szCs w:val="20"/>
          <w:lang w:eastAsia="en-US"/>
        </w:rPr>
        <w:tab/>
        <w:t>(žig in podpis)</w:t>
      </w:r>
    </w:p>
    <w:p w:rsidR="0025274A" w:rsidRPr="00453625" w:rsidRDefault="0025274A" w:rsidP="0025274A">
      <w:pPr>
        <w:spacing w:line="260" w:lineRule="exact"/>
        <w:rPr>
          <w:rFonts w:ascii="Arial" w:hAnsi="Arial" w:cs="Arial"/>
          <w:b/>
          <w:highlight w:val="yellow"/>
        </w:rPr>
      </w:pPr>
    </w:p>
    <w:p w:rsidR="0025274A" w:rsidRPr="00453625" w:rsidRDefault="0025274A" w:rsidP="0025274A">
      <w:pPr>
        <w:spacing w:line="260" w:lineRule="exact"/>
        <w:rPr>
          <w:rFonts w:ascii="Arial" w:hAnsi="Arial" w:cs="Arial"/>
          <w:b/>
        </w:rPr>
      </w:pPr>
    </w:p>
    <w:p w:rsidR="00E57F8C" w:rsidRDefault="00E57F8C"/>
    <w:sectPr w:rsidR="00E5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74A"/>
    <w:rsid w:val="0025274A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E2C27-3B3C-4233-9EDA-9E6967D0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274A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52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5274A"/>
    <w:rPr>
      <w:rFonts w:ascii="Arial" w:eastAsia="Times New Roman" w:hAnsi="Arial" w:cs="Arial"/>
      <w:b/>
      <w:bCs/>
      <w:kern w:val="32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2021-08-09T14:58:00Z</dcterms:created>
  <dcterms:modified xsi:type="dcterms:W3CDTF">2021-08-09T14:58:00Z</dcterms:modified>
</cp:coreProperties>
</file>