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D9FD0EF"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1D4643">
        <w:rPr>
          <w:rFonts w:ascii="Arial" w:hAnsi="Arial" w:cs="Arial"/>
          <w:sz w:val="20"/>
          <w:szCs w:val="20"/>
        </w:rPr>
        <w:t>16</w:t>
      </w:r>
      <w:r w:rsidR="00397A40">
        <w:rPr>
          <w:rFonts w:ascii="Arial" w:hAnsi="Arial" w:cs="Arial"/>
          <w:sz w:val="20"/>
          <w:szCs w:val="20"/>
        </w:rPr>
        <w:t>/2022/1</w:t>
      </w:r>
    </w:p>
    <w:p w14:paraId="00FDFC59" w14:textId="14E1C28B"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1D4643">
        <w:rPr>
          <w:rFonts w:ascii="Arial" w:hAnsi="Arial" w:cs="Arial"/>
          <w:sz w:val="20"/>
          <w:szCs w:val="20"/>
        </w:rPr>
        <w:t>31. 3. 2022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2D451DFD"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(Uradni list RS, št. </w:t>
      </w:r>
      <w:hyperlink r:id="rId8" w:tgtFrame="_blank" w:tooltip="Zakon o delovnih razmerjih (ZDR-1)" w:history="1">
        <w:r w:rsidR="00007CAC" w:rsidRPr="00007CAC">
          <w:rPr>
            <w:rFonts w:ascii="Arial" w:hAnsi="Arial" w:cs="Arial"/>
            <w:sz w:val="20"/>
            <w:szCs w:val="20"/>
          </w:rPr>
          <w:t>21/13</w:t>
        </w:r>
      </w:hyperlink>
      <w:r w:rsidR="00007CAC" w:rsidRPr="00007CAC">
        <w:rPr>
          <w:rFonts w:ascii="Arial" w:hAnsi="Arial" w:cs="Arial"/>
          <w:sz w:val="20"/>
          <w:szCs w:val="20"/>
        </w:rPr>
        <w:t>, </w:t>
      </w:r>
      <w:hyperlink r:id="rId9" w:tgtFrame="_blank" w:tooltip="Popravek Zakona o delovnih razmerjih" w:history="1">
        <w:r w:rsidR="00007CAC" w:rsidRPr="00007CAC">
          <w:rPr>
            <w:rFonts w:ascii="Arial" w:hAnsi="Arial" w:cs="Arial"/>
            <w:sz w:val="20"/>
            <w:szCs w:val="20"/>
          </w:rPr>
          <w:t>78/13 – popr.</w:t>
        </w:r>
      </w:hyperlink>
      <w:r w:rsidR="00007CAC" w:rsidRPr="00007CAC">
        <w:rPr>
          <w:rFonts w:ascii="Arial" w:hAnsi="Arial" w:cs="Arial"/>
          <w:sz w:val="20"/>
          <w:szCs w:val="20"/>
        </w:rPr>
        <w:t>, </w:t>
      </w:r>
      <w:hyperlink r:id="rId10" w:tgtFrame="_blank" w:tooltip="Zakon o zaposlovanju, samozaposlovanju in delu tujcev" w:history="1">
        <w:r w:rsidR="00007CAC" w:rsidRPr="00007CAC">
          <w:rPr>
            <w:rFonts w:ascii="Arial" w:hAnsi="Arial" w:cs="Arial"/>
            <w:sz w:val="20"/>
            <w:szCs w:val="20"/>
          </w:rPr>
          <w:t>47/15</w:t>
        </w:r>
      </w:hyperlink>
      <w:r w:rsidR="00007CAC" w:rsidRPr="00007CAC">
        <w:rPr>
          <w:rFonts w:ascii="Arial" w:hAnsi="Arial" w:cs="Arial"/>
          <w:sz w:val="20"/>
          <w:szCs w:val="20"/>
        </w:rPr>
        <w:t> – ZZSDT, </w:t>
      </w:r>
      <w:hyperlink r:id="rId11" w:tgtFrame="_blank" w:tooltip="Zakon o spremembah in dopolnitvah Pomorskega zakonika" w:history="1">
        <w:r w:rsidR="00007CAC" w:rsidRPr="00007CAC">
          <w:rPr>
            <w:rFonts w:ascii="Arial" w:hAnsi="Arial" w:cs="Arial"/>
            <w:sz w:val="20"/>
            <w:szCs w:val="20"/>
          </w:rPr>
          <w:t>33/16</w:t>
        </w:r>
      </w:hyperlink>
      <w:r w:rsidR="00007CAC" w:rsidRPr="00007CAC">
        <w:rPr>
          <w:rFonts w:ascii="Arial" w:hAnsi="Arial" w:cs="Arial"/>
          <w:sz w:val="20"/>
          <w:szCs w:val="20"/>
        </w:rPr>
        <w:t> – PZ-F, </w:t>
      </w:r>
      <w:hyperlink r:id="rId12" w:tgtFrame="_blank" w:tooltip="Zakon o dopolnitvah Zakona o delovnih razmerjih" w:history="1">
        <w:r w:rsidR="00007CAC" w:rsidRPr="00007CAC">
          <w:rPr>
            <w:rFonts w:ascii="Arial" w:hAnsi="Arial" w:cs="Arial"/>
            <w:sz w:val="20"/>
            <w:szCs w:val="20"/>
          </w:rPr>
          <w:t>52/16</w:t>
        </w:r>
      </w:hyperlink>
      <w:r w:rsidR="00007CAC"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07CAC" w:rsidRPr="00007CAC">
          <w:rPr>
            <w:rFonts w:ascii="Arial" w:hAnsi="Arial" w:cs="Arial"/>
            <w:sz w:val="20"/>
            <w:szCs w:val="20"/>
          </w:rPr>
          <w:t>15/17</w:t>
        </w:r>
      </w:hyperlink>
      <w:r w:rsidR="00007CAC" w:rsidRPr="00007CAC">
        <w:rPr>
          <w:rFonts w:ascii="Arial" w:hAnsi="Arial" w:cs="Arial"/>
          <w:sz w:val="20"/>
          <w:szCs w:val="20"/>
        </w:rPr>
        <w:t> – odl. US, </w:t>
      </w:r>
      <w:hyperlink r:id="rId14" w:tgtFrame="_blank" w:tooltip="Zakon o poslovni skrivnosti" w:history="1">
        <w:r w:rsidR="00007CAC" w:rsidRPr="00007CAC">
          <w:rPr>
            <w:rFonts w:ascii="Arial" w:hAnsi="Arial" w:cs="Arial"/>
            <w:sz w:val="20"/>
            <w:szCs w:val="20"/>
          </w:rPr>
          <w:t>22/19</w:t>
        </w:r>
      </w:hyperlink>
      <w:r w:rsidR="00007CAC" w:rsidRPr="00007CAC">
        <w:rPr>
          <w:rFonts w:ascii="Arial" w:hAnsi="Arial" w:cs="Arial"/>
          <w:sz w:val="20"/>
          <w:szCs w:val="20"/>
        </w:rPr>
        <w:t> – ZPosS, </w:t>
      </w:r>
      <w:hyperlink r:id="rId15" w:tgtFrame="_blank" w:tooltip="Zakon o dopolnitvi Zakona o delovnih razmerjih" w:history="1">
        <w:r w:rsidR="00007CAC" w:rsidRPr="00007CAC">
          <w:rPr>
            <w:rFonts w:ascii="Arial" w:hAnsi="Arial" w:cs="Arial"/>
            <w:sz w:val="20"/>
            <w:szCs w:val="20"/>
          </w:rPr>
          <w:t>81/19</w:t>
        </w:r>
      </w:hyperlink>
      <w:r w:rsidR="00007CAC" w:rsidRPr="00007CAC">
        <w:rPr>
          <w:rFonts w:ascii="Arial" w:hAnsi="Arial" w:cs="Arial"/>
          <w:sz w:val="20"/>
          <w:szCs w:val="20"/>
        </w:rPr>
        <w:t>, </w:t>
      </w:r>
      <w:hyperlink r:id="rId16" w:tgtFrame="_blank" w:tooltip="Zakon o interventnih ukrepih za pomoč pri omilitvi posledic drugega vala epidemije COVID-19" w:history="1">
        <w:r w:rsidR="00007CAC" w:rsidRPr="00007CAC">
          <w:rPr>
            <w:rFonts w:ascii="Arial" w:hAnsi="Arial" w:cs="Arial"/>
            <w:sz w:val="20"/>
            <w:szCs w:val="20"/>
          </w:rPr>
          <w:t>203/20</w:t>
        </w:r>
      </w:hyperlink>
      <w:r w:rsidR="00007CAC" w:rsidRPr="00007CAC">
        <w:rPr>
          <w:rFonts w:ascii="Arial" w:hAnsi="Arial" w:cs="Arial"/>
          <w:sz w:val="20"/>
          <w:szCs w:val="20"/>
        </w:rPr>
        <w:t> – ZIUPOPDVE, </w:t>
      </w:r>
      <w:hyperlink r:id="rId17" w:tgtFrame="_blank" w:tooltip="Zakon o spremembah in dopolnitvah Zakona o čezmejnem izvajanju storitev" w:history="1">
        <w:r w:rsidR="00007CAC" w:rsidRPr="00007CAC">
          <w:rPr>
            <w:rFonts w:ascii="Arial" w:hAnsi="Arial" w:cs="Arial"/>
            <w:sz w:val="20"/>
            <w:szCs w:val="20"/>
          </w:rPr>
          <w:t>119/21</w:t>
        </w:r>
      </w:hyperlink>
      <w:r w:rsidR="00007CAC" w:rsidRPr="00007CAC">
        <w:rPr>
          <w:rFonts w:ascii="Arial" w:hAnsi="Arial" w:cs="Arial"/>
          <w:sz w:val="20"/>
          <w:szCs w:val="20"/>
        </w:rPr>
        <w:t> – ZČmIS-A in </w:t>
      </w:r>
      <w:hyperlink r:id="rId18" w:tgtFrame="_blank" w:tooltip="Odločba o razveljavitvi tretjega, četrtega in petega odstavka 89. člena Zakona o delovnih razmerjih ter 156.a člena Zakona o javnih uslužbencih" w:history="1">
        <w:r w:rsidR="00007CAC" w:rsidRPr="00007CAC">
          <w:rPr>
            <w:rFonts w:ascii="Arial" w:hAnsi="Arial" w:cs="Arial"/>
            <w:sz w:val="20"/>
            <w:szCs w:val="20"/>
          </w:rPr>
          <w:t>202/21</w:t>
        </w:r>
      </w:hyperlink>
      <w:r w:rsidR="00007CAC" w:rsidRPr="00007CAC">
        <w:rPr>
          <w:rFonts w:ascii="Arial" w:hAnsi="Arial" w:cs="Arial"/>
          <w:sz w:val="20"/>
          <w:szCs w:val="20"/>
        </w:rPr>
        <w:t> – odl. US</w:t>
      </w:r>
      <w:r w:rsidR="00D948C4">
        <w:rPr>
          <w:rFonts w:ascii="Arial" w:hAnsi="Arial" w:cs="Arial"/>
          <w:sz w:val="20"/>
          <w:szCs w:val="20"/>
        </w:rPr>
        <w:t xml:space="preserve"> in 15/22</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1D4643">
        <w:rPr>
          <w:rFonts w:ascii="Arial" w:hAnsi="Arial" w:cs="Arial"/>
          <w:b/>
          <w:bCs/>
          <w:sz w:val="20"/>
          <w:szCs w:val="20"/>
          <w:u w:val="single"/>
        </w:rPr>
        <w:t xml:space="preserve">enega leta </w:t>
      </w:r>
      <w:r w:rsidR="001D4643" w:rsidRPr="001D4643">
        <w:rPr>
          <w:rFonts w:ascii="Arial" w:hAnsi="Arial" w:cs="Arial"/>
          <w:sz w:val="20"/>
          <w:szCs w:val="20"/>
        </w:rPr>
        <w:t>z možnostjo podaljšanja za največ še eno leto,</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9127DCE"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VII/1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D948C4">
        <w:rPr>
          <w:rFonts w:cs="Arial"/>
          <w:b/>
          <w:szCs w:val="20"/>
        </w:rPr>
        <w:t>111</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2B4B140B" w:rsidR="000645ED" w:rsidRDefault="00305284" w:rsidP="00D2208C">
      <w:pPr>
        <w:numPr>
          <w:ilvl w:val="0"/>
          <w:numId w:val="20"/>
        </w:numPr>
        <w:tabs>
          <w:tab w:val="clear" w:pos="720"/>
          <w:tab w:val="num" w:pos="360"/>
        </w:tabs>
        <w:spacing w:line="240" w:lineRule="auto"/>
        <w:ind w:left="360"/>
        <w:jc w:val="both"/>
        <w:rPr>
          <w:rFonts w:cs="Arial"/>
          <w:szCs w:val="20"/>
        </w:rPr>
      </w:pPr>
      <w:r>
        <w:rPr>
          <w:rFonts w:cs="Arial"/>
          <w:szCs w:val="20"/>
        </w:rPr>
        <w:t>8</w:t>
      </w:r>
      <w:r w:rsidR="00007CAC">
        <w:rPr>
          <w:rFonts w:cs="Arial"/>
          <w:szCs w:val="20"/>
        </w:rPr>
        <w:t xml:space="preserve"> mesecev</w:t>
      </w:r>
      <w:r w:rsidR="00D2208C" w:rsidRPr="00513DF3">
        <w:rPr>
          <w:rFonts w:cs="Arial"/>
          <w:szCs w:val="20"/>
        </w:rPr>
        <w:t xml:space="preserve"> delovnih izkušenj</w:t>
      </w:r>
      <w:r>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655ED3F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VII/1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38118780" w14:textId="3DFE9A07"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izvajanje nalog dokumentarnega in pisarniškega poslovanja</w:t>
      </w:r>
      <w:r w:rsidR="00D948C4">
        <w:rPr>
          <w:rFonts w:ascii="Arial" w:hAnsi="Arial" w:cs="Arial"/>
          <w:sz w:val="20"/>
          <w:szCs w:val="20"/>
        </w:rPr>
        <w:t>,</w:t>
      </w:r>
    </w:p>
    <w:p w14:paraId="13881AAF" w14:textId="6B67C81F"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sodelovanje z zunanjimi sodelavci, skrbništvo nad pogodbami</w:t>
      </w:r>
      <w:r w:rsidR="00D948C4">
        <w:rPr>
          <w:rFonts w:ascii="Arial" w:hAnsi="Arial" w:cs="Arial"/>
          <w:sz w:val="20"/>
          <w:szCs w:val="20"/>
        </w:rPr>
        <w:t>,</w:t>
      </w:r>
    </w:p>
    <w:p w14:paraId="6774759A" w14:textId="07753557"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oblikovanje in vodenje baz podatkov, poročil, arhiviranje</w:t>
      </w:r>
      <w:r w:rsidR="00D948C4">
        <w:rPr>
          <w:rFonts w:ascii="Arial" w:hAnsi="Arial" w:cs="Arial"/>
          <w:sz w:val="20"/>
          <w:szCs w:val="20"/>
        </w:rPr>
        <w:t>,</w:t>
      </w:r>
    </w:p>
    <w:p w14:paraId="79D08077" w14:textId="368C099F"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koordiniranje izvajanja zahtevnejših nalog</w:t>
      </w:r>
      <w:r w:rsidR="00D948C4">
        <w:rPr>
          <w:rFonts w:ascii="Arial" w:hAnsi="Arial" w:cs="Arial"/>
          <w:sz w:val="20"/>
          <w:szCs w:val="20"/>
        </w:rPr>
        <w:t>,</w:t>
      </w:r>
    </w:p>
    <w:p w14:paraId="4EDD482B" w14:textId="3559E963"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dajanje pojasnil</w:t>
      </w:r>
      <w:r w:rsidR="00D948C4">
        <w:rPr>
          <w:rFonts w:ascii="Arial" w:hAnsi="Arial" w:cs="Arial"/>
          <w:sz w:val="20"/>
          <w:szCs w:val="20"/>
        </w:rPr>
        <w:t>,</w:t>
      </w:r>
    </w:p>
    <w:p w14:paraId="1A268C0A" w14:textId="555B3F86"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izdelovanje zahtevnejših poročil</w:t>
      </w:r>
      <w:r w:rsidR="00D948C4">
        <w:rPr>
          <w:rFonts w:ascii="Arial" w:hAnsi="Arial" w:cs="Arial"/>
          <w:sz w:val="20"/>
          <w:szCs w:val="20"/>
        </w:rPr>
        <w:t>,</w:t>
      </w:r>
    </w:p>
    <w:p w14:paraId="53D71D1F" w14:textId="28A0D93D"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administrativna podpora</w:t>
      </w:r>
      <w:r w:rsidR="00D948C4">
        <w:rPr>
          <w:rFonts w:ascii="Arial" w:hAnsi="Arial" w:cs="Arial"/>
          <w:sz w:val="20"/>
          <w:szCs w:val="20"/>
        </w:rPr>
        <w:t>,</w:t>
      </w:r>
    </w:p>
    <w:p w14:paraId="75805897" w14:textId="5BFB2225" w:rsidR="000D7BB8"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lastRenderedPageBreak/>
        <w:t>- druge naloge po navodilu nadrejenega</w:t>
      </w:r>
      <w:r>
        <w:rPr>
          <w:rFonts w:ascii="Arial" w:hAnsi="Arial" w:cs="Arial"/>
          <w:sz w:val="20"/>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55EB2669"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enega leta z možnostjo podaljšana za največ še eno leto</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2B846130"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VII/1</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EA72DF">
        <w:rPr>
          <w:rFonts w:cs="Arial"/>
          <w:b/>
          <w:szCs w:val="20"/>
        </w:rPr>
        <w:t xml:space="preserve"> </w:t>
      </w:r>
      <w:r w:rsidR="00C23DA8">
        <w:rPr>
          <w:rFonts w:cs="Arial"/>
          <w:b/>
          <w:szCs w:val="20"/>
        </w:rPr>
        <w:t xml:space="preserve">(šifra DM </w:t>
      </w:r>
      <w:r w:rsidR="001D4643">
        <w:rPr>
          <w:rFonts w:cs="Arial"/>
          <w:b/>
          <w:szCs w:val="20"/>
        </w:rPr>
        <w:t>111</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D4643">
        <w:rPr>
          <w:rFonts w:cs="Arial"/>
          <w:b/>
          <w:bCs/>
          <w:szCs w:val="20"/>
        </w:rPr>
        <w:t>3 delovnih</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3A3813D3"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AB30DD">
        <w:rPr>
          <w:rFonts w:cs="Arial"/>
          <w:szCs w:val="20"/>
        </w:rPr>
        <w:t>Matejo Fabina</w:t>
      </w:r>
      <w:r w:rsidR="000D7BB8">
        <w:rPr>
          <w:rFonts w:cs="Arial"/>
          <w:szCs w:val="20"/>
        </w:rPr>
        <w:t>, tel.</w:t>
      </w:r>
      <w:r w:rsidR="002B7D5F">
        <w:rPr>
          <w:rFonts w:cs="Arial"/>
          <w:szCs w:val="20"/>
        </w:rPr>
        <w:t xml:space="preserve"> </w:t>
      </w:r>
      <w:r w:rsidRPr="00513DF3">
        <w:rPr>
          <w:rFonts w:cs="Arial"/>
          <w:szCs w:val="20"/>
        </w:rPr>
        <w:t>01 200 84</w:t>
      </w:r>
      <w:r w:rsidR="00AB30DD">
        <w:rPr>
          <w:rFonts w:cs="Arial"/>
          <w:szCs w:val="20"/>
        </w:rPr>
        <w:t>40</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TotalTime>
  <Pages>2</Pages>
  <Words>850</Words>
  <Characters>7033</Characters>
  <Application>Microsoft Office Word</Application>
  <DocSecurity>0</DocSecurity>
  <Lines>58</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4</cp:revision>
  <cp:lastPrinted>2022-01-07T13:34:00Z</cp:lastPrinted>
  <dcterms:created xsi:type="dcterms:W3CDTF">2022-03-31T11:24:00Z</dcterms:created>
  <dcterms:modified xsi:type="dcterms:W3CDTF">2022-03-31T11:39:00Z</dcterms:modified>
</cp:coreProperties>
</file>