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auto"/>
          <w:sz w:val="22"/>
          <w:szCs w:val="22"/>
          <w:lang w:eastAsia="en-US"/>
        </w:rPr>
        <w:id w:val="365803539"/>
        <w:docPartObj>
          <w:docPartGallery w:val="Table of Contents"/>
          <w:docPartUnique/>
        </w:docPartObj>
      </w:sdtPr>
      <w:sdtEndPr>
        <w:rPr>
          <w:b/>
          <w:bCs/>
        </w:rPr>
      </w:sdtEndPr>
      <w:sdtContent>
        <w:p w14:paraId="2A95BCA8" w14:textId="77777777" w:rsidR="00BE2697" w:rsidRPr="00CA7ECC" w:rsidRDefault="00BE2697" w:rsidP="00B678D1">
          <w:pPr>
            <w:pStyle w:val="NaslovTOC"/>
            <w:spacing w:before="0" w:line="240" w:lineRule="exact"/>
            <w:rPr>
              <w:rFonts w:ascii="Arial" w:hAnsi="Arial" w:cs="Arial"/>
              <w:sz w:val="20"/>
              <w:szCs w:val="20"/>
            </w:rPr>
          </w:pPr>
          <w:r w:rsidRPr="00CA7ECC">
            <w:rPr>
              <w:rFonts w:ascii="Arial" w:hAnsi="Arial" w:cs="Arial"/>
              <w:sz w:val="20"/>
              <w:szCs w:val="20"/>
            </w:rPr>
            <w:t>Kazalo vsebine</w:t>
          </w:r>
        </w:p>
        <w:p w14:paraId="4D734FA6" w14:textId="77777777" w:rsidR="00BE2697" w:rsidRPr="00BE2697" w:rsidRDefault="00BE2697" w:rsidP="00B678D1">
          <w:pPr>
            <w:pStyle w:val="Kazalovsebine1"/>
            <w:tabs>
              <w:tab w:val="right" w:leader="dot" w:pos="9062"/>
            </w:tabs>
            <w:spacing w:after="0" w:line="240" w:lineRule="exact"/>
            <w:rPr>
              <w:rFonts w:eastAsiaTheme="minorEastAsia" w:cs="Arial"/>
              <w:noProof/>
              <w:sz w:val="18"/>
              <w:szCs w:val="18"/>
              <w:lang w:eastAsia="sl-SI"/>
            </w:rPr>
          </w:pPr>
          <w:r w:rsidRPr="00BE2697">
            <w:rPr>
              <w:rFonts w:cs="Arial"/>
              <w:b/>
              <w:bCs/>
              <w:sz w:val="18"/>
              <w:szCs w:val="18"/>
            </w:rPr>
            <w:fldChar w:fldCharType="begin"/>
          </w:r>
          <w:r w:rsidRPr="00BE2697">
            <w:rPr>
              <w:rFonts w:cs="Arial"/>
              <w:b/>
              <w:bCs/>
              <w:sz w:val="18"/>
              <w:szCs w:val="18"/>
            </w:rPr>
            <w:instrText xml:space="preserve"> TOC \o "1-3" \h \z \u </w:instrText>
          </w:r>
          <w:r w:rsidRPr="00BE2697">
            <w:rPr>
              <w:rFonts w:cs="Arial"/>
              <w:b/>
              <w:bCs/>
              <w:sz w:val="18"/>
              <w:szCs w:val="18"/>
            </w:rPr>
            <w:fldChar w:fldCharType="separate"/>
          </w:r>
          <w:hyperlink w:anchor="_Toc10037870" w:history="1">
            <w:r w:rsidRPr="00BE2697">
              <w:rPr>
                <w:rStyle w:val="Hiperpovezava"/>
                <w:rFonts w:cs="Arial"/>
                <w:noProof/>
                <w:sz w:val="18"/>
                <w:szCs w:val="18"/>
              </w:rPr>
              <w:t>NOSILEC: MINISTRSTVO ZA IZOBRAŽEVANJE, ZNANOST IN ŠPORT</w:t>
            </w:r>
            <w:r w:rsidRPr="00BE2697">
              <w:rPr>
                <w:rFonts w:cs="Arial"/>
                <w:noProof/>
                <w:webHidden/>
                <w:sz w:val="18"/>
                <w:szCs w:val="18"/>
              </w:rPr>
              <w:tab/>
            </w:r>
            <w:r w:rsidRPr="00BE2697">
              <w:rPr>
                <w:rFonts w:cs="Arial"/>
                <w:noProof/>
                <w:webHidden/>
                <w:sz w:val="18"/>
                <w:szCs w:val="18"/>
              </w:rPr>
              <w:fldChar w:fldCharType="begin"/>
            </w:r>
            <w:r w:rsidRPr="00BE2697">
              <w:rPr>
                <w:rFonts w:cs="Arial"/>
                <w:noProof/>
                <w:webHidden/>
                <w:sz w:val="18"/>
                <w:szCs w:val="18"/>
              </w:rPr>
              <w:instrText xml:space="preserve"> PAGEREF _Toc10037870 \h </w:instrText>
            </w:r>
            <w:r w:rsidRPr="00BE2697">
              <w:rPr>
                <w:rFonts w:cs="Arial"/>
                <w:noProof/>
                <w:webHidden/>
                <w:sz w:val="18"/>
                <w:szCs w:val="18"/>
              </w:rPr>
            </w:r>
            <w:r w:rsidRPr="00BE2697">
              <w:rPr>
                <w:rFonts w:cs="Arial"/>
                <w:noProof/>
                <w:webHidden/>
                <w:sz w:val="18"/>
                <w:szCs w:val="18"/>
              </w:rPr>
              <w:fldChar w:fldCharType="separate"/>
            </w:r>
            <w:r w:rsidR="005A6BCB">
              <w:rPr>
                <w:rFonts w:cs="Arial"/>
                <w:noProof/>
                <w:webHidden/>
                <w:sz w:val="18"/>
                <w:szCs w:val="18"/>
              </w:rPr>
              <w:t>2</w:t>
            </w:r>
            <w:r w:rsidRPr="00BE2697">
              <w:rPr>
                <w:rFonts w:cs="Arial"/>
                <w:noProof/>
                <w:webHidden/>
                <w:sz w:val="18"/>
                <w:szCs w:val="18"/>
              </w:rPr>
              <w:fldChar w:fldCharType="end"/>
            </w:r>
          </w:hyperlink>
        </w:p>
        <w:p w14:paraId="5BC36C3E"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1" w:history="1">
            <w:r w:rsidR="00BE2697" w:rsidRPr="00BE2697">
              <w:rPr>
                <w:rStyle w:val="Hiperpovezava"/>
                <w:rFonts w:cs="Arial"/>
                <w:noProof/>
                <w:sz w:val="18"/>
                <w:szCs w:val="18"/>
              </w:rPr>
              <w:t>NOSILEC: MINISTRSTVO ZA DELO, DRUŽINO, SOCIALNE ZADEVE IN ENAKE MOŽNOSTI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_Toc10037871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12</w:t>
            </w:r>
            <w:r w:rsidR="00BE2697" w:rsidRPr="00BE2697">
              <w:rPr>
                <w:rFonts w:cs="Arial"/>
                <w:noProof/>
                <w:webHidden/>
                <w:sz w:val="18"/>
                <w:szCs w:val="18"/>
              </w:rPr>
              <w:fldChar w:fldCharType="end"/>
            </w:r>
          </w:hyperlink>
        </w:p>
        <w:p w14:paraId="731C77AA"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2" w:history="1">
            <w:r w:rsidR="00BE2697" w:rsidRPr="00BE2697">
              <w:rPr>
                <w:rStyle w:val="Hiperpovezava"/>
                <w:rFonts w:cs="Arial"/>
                <w:noProof/>
                <w:sz w:val="18"/>
                <w:szCs w:val="18"/>
              </w:rPr>
              <w:t>NOSILEC: MINISTRSTVO ZA ZDRAVJE</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_Toc10037872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22</w:t>
            </w:r>
            <w:r w:rsidR="00BE2697" w:rsidRPr="00BE2697">
              <w:rPr>
                <w:rFonts w:cs="Arial"/>
                <w:noProof/>
                <w:webHidden/>
                <w:sz w:val="18"/>
                <w:szCs w:val="18"/>
              </w:rPr>
              <w:fldChar w:fldCharType="end"/>
            </w:r>
          </w:hyperlink>
        </w:p>
        <w:p w14:paraId="2627993D"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3" w:history="1">
            <w:r w:rsidR="00BE2697" w:rsidRPr="00BE2697">
              <w:rPr>
                <w:rStyle w:val="Hiperpovezava"/>
                <w:rFonts w:cs="Arial"/>
                <w:noProof/>
                <w:sz w:val="18"/>
                <w:szCs w:val="18"/>
              </w:rPr>
              <w:t>NOSILEC: MINISTRSTVO ZA OKOLJE IN PROSTOR</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_Toc10037873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25</w:t>
            </w:r>
            <w:r w:rsidR="00BE2697" w:rsidRPr="00BE2697">
              <w:rPr>
                <w:rFonts w:cs="Arial"/>
                <w:noProof/>
                <w:webHidden/>
                <w:sz w:val="18"/>
                <w:szCs w:val="18"/>
              </w:rPr>
              <w:fldChar w:fldCharType="end"/>
            </w:r>
          </w:hyperlink>
        </w:p>
        <w:p w14:paraId="582E82F7"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4" w:history="1">
            <w:r w:rsidR="00BE2697" w:rsidRPr="00BE2697">
              <w:rPr>
                <w:rStyle w:val="Hiperpovezava"/>
                <w:rFonts w:cs="Arial"/>
                <w:noProof/>
                <w:sz w:val="18"/>
                <w:szCs w:val="18"/>
              </w:rPr>
              <w:t>NOSILEC: MINISTRSTVO ZA GOSPODARSKI RAZVOJ IN TEHNOLOGIJO</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_Toc10037874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30</w:t>
            </w:r>
            <w:r w:rsidR="00BE2697" w:rsidRPr="00BE2697">
              <w:rPr>
                <w:rFonts w:cs="Arial"/>
                <w:noProof/>
                <w:webHidden/>
                <w:sz w:val="18"/>
                <w:szCs w:val="18"/>
              </w:rPr>
              <w:fldChar w:fldCharType="end"/>
            </w:r>
          </w:hyperlink>
        </w:p>
        <w:p w14:paraId="0B63145A"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5" w:history="1">
            <w:r w:rsidR="00BE2697" w:rsidRPr="00BE2697">
              <w:rPr>
                <w:rStyle w:val="Hiperpovezava"/>
                <w:rFonts w:cs="Arial"/>
                <w:noProof/>
                <w:sz w:val="18"/>
                <w:szCs w:val="18"/>
              </w:rPr>
              <w:t>NOSILEC: MINISTRSTVO ZA KULTURO</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_Toc10037875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31</w:t>
            </w:r>
            <w:r w:rsidR="00BE2697" w:rsidRPr="00BE2697">
              <w:rPr>
                <w:rFonts w:cs="Arial"/>
                <w:noProof/>
                <w:webHidden/>
                <w:sz w:val="18"/>
                <w:szCs w:val="18"/>
              </w:rPr>
              <w:fldChar w:fldCharType="end"/>
            </w:r>
          </w:hyperlink>
        </w:p>
        <w:p w14:paraId="73107345"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6" w:history="1">
            <w:r w:rsidR="00BE2697" w:rsidRPr="00BE2697">
              <w:rPr>
                <w:rStyle w:val="Hiperpovezava"/>
                <w:rFonts w:cs="Arial"/>
                <w:noProof/>
                <w:sz w:val="18"/>
                <w:szCs w:val="18"/>
              </w:rPr>
              <w:t>NOSILEC: MINISTRSTVO ZA KMETIJSTVO, GOZDARSTVO IN PREHRANO</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_Toc10037876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41</w:t>
            </w:r>
            <w:r w:rsidR="00BE2697" w:rsidRPr="00BE2697">
              <w:rPr>
                <w:rFonts w:cs="Arial"/>
                <w:noProof/>
                <w:webHidden/>
                <w:sz w:val="18"/>
                <w:szCs w:val="18"/>
              </w:rPr>
              <w:fldChar w:fldCharType="end"/>
            </w:r>
          </w:hyperlink>
        </w:p>
        <w:p w14:paraId="59230F35"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7" w:history="1">
            <w:r w:rsidR="00BE2697" w:rsidRPr="00BE2697">
              <w:rPr>
                <w:rStyle w:val="Hiperpovezava"/>
                <w:rFonts w:cs="Arial"/>
                <w:noProof/>
                <w:sz w:val="18"/>
                <w:szCs w:val="18"/>
              </w:rPr>
              <w:t>NOSILEC: MINISTRSTVO ZA NOTRANJE ZADEVE</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_Toc10037877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43</w:t>
            </w:r>
            <w:r w:rsidR="00BE2697" w:rsidRPr="00BE2697">
              <w:rPr>
                <w:rFonts w:cs="Arial"/>
                <w:noProof/>
                <w:webHidden/>
                <w:sz w:val="18"/>
                <w:szCs w:val="18"/>
              </w:rPr>
              <w:fldChar w:fldCharType="end"/>
            </w:r>
          </w:hyperlink>
        </w:p>
        <w:p w14:paraId="310B48E2"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8" w:history="1">
            <w:r w:rsidR="00BE2697" w:rsidRPr="00BE2697">
              <w:rPr>
                <w:rStyle w:val="Hiperpovezava"/>
                <w:rFonts w:cs="Arial"/>
                <w:noProof/>
                <w:sz w:val="18"/>
                <w:szCs w:val="18"/>
              </w:rPr>
              <w:t>NOSILEC: URAD VLADE REPUBLIKE SLOVENIJE ZA NARODNOSTI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_Toc10037878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52</w:t>
            </w:r>
            <w:r w:rsidR="00BE2697" w:rsidRPr="00BE2697">
              <w:rPr>
                <w:rFonts w:cs="Arial"/>
                <w:noProof/>
                <w:webHidden/>
                <w:sz w:val="18"/>
                <w:szCs w:val="18"/>
              </w:rPr>
              <w:fldChar w:fldCharType="end"/>
            </w:r>
          </w:hyperlink>
        </w:p>
        <w:p w14:paraId="18F7DDC5"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79" w:history="1">
            <w:r w:rsidR="00BE2697" w:rsidRPr="00BE2697">
              <w:rPr>
                <w:rStyle w:val="Hiperpovezava"/>
                <w:rFonts w:cs="Arial"/>
                <w:noProof/>
                <w:sz w:val="18"/>
                <w:szCs w:val="18"/>
              </w:rPr>
              <w:t>NOSILEC: GENERALNI SEKRETARIAT VLADE REPUBLIKE SLOVENIJE V SODELOVANJU Z URADOM VLADE REPUBLIKE SLOVENIJE ZA NARODNOSTI IN OSTALIMI PRISTOJNIMI VLADNIMI ORGANI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_Toc10037879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72</w:t>
            </w:r>
            <w:r w:rsidR="00BE2697" w:rsidRPr="00BE2697">
              <w:rPr>
                <w:rFonts w:cs="Arial"/>
                <w:noProof/>
                <w:webHidden/>
                <w:sz w:val="18"/>
                <w:szCs w:val="18"/>
              </w:rPr>
              <w:fldChar w:fldCharType="end"/>
            </w:r>
          </w:hyperlink>
        </w:p>
        <w:p w14:paraId="780395F8" w14:textId="77777777" w:rsidR="00BE2697" w:rsidRPr="00BE2697" w:rsidRDefault="00AC3341" w:rsidP="00B678D1">
          <w:pPr>
            <w:pStyle w:val="Kazalovsebine1"/>
            <w:tabs>
              <w:tab w:val="right" w:leader="dot" w:pos="9062"/>
            </w:tabs>
            <w:spacing w:after="0" w:line="240" w:lineRule="exact"/>
            <w:rPr>
              <w:rFonts w:eastAsiaTheme="minorEastAsia" w:cs="Arial"/>
              <w:noProof/>
              <w:sz w:val="18"/>
              <w:szCs w:val="18"/>
              <w:lang w:eastAsia="sl-SI"/>
            </w:rPr>
          </w:pPr>
          <w:hyperlink w:anchor="_Toc10037880" w:history="1">
            <w:r w:rsidR="00BE2697" w:rsidRPr="00BE2697">
              <w:rPr>
                <w:rStyle w:val="Hiperpovezava"/>
                <w:rFonts w:cs="Arial"/>
                <w:noProof/>
                <w:sz w:val="18"/>
                <w:szCs w:val="18"/>
              </w:rPr>
              <w:t>NOSILEC: VLADA REPUBLIKE SLOVENIJE (IZVAJALEC: URAD VLADE REPUBLIKE SLOVENIJE ZA NARODNOSTI)</w:t>
            </w:r>
            <w:r w:rsidR="00BE2697" w:rsidRPr="00BE2697">
              <w:rPr>
                <w:rFonts w:cs="Arial"/>
                <w:noProof/>
                <w:webHidden/>
                <w:sz w:val="18"/>
                <w:szCs w:val="18"/>
              </w:rPr>
              <w:tab/>
            </w:r>
            <w:r w:rsidR="00BE2697" w:rsidRPr="00BE2697">
              <w:rPr>
                <w:rFonts w:cs="Arial"/>
                <w:noProof/>
                <w:webHidden/>
                <w:sz w:val="18"/>
                <w:szCs w:val="18"/>
              </w:rPr>
              <w:fldChar w:fldCharType="begin"/>
            </w:r>
            <w:r w:rsidR="00BE2697" w:rsidRPr="00BE2697">
              <w:rPr>
                <w:rFonts w:cs="Arial"/>
                <w:noProof/>
                <w:webHidden/>
                <w:sz w:val="18"/>
                <w:szCs w:val="18"/>
              </w:rPr>
              <w:instrText xml:space="preserve"> PAGEREF _Toc10037880 \h </w:instrText>
            </w:r>
            <w:r w:rsidR="00BE2697" w:rsidRPr="00BE2697">
              <w:rPr>
                <w:rFonts w:cs="Arial"/>
                <w:noProof/>
                <w:webHidden/>
                <w:sz w:val="18"/>
                <w:szCs w:val="18"/>
              </w:rPr>
            </w:r>
            <w:r w:rsidR="00BE2697" w:rsidRPr="00BE2697">
              <w:rPr>
                <w:rFonts w:cs="Arial"/>
                <w:noProof/>
                <w:webHidden/>
                <w:sz w:val="18"/>
                <w:szCs w:val="18"/>
              </w:rPr>
              <w:fldChar w:fldCharType="separate"/>
            </w:r>
            <w:r w:rsidR="005A6BCB">
              <w:rPr>
                <w:rFonts w:cs="Arial"/>
                <w:noProof/>
                <w:webHidden/>
                <w:sz w:val="18"/>
                <w:szCs w:val="18"/>
              </w:rPr>
              <w:t>74</w:t>
            </w:r>
            <w:r w:rsidR="00BE2697" w:rsidRPr="00BE2697">
              <w:rPr>
                <w:rFonts w:cs="Arial"/>
                <w:noProof/>
                <w:webHidden/>
                <w:sz w:val="18"/>
                <w:szCs w:val="18"/>
              </w:rPr>
              <w:fldChar w:fldCharType="end"/>
            </w:r>
          </w:hyperlink>
        </w:p>
        <w:p w14:paraId="3C9D4F45" w14:textId="77777777" w:rsidR="00BE2697" w:rsidRDefault="00BE2697" w:rsidP="00B678D1">
          <w:pPr>
            <w:spacing w:after="0" w:line="240" w:lineRule="exact"/>
          </w:pPr>
          <w:r w:rsidRPr="00BE2697">
            <w:rPr>
              <w:rFonts w:ascii="Arial" w:hAnsi="Arial" w:cs="Arial"/>
              <w:b/>
              <w:bCs/>
              <w:sz w:val="18"/>
              <w:szCs w:val="18"/>
            </w:rPr>
            <w:fldChar w:fldCharType="end"/>
          </w:r>
        </w:p>
      </w:sdtContent>
    </w:sdt>
    <w:p w14:paraId="0B8741FE" w14:textId="77777777" w:rsidR="003E3BBF" w:rsidRDefault="003E3BBF" w:rsidP="0000618B">
      <w:pPr>
        <w:spacing w:after="5040" w:line="240" w:lineRule="exact"/>
      </w:pPr>
    </w:p>
    <w:p w14:paraId="245676CB" w14:textId="77777777" w:rsidR="00BE2697" w:rsidRDefault="00BE2697" w:rsidP="0000618B">
      <w:pPr>
        <w:spacing w:after="5040" w:line="240" w:lineRule="exact"/>
      </w:pP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288"/>
      </w:tblGrid>
      <w:tr w:rsidR="00934C3B" w:rsidRPr="00A812D8" w14:paraId="4B98D47E" w14:textId="77777777" w:rsidTr="00582763">
        <w:trPr>
          <w:tblHeader/>
        </w:trPr>
        <w:tc>
          <w:tcPr>
            <w:tcW w:w="5000" w:type="pct"/>
          </w:tcPr>
          <w:p w14:paraId="2418198C" w14:textId="77777777" w:rsidR="00934C3B" w:rsidRPr="00D06690" w:rsidRDefault="00934C3B" w:rsidP="00B678D1">
            <w:pPr>
              <w:pStyle w:val="Naslov1"/>
              <w:spacing w:before="0" w:beforeAutospacing="0" w:after="0" w:afterAutospacing="0" w:line="240" w:lineRule="exact"/>
              <w:jc w:val="both"/>
              <w:outlineLvl w:val="0"/>
              <w:rPr>
                <w:rFonts w:ascii="Arial" w:hAnsi="Arial" w:cs="Arial"/>
                <w:sz w:val="20"/>
                <w:szCs w:val="20"/>
              </w:rPr>
            </w:pPr>
            <w:bookmarkStart w:id="1" w:name="_Toc532990934"/>
            <w:bookmarkStart w:id="2" w:name="_Toc10037870"/>
            <w:r w:rsidRPr="00D06690">
              <w:rPr>
                <w:rFonts w:ascii="Arial" w:hAnsi="Arial" w:cs="Arial"/>
                <w:color w:val="993366"/>
                <w:sz w:val="20"/>
                <w:szCs w:val="20"/>
              </w:rPr>
              <w:lastRenderedPageBreak/>
              <w:t xml:space="preserve">NOSILEC: </w:t>
            </w:r>
            <w:r w:rsidRPr="00663AFD">
              <w:rPr>
                <w:rFonts w:ascii="Arial" w:hAnsi="Arial" w:cs="Arial"/>
                <w:color w:val="00B050"/>
                <w:sz w:val="22"/>
                <w:szCs w:val="22"/>
              </w:rPr>
              <w:t>MINISTRSTVO ZA IZOBRAŽEVANJE, ZNANOST IN ŠPORT</w:t>
            </w:r>
            <w:bookmarkEnd w:id="1"/>
            <w:bookmarkEnd w:id="2"/>
          </w:p>
        </w:tc>
      </w:tr>
      <w:tr w:rsidR="00934C3B" w:rsidRPr="00A812D8" w14:paraId="0923225D" w14:textId="77777777" w:rsidTr="00600904">
        <w:tc>
          <w:tcPr>
            <w:tcW w:w="5000" w:type="pct"/>
          </w:tcPr>
          <w:p w14:paraId="411CCE4C" w14:textId="77777777" w:rsidR="00934C3B" w:rsidRPr="00A812D8" w:rsidRDefault="00934C3B"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00D827B7" w:rsidRPr="00A812D8">
              <w:rPr>
                <w:rFonts w:ascii="Arial" w:hAnsi="Arial" w:cs="Arial"/>
                <w:b/>
                <w:bCs/>
                <w:sz w:val="20"/>
                <w:szCs w:val="20"/>
              </w:rPr>
              <w:t xml:space="preserve"> </w:t>
            </w:r>
            <w:r w:rsidRPr="00A812D8">
              <w:rPr>
                <w:rFonts w:ascii="Arial" w:hAnsi="Arial" w:cs="Arial"/>
                <w:b/>
                <w:bCs/>
                <w:color w:val="0070C0"/>
                <w:sz w:val="20"/>
                <w:szCs w:val="20"/>
              </w:rPr>
              <w:t>VZGOJ</w:t>
            </w:r>
            <w:r w:rsidR="00D827B7" w:rsidRPr="00A812D8">
              <w:rPr>
                <w:rFonts w:ascii="Arial" w:hAnsi="Arial" w:cs="Arial"/>
                <w:b/>
                <w:bCs/>
                <w:color w:val="0070C0"/>
                <w:sz w:val="20"/>
                <w:szCs w:val="20"/>
              </w:rPr>
              <w:t>A</w:t>
            </w:r>
            <w:r w:rsidRPr="00A812D8">
              <w:rPr>
                <w:rFonts w:ascii="Arial" w:hAnsi="Arial" w:cs="Arial"/>
                <w:b/>
                <w:bCs/>
                <w:color w:val="0070C0"/>
                <w:sz w:val="20"/>
                <w:szCs w:val="20"/>
              </w:rPr>
              <w:t xml:space="preserve"> IN IZOBRAŽEVANJ</w:t>
            </w:r>
            <w:r w:rsidR="00D827B7" w:rsidRPr="00A812D8">
              <w:rPr>
                <w:rFonts w:ascii="Arial" w:hAnsi="Arial" w:cs="Arial"/>
                <w:b/>
                <w:bCs/>
                <w:color w:val="0070C0"/>
                <w:sz w:val="20"/>
                <w:szCs w:val="20"/>
              </w:rPr>
              <w:t>E</w:t>
            </w:r>
          </w:p>
        </w:tc>
      </w:tr>
      <w:tr w:rsidR="00A21212" w:rsidRPr="00A812D8" w14:paraId="51D6C8E0" w14:textId="77777777" w:rsidTr="00600904">
        <w:tc>
          <w:tcPr>
            <w:tcW w:w="5000" w:type="pct"/>
          </w:tcPr>
          <w:p w14:paraId="14E9B031" w14:textId="77777777" w:rsidR="00A21212" w:rsidRPr="00A812D8" w:rsidRDefault="00A21212" w:rsidP="00B678D1">
            <w:pPr>
              <w:spacing w:line="240" w:lineRule="exact"/>
              <w:jc w:val="both"/>
              <w:rPr>
                <w:rFonts w:ascii="Arial" w:hAnsi="Arial" w:cs="Arial"/>
                <w:b/>
                <w:bCs/>
                <w:color w:val="993366"/>
                <w:sz w:val="20"/>
                <w:szCs w:val="20"/>
              </w:rPr>
            </w:pPr>
            <w:r w:rsidRPr="00A812D8">
              <w:rPr>
                <w:rFonts w:ascii="Arial" w:hAnsi="Arial" w:cs="Arial"/>
                <w:b/>
                <w:bCs/>
                <w:color w:val="993366"/>
                <w:sz w:val="20"/>
                <w:szCs w:val="20"/>
              </w:rPr>
              <w:t xml:space="preserve">3.3.1.1.1 Cilj: dopolnitev in prilagoditev strateških usmeritev na področju vzgoje in izobraževanja Romov. </w:t>
            </w:r>
          </w:p>
          <w:p w14:paraId="6418FA00" w14:textId="77777777" w:rsidR="00A21212" w:rsidRPr="00A812D8" w:rsidRDefault="00A21212" w:rsidP="00B678D1">
            <w:pPr>
              <w:spacing w:line="240" w:lineRule="exact"/>
              <w:jc w:val="both"/>
              <w:rPr>
                <w:rFonts w:ascii="Arial" w:hAnsi="Arial" w:cs="Arial"/>
                <w:b/>
                <w:bCs/>
                <w:sz w:val="20"/>
                <w:szCs w:val="20"/>
              </w:rPr>
            </w:pPr>
          </w:p>
          <w:p w14:paraId="2D3BC6AA" w14:textId="77777777" w:rsidR="00A21212" w:rsidRPr="00A812D8" w:rsidRDefault="00A21212"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69413A7A" w14:textId="77777777" w:rsidR="00A21212" w:rsidRPr="00A812D8" w:rsidRDefault="00A21212" w:rsidP="00B678D1">
            <w:pPr>
              <w:spacing w:line="240" w:lineRule="exact"/>
              <w:jc w:val="both"/>
              <w:rPr>
                <w:rFonts w:ascii="Arial" w:hAnsi="Arial" w:cs="Arial"/>
                <w:b/>
                <w:bCs/>
                <w:sz w:val="20"/>
                <w:szCs w:val="20"/>
              </w:rPr>
            </w:pPr>
            <w:r w:rsidRPr="00A812D8">
              <w:rPr>
                <w:rFonts w:ascii="Arial" w:hAnsi="Arial" w:cs="Arial"/>
                <w:b/>
                <w:bCs/>
                <w:sz w:val="20"/>
                <w:szCs w:val="20"/>
              </w:rPr>
              <w:t>Prenova Strategije vzgoje in izobraževanja Romov v Republiki Sloveniji.</w:t>
            </w:r>
          </w:p>
          <w:p w14:paraId="066D488B" w14:textId="77777777" w:rsidR="00A21212" w:rsidRPr="00A812D8" w:rsidRDefault="00A21212" w:rsidP="00B678D1">
            <w:pPr>
              <w:spacing w:line="240" w:lineRule="exact"/>
              <w:jc w:val="both"/>
              <w:rPr>
                <w:rFonts w:ascii="Arial" w:hAnsi="Arial" w:cs="Arial"/>
                <w:b/>
                <w:bCs/>
                <w:sz w:val="20"/>
                <w:szCs w:val="20"/>
              </w:rPr>
            </w:pPr>
          </w:p>
          <w:p w14:paraId="2984B764"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Podlage za izvajanje ukrepa</w:t>
            </w:r>
            <w:r w:rsidRPr="00A812D8">
              <w:rPr>
                <w:rStyle w:val="Sprotnaopomba-sklic"/>
                <w:rFonts w:ascii="Arial" w:hAnsi="Arial" w:cs="Arial"/>
                <w:bCs/>
                <w:sz w:val="20"/>
                <w:szCs w:val="20"/>
              </w:rPr>
              <w:footnoteReference w:id="2"/>
            </w:r>
            <w:r w:rsidRPr="00A812D8">
              <w:rPr>
                <w:rFonts w:ascii="Arial" w:hAnsi="Arial" w:cs="Arial"/>
                <w:bCs/>
                <w:sz w:val="20"/>
                <w:szCs w:val="20"/>
              </w:rPr>
              <w:t xml:space="preserve">: </w:t>
            </w:r>
          </w:p>
          <w:p w14:paraId="637C4853"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Veljavna Strategija vzgoje in izobraževanja Romov v Republiki Sloveniji (iz leta 2004 in dopolnjena leta 2011); veljavna zakonodaja na področju vzgoje in izobraževanja; ZRomS-1; NPUR 2017–2021. </w:t>
            </w:r>
          </w:p>
          <w:p w14:paraId="31EF7F8E" w14:textId="77777777" w:rsidR="00A21212" w:rsidRPr="00A812D8" w:rsidRDefault="00A21212" w:rsidP="00B678D1">
            <w:pPr>
              <w:spacing w:line="240" w:lineRule="exact"/>
              <w:jc w:val="both"/>
              <w:rPr>
                <w:rFonts w:ascii="Arial" w:hAnsi="Arial" w:cs="Arial"/>
                <w:sz w:val="20"/>
                <w:szCs w:val="20"/>
              </w:rPr>
            </w:pPr>
          </w:p>
          <w:p w14:paraId="4BFD3789"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Ali gre za ciljno usmerjen ukrep ali za integracijski ukrep</w:t>
            </w:r>
            <w:r w:rsidRPr="00A812D8">
              <w:rPr>
                <w:rStyle w:val="Sprotnaopomba-sklic"/>
                <w:rFonts w:ascii="Arial" w:hAnsi="Arial" w:cs="Arial"/>
                <w:bCs/>
                <w:sz w:val="20"/>
                <w:szCs w:val="20"/>
              </w:rPr>
              <w:footnoteReference w:id="3"/>
            </w:r>
            <w:r w:rsidRPr="00A812D8">
              <w:rPr>
                <w:rFonts w:ascii="Arial" w:hAnsi="Arial" w:cs="Arial"/>
                <w:bCs/>
                <w:sz w:val="20"/>
                <w:szCs w:val="20"/>
              </w:rPr>
              <w:t>:</w:t>
            </w:r>
          </w:p>
          <w:p w14:paraId="4C487183"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 ukrep.</w:t>
            </w:r>
          </w:p>
          <w:p w14:paraId="12379A44" w14:textId="77777777" w:rsidR="00A21212" w:rsidRPr="00A812D8" w:rsidRDefault="00A21212" w:rsidP="00B678D1">
            <w:pPr>
              <w:spacing w:line="240" w:lineRule="exact"/>
              <w:jc w:val="both"/>
              <w:rPr>
                <w:rFonts w:ascii="Arial" w:hAnsi="Arial" w:cs="Arial"/>
                <w:sz w:val="20"/>
                <w:szCs w:val="20"/>
              </w:rPr>
            </w:pPr>
          </w:p>
          <w:p w14:paraId="7A25D6DA"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Style w:val="Sprotnaopomba-sklic"/>
                <w:rFonts w:ascii="Arial" w:hAnsi="Arial" w:cs="Arial"/>
                <w:bCs/>
                <w:sz w:val="20"/>
                <w:szCs w:val="20"/>
              </w:rPr>
              <w:footnoteReference w:id="4"/>
            </w:r>
            <w:r w:rsidRPr="00A812D8">
              <w:rPr>
                <w:rFonts w:ascii="Arial" w:hAnsi="Arial" w:cs="Arial"/>
                <w:bCs/>
                <w:sz w:val="20"/>
                <w:szCs w:val="20"/>
              </w:rPr>
              <w:t>:</w:t>
            </w:r>
          </w:p>
          <w:p w14:paraId="18B05339" w14:textId="00E3684F" w:rsidR="00A21212" w:rsidRDefault="00A21212" w:rsidP="00B678D1">
            <w:pPr>
              <w:spacing w:line="240" w:lineRule="exact"/>
              <w:jc w:val="both"/>
              <w:rPr>
                <w:rFonts w:ascii="Arial" w:hAnsi="Arial" w:cs="Arial"/>
                <w:sz w:val="20"/>
                <w:szCs w:val="20"/>
              </w:rPr>
            </w:pPr>
            <w:r>
              <w:rPr>
                <w:rFonts w:ascii="Arial" w:hAnsi="Arial" w:cs="Arial"/>
                <w:sz w:val="20"/>
                <w:szCs w:val="20"/>
              </w:rPr>
              <w:t>Pregled dela v vseh večnamenskih romskih centrih, ki delujejo v okviru projekta Skupaj za znanje</w:t>
            </w:r>
            <w:r w:rsidR="00AC6E7E">
              <w:rPr>
                <w:rFonts w:ascii="Arial" w:hAnsi="Arial" w:cs="Arial"/>
                <w:sz w:val="20"/>
                <w:szCs w:val="20"/>
              </w:rPr>
              <w:t>,</w:t>
            </w:r>
            <w:r>
              <w:rPr>
                <w:rFonts w:ascii="Arial" w:hAnsi="Arial" w:cs="Arial"/>
                <w:sz w:val="20"/>
                <w:szCs w:val="20"/>
              </w:rPr>
              <w:t xml:space="preserve"> in obisk večjih osnovnih šol, tudi tistih s prilagojenim programom, ki jih obiskujejo romski otroci. S tem je ustvarjena podlaga za pripravo evalvacije prejšnjih strategij in pripravo ukrepov za nadgradnjo strategije.</w:t>
            </w:r>
            <w:r w:rsidR="00776A26">
              <w:rPr>
                <w:rFonts w:ascii="Arial" w:hAnsi="Arial" w:cs="Arial"/>
                <w:sz w:val="20"/>
                <w:szCs w:val="20"/>
              </w:rPr>
              <w:t xml:space="preserve"> </w:t>
            </w:r>
            <w:r w:rsidR="00662562">
              <w:rPr>
                <w:rFonts w:ascii="Arial" w:hAnsi="Arial" w:cs="Arial"/>
                <w:sz w:val="20"/>
                <w:szCs w:val="20"/>
              </w:rPr>
              <w:t xml:space="preserve">Marca 2020 </w:t>
            </w:r>
            <w:r w:rsidR="00776A26">
              <w:rPr>
                <w:rFonts w:ascii="Arial" w:hAnsi="Arial" w:cs="Arial"/>
                <w:sz w:val="20"/>
                <w:szCs w:val="20"/>
              </w:rPr>
              <w:t xml:space="preserve">je MIZŠ začel </w:t>
            </w:r>
            <w:r w:rsidR="00662562">
              <w:rPr>
                <w:rFonts w:ascii="Arial" w:hAnsi="Arial" w:cs="Arial"/>
                <w:sz w:val="20"/>
                <w:szCs w:val="20"/>
              </w:rPr>
              <w:t xml:space="preserve">pripravljati besedilo novega strateškega dokumenta. </w:t>
            </w:r>
          </w:p>
          <w:p w14:paraId="3F756615" w14:textId="77777777" w:rsidR="00A21212" w:rsidRPr="00A812D8" w:rsidRDefault="00A21212" w:rsidP="00B678D1">
            <w:pPr>
              <w:spacing w:line="240" w:lineRule="exact"/>
              <w:jc w:val="both"/>
              <w:rPr>
                <w:rFonts w:ascii="Arial" w:hAnsi="Arial" w:cs="Arial"/>
                <w:sz w:val="20"/>
                <w:szCs w:val="20"/>
              </w:rPr>
            </w:pPr>
          </w:p>
          <w:p w14:paraId="15DA0C32" w14:textId="77777777" w:rsidR="00A21212"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Pregled oziroma opis rezultatov ukrepa (upoštevati dimenzijo spola in mladih, kjer je to le možno)</w:t>
            </w:r>
            <w:r w:rsidRPr="001A2746">
              <w:rPr>
                <w:rStyle w:val="Sprotnaopomba-sklic"/>
                <w:rFonts w:ascii="Arial" w:hAnsi="Arial" w:cs="Arial"/>
                <w:bCs/>
                <w:sz w:val="20"/>
                <w:szCs w:val="20"/>
              </w:rPr>
              <w:footnoteReference w:id="5"/>
            </w:r>
            <w:r w:rsidRPr="00A812D8">
              <w:rPr>
                <w:rFonts w:ascii="Arial" w:hAnsi="Arial" w:cs="Arial"/>
                <w:bCs/>
                <w:sz w:val="20"/>
                <w:szCs w:val="20"/>
              </w:rPr>
              <w:t>:</w:t>
            </w:r>
          </w:p>
          <w:p w14:paraId="6912A876" w14:textId="77777777" w:rsidR="00A21212" w:rsidRDefault="00A21212" w:rsidP="00B678D1">
            <w:pPr>
              <w:spacing w:line="240" w:lineRule="exact"/>
              <w:jc w:val="both"/>
              <w:rPr>
                <w:rFonts w:ascii="Arial" w:hAnsi="Arial" w:cs="Arial"/>
                <w:sz w:val="20"/>
                <w:szCs w:val="20"/>
              </w:rPr>
            </w:pPr>
            <w:r>
              <w:rPr>
                <w:rFonts w:ascii="Arial" w:hAnsi="Arial" w:cs="Arial"/>
                <w:sz w:val="20"/>
                <w:szCs w:val="20"/>
              </w:rPr>
              <w:t>/</w:t>
            </w:r>
          </w:p>
          <w:p w14:paraId="0BD5AFF4" w14:textId="77777777" w:rsidR="00A21212" w:rsidRPr="00A812D8" w:rsidRDefault="00A21212" w:rsidP="00B678D1">
            <w:pPr>
              <w:spacing w:line="240" w:lineRule="exact"/>
              <w:jc w:val="both"/>
              <w:rPr>
                <w:rFonts w:ascii="Arial" w:hAnsi="Arial" w:cs="Arial"/>
                <w:sz w:val="20"/>
                <w:szCs w:val="20"/>
              </w:rPr>
            </w:pPr>
          </w:p>
          <w:p w14:paraId="1FCBEB80" w14:textId="77777777" w:rsidR="00A21212"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Style w:val="Sprotnaopomba-sklic"/>
                <w:rFonts w:ascii="Arial" w:hAnsi="Arial" w:cs="Arial"/>
                <w:bCs/>
                <w:sz w:val="20"/>
                <w:szCs w:val="20"/>
              </w:rPr>
              <w:footnoteReference w:id="6"/>
            </w:r>
            <w:r w:rsidRPr="00A812D8">
              <w:rPr>
                <w:rFonts w:ascii="Arial" w:hAnsi="Arial" w:cs="Arial"/>
                <w:bCs/>
                <w:sz w:val="20"/>
                <w:szCs w:val="20"/>
              </w:rPr>
              <w:t>:</w:t>
            </w:r>
          </w:p>
          <w:p w14:paraId="6D164864" w14:textId="77777777" w:rsidR="00A21212" w:rsidRDefault="00A21212" w:rsidP="00B678D1">
            <w:pPr>
              <w:spacing w:line="240" w:lineRule="exact"/>
              <w:jc w:val="both"/>
              <w:rPr>
                <w:rFonts w:ascii="Arial" w:hAnsi="Arial" w:cs="Arial"/>
                <w:bCs/>
                <w:sz w:val="20"/>
                <w:szCs w:val="20"/>
              </w:rPr>
            </w:pPr>
            <w:r>
              <w:rPr>
                <w:rFonts w:ascii="Arial" w:hAnsi="Arial" w:cs="Arial"/>
                <w:bCs/>
                <w:sz w:val="20"/>
                <w:szCs w:val="20"/>
              </w:rPr>
              <w:t>/</w:t>
            </w:r>
          </w:p>
          <w:p w14:paraId="0AE41BB1" w14:textId="77777777" w:rsidR="00A21212" w:rsidRPr="00174FFF" w:rsidRDefault="00A21212" w:rsidP="00B678D1">
            <w:pPr>
              <w:spacing w:line="240" w:lineRule="exact"/>
              <w:jc w:val="both"/>
              <w:rPr>
                <w:rFonts w:ascii="Arial" w:hAnsi="Arial" w:cs="Arial"/>
                <w:bCs/>
                <w:sz w:val="20"/>
                <w:szCs w:val="20"/>
              </w:rPr>
            </w:pPr>
          </w:p>
          <w:p w14:paraId="0BEF1AE8" w14:textId="77777777" w:rsidR="00A21212"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Število vključenih oseb oziroma število upravičencev ukrepa (upoštevati dimenzijo spola in mladih, če je to le možno)</w:t>
            </w:r>
            <w:r w:rsidRPr="001A2746">
              <w:rPr>
                <w:rStyle w:val="Sprotnaopomba-sklic"/>
                <w:rFonts w:ascii="Arial" w:hAnsi="Arial" w:cs="Arial"/>
                <w:bCs/>
                <w:sz w:val="20"/>
                <w:szCs w:val="20"/>
              </w:rPr>
              <w:footnoteReference w:id="7"/>
            </w:r>
            <w:r w:rsidRPr="001A2746">
              <w:rPr>
                <w:rFonts w:ascii="Arial" w:hAnsi="Arial" w:cs="Arial"/>
                <w:bCs/>
                <w:sz w:val="20"/>
                <w:szCs w:val="20"/>
              </w:rPr>
              <w:t>:</w:t>
            </w:r>
            <w:r>
              <w:rPr>
                <w:rFonts w:ascii="Arial" w:hAnsi="Arial" w:cs="Arial"/>
                <w:bCs/>
                <w:sz w:val="20"/>
                <w:szCs w:val="20"/>
              </w:rPr>
              <w:t xml:space="preserve"> </w:t>
            </w:r>
          </w:p>
          <w:p w14:paraId="7C9DE73D" w14:textId="77777777" w:rsidR="009F50C4" w:rsidRDefault="00A21212" w:rsidP="00B678D1">
            <w:pPr>
              <w:spacing w:line="240" w:lineRule="exact"/>
              <w:jc w:val="both"/>
              <w:rPr>
                <w:rFonts w:ascii="Arial" w:hAnsi="Arial" w:cs="Arial"/>
                <w:bCs/>
                <w:sz w:val="20"/>
                <w:szCs w:val="20"/>
              </w:rPr>
            </w:pPr>
            <w:r>
              <w:rPr>
                <w:rFonts w:ascii="Arial" w:hAnsi="Arial" w:cs="Arial"/>
                <w:bCs/>
                <w:sz w:val="20"/>
                <w:szCs w:val="20"/>
              </w:rPr>
              <w:t>Ciljna skupina so pripadniki romske skupnosti na vseh ravneh izobraževanja in usposabljanja.</w:t>
            </w:r>
          </w:p>
          <w:p w14:paraId="66F3B46D" w14:textId="50BCFA4F" w:rsidR="00A21212" w:rsidRPr="00A812D8" w:rsidRDefault="009F50C4" w:rsidP="00B678D1">
            <w:pPr>
              <w:spacing w:line="240" w:lineRule="exact"/>
              <w:jc w:val="both"/>
              <w:rPr>
                <w:rFonts w:ascii="Arial" w:hAnsi="Arial" w:cs="Arial"/>
                <w:bCs/>
                <w:sz w:val="20"/>
                <w:szCs w:val="20"/>
              </w:rPr>
            </w:pPr>
            <w:r w:rsidRPr="00A812D8">
              <w:rPr>
                <w:rFonts w:ascii="Arial" w:hAnsi="Arial" w:cs="Arial"/>
                <w:bCs/>
                <w:sz w:val="20"/>
                <w:szCs w:val="20"/>
              </w:rPr>
              <w:t xml:space="preserve"> </w:t>
            </w:r>
          </w:p>
          <w:p w14:paraId="2E5DA439"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Pozitivne / negativne izkušnje pri izvajanju ukrepa</w:t>
            </w:r>
            <w:r w:rsidRPr="00A812D8">
              <w:rPr>
                <w:rStyle w:val="Sprotnaopomba-sklic"/>
                <w:rFonts w:ascii="Arial" w:hAnsi="Arial" w:cs="Arial"/>
                <w:bCs/>
                <w:sz w:val="20"/>
                <w:szCs w:val="20"/>
              </w:rPr>
              <w:footnoteReference w:id="8"/>
            </w:r>
            <w:r w:rsidRPr="00A812D8">
              <w:rPr>
                <w:rFonts w:ascii="Arial" w:hAnsi="Arial" w:cs="Arial"/>
                <w:bCs/>
                <w:sz w:val="20"/>
                <w:szCs w:val="20"/>
              </w:rPr>
              <w:t>:</w:t>
            </w:r>
          </w:p>
          <w:p w14:paraId="5971E464" w14:textId="77777777" w:rsidR="00A21212" w:rsidRPr="00174FFF" w:rsidRDefault="00A21212" w:rsidP="00B678D1">
            <w:pPr>
              <w:spacing w:line="240" w:lineRule="exact"/>
              <w:jc w:val="both"/>
              <w:rPr>
                <w:rFonts w:ascii="Arial" w:hAnsi="Arial" w:cs="Arial"/>
                <w:bCs/>
                <w:sz w:val="20"/>
                <w:szCs w:val="20"/>
              </w:rPr>
            </w:pPr>
            <w:r w:rsidRPr="00174FFF">
              <w:rPr>
                <w:rFonts w:ascii="Arial" w:hAnsi="Arial" w:cs="Arial"/>
                <w:bCs/>
                <w:sz w:val="20"/>
                <w:szCs w:val="20"/>
              </w:rPr>
              <w:t>/</w:t>
            </w:r>
          </w:p>
          <w:p w14:paraId="0153A753" w14:textId="77777777" w:rsidR="00A21212" w:rsidRDefault="00A21212" w:rsidP="00B678D1">
            <w:pPr>
              <w:spacing w:line="240" w:lineRule="exact"/>
              <w:jc w:val="both"/>
              <w:rPr>
                <w:rFonts w:ascii="Arial" w:hAnsi="Arial" w:cs="Arial"/>
                <w:b/>
                <w:bCs/>
                <w:sz w:val="20"/>
                <w:szCs w:val="20"/>
                <w:u w:val="single"/>
              </w:rPr>
            </w:pPr>
          </w:p>
          <w:p w14:paraId="0146CA36" w14:textId="77777777" w:rsidR="00A21212" w:rsidRPr="00A812D8" w:rsidRDefault="00A21212" w:rsidP="00B678D1">
            <w:pPr>
              <w:spacing w:line="240" w:lineRule="exact"/>
              <w:jc w:val="both"/>
              <w:rPr>
                <w:rFonts w:ascii="Arial" w:hAnsi="Arial" w:cs="Arial"/>
                <w:bCs/>
                <w:sz w:val="20"/>
                <w:szCs w:val="20"/>
              </w:rPr>
            </w:pPr>
            <w:r w:rsidRPr="001A2746">
              <w:rPr>
                <w:rFonts w:ascii="Arial" w:hAnsi="Arial" w:cs="Arial"/>
                <w:b/>
                <w:bCs/>
                <w:sz w:val="20"/>
                <w:szCs w:val="20"/>
                <w:u w:val="single"/>
              </w:rPr>
              <w:t>Predlogi za izboljšave oziroma potrebe po morebitnem prihodnjem ukrepanju</w:t>
            </w:r>
            <w:r w:rsidRPr="00A812D8">
              <w:rPr>
                <w:rStyle w:val="Sprotnaopomba-sklic"/>
                <w:rFonts w:ascii="Arial" w:hAnsi="Arial" w:cs="Arial"/>
                <w:bCs/>
                <w:sz w:val="20"/>
                <w:szCs w:val="20"/>
              </w:rPr>
              <w:footnoteReference w:id="9"/>
            </w:r>
            <w:r w:rsidRPr="00A812D8">
              <w:rPr>
                <w:rFonts w:ascii="Arial" w:hAnsi="Arial" w:cs="Arial"/>
                <w:bCs/>
                <w:sz w:val="20"/>
                <w:szCs w:val="20"/>
              </w:rPr>
              <w:t>:</w:t>
            </w:r>
          </w:p>
          <w:p w14:paraId="3EA4C2ED" w14:textId="0ABBCA5D" w:rsidR="00A21212" w:rsidRPr="00A812D8" w:rsidRDefault="00A21212" w:rsidP="009F50C4">
            <w:pPr>
              <w:spacing w:line="240" w:lineRule="exact"/>
              <w:jc w:val="both"/>
              <w:rPr>
                <w:rFonts w:ascii="Arial" w:hAnsi="Arial" w:cs="Arial"/>
                <w:sz w:val="20"/>
                <w:szCs w:val="20"/>
              </w:rPr>
            </w:pPr>
            <w:r>
              <w:rPr>
                <w:rFonts w:ascii="Arial" w:hAnsi="Arial" w:cs="Arial"/>
                <w:sz w:val="20"/>
                <w:szCs w:val="20"/>
              </w:rPr>
              <w:lastRenderedPageBreak/>
              <w:t>Prenova strategije bo sledila novostim na področju vzgoje in izobraževanja; na podlagi dosedanjih izkušenj in analiz bo MIZŠ predlagal rešitve in ukrepe, ki naj bi omogočili uspešnejše vključevanje romskih otrok, pa tudi odraslih, v sistem vzgoje, izobraževanja in usposabljanja.</w:t>
            </w:r>
            <w:r w:rsidR="009F50C4" w:rsidRPr="00A812D8">
              <w:rPr>
                <w:rFonts w:ascii="Arial" w:hAnsi="Arial" w:cs="Arial"/>
                <w:sz w:val="20"/>
                <w:szCs w:val="20"/>
              </w:rPr>
              <w:t xml:space="preserve"> </w:t>
            </w:r>
          </w:p>
        </w:tc>
      </w:tr>
      <w:tr w:rsidR="00A21212" w:rsidRPr="00A812D8" w14:paraId="731144F8" w14:textId="77777777" w:rsidTr="00600904">
        <w:tc>
          <w:tcPr>
            <w:tcW w:w="5000" w:type="pct"/>
          </w:tcPr>
          <w:p w14:paraId="2A2B8EA6" w14:textId="77777777" w:rsidR="00A21212" w:rsidRPr="00CC22F6" w:rsidRDefault="00A21212" w:rsidP="00B678D1">
            <w:pPr>
              <w:spacing w:line="240" w:lineRule="exact"/>
              <w:jc w:val="both"/>
              <w:rPr>
                <w:rFonts w:ascii="Arial" w:hAnsi="Arial" w:cs="Arial"/>
                <w:b/>
                <w:bCs/>
                <w:color w:val="993366"/>
                <w:sz w:val="20"/>
                <w:szCs w:val="20"/>
              </w:rPr>
            </w:pPr>
            <w:r w:rsidRPr="00CC22F6">
              <w:rPr>
                <w:rFonts w:ascii="Arial" w:hAnsi="Arial" w:cs="Arial"/>
                <w:b/>
                <w:bCs/>
                <w:color w:val="993366"/>
                <w:sz w:val="20"/>
                <w:szCs w:val="20"/>
              </w:rPr>
              <w:lastRenderedPageBreak/>
              <w:t xml:space="preserve">3.3.1.1.2 Cilj: zgodnje vključevanje v vzgojno-izobraževalni sistem </w:t>
            </w:r>
          </w:p>
          <w:p w14:paraId="640C3218" w14:textId="77777777" w:rsidR="00A21212" w:rsidRPr="00CC22F6" w:rsidRDefault="00A21212" w:rsidP="00B678D1">
            <w:pPr>
              <w:spacing w:line="240" w:lineRule="exact"/>
              <w:jc w:val="both"/>
              <w:rPr>
                <w:rFonts w:ascii="Arial" w:hAnsi="Arial" w:cs="Arial"/>
                <w:b/>
                <w:bCs/>
                <w:sz w:val="20"/>
                <w:szCs w:val="20"/>
              </w:rPr>
            </w:pPr>
          </w:p>
          <w:p w14:paraId="42EAC0F9" w14:textId="77777777" w:rsidR="00A21212" w:rsidRPr="00CC22F6" w:rsidRDefault="00A21212" w:rsidP="00B678D1">
            <w:pPr>
              <w:tabs>
                <w:tab w:val="center" w:pos="4417"/>
              </w:tabs>
              <w:spacing w:line="240" w:lineRule="exact"/>
              <w:jc w:val="both"/>
              <w:rPr>
                <w:rFonts w:ascii="Arial" w:hAnsi="Arial" w:cs="Arial"/>
                <w:b/>
                <w:bCs/>
                <w:sz w:val="20"/>
                <w:szCs w:val="20"/>
              </w:rPr>
            </w:pPr>
            <w:r w:rsidRPr="00CC22F6">
              <w:rPr>
                <w:rFonts w:ascii="Arial" w:hAnsi="Arial" w:cs="Arial"/>
                <w:b/>
                <w:bCs/>
                <w:sz w:val="20"/>
                <w:szCs w:val="20"/>
              </w:rPr>
              <w:t xml:space="preserve">UKREP: </w:t>
            </w:r>
            <w:r w:rsidRPr="00CC22F6">
              <w:rPr>
                <w:rFonts w:ascii="Arial" w:hAnsi="Arial" w:cs="Arial"/>
                <w:b/>
                <w:bCs/>
                <w:sz w:val="20"/>
                <w:szCs w:val="20"/>
              </w:rPr>
              <w:tab/>
            </w:r>
          </w:p>
          <w:p w14:paraId="42F9ECC5" w14:textId="77777777" w:rsidR="00A21212" w:rsidRPr="00CC22F6" w:rsidRDefault="00A21212" w:rsidP="00B678D1">
            <w:pPr>
              <w:spacing w:line="240" w:lineRule="exact"/>
              <w:jc w:val="both"/>
              <w:rPr>
                <w:rFonts w:ascii="Arial" w:hAnsi="Arial" w:cs="Arial"/>
                <w:b/>
                <w:bCs/>
                <w:sz w:val="20"/>
                <w:szCs w:val="20"/>
              </w:rPr>
            </w:pPr>
            <w:r w:rsidRPr="00CC22F6">
              <w:rPr>
                <w:rFonts w:ascii="Arial" w:hAnsi="Arial" w:cs="Arial"/>
                <w:b/>
                <w:bCs/>
                <w:sz w:val="20"/>
                <w:szCs w:val="20"/>
              </w:rPr>
              <w:t>Zagotavljanje pogojev za uspešno vključitev v predšolsko vzgojo.</w:t>
            </w:r>
          </w:p>
          <w:p w14:paraId="08FD1304" w14:textId="77777777" w:rsidR="00A21212" w:rsidRPr="00CC22F6" w:rsidRDefault="00A21212" w:rsidP="00B678D1">
            <w:pPr>
              <w:spacing w:line="240" w:lineRule="exact"/>
              <w:jc w:val="both"/>
              <w:rPr>
                <w:rFonts w:ascii="Arial" w:hAnsi="Arial" w:cs="Arial"/>
                <w:b/>
                <w:bCs/>
                <w:sz w:val="20"/>
                <w:szCs w:val="20"/>
              </w:rPr>
            </w:pPr>
          </w:p>
          <w:p w14:paraId="6FCF44EF"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Podlage za izvajanje ukrepa</w:t>
            </w:r>
            <w:r w:rsidRPr="00CC22F6">
              <w:rPr>
                <w:rFonts w:ascii="Arial" w:hAnsi="Arial" w:cs="Arial"/>
                <w:bCs/>
                <w:sz w:val="20"/>
                <w:szCs w:val="20"/>
              </w:rPr>
              <w:t xml:space="preserve">: </w:t>
            </w:r>
          </w:p>
          <w:p w14:paraId="7D9485C6" w14:textId="22E1364A" w:rsidR="00A21212" w:rsidRPr="00CC22F6" w:rsidRDefault="00A21212" w:rsidP="00B678D1">
            <w:pPr>
              <w:spacing w:line="240" w:lineRule="exact"/>
              <w:jc w:val="both"/>
              <w:rPr>
                <w:rFonts w:ascii="Arial" w:hAnsi="Arial" w:cs="Arial"/>
                <w:bCs/>
                <w:sz w:val="20"/>
                <w:szCs w:val="20"/>
              </w:rPr>
            </w:pPr>
            <w:r w:rsidRPr="00CC22F6">
              <w:rPr>
                <w:rFonts w:ascii="Arial" w:hAnsi="Arial" w:cs="Arial"/>
                <w:bCs/>
                <w:sz w:val="20"/>
                <w:szCs w:val="20"/>
              </w:rPr>
              <w:t xml:space="preserve">Strategija vzgoje in izobraževanja Romov v Republiki Sloveniji; NPUR 2017–2021, </w:t>
            </w:r>
            <w:r>
              <w:rPr>
                <w:rFonts w:ascii="Arial" w:hAnsi="Arial" w:cs="Arial"/>
                <w:bCs/>
                <w:sz w:val="20"/>
                <w:szCs w:val="20"/>
              </w:rPr>
              <w:t>ZVrt</w:t>
            </w:r>
            <w:r w:rsidRPr="00CC22F6">
              <w:rPr>
                <w:rFonts w:ascii="Arial" w:hAnsi="Arial" w:cs="Arial"/>
                <w:bCs/>
                <w:sz w:val="20"/>
                <w:szCs w:val="20"/>
              </w:rPr>
              <w:t xml:space="preserve">. </w:t>
            </w:r>
          </w:p>
          <w:p w14:paraId="45DCEDFF" w14:textId="77777777" w:rsidR="00A21212" w:rsidRPr="00CC22F6" w:rsidRDefault="00A21212" w:rsidP="00B678D1">
            <w:pPr>
              <w:spacing w:line="240" w:lineRule="exact"/>
              <w:jc w:val="both"/>
              <w:rPr>
                <w:rFonts w:ascii="Arial" w:hAnsi="Arial" w:cs="Arial"/>
                <w:sz w:val="20"/>
                <w:szCs w:val="20"/>
              </w:rPr>
            </w:pPr>
          </w:p>
          <w:p w14:paraId="47A32D39"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Ali gre za ciljno usmerjen ukrep ali za integracijski ukrep</w:t>
            </w:r>
            <w:r w:rsidRPr="00CC22F6">
              <w:rPr>
                <w:rFonts w:ascii="Arial" w:hAnsi="Arial" w:cs="Arial"/>
                <w:bCs/>
                <w:sz w:val="20"/>
                <w:szCs w:val="20"/>
              </w:rPr>
              <w:t>:</w:t>
            </w:r>
          </w:p>
          <w:p w14:paraId="5A0AB886"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Cs/>
                <w:sz w:val="20"/>
                <w:szCs w:val="20"/>
              </w:rPr>
              <w:t>Ciljno usmerjen ukrep.</w:t>
            </w:r>
          </w:p>
          <w:p w14:paraId="6855DE32" w14:textId="77777777" w:rsidR="00A21212" w:rsidRPr="00CC22F6" w:rsidRDefault="00A21212" w:rsidP="00B678D1">
            <w:pPr>
              <w:spacing w:line="240" w:lineRule="exact"/>
              <w:jc w:val="both"/>
              <w:rPr>
                <w:rFonts w:ascii="Arial" w:hAnsi="Arial" w:cs="Arial"/>
                <w:sz w:val="20"/>
                <w:szCs w:val="20"/>
              </w:rPr>
            </w:pPr>
          </w:p>
          <w:p w14:paraId="413A051F"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Kratek opis izvedenih aktivnosti v letu 2019</w:t>
            </w:r>
            <w:r w:rsidRPr="00CC22F6">
              <w:rPr>
                <w:rFonts w:ascii="Arial" w:hAnsi="Arial" w:cs="Arial"/>
                <w:bCs/>
                <w:sz w:val="20"/>
                <w:szCs w:val="20"/>
              </w:rPr>
              <w:t>:</w:t>
            </w:r>
          </w:p>
          <w:p w14:paraId="0AE4BCE3" w14:textId="5EB3451E" w:rsidR="00A21212" w:rsidRPr="00CC22F6" w:rsidRDefault="00A21212" w:rsidP="00DC4558">
            <w:pPr>
              <w:spacing w:line="240" w:lineRule="exact"/>
              <w:jc w:val="both"/>
              <w:rPr>
                <w:rFonts w:ascii="Arial" w:hAnsi="Arial" w:cs="Arial"/>
                <w:color w:val="000000"/>
                <w:sz w:val="20"/>
                <w:szCs w:val="20"/>
                <w:lang w:eastAsia="sl-SI"/>
              </w:rPr>
            </w:pPr>
            <w:r w:rsidRPr="00A21212">
              <w:rPr>
                <w:rFonts w:ascii="Arial" w:hAnsi="Arial" w:cs="Arial"/>
                <w:sz w:val="20"/>
                <w:szCs w:val="20"/>
              </w:rPr>
              <w:t>MIZŠ sofinancira dejavnosti predšolske vzgoje otrok Romov iz državnega proračuna</w:t>
            </w:r>
            <w:r w:rsidR="007A2410">
              <w:rPr>
                <w:rFonts w:ascii="Arial" w:hAnsi="Arial" w:cs="Arial"/>
                <w:sz w:val="20"/>
                <w:szCs w:val="20"/>
              </w:rPr>
              <w:t>. N</w:t>
            </w:r>
            <w:r w:rsidRPr="00A21212">
              <w:rPr>
                <w:rFonts w:ascii="Arial" w:hAnsi="Arial" w:cs="Arial"/>
                <w:sz w:val="20"/>
                <w:szCs w:val="20"/>
              </w:rPr>
              <w:t>a podlagi Z</w:t>
            </w:r>
            <w:r>
              <w:rPr>
                <w:rFonts w:ascii="Arial" w:hAnsi="Arial" w:cs="Arial"/>
                <w:sz w:val="20"/>
                <w:szCs w:val="20"/>
              </w:rPr>
              <w:t>Vrt</w:t>
            </w:r>
            <w:r w:rsidRPr="00A21212">
              <w:rPr>
                <w:rFonts w:ascii="Arial" w:hAnsi="Arial" w:cs="Arial"/>
                <w:sz w:val="20"/>
                <w:szCs w:val="20"/>
              </w:rPr>
              <w:t xml:space="preserve">, v skladu s Pravilnikom o normativih za opravljanje dejavnosti predšolske vzgoje in Pravilnikom o metodologiji za oblikovanje cen programov v vrtcih, ki izvajajo javno službo, in skladno s sprejetim finančnim načrtom ministrstva </w:t>
            </w:r>
            <w:r w:rsidR="007A2410">
              <w:rPr>
                <w:rFonts w:ascii="Arial" w:hAnsi="Arial" w:cs="Arial"/>
                <w:sz w:val="20"/>
                <w:szCs w:val="20"/>
              </w:rPr>
              <w:t xml:space="preserve">MIZŠ </w:t>
            </w:r>
            <w:r w:rsidRPr="00A21212">
              <w:rPr>
                <w:rFonts w:ascii="Arial" w:hAnsi="Arial" w:cs="Arial"/>
                <w:sz w:val="20"/>
                <w:szCs w:val="20"/>
              </w:rPr>
              <w:t>zagotavlja sredstva za plačilo višjih stroškov za oddelke otrok Romov v več vrtcih.</w:t>
            </w:r>
            <w:r w:rsidR="00D00AF3">
              <w:rPr>
                <w:rFonts w:ascii="Arial" w:hAnsi="Arial" w:cs="Arial"/>
                <w:sz w:val="20"/>
                <w:szCs w:val="20"/>
              </w:rPr>
              <w:t xml:space="preserve"> </w:t>
            </w:r>
            <w:r w:rsidRPr="00CC22F6">
              <w:rPr>
                <w:rFonts w:ascii="Arial" w:hAnsi="Arial" w:cs="Arial"/>
                <w:color w:val="000000"/>
                <w:sz w:val="20"/>
                <w:szCs w:val="20"/>
                <w:lang w:eastAsia="sl-SI"/>
              </w:rPr>
              <w:t>V šolskem letu 2018/19 so organizirali oddelke, v katere so bili vključeni otroci Romov, naslednji zavodi:</w:t>
            </w:r>
          </w:p>
          <w:p w14:paraId="042F0093" w14:textId="70DEE7B3" w:rsidR="00A21212" w:rsidRPr="007A2410" w:rsidRDefault="00A21212" w:rsidP="005E3531">
            <w:pPr>
              <w:pStyle w:val="Odstavekseznama"/>
              <w:numPr>
                <w:ilvl w:val="0"/>
                <w:numId w:val="24"/>
              </w:numPr>
              <w:autoSpaceDE w:val="0"/>
              <w:autoSpaceDN w:val="0"/>
              <w:adjustRightInd w:val="0"/>
              <w:spacing w:line="240" w:lineRule="exact"/>
              <w:jc w:val="both"/>
              <w:rPr>
                <w:rFonts w:ascii="Arial" w:hAnsi="Arial" w:cs="Arial"/>
                <w:color w:val="000000"/>
                <w:sz w:val="20"/>
                <w:szCs w:val="20"/>
                <w:lang w:eastAsia="sl-SI"/>
              </w:rPr>
            </w:pPr>
            <w:r w:rsidRPr="007A2410">
              <w:rPr>
                <w:rFonts w:ascii="Arial" w:hAnsi="Arial" w:cs="Arial"/>
                <w:color w:val="000000"/>
                <w:sz w:val="20"/>
                <w:szCs w:val="20"/>
                <w:lang w:eastAsia="sl-SI"/>
              </w:rPr>
              <w:t>Vrtec Murska Sobota,</w:t>
            </w:r>
          </w:p>
          <w:p w14:paraId="1A35AC0B" w14:textId="0C01A71D" w:rsidR="00A21212" w:rsidRPr="007A2410" w:rsidRDefault="00A21212" w:rsidP="005E3531">
            <w:pPr>
              <w:pStyle w:val="Odstavekseznama"/>
              <w:numPr>
                <w:ilvl w:val="0"/>
                <w:numId w:val="24"/>
              </w:numPr>
              <w:autoSpaceDE w:val="0"/>
              <w:autoSpaceDN w:val="0"/>
              <w:adjustRightInd w:val="0"/>
              <w:spacing w:line="240" w:lineRule="exact"/>
              <w:jc w:val="both"/>
              <w:rPr>
                <w:rFonts w:ascii="Arial" w:hAnsi="Arial" w:cs="Arial"/>
                <w:color w:val="000000"/>
                <w:sz w:val="20"/>
                <w:szCs w:val="20"/>
                <w:lang w:eastAsia="sl-SI"/>
              </w:rPr>
            </w:pPr>
            <w:r w:rsidRPr="007A2410">
              <w:rPr>
                <w:rFonts w:ascii="Arial" w:hAnsi="Arial" w:cs="Arial"/>
                <w:color w:val="000000"/>
                <w:sz w:val="20"/>
                <w:szCs w:val="20"/>
                <w:lang w:eastAsia="sl-SI"/>
              </w:rPr>
              <w:t>Vrtec Mavrica Trebnje,</w:t>
            </w:r>
          </w:p>
          <w:p w14:paraId="1815F505" w14:textId="7274056A" w:rsidR="00A21212" w:rsidRPr="007A2410" w:rsidRDefault="00A21212" w:rsidP="005E3531">
            <w:pPr>
              <w:pStyle w:val="Odstavekseznama"/>
              <w:numPr>
                <w:ilvl w:val="0"/>
                <w:numId w:val="24"/>
              </w:numPr>
              <w:autoSpaceDE w:val="0"/>
              <w:autoSpaceDN w:val="0"/>
              <w:adjustRightInd w:val="0"/>
              <w:spacing w:line="240" w:lineRule="exact"/>
              <w:jc w:val="both"/>
              <w:rPr>
                <w:rFonts w:ascii="Arial" w:hAnsi="Arial" w:cs="Arial"/>
                <w:color w:val="000000"/>
                <w:sz w:val="20"/>
                <w:szCs w:val="20"/>
                <w:lang w:eastAsia="sl-SI"/>
              </w:rPr>
            </w:pPr>
            <w:r w:rsidRPr="007A2410">
              <w:rPr>
                <w:rFonts w:ascii="Arial" w:hAnsi="Arial" w:cs="Arial"/>
                <w:color w:val="000000"/>
                <w:sz w:val="20"/>
                <w:szCs w:val="20"/>
                <w:lang w:eastAsia="sl-SI"/>
              </w:rPr>
              <w:t>OŠ France Prešeren Črenšovci,</w:t>
            </w:r>
          </w:p>
          <w:p w14:paraId="1D657E2F" w14:textId="59047BD1" w:rsidR="00A21212" w:rsidRPr="007A2410" w:rsidRDefault="00A21212" w:rsidP="005E3531">
            <w:pPr>
              <w:pStyle w:val="Odstavekseznama"/>
              <w:numPr>
                <w:ilvl w:val="0"/>
                <w:numId w:val="24"/>
              </w:numPr>
              <w:autoSpaceDE w:val="0"/>
              <w:autoSpaceDN w:val="0"/>
              <w:adjustRightInd w:val="0"/>
              <w:spacing w:line="240" w:lineRule="exact"/>
              <w:jc w:val="both"/>
              <w:rPr>
                <w:rFonts w:ascii="Arial" w:hAnsi="Arial" w:cs="Arial"/>
                <w:color w:val="000000"/>
                <w:sz w:val="20"/>
                <w:szCs w:val="20"/>
                <w:lang w:eastAsia="sl-SI"/>
              </w:rPr>
            </w:pPr>
            <w:r w:rsidRPr="007A2410">
              <w:rPr>
                <w:rFonts w:ascii="Arial" w:hAnsi="Arial" w:cs="Arial"/>
                <w:color w:val="000000"/>
                <w:sz w:val="20"/>
                <w:szCs w:val="20"/>
                <w:lang w:eastAsia="sl-SI"/>
              </w:rPr>
              <w:t>Otroški vrtec Metlika,</w:t>
            </w:r>
          </w:p>
          <w:p w14:paraId="59A6A1D8" w14:textId="20B4F724" w:rsidR="00A21212" w:rsidRPr="007A2410" w:rsidRDefault="00A21212" w:rsidP="005E3531">
            <w:pPr>
              <w:pStyle w:val="Odstavekseznama"/>
              <w:numPr>
                <w:ilvl w:val="0"/>
                <w:numId w:val="24"/>
              </w:numPr>
              <w:autoSpaceDE w:val="0"/>
              <w:autoSpaceDN w:val="0"/>
              <w:adjustRightInd w:val="0"/>
              <w:spacing w:line="240" w:lineRule="exact"/>
              <w:jc w:val="both"/>
              <w:rPr>
                <w:rFonts w:ascii="Arial" w:hAnsi="Arial" w:cs="Arial"/>
                <w:color w:val="000000"/>
                <w:sz w:val="20"/>
                <w:szCs w:val="20"/>
                <w:lang w:eastAsia="sl-SI"/>
              </w:rPr>
            </w:pPr>
            <w:r w:rsidRPr="007A2410">
              <w:rPr>
                <w:rFonts w:ascii="Arial" w:hAnsi="Arial" w:cs="Arial"/>
                <w:color w:val="000000"/>
                <w:sz w:val="20"/>
                <w:szCs w:val="20"/>
                <w:lang w:eastAsia="sl-SI"/>
              </w:rPr>
              <w:t>Vrtec Pedenjped Novo mesto.</w:t>
            </w:r>
          </w:p>
          <w:p w14:paraId="689BD453" w14:textId="77777777" w:rsidR="00A21212" w:rsidRPr="00CC22F6" w:rsidRDefault="00A21212" w:rsidP="00B678D1">
            <w:pPr>
              <w:autoSpaceDE w:val="0"/>
              <w:autoSpaceDN w:val="0"/>
              <w:adjustRightInd w:val="0"/>
              <w:spacing w:line="240" w:lineRule="exact"/>
              <w:jc w:val="both"/>
              <w:rPr>
                <w:rFonts w:ascii="Arial" w:hAnsi="Arial" w:cs="Arial"/>
                <w:color w:val="000000"/>
                <w:sz w:val="20"/>
                <w:szCs w:val="20"/>
                <w:lang w:eastAsia="sl-SI"/>
              </w:rPr>
            </w:pPr>
          </w:p>
          <w:p w14:paraId="3D2D73D5" w14:textId="17FFA7FB" w:rsidR="00A21212" w:rsidRPr="00CC22F6" w:rsidRDefault="00A21212" w:rsidP="00B678D1">
            <w:pPr>
              <w:autoSpaceDE w:val="0"/>
              <w:autoSpaceDN w:val="0"/>
              <w:adjustRightInd w:val="0"/>
              <w:spacing w:line="240" w:lineRule="exact"/>
              <w:jc w:val="both"/>
              <w:rPr>
                <w:rFonts w:ascii="Arial" w:hAnsi="Arial" w:cs="Arial"/>
                <w:color w:val="000000"/>
                <w:sz w:val="20"/>
                <w:szCs w:val="20"/>
                <w:lang w:eastAsia="sl-SI"/>
              </w:rPr>
            </w:pPr>
            <w:r w:rsidRPr="00CC22F6">
              <w:rPr>
                <w:rFonts w:ascii="Arial" w:hAnsi="Arial" w:cs="Arial"/>
                <w:color w:val="000000"/>
                <w:sz w:val="20"/>
                <w:szCs w:val="20"/>
                <w:lang w:eastAsia="sl-SI"/>
              </w:rPr>
              <w:t>V skupaj 7</w:t>
            </w:r>
            <w:r w:rsidR="007A2410">
              <w:rPr>
                <w:rFonts w:ascii="Arial" w:hAnsi="Arial" w:cs="Arial"/>
                <w:color w:val="000000"/>
                <w:sz w:val="20"/>
                <w:szCs w:val="20"/>
                <w:lang w:eastAsia="sl-SI"/>
              </w:rPr>
              <w:t xml:space="preserve"> </w:t>
            </w:r>
            <w:r w:rsidRPr="00CC22F6">
              <w:rPr>
                <w:rFonts w:ascii="Arial" w:hAnsi="Arial" w:cs="Arial"/>
                <w:color w:val="000000"/>
                <w:sz w:val="20"/>
                <w:szCs w:val="20"/>
                <w:lang w:eastAsia="sl-SI"/>
              </w:rPr>
              <w:t>oddelkih je bilo vključenih 90 romskih otrok. Oddelki delujejo v romskih naseljih oz</w:t>
            </w:r>
            <w:r w:rsidR="007A2410">
              <w:rPr>
                <w:rFonts w:ascii="Arial" w:hAnsi="Arial" w:cs="Arial"/>
                <w:color w:val="000000"/>
                <w:sz w:val="20"/>
                <w:szCs w:val="20"/>
                <w:lang w:eastAsia="sl-SI"/>
              </w:rPr>
              <w:t>iroma</w:t>
            </w:r>
            <w:r w:rsidRPr="00CC22F6">
              <w:rPr>
                <w:rFonts w:ascii="Arial" w:hAnsi="Arial" w:cs="Arial"/>
                <w:color w:val="000000"/>
                <w:sz w:val="20"/>
                <w:szCs w:val="20"/>
                <w:lang w:eastAsia="sl-SI"/>
              </w:rPr>
              <w:t xml:space="preserve"> v njihovi neposredni bližini. </w:t>
            </w:r>
          </w:p>
          <w:p w14:paraId="13C179A4" w14:textId="77777777" w:rsidR="00A21212" w:rsidRPr="00CC22F6" w:rsidRDefault="00A21212" w:rsidP="00B678D1">
            <w:pPr>
              <w:autoSpaceDE w:val="0"/>
              <w:autoSpaceDN w:val="0"/>
              <w:adjustRightInd w:val="0"/>
              <w:spacing w:line="240" w:lineRule="exact"/>
              <w:jc w:val="both"/>
              <w:rPr>
                <w:rFonts w:ascii="Arial" w:hAnsi="Arial" w:cs="Arial"/>
                <w:color w:val="000000"/>
                <w:sz w:val="20"/>
                <w:szCs w:val="20"/>
                <w:lang w:eastAsia="sl-SI"/>
              </w:rPr>
            </w:pPr>
          </w:p>
          <w:p w14:paraId="00643218" w14:textId="59D776A6" w:rsidR="00A21212" w:rsidRPr="00CC22F6" w:rsidRDefault="007A2410" w:rsidP="00B678D1">
            <w:pPr>
              <w:autoSpaceDE w:val="0"/>
              <w:autoSpaceDN w:val="0"/>
              <w:adjustRightInd w:val="0"/>
              <w:spacing w:line="240" w:lineRule="exact"/>
              <w:jc w:val="both"/>
              <w:rPr>
                <w:rFonts w:ascii="Arial" w:hAnsi="Arial" w:cs="Arial"/>
                <w:color w:val="000000"/>
                <w:sz w:val="20"/>
                <w:szCs w:val="20"/>
                <w:lang w:eastAsia="sl-SI"/>
              </w:rPr>
            </w:pPr>
            <w:r>
              <w:rPr>
                <w:rFonts w:ascii="Arial" w:hAnsi="Arial" w:cs="Arial"/>
                <w:color w:val="000000"/>
                <w:sz w:val="20"/>
                <w:szCs w:val="20"/>
                <w:lang w:eastAsia="sl-SI"/>
              </w:rPr>
              <w:t>MIZŠ</w:t>
            </w:r>
            <w:r w:rsidR="00A21212" w:rsidRPr="00CC22F6">
              <w:rPr>
                <w:rFonts w:ascii="Arial" w:hAnsi="Arial" w:cs="Arial"/>
                <w:color w:val="000000"/>
                <w:sz w:val="20"/>
                <w:szCs w:val="20"/>
                <w:lang w:eastAsia="sl-SI"/>
              </w:rPr>
              <w:t xml:space="preserve"> zagotavlja sredstva za financiranje višjih stroškov, ki nastajajo v teh oddelkih, in sicer za stroške dela in stroške materiala in storitev. Stroški dela predstavljajo delež plače za drugega vzgojitelja predšolskih otrok </w:t>
            </w:r>
            <w:r>
              <w:rPr>
                <w:rFonts w:ascii="Arial" w:hAnsi="Arial" w:cs="Arial"/>
                <w:color w:val="000000"/>
                <w:sz w:val="20"/>
                <w:szCs w:val="20"/>
                <w:lang w:eastAsia="sl-SI"/>
              </w:rPr>
              <w:t>–</w:t>
            </w:r>
            <w:r w:rsidR="00A21212" w:rsidRPr="00CC22F6">
              <w:rPr>
                <w:rFonts w:ascii="Arial" w:hAnsi="Arial" w:cs="Arial"/>
                <w:color w:val="000000"/>
                <w:sz w:val="20"/>
                <w:szCs w:val="20"/>
                <w:lang w:eastAsia="sl-SI"/>
              </w:rPr>
              <w:t xml:space="preserve"> pomočnika</w:t>
            </w:r>
            <w:r>
              <w:rPr>
                <w:rFonts w:ascii="Arial" w:hAnsi="Arial" w:cs="Arial"/>
                <w:color w:val="000000"/>
                <w:sz w:val="20"/>
                <w:szCs w:val="20"/>
                <w:lang w:eastAsia="sl-SI"/>
              </w:rPr>
              <w:t xml:space="preserve"> </w:t>
            </w:r>
            <w:r w:rsidR="00A21212" w:rsidRPr="00CC22F6">
              <w:rPr>
                <w:rFonts w:ascii="Arial" w:hAnsi="Arial" w:cs="Arial"/>
                <w:color w:val="000000"/>
                <w:sz w:val="20"/>
                <w:szCs w:val="20"/>
                <w:lang w:eastAsia="sl-SI"/>
              </w:rPr>
              <w:t>vzgoj</w:t>
            </w:r>
            <w:r>
              <w:rPr>
                <w:rFonts w:ascii="Arial" w:hAnsi="Arial" w:cs="Arial"/>
                <w:color w:val="000000"/>
                <w:sz w:val="20"/>
                <w:szCs w:val="20"/>
                <w:lang w:eastAsia="sl-SI"/>
              </w:rPr>
              <w:t xml:space="preserve">itelja, ki se vključi v oddelek </w:t>
            </w:r>
            <w:r w:rsidR="00A21212" w:rsidRPr="00CC22F6">
              <w:rPr>
                <w:rFonts w:ascii="Arial" w:hAnsi="Arial" w:cs="Arial"/>
                <w:color w:val="000000"/>
                <w:sz w:val="20"/>
                <w:szCs w:val="20"/>
                <w:lang w:eastAsia="sl-SI"/>
              </w:rPr>
              <w:t>1. starostnega obdobja za vsaj 3 ure, ko je v oddelek vključenih 12 otrok</w:t>
            </w:r>
            <w:r>
              <w:rPr>
                <w:rFonts w:ascii="Arial" w:hAnsi="Arial" w:cs="Arial"/>
                <w:color w:val="000000"/>
                <w:sz w:val="20"/>
                <w:szCs w:val="20"/>
                <w:lang w:eastAsia="sl-SI"/>
              </w:rPr>
              <w:t>,</w:t>
            </w:r>
            <w:r w:rsidR="00A21212" w:rsidRPr="00CC22F6">
              <w:rPr>
                <w:rFonts w:ascii="Arial" w:hAnsi="Arial" w:cs="Arial"/>
                <w:color w:val="000000"/>
                <w:sz w:val="20"/>
                <w:szCs w:val="20"/>
                <w:lang w:eastAsia="sl-SI"/>
              </w:rPr>
              <w:t xml:space="preserve"> in prav tako v obsegu 3 ur</w:t>
            </w:r>
            <w:r w:rsidR="00F2699B">
              <w:rPr>
                <w:rFonts w:ascii="Arial" w:hAnsi="Arial" w:cs="Arial"/>
                <w:color w:val="000000"/>
                <w:sz w:val="20"/>
                <w:szCs w:val="20"/>
                <w:lang w:eastAsia="sl-SI"/>
              </w:rPr>
              <w:t>e</w:t>
            </w:r>
            <w:r w:rsidR="00A21212" w:rsidRPr="00CC22F6">
              <w:rPr>
                <w:rFonts w:ascii="Arial" w:hAnsi="Arial" w:cs="Arial"/>
                <w:color w:val="000000"/>
                <w:sz w:val="20"/>
                <w:szCs w:val="20"/>
                <w:lang w:eastAsia="sl-SI"/>
              </w:rPr>
              <w:t xml:space="preserve"> dnevno, k</w:t>
            </w:r>
            <w:r w:rsidR="00F2699B">
              <w:rPr>
                <w:rFonts w:ascii="Arial" w:hAnsi="Arial" w:cs="Arial"/>
                <w:color w:val="000000"/>
                <w:sz w:val="20"/>
                <w:szCs w:val="20"/>
                <w:lang w:eastAsia="sl-SI"/>
              </w:rPr>
              <w:t>o</w:t>
            </w:r>
            <w:r w:rsidR="00A21212" w:rsidRPr="00CC22F6">
              <w:rPr>
                <w:rFonts w:ascii="Arial" w:hAnsi="Arial" w:cs="Arial"/>
                <w:color w:val="000000"/>
                <w:sz w:val="20"/>
                <w:szCs w:val="20"/>
                <w:lang w:eastAsia="sl-SI"/>
              </w:rPr>
              <w:t xml:space="preserve"> se vključi v oddel</w:t>
            </w:r>
            <w:r>
              <w:rPr>
                <w:rFonts w:ascii="Arial" w:hAnsi="Arial" w:cs="Arial"/>
                <w:color w:val="000000"/>
                <w:sz w:val="20"/>
                <w:szCs w:val="20"/>
                <w:lang w:eastAsia="sl-SI"/>
              </w:rPr>
              <w:t>e</w:t>
            </w:r>
            <w:r w:rsidR="00A21212" w:rsidRPr="00CC22F6">
              <w:rPr>
                <w:rFonts w:ascii="Arial" w:hAnsi="Arial" w:cs="Arial"/>
                <w:color w:val="000000"/>
                <w:sz w:val="20"/>
                <w:szCs w:val="20"/>
                <w:lang w:eastAsia="sl-SI"/>
              </w:rPr>
              <w:t xml:space="preserve">k 2. starostnega obdobja, ko je v oddelek vključenih 21 otrok. </w:t>
            </w:r>
            <w:r>
              <w:rPr>
                <w:rFonts w:ascii="Arial" w:hAnsi="Arial" w:cs="Arial"/>
                <w:color w:val="000000"/>
                <w:sz w:val="20"/>
                <w:szCs w:val="20"/>
                <w:lang w:eastAsia="sl-SI"/>
              </w:rPr>
              <w:t>MIZŠ</w:t>
            </w:r>
            <w:r w:rsidR="00A21212" w:rsidRPr="00CC22F6">
              <w:rPr>
                <w:rFonts w:ascii="Arial" w:hAnsi="Arial" w:cs="Arial"/>
                <w:color w:val="000000"/>
                <w:sz w:val="20"/>
                <w:szCs w:val="20"/>
                <w:lang w:eastAsia="sl-SI"/>
              </w:rPr>
              <w:t xml:space="preserve"> vrtcem zagotavlja višje stroške materiala in storitev, ki presegajo sredstva v rednih oddelkih. Skupna realizirana višina sredstev za predšolsko vzgojo otrok Romov iz postavk MIZŠ v letu 2019 je bila 37.540,53 </w:t>
            </w:r>
            <w:r w:rsidR="001B4EC5">
              <w:rPr>
                <w:rFonts w:ascii="Arial" w:hAnsi="Arial" w:cs="Arial"/>
                <w:color w:val="000000"/>
                <w:sz w:val="20"/>
                <w:szCs w:val="20"/>
                <w:lang w:eastAsia="sl-SI"/>
              </w:rPr>
              <w:t>evra</w:t>
            </w:r>
            <w:r w:rsidR="00A21212" w:rsidRPr="00CC22F6">
              <w:rPr>
                <w:rFonts w:ascii="Arial" w:hAnsi="Arial" w:cs="Arial"/>
                <w:color w:val="000000"/>
                <w:sz w:val="20"/>
                <w:szCs w:val="20"/>
                <w:lang w:eastAsia="sl-SI"/>
              </w:rPr>
              <w:t xml:space="preserve">. </w:t>
            </w:r>
          </w:p>
          <w:p w14:paraId="1EE267F6" w14:textId="77777777" w:rsidR="00A21212" w:rsidRPr="00CC22F6" w:rsidRDefault="00A21212" w:rsidP="00B678D1">
            <w:pPr>
              <w:autoSpaceDE w:val="0"/>
              <w:autoSpaceDN w:val="0"/>
              <w:adjustRightInd w:val="0"/>
              <w:spacing w:line="240" w:lineRule="exact"/>
              <w:jc w:val="both"/>
              <w:rPr>
                <w:rFonts w:ascii="Arial" w:hAnsi="Arial" w:cs="Arial"/>
                <w:color w:val="000000"/>
                <w:sz w:val="20"/>
                <w:szCs w:val="20"/>
                <w:lang w:eastAsia="sl-SI"/>
              </w:rPr>
            </w:pPr>
          </w:p>
          <w:p w14:paraId="6EBB0668" w14:textId="77777777" w:rsidR="00A21212" w:rsidRPr="00CC22F6" w:rsidRDefault="00A21212" w:rsidP="00B678D1">
            <w:pPr>
              <w:autoSpaceDE w:val="0"/>
              <w:autoSpaceDN w:val="0"/>
              <w:adjustRightInd w:val="0"/>
              <w:spacing w:line="240" w:lineRule="exact"/>
              <w:jc w:val="both"/>
              <w:rPr>
                <w:rFonts w:ascii="Arial" w:hAnsi="Arial" w:cs="Arial"/>
                <w:b/>
                <w:bCs/>
                <w:color w:val="000000"/>
                <w:sz w:val="20"/>
                <w:szCs w:val="20"/>
                <w:lang w:eastAsia="sl-SI"/>
              </w:rPr>
            </w:pPr>
            <w:r w:rsidRPr="00CC22F6">
              <w:rPr>
                <w:rFonts w:ascii="Arial" w:hAnsi="Arial" w:cs="Arial"/>
                <w:b/>
                <w:bCs/>
                <w:color w:val="000000"/>
                <w:sz w:val="20"/>
                <w:szCs w:val="20"/>
                <w:lang w:eastAsia="sl-SI"/>
              </w:rPr>
              <w:t>Podatki o številu Romov, vključenih v krajši program v obsegu 240 ur letno za otroke, ki v letu pred vstopom v OŠ še niso bili vključeni v vrtec:</w:t>
            </w:r>
          </w:p>
          <w:p w14:paraId="17F1BB4B" w14:textId="77777777" w:rsidR="00A21212" w:rsidRPr="00CC22F6" w:rsidRDefault="00A21212" w:rsidP="00B678D1">
            <w:pPr>
              <w:autoSpaceDE w:val="0"/>
              <w:autoSpaceDN w:val="0"/>
              <w:adjustRightInd w:val="0"/>
              <w:spacing w:line="240" w:lineRule="exact"/>
              <w:jc w:val="both"/>
              <w:rPr>
                <w:rFonts w:ascii="Arial" w:hAnsi="Arial" w:cs="Arial"/>
                <w:b/>
                <w:bCs/>
                <w:color w:val="000000"/>
                <w:sz w:val="20"/>
                <w:szCs w:val="20"/>
                <w:lang w:eastAsia="sl-SI"/>
              </w:rPr>
            </w:pPr>
          </w:p>
          <w:p w14:paraId="2FAAFB4C" w14:textId="77777777" w:rsidR="00A21212" w:rsidRDefault="00A21212" w:rsidP="00B678D1">
            <w:pPr>
              <w:autoSpaceDE w:val="0"/>
              <w:autoSpaceDN w:val="0"/>
              <w:adjustRightInd w:val="0"/>
              <w:spacing w:line="240" w:lineRule="exact"/>
              <w:jc w:val="both"/>
              <w:rPr>
                <w:rFonts w:ascii="Arial" w:hAnsi="Arial" w:cs="Arial"/>
                <w:color w:val="000000"/>
                <w:sz w:val="20"/>
                <w:szCs w:val="20"/>
                <w:lang w:eastAsia="sl-SI"/>
              </w:rPr>
            </w:pPr>
            <w:r w:rsidRPr="00CC22F6">
              <w:rPr>
                <w:rFonts w:ascii="Arial" w:hAnsi="Arial" w:cs="Arial"/>
                <w:color w:val="000000"/>
                <w:sz w:val="20"/>
                <w:szCs w:val="20"/>
                <w:lang w:eastAsia="sl-SI"/>
              </w:rPr>
              <w:t>V šolskem letu 2018/19 so vrtci prvič organizirali krajše programe. Dva vrtca, in sicer Vrtec Kekec Grosuplje in Vrtec Kočevje, sta organizirala krajši program, tako da je vsak vrtec v ta program vključil 6 otrok, med katerimi so bili tudi romski otroci.</w:t>
            </w:r>
          </w:p>
          <w:p w14:paraId="4D775E49" w14:textId="77777777" w:rsidR="00A21212" w:rsidRDefault="00A21212" w:rsidP="00B678D1">
            <w:pPr>
              <w:autoSpaceDE w:val="0"/>
              <w:autoSpaceDN w:val="0"/>
              <w:adjustRightInd w:val="0"/>
              <w:spacing w:line="240" w:lineRule="exact"/>
              <w:jc w:val="both"/>
              <w:rPr>
                <w:rFonts w:ascii="Arial" w:hAnsi="Arial" w:cs="Arial"/>
                <w:color w:val="000000"/>
                <w:sz w:val="20"/>
                <w:szCs w:val="20"/>
                <w:lang w:eastAsia="sl-SI"/>
              </w:rPr>
            </w:pPr>
          </w:p>
          <w:p w14:paraId="776901E4" w14:textId="77777777" w:rsidR="00A21212" w:rsidRPr="007A2410" w:rsidRDefault="00A21212" w:rsidP="00B678D1">
            <w:pPr>
              <w:spacing w:line="240" w:lineRule="exact"/>
              <w:jc w:val="both"/>
              <w:rPr>
                <w:rFonts w:ascii="Arial" w:hAnsi="Arial" w:cs="Arial"/>
                <w:b/>
                <w:bCs/>
                <w:sz w:val="20"/>
                <w:szCs w:val="20"/>
              </w:rPr>
            </w:pPr>
            <w:r w:rsidRPr="007A2410">
              <w:rPr>
                <w:rFonts w:ascii="Arial" w:hAnsi="Arial" w:cs="Arial"/>
                <w:b/>
                <w:bCs/>
                <w:sz w:val="20"/>
                <w:szCs w:val="20"/>
              </w:rPr>
              <w:t>Projekt Skupaj za znanje:</w:t>
            </w:r>
          </w:p>
          <w:p w14:paraId="127A6CD6" w14:textId="77777777" w:rsidR="00A21212" w:rsidRPr="0056644B" w:rsidRDefault="00A21212" w:rsidP="00B678D1">
            <w:pPr>
              <w:spacing w:line="240" w:lineRule="exact"/>
              <w:jc w:val="both"/>
              <w:rPr>
                <w:rFonts w:ascii="Arial" w:hAnsi="Arial" w:cs="Arial"/>
                <w:bCs/>
                <w:sz w:val="20"/>
                <w:szCs w:val="20"/>
              </w:rPr>
            </w:pPr>
            <w:r w:rsidRPr="0056644B">
              <w:rPr>
                <w:rFonts w:ascii="Arial" w:hAnsi="Arial" w:cs="Arial"/>
                <w:bCs/>
                <w:sz w:val="20"/>
                <w:szCs w:val="20"/>
              </w:rPr>
              <w:t xml:space="preserve">V okviru projekta Skupaj za znanje je MIZŠ nadaljeval z zastavljenimi aktivnostmi na področju predšolske vzgoje in jih na določenih področjih še nadgradil. </w:t>
            </w:r>
          </w:p>
          <w:p w14:paraId="7DADFB85" w14:textId="77777777" w:rsidR="00A21212" w:rsidRPr="0056644B" w:rsidRDefault="00A21212" w:rsidP="00B678D1">
            <w:pPr>
              <w:spacing w:line="240" w:lineRule="exact"/>
              <w:jc w:val="both"/>
              <w:rPr>
                <w:rFonts w:ascii="Arial" w:hAnsi="Arial" w:cs="Arial"/>
                <w:bCs/>
                <w:sz w:val="20"/>
                <w:szCs w:val="20"/>
              </w:rPr>
            </w:pPr>
          </w:p>
          <w:p w14:paraId="16971CD9" w14:textId="3C59EC7E" w:rsidR="00A21212" w:rsidRPr="0056644B" w:rsidRDefault="00A21212" w:rsidP="00B678D1">
            <w:pPr>
              <w:spacing w:line="240" w:lineRule="exact"/>
              <w:jc w:val="both"/>
              <w:rPr>
                <w:rFonts w:ascii="Arial" w:hAnsi="Arial" w:cs="Arial"/>
                <w:bCs/>
                <w:sz w:val="20"/>
                <w:szCs w:val="20"/>
              </w:rPr>
            </w:pPr>
            <w:r w:rsidRPr="0056644B">
              <w:rPr>
                <w:rFonts w:ascii="Arial" w:hAnsi="Arial" w:cs="Arial"/>
                <w:bCs/>
                <w:sz w:val="20"/>
                <w:szCs w:val="20"/>
              </w:rPr>
              <w:t>Romsk</w:t>
            </w:r>
            <w:r w:rsidR="007A2410">
              <w:rPr>
                <w:rFonts w:ascii="Arial" w:hAnsi="Arial" w:cs="Arial"/>
                <w:bCs/>
                <w:sz w:val="20"/>
                <w:szCs w:val="20"/>
              </w:rPr>
              <w:t>i</w:t>
            </w:r>
            <w:r w:rsidRPr="0056644B">
              <w:rPr>
                <w:rFonts w:ascii="Arial" w:hAnsi="Arial" w:cs="Arial"/>
                <w:bCs/>
                <w:sz w:val="20"/>
                <w:szCs w:val="20"/>
              </w:rPr>
              <w:t xml:space="preserve"> pomočnik</w:t>
            </w:r>
            <w:r w:rsidR="007A2410">
              <w:rPr>
                <w:rFonts w:ascii="Arial" w:hAnsi="Arial" w:cs="Arial"/>
                <w:bCs/>
                <w:sz w:val="20"/>
                <w:szCs w:val="20"/>
              </w:rPr>
              <w:t xml:space="preserve">i so se </w:t>
            </w:r>
            <w:r w:rsidRPr="0056644B">
              <w:rPr>
                <w:rFonts w:ascii="Arial" w:hAnsi="Arial" w:cs="Arial"/>
                <w:bCs/>
                <w:sz w:val="20"/>
                <w:szCs w:val="20"/>
              </w:rPr>
              <w:t xml:space="preserve">aktivno vključevali v projektne aktivnosti na področju predšolske vzgoje. 8 romskih pomočnikov se je tako v sklopu svojega delovnega časa redno vključevalo tudi v delo vrtcev (praviloma 1x tedensko, v različne starostne skupine), drugi romski pomočniki pa so sodelovali pri izvajanju programov za predšolske otroke v večnamenskih centrih </w:t>
            </w:r>
            <w:r w:rsidR="00321F63">
              <w:rPr>
                <w:rFonts w:ascii="Arial" w:hAnsi="Arial" w:cs="Arial"/>
                <w:bCs/>
                <w:sz w:val="20"/>
                <w:szCs w:val="20"/>
              </w:rPr>
              <w:t xml:space="preserve">(VNC) </w:t>
            </w:r>
            <w:r w:rsidRPr="0056644B">
              <w:rPr>
                <w:rFonts w:ascii="Arial" w:hAnsi="Arial" w:cs="Arial"/>
                <w:bCs/>
                <w:sz w:val="20"/>
                <w:szCs w:val="20"/>
              </w:rPr>
              <w:t xml:space="preserve">ali v sklopu obšolskih </w:t>
            </w:r>
            <w:r w:rsidRPr="0056644B">
              <w:rPr>
                <w:rFonts w:ascii="Arial" w:hAnsi="Arial" w:cs="Arial"/>
                <w:bCs/>
                <w:sz w:val="20"/>
                <w:szCs w:val="20"/>
              </w:rPr>
              <w:lastRenderedPageBreak/>
              <w:t xml:space="preserve">dejavnosti. Poleg tega </w:t>
            </w:r>
            <w:r w:rsidR="007A2410">
              <w:rPr>
                <w:rFonts w:ascii="Arial" w:hAnsi="Arial" w:cs="Arial"/>
                <w:bCs/>
                <w:sz w:val="20"/>
                <w:szCs w:val="20"/>
              </w:rPr>
              <w:t xml:space="preserve">so se </w:t>
            </w:r>
            <w:r w:rsidRPr="0056644B">
              <w:rPr>
                <w:rFonts w:ascii="Arial" w:hAnsi="Arial" w:cs="Arial"/>
                <w:bCs/>
                <w:sz w:val="20"/>
                <w:szCs w:val="20"/>
              </w:rPr>
              <w:t>v času šolskih počitnic vs</w:t>
            </w:r>
            <w:r w:rsidR="007A2410">
              <w:rPr>
                <w:rFonts w:ascii="Arial" w:hAnsi="Arial" w:cs="Arial"/>
                <w:bCs/>
                <w:sz w:val="20"/>
                <w:szCs w:val="20"/>
              </w:rPr>
              <w:t>i</w:t>
            </w:r>
            <w:r w:rsidRPr="0056644B">
              <w:rPr>
                <w:rFonts w:ascii="Arial" w:hAnsi="Arial" w:cs="Arial"/>
                <w:bCs/>
                <w:sz w:val="20"/>
                <w:szCs w:val="20"/>
              </w:rPr>
              <w:t xml:space="preserve"> romsk</w:t>
            </w:r>
            <w:r w:rsidR="007A2410">
              <w:rPr>
                <w:rFonts w:ascii="Arial" w:hAnsi="Arial" w:cs="Arial"/>
                <w:bCs/>
                <w:sz w:val="20"/>
                <w:szCs w:val="20"/>
              </w:rPr>
              <w:t>i pomočniki</w:t>
            </w:r>
            <w:r w:rsidRPr="0056644B">
              <w:rPr>
                <w:rFonts w:ascii="Arial" w:hAnsi="Arial" w:cs="Arial"/>
                <w:bCs/>
                <w:sz w:val="20"/>
                <w:szCs w:val="20"/>
              </w:rPr>
              <w:t xml:space="preserve"> redno vključevali v oddelke bližnjih vrtcev, z namenom pridobivanja praktičnih izkušenj pri delu s predšolskimi otroki in vzpostavljanja prvega stika z bodočimi prvošolčki (da bi na ta način še olajšali vstop prvošolčkov v šolsko okolje).  </w:t>
            </w:r>
          </w:p>
          <w:p w14:paraId="620CF206" w14:textId="64A6C2DF" w:rsidR="00A21212" w:rsidRDefault="007A2410" w:rsidP="00B678D1">
            <w:pPr>
              <w:spacing w:line="240" w:lineRule="exact"/>
              <w:jc w:val="both"/>
              <w:rPr>
                <w:rFonts w:ascii="Arial" w:hAnsi="Arial" w:cs="Arial"/>
                <w:bCs/>
                <w:sz w:val="20"/>
                <w:szCs w:val="20"/>
              </w:rPr>
            </w:pPr>
            <w:r>
              <w:rPr>
                <w:rFonts w:ascii="Arial" w:hAnsi="Arial" w:cs="Arial"/>
                <w:bCs/>
                <w:sz w:val="20"/>
                <w:szCs w:val="20"/>
              </w:rPr>
              <w:t>V okviru projekta se je</w:t>
            </w:r>
            <w:r w:rsidR="00A21212" w:rsidRPr="0056644B">
              <w:rPr>
                <w:rFonts w:ascii="Arial" w:hAnsi="Arial" w:cs="Arial"/>
                <w:bCs/>
                <w:sz w:val="20"/>
                <w:szCs w:val="20"/>
              </w:rPr>
              <w:t xml:space="preserve"> nadaljevalo z izvajanjem posebnih programov za predšolske otroke, ki niso vključeni v vrtce ali jih ne obiskujejo redno, v okviru določenih večnamenskih centrov (VNC Smrekec, VNC Dobruška vas, VNC Boriha) in v sklopu obšolskih dejavnosti. Ob vpeljavi mentorskega sistema v </w:t>
            </w:r>
            <w:r w:rsidR="00321F63">
              <w:rPr>
                <w:rFonts w:ascii="Arial" w:hAnsi="Arial" w:cs="Arial"/>
                <w:bCs/>
                <w:sz w:val="20"/>
                <w:szCs w:val="20"/>
              </w:rPr>
              <w:t>VNC-jih</w:t>
            </w:r>
            <w:r w:rsidR="00A21212" w:rsidRPr="0056644B">
              <w:rPr>
                <w:rFonts w:ascii="Arial" w:hAnsi="Arial" w:cs="Arial"/>
                <w:bCs/>
                <w:sz w:val="20"/>
                <w:szCs w:val="20"/>
              </w:rPr>
              <w:t xml:space="preserve">, ki zagotavlja dodatno strokovno in pedagoško podporo delu v teh centrih, </w:t>
            </w:r>
            <w:r>
              <w:rPr>
                <w:rFonts w:ascii="Arial" w:hAnsi="Arial" w:cs="Arial"/>
                <w:bCs/>
                <w:sz w:val="20"/>
                <w:szCs w:val="20"/>
              </w:rPr>
              <w:t xml:space="preserve">se je </w:t>
            </w:r>
            <w:r w:rsidR="00A21212" w:rsidRPr="0056644B">
              <w:rPr>
                <w:rFonts w:ascii="Arial" w:hAnsi="Arial" w:cs="Arial"/>
                <w:bCs/>
                <w:sz w:val="20"/>
                <w:szCs w:val="20"/>
              </w:rPr>
              <w:t>še naprej posebno pozorno</w:t>
            </w:r>
            <w:r>
              <w:rPr>
                <w:rFonts w:ascii="Arial" w:hAnsi="Arial" w:cs="Arial"/>
                <w:bCs/>
                <w:sz w:val="20"/>
                <w:szCs w:val="20"/>
              </w:rPr>
              <w:t>st namenjalo</w:t>
            </w:r>
            <w:r w:rsidR="00A21212" w:rsidRPr="0056644B">
              <w:rPr>
                <w:rFonts w:ascii="Arial" w:hAnsi="Arial" w:cs="Arial"/>
                <w:bCs/>
                <w:sz w:val="20"/>
                <w:szCs w:val="20"/>
              </w:rPr>
              <w:t xml:space="preserve"> vsebinski izpeljavi in nadgradnji teh programov glede na zaznane potrebe ciljne skupine. Ob tem s</w:t>
            </w:r>
            <w:r>
              <w:rPr>
                <w:rFonts w:ascii="Arial" w:hAnsi="Arial" w:cs="Arial"/>
                <w:bCs/>
                <w:sz w:val="20"/>
                <w:szCs w:val="20"/>
              </w:rPr>
              <w:t>e je še posebej spodbujalo</w:t>
            </w:r>
            <w:r w:rsidR="00A21212" w:rsidRPr="0056644B">
              <w:rPr>
                <w:rFonts w:ascii="Arial" w:hAnsi="Arial" w:cs="Arial"/>
                <w:bCs/>
                <w:sz w:val="20"/>
                <w:szCs w:val="20"/>
              </w:rPr>
              <w:t xml:space="preserve"> aktivnosti, ki so usmerjene k povečanju vpisa predšolskih otrok v vrtce, kot so npr. tedenski obiski bližnjih enot vrtcev z namenom skupnih aktivnosti z vpisanimi otroci, občasne skupne aktivnosti z vzgojiteljicami bližnjih vrtcev in otroci v naseljih, seznanjanje staršev s pomenom predšolske vzgoje za lažje vključevanje v vzgojno-izobraževalni sistem ipd. </w:t>
            </w:r>
          </w:p>
          <w:p w14:paraId="3726A1E3" w14:textId="77777777" w:rsidR="00F2699B" w:rsidRPr="0056644B" w:rsidRDefault="00F2699B" w:rsidP="00B678D1">
            <w:pPr>
              <w:spacing w:line="240" w:lineRule="exact"/>
              <w:jc w:val="both"/>
              <w:rPr>
                <w:rFonts w:ascii="Arial" w:hAnsi="Arial" w:cs="Arial"/>
                <w:bCs/>
                <w:sz w:val="20"/>
                <w:szCs w:val="20"/>
              </w:rPr>
            </w:pPr>
          </w:p>
          <w:p w14:paraId="14A4F95E" w14:textId="3CD1D0A2" w:rsidR="00A21212" w:rsidRPr="0056644B" w:rsidRDefault="00A21212" w:rsidP="00B678D1">
            <w:pPr>
              <w:spacing w:line="240" w:lineRule="exact"/>
              <w:jc w:val="both"/>
              <w:rPr>
                <w:rFonts w:ascii="Arial" w:hAnsi="Arial" w:cs="Arial"/>
                <w:bCs/>
                <w:sz w:val="20"/>
                <w:szCs w:val="20"/>
              </w:rPr>
            </w:pPr>
            <w:r w:rsidRPr="0056644B">
              <w:rPr>
                <w:rFonts w:ascii="Arial" w:hAnsi="Arial" w:cs="Arial"/>
                <w:bCs/>
                <w:sz w:val="20"/>
                <w:szCs w:val="20"/>
              </w:rPr>
              <w:t>Z uspešnim in kvalitetnim delom je v letu 2019 nadaljeval tudi pripravljalni vrtec v naselju Kerinov grm (</w:t>
            </w:r>
            <w:r w:rsidR="00F2699B">
              <w:rPr>
                <w:rFonts w:ascii="Arial" w:hAnsi="Arial" w:cs="Arial"/>
                <w:bCs/>
                <w:sz w:val="20"/>
                <w:szCs w:val="20"/>
              </w:rPr>
              <w:t>O</w:t>
            </w:r>
            <w:r w:rsidRPr="0056644B">
              <w:rPr>
                <w:rFonts w:ascii="Arial" w:hAnsi="Arial" w:cs="Arial"/>
                <w:bCs/>
                <w:sz w:val="20"/>
                <w:szCs w:val="20"/>
              </w:rPr>
              <w:t xml:space="preserve">bčina Krško), kjer je bil zaradi kadrovskih sprememb in menjav, povezanih predvsem z daljšimi (porodniškimi) odsotnostmi strokovnih delavk vrtca in nadomestnimi zaposlitvami, sicer v določenem obdobju zabeležen manjši upad pri obisku otrok, a se je po določenem času, ko so starši začeli zaupati novima sodelavkama, obisk ponovno povečal in otroci so dlje časa ostajali v dnevnem programu. Tudi v okviru tega vrtca </w:t>
            </w:r>
            <w:r w:rsidR="007A2410">
              <w:rPr>
                <w:rFonts w:ascii="Arial" w:hAnsi="Arial" w:cs="Arial"/>
                <w:bCs/>
                <w:sz w:val="20"/>
                <w:szCs w:val="20"/>
              </w:rPr>
              <w:t xml:space="preserve">se je </w:t>
            </w:r>
            <w:r w:rsidRPr="0056644B">
              <w:rPr>
                <w:rFonts w:ascii="Arial" w:hAnsi="Arial" w:cs="Arial"/>
                <w:bCs/>
                <w:sz w:val="20"/>
                <w:szCs w:val="20"/>
              </w:rPr>
              <w:t>posebno pozornost namenjal</w:t>
            </w:r>
            <w:r w:rsidR="007A2410">
              <w:rPr>
                <w:rFonts w:ascii="Arial" w:hAnsi="Arial" w:cs="Arial"/>
                <w:bCs/>
                <w:sz w:val="20"/>
                <w:szCs w:val="20"/>
              </w:rPr>
              <w:t>o</w:t>
            </w:r>
            <w:r w:rsidRPr="0056644B">
              <w:rPr>
                <w:rFonts w:ascii="Arial" w:hAnsi="Arial" w:cs="Arial"/>
                <w:bCs/>
                <w:sz w:val="20"/>
                <w:szCs w:val="20"/>
              </w:rPr>
              <w:t xml:space="preserve"> aktivnostim vzporedne integracije v redne oddelke vrtca, ki potekajo praviloma na tedenski ravni in se izvajajo v obliki skupnih aktivnosti v različnih enotah </w:t>
            </w:r>
            <w:r w:rsidR="00F2699B">
              <w:rPr>
                <w:rFonts w:ascii="Arial" w:hAnsi="Arial" w:cs="Arial"/>
                <w:bCs/>
                <w:sz w:val="20"/>
                <w:szCs w:val="20"/>
              </w:rPr>
              <w:t>v</w:t>
            </w:r>
            <w:r w:rsidRPr="0056644B">
              <w:rPr>
                <w:rFonts w:ascii="Arial" w:hAnsi="Arial" w:cs="Arial"/>
                <w:bCs/>
                <w:sz w:val="20"/>
                <w:szCs w:val="20"/>
              </w:rPr>
              <w:t>rtca pri OŠ Leskovec pri Krškem.</w:t>
            </w:r>
          </w:p>
          <w:p w14:paraId="17FF49B7" w14:textId="77777777" w:rsidR="00A21212" w:rsidRPr="0056644B" w:rsidRDefault="00A21212" w:rsidP="00B678D1">
            <w:pPr>
              <w:autoSpaceDE w:val="0"/>
              <w:autoSpaceDN w:val="0"/>
              <w:adjustRightInd w:val="0"/>
              <w:spacing w:line="240" w:lineRule="exact"/>
              <w:jc w:val="both"/>
              <w:rPr>
                <w:rFonts w:ascii="Arial" w:hAnsi="Arial" w:cs="Arial"/>
                <w:sz w:val="20"/>
                <w:szCs w:val="20"/>
                <w:lang w:eastAsia="sl-SI"/>
              </w:rPr>
            </w:pPr>
          </w:p>
          <w:p w14:paraId="388E1051" w14:textId="77777777" w:rsidR="00A21212"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Pregled oziroma opis rezultatov ukrepa (upoštevati dimenzijo spola in mladih, kjer je to le možno)</w:t>
            </w:r>
            <w:r w:rsidRPr="00CC22F6">
              <w:rPr>
                <w:rFonts w:ascii="Arial" w:hAnsi="Arial" w:cs="Arial"/>
                <w:bCs/>
                <w:sz w:val="20"/>
                <w:szCs w:val="20"/>
              </w:rPr>
              <w:t>:</w:t>
            </w:r>
          </w:p>
          <w:p w14:paraId="17C13CBC" w14:textId="50CA5251" w:rsidR="00A21212" w:rsidRDefault="00A21212" w:rsidP="00F2699B">
            <w:pPr>
              <w:spacing w:line="240" w:lineRule="exact"/>
              <w:jc w:val="both"/>
              <w:rPr>
                <w:rFonts w:ascii="Arial" w:hAnsi="Arial" w:cs="Arial"/>
                <w:bCs/>
                <w:sz w:val="20"/>
                <w:szCs w:val="20"/>
              </w:rPr>
            </w:pPr>
            <w:r w:rsidRPr="00715860">
              <w:rPr>
                <w:rFonts w:ascii="Arial" w:hAnsi="Arial" w:cs="Arial"/>
                <w:bCs/>
                <w:sz w:val="20"/>
                <w:szCs w:val="20"/>
              </w:rPr>
              <w:t>Glede na vprašalnike MIZŠ, ki so jih izpolnili ravnatelji vrtcev, so romski otroci v vrtce vključeni v približno 35% (povprečje)</w:t>
            </w:r>
            <w:r>
              <w:rPr>
                <w:rFonts w:ascii="Arial" w:hAnsi="Arial" w:cs="Arial"/>
                <w:bCs/>
                <w:sz w:val="20"/>
                <w:szCs w:val="20"/>
              </w:rPr>
              <w:t>.</w:t>
            </w:r>
            <w:r w:rsidR="00F2699B">
              <w:rPr>
                <w:rFonts w:ascii="Arial" w:hAnsi="Arial" w:cs="Arial"/>
                <w:bCs/>
                <w:sz w:val="20"/>
                <w:szCs w:val="20"/>
              </w:rPr>
              <w:t xml:space="preserve"> </w:t>
            </w:r>
            <w:r w:rsidRPr="00DC4558">
              <w:rPr>
                <w:rFonts w:ascii="Arial" w:hAnsi="Arial"/>
                <w:sz w:val="20"/>
              </w:rPr>
              <w:t xml:space="preserve">V okviru tega kazalnika (tudi v okviru projekta Skupaj za znanje) MIZŠ poroča tudi o posebnih modelih predšolske vzgoje za romske predšolske otroke, ki so primerljivi z vsebinsko in organizacijsko strukturo rednih oddelkov vrtcev. V skladu s tem so pri beleženju vrednosti </w:t>
            </w:r>
            <w:r w:rsidR="00F2699B">
              <w:rPr>
                <w:rFonts w:ascii="Arial" w:hAnsi="Arial" w:cs="Arial"/>
                <w:bCs/>
                <w:sz w:val="20"/>
                <w:szCs w:val="20"/>
              </w:rPr>
              <w:t xml:space="preserve">za </w:t>
            </w:r>
            <w:r w:rsidRPr="00DC4558">
              <w:rPr>
                <w:rFonts w:ascii="Arial" w:hAnsi="Arial"/>
                <w:sz w:val="20"/>
              </w:rPr>
              <w:t>t</w:t>
            </w:r>
            <w:r w:rsidR="007A2410" w:rsidRPr="00DC4558">
              <w:rPr>
                <w:rFonts w:ascii="Arial" w:hAnsi="Arial"/>
                <w:sz w:val="20"/>
              </w:rPr>
              <w:t>a</w:t>
            </w:r>
            <w:r w:rsidRPr="00DC4558">
              <w:rPr>
                <w:rFonts w:ascii="Arial" w:hAnsi="Arial"/>
                <w:sz w:val="20"/>
              </w:rPr>
              <w:t xml:space="preserve"> kazalnik v letu 2019 upoštevali le pripravljalni vrtec v romskem naselju Kerinov Grm (</w:t>
            </w:r>
            <w:r w:rsidR="00F2699B">
              <w:rPr>
                <w:rFonts w:ascii="Arial" w:hAnsi="Arial" w:cs="Arial"/>
                <w:bCs/>
                <w:sz w:val="20"/>
                <w:szCs w:val="20"/>
              </w:rPr>
              <w:t>O</w:t>
            </w:r>
            <w:r w:rsidRPr="00F2699B">
              <w:rPr>
                <w:rFonts w:ascii="Arial" w:hAnsi="Arial" w:cs="Arial"/>
                <w:bCs/>
                <w:sz w:val="20"/>
                <w:szCs w:val="20"/>
              </w:rPr>
              <w:t>bčina</w:t>
            </w:r>
            <w:r w:rsidRPr="00DC4558">
              <w:rPr>
                <w:rFonts w:ascii="Arial" w:hAnsi="Arial"/>
                <w:sz w:val="20"/>
              </w:rPr>
              <w:t xml:space="preserve"> Krško), ki je tako vsebinsko kot tudi organizacijsko zastavljen kot redni oddelek vrtca Leskovec pri Krškem, z določenimi specifikami in prilagoditvami glede na ciljno skupino. </w:t>
            </w:r>
          </w:p>
          <w:p w14:paraId="6E99A08B" w14:textId="77777777" w:rsidR="00F2699B" w:rsidRPr="003C512D" w:rsidRDefault="00F2699B" w:rsidP="00DC4558">
            <w:pPr>
              <w:spacing w:line="240" w:lineRule="exact"/>
              <w:jc w:val="both"/>
            </w:pPr>
          </w:p>
          <w:p w14:paraId="1DBD0121" w14:textId="7CC4DD97" w:rsidR="00A21212" w:rsidRPr="00ED2CF8" w:rsidRDefault="00A21212" w:rsidP="00B678D1">
            <w:pPr>
              <w:pStyle w:val="podpisi"/>
              <w:tabs>
                <w:tab w:val="clear" w:pos="3402"/>
                <w:tab w:val="left" w:pos="2268"/>
              </w:tabs>
              <w:spacing w:line="240" w:lineRule="exact"/>
              <w:jc w:val="both"/>
              <w:rPr>
                <w:rFonts w:eastAsiaTheme="minorHAnsi" w:cs="Arial"/>
                <w:bCs/>
                <w:szCs w:val="20"/>
                <w:lang w:val="sl-SI"/>
              </w:rPr>
            </w:pPr>
            <w:r w:rsidRPr="00ED2CF8">
              <w:rPr>
                <w:rFonts w:eastAsiaTheme="minorHAnsi" w:cs="Arial"/>
                <w:bCs/>
                <w:szCs w:val="20"/>
                <w:lang w:val="sl-SI"/>
              </w:rPr>
              <w:t xml:space="preserve">V okviru projekta Skupaj za znanje se izvajajo tudi posebni programi za predšolske otroke v </w:t>
            </w:r>
            <w:r w:rsidR="00321F63">
              <w:rPr>
                <w:rFonts w:eastAsiaTheme="minorHAnsi" w:cs="Arial"/>
                <w:bCs/>
                <w:szCs w:val="20"/>
                <w:lang w:val="sl-SI"/>
              </w:rPr>
              <w:t>VNC-jih</w:t>
            </w:r>
            <w:r w:rsidRPr="00ED2CF8">
              <w:rPr>
                <w:rFonts w:eastAsiaTheme="minorHAnsi" w:cs="Arial"/>
                <w:bCs/>
                <w:szCs w:val="20"/>
                <w:lang w:val="sl-SI"/>
              </w:rPr>
              <w:t xml:space="preserve">, kjer so za to vzpostavljeni pogoji, a se jih ne upošteva v okviru tega kazalnika, ker trenutno še niso strukturirani v tolikšni meri, da bi bili primerljivi z rednimi oddelki vrtcev. </w:t>
            </w:r>
          </w:p>
          <w:p w14:paraId="76E11F3C" w14:textId="77777777" w:rsidR="00A21212" w:rsidRPr="00CC22F6" w:rsidRDefault="00A21212" w:rsidP="00B678D1">
            <w:pPr>
              <w:spacing w:line="240" w:lineRule="exact"/>
              <w:jc w:val="both"/>
              <w:rPr>
                <w:rFonts w:ascii="Arial" w:hAnsi="Arial" w:cs="Arial"/>
                <w:bCs/>
                <w:sz w:val="20"/>
                <w:szCs w:val="20"/>
                <w:u w:val="single"/>
              </w:rPr>
            </w:pPr>
          </w:p>
          <w:p w14:paraId="35782F3E"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CC22F6">
              <w:rPr>
                <w:rFonts w:ascii="Arial" w:hAnsi="Arial" w:cs="Arial"/>
                <w:bCs/>
                <w:sz w:val="20"/>
                <w:szCs w:val="20"/>
              </w:rPr>
              <w:t>:</w:t>
            </w:r>
          </w:p>
          <w:p w14:paraId="36351454" w14:textId="26E9F481" w:rsidR="00A21212" w:rsidRPr="002051E1" w:rsidRDefault="00A21212" w:rsidP="00B678D1">
            <w:pPr>
              <w:spacing w:line="240" w:lineRule="exact"/>
              <w:jc w:val="both"/>
              <w:rPr>
                <w:rFonts w:ascii="Arial" w:hAnsi="Arial" w:cs="Arial"/>
                <w:bCs/>
                <w:sz w:val="20"/>
                <w:szCs w:val="20"/>
              </w:rPr>
            </w:pPr>
            <w:r w:rsidRPr="00CC22F6">
              <w:rPr>
                <w:rFonts w:ascii="Arial" w:hAnsi="Arial" w:cs="Arial"/>
                <w:color w:val="000000"/>
                <w:sz w:val="20"/>
                <w:szCs w:val="20"/>
                <w:lang w:eastAsia="sl-SI"/>
              </w:rPr>
              <w:t xml:space="preserve">Skupna realizirana višina sredstev za predšolsko vzgojo otrok Romov iz postavk MIZŠ v letu 2019 je bila 37.540,53 </w:t>
            </w:r>
            <w:r w:rsidR="001B4EC5">
              <w:rPr>
                <w:rFonts w:ascii="Arial" w:hAnsi="Arial" w:cs="Arial"/>
                <w:color w:val="000000"/>
                <w:sz w:val="20"/>
                <w:szCs w:val="20"/>
                <w:lang w:eastAsia="sl-SI"/>
              </w:rPr>
              <w:t>evra</w:t>
            </w:r>
            <w:r w:rsidRPr="00CC22F6">
              <w:rPr>
                <w:rFonts w:ascii="Arial" w:hAnsi="Arial" w:cs="Arial"/>
                <w:color w:val="000000"/>
                <w:sz w:val="20"/>
                <w:szCs w:val="20"/>
                <w:lang w:eastAsia="sl-SI"/>
              </w:rPr>
              <w:t>.</w:t>
            </w:r>
            <w:r w:rsidR="00D00AF3">
              <w:rPr>
                <w:rFonts w:ascii="Arial" w:hAnsi="Arial" w:cs="Arial"/>
                <w:color w:val="000000"/>
                <w:sz w:val="20"/>
                <w:szCs w:val="20"/>
                <w:lang w:eastAsia="sl-SI"/>
              </w:rPr>
              <w:t xml:space="preserve"> </w:t>
            </w:r>
            <w:r w:rsidR="00D00AF3">
              <w:rPr>
                <w:rFonts w:ascii="Arial" w:hAnsi="Arial" w:cs="Arial"/>
                <w:bCs/>
                <w:sz w:val="20"/>
                <w:szCs w:val="20"/>
              </w:rPr>
              <w:t>Z</w:t>
            </w:r>
            <w:r w:rsidR="00D00AF3" w:rsidRPr="002051E1">
              <w:rPr>
                <w:rFonts w:ascii="Arial" w:hAnsi="Arial" w:cs="Arial"/>
                <w:bCs/>
                <w:sz w:val="20"/>
                <w:szCs w:val="20"/>
              </w:rPr>
              <w:t xml:space="preserve">a </w:t>
            </w:r>
            <w:r w:rsidRPr="002051E1">
              <w:rPr>
                <w:rFonts w:ascii="Arial" w:hAnsi="Arial" w:cs="Arial"/>
                <w:bCs/>
                <w:sz w:val="20"/>
                <w:szCs w:val="20"/>
              </w:rPr>
              <w:t xml:space="preserve">izvedbo vseh projektnih aktivnosti v projektu Skupaj za znanje </w:t>
            </w:r>
            <w:r w:rsidR="00D00AF3" w:rsidRPr="002051E1">
              <w:rPr>
                <w:rFonts w:ascii="Arial" w:hAnsi="Arial" w:cs="Arial"/>
                <w:bCs/>
                <w:sz w:val="20"/>
                <w:szCs w:val="20"/>
              </w:rPr>
              <w:t xml:space="preserve">je bilo </w:t>
            </w:r>
            <w:r w:rsidR="00D00AF3">
              <w:rPr>
                <w:rFonts w:ascii="Arial" w:hAnsi="Arial" w:cs="Arial"/>
                <w:bCs/>
                <w:sz w:val="20"/>
                <w:szCs w:val="20"/>
              </w:rPr>
              <w:t>v</w:t>
            </w:r>
            <w:r w:rsidR="00D00AF3" w:rsidRPr="002051E1">
              <w:rPr>
                <w:rFonts w:ascii="Arial" w:hAnsi="Arial" w:cs="Arial"/>
                <w:bCs/>
                <w:sz w:val="20"/>
                <w:szCs w:val="20"/>
              </w:rPr>
              <w:t xml:space="preserve"> proračunskem letu 2019 </w:t>
            </w:r>
            <w:r w:rsidRPr="002051E1">
              <w:rPr>
                <w:rFonts w:ascii="Arial" w:hAnsi="Arial" w:cs="Arial"/>
                <w:bCs/>
                <w:sz w:val="20"/>
                <w:szCs w:val="20"/>
              </w:rPr>
              <w:t>namenjenih 1.277.420</w:t>
            </w:r>
            <w:r w:rsidR="001B4EC5">
              <w:rPr>
                <w:rFonts w:ascii="Arial" w:hAnsi="Arial" w:cs="Arial"/>
                <w:bCs/>
                <w:sz w:val="20"/>
                <w:szCs w:val="20"/>
              </w:rPr>
              <w:t xml:space="preserve"> evrov</w:t>
            </w:r>
            <w:r w:rsidRPr="002051E1">
              <w:rPr>
                <w:rFonts w:ascii="Arial" w:hAnsi="Arial" w:cs="Arial"/>
                <w:bCs/>
                <w:sz w:val="20"/>
                <w:szCs w:val="20"/>
              </w:rPr>
              <w:t>, ki so bile v celoti realiziran</w:t>
            </w:r>
            <w:r w:rsidR="001B4EC5">
              <w:rPr>
                <w:rFonts w:ascii="Arial" w:hAnsi="Arial" w:cs="Arial"/>
                <w:bCs/>
                <w:sz w:val="20"/>
                <w:szCs w:val="20"/>
              </w:rPr>
              <w:t>e</w:t>
            </w:r>
            <w:r w:rsidRPr="002051E1">
              <w:rPr>
                <w:rFonts w:ascii="Arial" w:hAnsi="Arial" w:cs="Arial"/>
                <w:bCs/>
                <w:sz w:val="20"/>
                <w:szCs w:val="20"/>
              </w:rPr>
              <w:t xml:space="preserve">. </w:t>
            </w:r>
          </w:p>
          <w:p w14:paraId="2D599DA7" w14:textId="77777777" w:rsidR="00A21212" w:rsidRDefault="00A21212" w:rsidP="00B678D1">
            <w:pPr>
              <w:spacing w:line="240" w:lineRule="exact"/>
              <w:jc w:val="both"/>
              <w:rPr>
                <w:rFonts w:ascii="Arial" w:hAnsi="Arial" w:cs="Arial"/>
                <w:color w:val="000000"/>
                <w:sz w:val="20"/>
                <w:szCs w:val="20"/>
                <w:lang w:eastAsia="sl-SI"/>
              </w:rPr>
            </w:pPr>
          </w:p>
          <w:p w14:paraId="6201EB61" w14:textId="77777777" w:rsidR="00A21212"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Število vključenih oseb oziroma število upravičencev ukrepa (upoštevati dimenzijo spola in mladih, če je to le možno)</w:t>
            </w:r>
            <w:r w:rsidRPr="00CC22F6">
              <w:rPr>
                <w:rFonts w:ascii="Arial" w:hAnsi="Arial" w:cs="Arial"/>
                <w:bCs/>
                <w:sz w:val="20"/>
                <w:szCs w:val="20"/>
              </w:rPr>
              <w:t>:</w:t>
            </w:r>
          </w:p>
          <w:p w14:paraId="1F3E305C" w14:textId="1F40EE08" w:rsidR="00A21212" w:rsidRPr="002051E1" w:rsidRDefault="00A21212" w:rsidP="00B678D1">
            <w:pPr>
              <w:spacing w:line="240" w:lineRule="exact"/>
              <w:jc w:val="both"/>
              <w:rPr>
                <w:rFonts w:ascii="Arial" w:hAnsi="Arial" w:cs="Arial"/>
                <w:bCs/>
                <w:sz w:val="20"/>
                <w:szCs w:val="20"/>
              </w:rPr>
            </w:pPr>
            <w:r>
              <w:rPr>
                <w:rFonts w:ascii="Arial" w:hAnsi="Arial" w:cs="Arial"/>
                <w:bCs/>
                <w:sz w:val="20"/>
                <w:szCs w:val="20"/>
              </w:rPr>
              <w:t>Približno 180 otrok, vpisanih v vrtce.</w:t>
            </w:r>
            <w:r w:rsidR="00D00AF3">
              <w:rPr>
                <w:rFonts w:ascii="Arial" w:hAnsi="Arial" w:cs="Arial"/>
                <w:bCs/>
                <w:sz w:val="20"/>
                <w:szCs w:val="20"/>
              </w:rPr>
              <w:t xml:space="preserve"> V okviru p</w:t>
            </w:r>
            <w:r w:rsidRPr="002051E1">
              <w:rPr>
                <w:rFonts w:ascii="Arial" w:hAnsi="Arial" w:cs="Arial"/>
                <w:bCs/>
                <w:sz w:val="20"/>
                <w:szCs w:val="20"/>
              </w:rPr>
              <w:t>rojekt</w:t>
            </w:r>
            <w:r w:rsidR="00D00AF3">
              <w:rPr>
                <w:rFonts w:ascii="Arial" w:hAnsi="Arial" w:cs="Arial"/>
                <w:bCs/>
                <w:sz w:val="20"/>
                <w:szCs w:val="20"/>
              </w:rPr>
              <w:t>a</w:t>
            </w:r>
            <w:r w:rsidRPr="002051E1">
              <w:rPr>
                <w:rFonts w:ascii="Arial" w:hAnsi="Arial" w:cs="Arial"/>
                <w:bCs/>
                <w:sz w:val="20"/>
                <w:szCs w:val="20"/>
              </w:rPr>
              <w:t xml:space="preserve"> Skupaj za znanje</w:t>
            </w:r>
            <w:r w:rsidR="00D00AF3">
              <w:rPr>
                <w:rFonts w:ascii="Arial" w:hAnsi="Arial" w:cs="Arial"/>
                <w:bCs/>
                <w:sz w:val="20"/>
                <w:szCs w:val="20"/>
              </w:rPr>
              <w:t xml:space="preserve"> je bilo</w:t>
            </w:r>
            <w:r w:rsidRPr="002051E1">
              <w:rPr>
                <w:rFonts w:ascii="Arial" w:hAnsi="Arial" w:cs="Arial"/>
                <w:bCs/>
                <w:sz w:val="20"/>
                <w:szCs w:val="20"/>
              </w:rPr>
              <w:t xml:space="preserve"> </w:t>
            </w:r>
            <w:r w:rsidR="00D00AF3" w:rsidRPr="002051E1">
              <w:rPr>
                <w:rFonts w:ascii="Arial" w:hAnsi="Arial" w:cs="Arial"/>
                <w:bCs/>
                <w:sz w:val="20"/>
                <w:szCs w:val="20"/>
              </w:rPr>
              <w:t>v aktivnosti večnamenskih centrov (kumulativno od začetka projekta v 2016 do konca koledarskega leta 2019)</w:t>
            </w:r>
            <w:r w:rsidR="00D00AF3">
              <w:rPr>
                <w:rFonts w:ascii="Arial" w:hAnsi="Arial" w:cs="Arial"/>
                <w:bCs/>
                <w:sz w:val="20"/>
                <w:szCs w:val="20"/>
              </w:rPr>
              <w:t xml:space="preserve"> </w:t>
            </w:r>
            <w:r w:rsidRPr="002051E1">
              <w:rPr>
                <w:rFonts w:ascii="Arial" w:hAnsi="Arial" w:cs="Arial"/>
                <w:bCs/>
                <w:sz w:val="20"/>
                <w:szCs w:val="20"/>
              </w:rPr>
              <w:t xml:space="preserve">vključenih </w:t>
            </w:r>
            <w:r w:rsidR="00D00AF3" w:rsidRPr="002051E1">
              <w:rPr>
                <w:rFonts w:ascii="Arial" w:hAnsi="Arial" w:cs="Arial"/>
                <w:bCs/>
                <w:sz w:val="20"/>
                <w:szCs w:val="20"/>
              </w:rPr>
              <w:t>77</w:t>
            </w:r>
            <w:r w:rsidR="00D00AF3">
              <w:rPr>
                <w:rFonts w:ascii="Arial" w:hAnsi="Arial" w:cs="Arial"/>
                <w:bCs/>
                <w:sz w:val="20"/>
                <w:szCs w:val="20"/>
              </w:rPr>
              <w:t xml:space="preserve"> </w:t>
            </w:r>
            <w:r w:rsidRPr="002051E1">
              <w:rPr>
                <w:rFonts w:ascii="Arial" w:hAnsi="Arial" w:cs="Arial"/>
                <w:bCs/>
                <w:sz w:val="20"/>
                <w:szCs w:val="20"/>
              </w:rPr>
              <w:t>predšolskih otrok</w:t>
            </w:r>
            <w:r w:rsidR="00D00AF3">
              <w:rPr>
                <w:rFonts w:ascii="Arial" w:hAnsi="Arial" w:cs="Arial"/>
                <w:bCs/>
                <w:sz w:val="20"/>
                <w:szCs w:val="20"/>
              </w:rPr>
              <w:t xml:space="preserve"> </w:t>
            </w:r>
            <w:r w:rsidRPr="002051E1">
              <w:rPr>
                <w:rFonts w:ascii="Arial" w:hAnsi="Arial" w:cs="Arial"/>
                <w:bCs/>
                <w:sz w:val="20"/>
                <w:szCs w:val="20"/>
              </w:rPr>
              <w:t>.</w:t>
            </w:r>
          </w:p>
          <w:p w14:paraId="2FD207CC" w14:textId="77777777" w:rsidR="00A21212" w:rsidRPr="00CC22F6" w:rsidRDefault="00A21212" w:rsidP="00B678D1">
            <w:pPr>
              <w:spacing w:line="240" w:lineRule="exact"/>
              <w:jc w:val="both"/>
              <w:rPr>
                <w:rFonts w:ascii="Arial" w:hAnsi="Arial" w:cs="Arial"/>
                <w:bCs/>
                <w:sz w:val="20"/>
                <w:szCs w:val="20"/>
              </w:rPr>
            </w:pPr>
          </w:p>
          <w:p w14:paraId="2781F6CD" w14:textId="77777777" w:rsidR="00A21212"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Pozitivne / negativne izkušnje pri izvajanju ukrepa</w:t>
            </w:r>
            <w:r w:rsidRPr="00CC22F6">
              <w:rPr>
                <w:rFonts w:ascii="Arial" w:hAnsi="Arial" w:cs="Arial"/>
                <w:bCs/>
                <w:sz w:val="20"/>
                <w:szCs w:val="20"/>
              </w:rPr>
              <w:t>:</w:t>
            </w:r>
          </w:p>
          <w:p w14:paraId="3FE5DA35" w14:textId="77777777" w:rsidR="00A21212" w:rsidRDefault="00A21212" w:rsidP="00B678D1">
            <w:pPr>
              <w:spacing w:line="240" w:lineRule="exact"/>
              <w:jc w:val="both"/>
              <w:rPr>
                <w:rFonts w:ascii="Arial" w:hAnsi="Arial" w:cs="Arial"/>
                <w:bCs/>
                <w:sz w:val="20"/>
                <w:szCs w:val="20"/>
              </w:rPr>
            </w:pPr>
            <w:r>
              <w:rPr>
                <w:rFonts w:ascii="Arial" w:hAnsi="Arial" w:cs="Arial"/>
                <w:bCs/>
                <w:sz w:val="20"/>
                <w:szCs w:val="20"/>
              </w:rPr>
              <w:t>Pozitivne izkušnje: otroci, ki so obiskovali vrtec, so bistveno bolje pripravljeni na nadaljnji izobraževalni proces.</w:t>
            </w:r>
          </w:p>
          <w:p w14:paraId="6FF104E2" w14:textId="77777777" w:rsidR="00A21212" w:rsidRDefault="00A21212" w:rsidP="00B678D1">
            <w:pPr>
              <w:spacing w:line="240" w:lineRule="exact"/>
              <w:jc w:val="both"/>
              <w:rPr>
                <w:rFonts w:ascii="Arial" w:hAnsi="Arial" w:cs="Arial"/>
                <w:bCs/>
                <w:sz w:val="20"/>
                <w:szCs w:val="20"/>
              </w:rPr>
            </w:pPr>
          </w:p>
          <w:p w14:paraId="0C5545F2" w14:textId="77777777" w:rsidR="00A21212" w:rsidRPr="00CC22F6" w:rsidRDefault="00A21212" w:rsidP="00B678D1">
            <w:pPr>
              <w:spacing w:line="240" w:lineRule="exact"/>
              <w:jc w:val="both"/>
              <w:rPr>
                <w:rFonts w:ascii="Arial" w:hAnsi="Arial" w:cs="Arial"/>
                <w:bCs/>
                <w:sz w:val="20"/>
                <w:szCs w:val="20"/>
              </w:rPr>
            </w:pPr>
            <w:r w:rsidRPr="00CC22F6">
              <w:rPr>
                <w:rFonts w:ascii="Arial" w:hAnsi="Arial" w:cs="Arial"/>
                <w:b/>
                <w:bCs/>
                <w:sz w:val="20"/>
                <w:szCs w:val="20"/>
                <w:u w:val="single"/>
              </w:rPr>
              <w:t>Predlogi za izboljšave oziroma potrebe po morebitnem prihodnjem ukrepanju</w:t>
            </w:r>
            <w:r w:rsidRPr="00CC22F6">
              <w:rPr>
                <w:rFonts w:ascii="Arial" w:hAnsi="Arial" w:cs="Arial"/>
                <w:bCs/>
                <w:sz w:val="20"/>
                <w:szCs w:val="20"/>
              </w:rPr>
              <w:t>:</w:t>
            </w:r>
          </w:p>
          <w:p w14:paraId="5D6B41E5" w14:textId="7B103BAC" w:rsidR="00A21212" w:rsidRPr="00CC22F6" w:rsidRDefault="00662562" w:rsidP="00B678D1">
            <w:pPr>
              <w:autoSpaceDE w:val="0"/>
              <w:autoSpaceDN w:val="0"/>
              <w:adjustRightInd w:val="0"/>
              <w:spacing w:line="240" w:lineRule="exact"/>
              <w:jc w:val="both"/>
              <w:rPr>
                <w:rFonts w:ascii="Arial" w:hAnsi="Arial" w:cs="Arial"/>
                <w:color w:val="000000"/>
                <w:sz w:val="20"/>
                <w:szCs w:val="20"/>
                <w:lang w:eastAsia="sl-SI"/>
              </w:rPr>
            </w:pPr>
            <w:r w:rsidRPr="00776A26">
              <w:rPr>
                <w:rFonts w:ascii="Arial" w:hAnsi="Arial" w:cs="Arial"/>
                <w:bCs/>
                <w:color w:val="000000"/>
                <w:sz w:val="20"/>
                <w:szCs w:val="20"/>
                <w:lang w:eastAsia="sl-SI"/>
              </w:rPr>
              <w:t>MIZŠ je pripravil nov</w:t>
            </w:r>
            <w:r>
              <w:rPr>
                <w:rFonts w:ascii="Arial" w:hAnsi="Arial" w:cs="Arial"/>
                <w:b/>
                <w:bCs/>
                <w:color w:val="000000"/>
                <w:sz w:val="20"/>
                <w:szCs w:val="20"/>
                <w:lang w:eastAsia="sl-SI"/>
              </w:rPr>
              <w:t xml:space="preserve"> </w:t>
            </w:r>
            <w:r w:rsidR="00A21212" w:rsidRPr="00CC22F6">
              <w:rPr>
                <w:rFonts w:ascii="Arial" w:hAnsi="Arial" w:cs="Arial"/>
                <w:color w:val="000000"/>
                <w:sz w:val="20"/>
                <w:szCs w:val="20"/>
                <w:lang w:eastAsia="sl-SI"/>
              </w:rPr>
              <w:t xml:space="preserve">Pravilnik o spremembah in dopolnitvah pravilnika o organiziranju, delovanju in financiranju oddelkov vrtcev, ki izvajajo krajše programe in so financirani iz državnega proračuna, s katerim želi ministrstvo povečati število krajših programov za otroke iz ranljivih skupin, med katere </w:t>
            </w:r>
            <w:r w:rsidR="00A21212" w:rsidRPr="00CC22F6">
              <w:rPr>
                <w:rFonts w:ascii="Arial" w:hAnsi="Arial" w:cs="Arial"/>
                <w:color w:val="000000"/>
                <w:sz w:val="20"/>
                <w:szCs w:val="20"/>
                <w:lang w:eastAsia="sl-SI"/>
              </w:rPr>
              <w:lastRenderedPageBreak/>
              <w:t xml:space="preserve">sodijo tudi otroci Romov. </w:t>
            </w:r>
            <w:r>
              <w:rPr>
                <w:rFonts w:ascii="Arial" w:hAnsi="Arial" w:cs="Arial"/>
                <w:color w:val="000000"/>
                <w:sz w:val="20"/>
                <w:szCs w:val="20"/>
                <w:lang w:eastAsia="sl-SI"/>
              </w:rPr>
              <w:t xml:space="preserve">Vključuje </w:t>
            </w:r>
            <w:r w:rsidR="00A21212" w:rsidRPr="00CC22F6">
              <w:rPr>
                <w:rFonts w:ascii="Arial" w:hAnsi="Arial" w:cs="Arial"/>
                <w:color w:val="000000"/>
                <w:sz w:val="20"/>
                <w:szCs w:val="20"/>
                <w:lang w:eastAsia="sl-SI"/>
              </w:rPr>
              <w:t xml:space="preserve"> naslednje novosti:</w:t>
            </w:r>
          </w:p>
          <w:p w14:paraId="76CBE972" w14:textId="1B38B9BA" w:rsidR="00A21212" w:rsidRPr="00776A26" w:rsidRDefault="007A2410" w:rsidP="005E3531">
            <w:pPr>
              <w:pStyle w:val="Odstavekseznama"/>
              <w:numPr>
                <w:ilvl w:val="0"/>
                <w:numId w:val="25"/>
              </w:numPr>
              <w:autoSpaceDE w:val="0"/>
              <w:autoSpaceDN w:val="0"/>
              <w:adjustRightInd w:val="0"/>
              <w:spacing w:line="240" w:lineRule="exact"/>
              <w:jc w:val="both"/>
              <w:rPr>
                <w:rFonts w:ascii="Arial" w:hAnsi="Arial" w:cs="Arial"/>
                <w:sz w:val="20"/>
                <w:szCs w:val="20"/>
                <w:lang w:eastAsia="sl-SI"/>
              </w:rPr>
            </w:pPr>
            <w:r w:rsidRPr="00776A26">
              <w:rPr>
                <w:rFonts w:ascii="Arial" w:hAnsi="Arial" w:cs="Arial"/>
                <w:sz w:val="20"/>
                <w:szCs w:val="20"/>
                <w:lang w:eastAsia="sl-SI"/>
              </w:rPr>
              <w:t>r</w:t>
            </w:r>
            <w:r w:rsidR="00A21212" w:rsidRPr="00776A26">
              <w:rPr>
                <w:rFonts w:ascii="Arial" w:hAnsi="Arial" w:cs="Arial"/>
                <w:sz w:val="20"/>
                <w:szCs w:val="20"/>
                <w:lang w:eastAsia="sl-SI"/>
              </w:rPr>
              <w:t xml:space="preserve">azpis za financiranje oddelkov krajših programov se določi za celotno obdobje, tj. od 15. oktobra do 30. </w:t>
            </w:r>
            <w:r w:rsidRPr="00776A26">
              <w:rPr>
                <w:rFonts w:ascii="Arial" w:hAnsi="Arial" w:cs="Arial"/>
                <w:sz w:val="20"/>
                <w:szCs w:val="20"/>
                <w:lang w:eastAsia="sl-SI"/>
              </w:rPr>
              <w:t>a</w:t>
            </w:r>
            <w:r w:rsidR="00A21212" w:rsidRPr="00776A26">
              <w:rPr>
                <w:rFonts w:ascii="Arial" w:hAnsi="Arial" w:cs="Arial"/>
                <w:sz w:val="20"/>
                <w:szCs w:val="20"/>
                <w:lang w:eastAsia="sl-SI"/>
              </w:rPr>
              <w:t>prila</w:t>
            </w:r>
            <w:r w:rsidRPr="00776A26">
              <w:rPr>
                <w:rFonts w:ascii="Arial" w:hAnsi="Arial" w:cs="Arial"/>
                <w:sz w:val="20"/>
                <w:szCs w:val="20"/>
                <w:lang w:eastAsia="sl-SI"/>
              </w:rPr>
              <w:t>;</w:t>
            </w:r>
            <w:r w:rsidR="00A21212" w:rsidRPr="00776A26">
              <w:rPr>
                <w:rFonts w:ascii="Arial" w:hAnsi="Arial" w:cs="Arial"/>
                <w:sz w:val="20"/>
                <w:szCs w:val="20"/>
                <w:lang w:eastAsia="sl-SI"/>
              </w:rPr>
              <w:t xml:space="preserve"> </w:t>
            </w:r>
          </w:p>
          <w:p w14:paraId="07C7B2E7" w14:textId="469EBFD1" w:rsidR="00A21212" w:rsidRPr="00776A26" w:rsidRDefault="007A2410" w:rsidP="005E3531">
            <w:pPr>
              <w:pStyle w:val="Odstavekseznama"/>
              <w:numPr>
                <w:ilvl w:val="0"/>
                <w:numId w:val="25"/>
              </w:numPr>
              <w:autoSpaceDE w:val="0"/>
              <w:autoSpaceDN w:val="0"/>
              <w:adjustRightInd w:val="0"/>
              <w:spacing w:line="240" w:lineRule="exact"/>
              <w:jc w:val="both"/>
              <w:rPr>
                <w:rFonts w:ascii="Arial" w:hAnsi="Arial" w:cs="Arial"/>
                <w:sz w:val="20"/>
                <w:szCs w:val="20"/>
                <w:lang w:eastAsia="sl-SI"/>
              </w:rPr>
            </w:pPr>
            <w:r w:rsidRPr="00776A26">
              <w:rPr>
                <w:rFonts w:ascii="Arial" w:hAnsi="Arial" w:cs="Arial"/>
                <w:sz w:val="20"/>
                <w:szCs w:val="20"/>
                <w:lang w:eastAsia="sl-SI"/>
              </w:rPr>
              <w:t>o</w:t>
            </w:r>
            <w:r w:rsidR="00A21212" w:rsidRPr="00776A26">
              <w:rPr>
                <w:rFonts w:ascii="Arial" w:hAnsi="Arial" w:cs="Arial"/>
                <w:sz w:val="20"/>
                <w:szCs w:val="20"/>
                <w:lang w:eastAsia="sl-SI"/>
              </w:rPr>
              <w:t>ddelek krajšega programa se že sedaj lahko oblikuje, ko je vanj vključenih 5 otrok, predlagano pa je, da se v to število upoštevajo tudi sorojenci, če dopolnijo vsaj 4 leta starosti</w:t>
            </w:r>
            <w:r w:rsidRPr="00776A26">
              <w:rPr>
                <w:rFonts w:ascii="Arial" w:hAnsi="Arial" w:cs="Arial"/>
                <w:sz w:val="20"/>
                <w:szCs w:val="20"/>
                <w:lang w:eastAsia="sl-SI"/>
              </w:rPr>
              <w:t>;</w:t>
            </w:r>
          </w:p>
          <w:p w14:paraId="1326FE65" w14:textId="2F0B0934" w:rsidR="00A21212" w:rsidRPr="00776A26" w:rsidRDefault="007A2410" w:rsidP="005E3531">
            <w:pPr>
              <w:pStyle w:val="Odstavekseznama"/>
              <w:numPr>
                <w:ilvl w:val="0"/>
                <w:numId w:val="25"/>
              </w:numPr>
              <w:autoSpaceDE w:val="0"/>
              <w:autoSpaceDN w:val="0"/>
              <w:adjustRightInd w:val="0"/>
              <w:spacing w:line="240" w:lineRule="exact"/>
              <w:jc w:val="both"/>
              <w:rPr>
                <w:rFonts w:ascii="Arial" w:hAnsi="Arial" w:cs="Arial"/>
                <w:sz w:val="20"/>
                <w:szCs w:val="20"/>
                <w:lang w:eastAsia="sl-SI"/>
              </w:rPr>
            </w:pPr>
            <w:r w:rsidRPr="00776A26">
              <w:rPr>
                <w:rFonts w:ascii="Arial" w:hAnsi="Arial" w:cs="Arial"/>
                <w:sz w:val="20"/>
                <w:szCs w:val="20"/>
                <w:lang w:eastAsia="sl-SI"/>
              </w:rPr>
              <w:t>p</w:t>
            </w:r>
            <w:r w:rsidR="00A21212" w:rsidRPr="00776A26">
              <w:rPr>
                <w:rFonts w:ascii="Arial" w:hAnsi="Arial" w:cs="Arial"/>
                <w:sz w:val="20"/>
                <w:szCs w:val="20"/>
                <w:lang w:eastAsia="sl-SI"/>
              </w:rPr>
              <w:t xml:space="preserve">redvideva se tudi možnost, da minister odloči, da se krijejo tudi stroški prevoza otrok, če ni zagotovljenih drugih virov in je to edina možnost za organiziranje krajšega programa. </w:t>
            </w:r>
          </w:p>
          <w:p w14:paraId="52323544" w14:textId="77777777" w:rsidR="007A2410" w:rsidRPr="00776A26" w:rsidRDefault="007A2410" w:rsidP="00B678D1">
            <w:pPr>
              <w:spacing w:line="240" w:lineRule="exact"/>
              <w:jc w:val="both"/>
              <w:rPr>
                <w:rFonts w:ascii="Arial" w:hAnsi="Arial" w:cs="Arial"/>
                <w:sz w:val="20"/>
                <w:szCs w:val="20"/>
                <w:lang w:eastAsia="sl-SI"/>
              </w:rPr>
            </w:pPr>
          </w:p>
          <w:p w14:paraId="6B650BCC" w14:textId="2890B310" w:rsidR="00A21212" w:rsidRPr="00776A26" w:rsidRDefault="00A21212" w:rsidP="00B678D1">
            <w:pPr>
              <w:spacing w:line="240" w:lineRule="exact"/>
              <w:jc w:val="both"/>
              <w:rPr>
                <w:rFonts w:ascii="Arial" w:hAnsi="Arial" w:cs="Arial"/>
                <w:sz w:val="20"/>
                <w:szCs w:val="20"/>
                <w:lang w:eastAsia="sl-SI"/>
              </w:rPr>
            </w:pPr>
            <w:r w:rsidRPr="00776A26">
              <w:rPr>
                <w:rFonts w:ascii="Arial" w:hAnsi="Arial" w:cs="Arial"/>
                <w:sz w:val="20"/>
                <w:szCs w:val="20"/>
                <w:lang w:eastAsia="sl-SI"/>
              </w:rPr>
              <w:t xml:space="preserve">Namen novele pravilnika je, da se spremenijo pogoji, tako da bi lahko vrtci lažje organizirali krajše programe, predvsem za otroke iz ranljivih skupin, ter </w:t>
            </w:r>
            <w:r w:rsidR="007A2410" w:rsidRPr="00776A26">
              <w:rPr>
                <w:rFonts w:ascii="Arial" w:hAnsi="Arial" w:cs="Arial"/>
                <w:sz w:val="20"/>
                <w:szCs w:val="20"/>
                <w:lang w:eastAsia="sl-SI"/>
              </w:rPr>
              <w:t xml:space="preserve">da bi se </w:t>
            </w:r>
            <w:r w:rsidRPr="00776A26">
              <w:rPr>
                <w:rFonts w:ascii="Arial" w:hAnsi="Arial" w:cs="Arial"/>
                <w:sz w:val="20"/>
                <w:szCs w:val="20"/>
                <w:lang w:eastAsia="sl-SI"/>
              </w:rPr>
              <w:t>s tem ukrepom predvsem izboljša</w:t>
            </w:r>
            <w:r w:rsidR="007A2410" w:rsidRPr="00776A26">
              <w:rPr>
                <w:rFonts w:ascii="Arial" w:hAnsi="Arial" w:cs="Arial"/>
                <w:sz w:val="20"/>
                <w:szCs w:val="20"/>
                <w:lang w:eastAsia="sl-SI"/>
              </w:rPr>
              <w:t>lo</w:t>
            </w:r>
            <w:r w:rsidRPr="00776A26">
              <w:rPr>
                <w:rFonts w:ascii="Arial" w:hAnsi="Arial" w:cs="Arial"/>
                <w:sz w:val="20"/>
                <w:szCs w:val="20"/>
                <w:lang w:eastAsia="sl-SI"/>
              </w:rPr>
              <w:t xml:space="preserve"> delež vključenosti </w:t>
            </w:r>
            <w:r w:rsidR="007A2410" w:rsidRPr="00776A26">
              <w:rPr>
                <w:rFonts w:ascii="Arial" w:hAnsi="Arial" w:cs="Arial"/>
                <w:sz w:val="20"/>
                <w:szCs w:val="20"/>
                <w:lang w:eastAsia="sl-SI"/>
              </w:rPr>
              <w:t>romskih otrok in</w:t>
            </w:r>
            <w:r w:rsidRPr="00776A26">
              <w:rPr>
                <w:rFonts w:ascii="Arial" w:hAnsi="Arial" w:cs="Arial"/>
                <w:sz w:val="20"/>
                <w:szCs w:val="20"/>
                <w:lang w:eastAsia="sl-SI"/>
              </w:rPr>
              <w:t xml:space="preserve"> drugih otrok iz ranljivih skupin v vrtce.</w:t>
            </w:r>
          </w:p>
          <w:p w14:paraId="1E8294B0" w14:textId="77777777" w:rsidR="00A21212" w:rsidRPr="00776A26" w:rsidRDefault="00A21212" w:rsidP="00B678D1">
            <w:pPr>
              <w:spacing w:line="240" w:lineRule="exact"/>
              <w:jc w:val="both"/>
              <w:rPr>
                <w:rFonts w:ascii="Arial" w:hAnsi="Arial" w:cs="Arial"/>
                <w:sz w:val="20"/>
                <w:szCs w:val="20"/>
                <w:lang w:eastAsia="sl-SI"/>
              </w:rPr>
            </w:pPr>
          </w:p>
          <w:p w14:paraId="0CB151C5" w14:textId="6B326457" w:rsidR="00A21212" w:rsidRPr="00776A26" w:rsidRDefault="00A21212" w:rsidP="00B678D1">
            <w:pPr>
              <w:spacing w:line="240" w:lineRule="exact"/>
              <w:jc w:val="both"/>
              <w:rPr>
                <w:rFonts w:ascii="Arial" w:hAnsi="Arial" w:cs="Arial"/>
                <w:sz w:val="20"/>
                <w:szCs w:val="20"/>
                <w:lang w:eastAsia="sl-SI"/>
              </w:rPr>
            </w:pPr>
            <w:r w:rsidRPr="00776A26">
              <w:rPr>
                <w:rFonts w:ascii="Arial" w:hAnsi="Arial" w:cs="Arial"/>
                <w:sz w:val="20"/>
                <w:szCs w:val="20"/>
              </w:rPr>
              <w:t>V okviru projekta Skupaj za znanje: krepitev zaupanja romskih staršev v vzgojno-izobraževalni sistem preko romskih pomočnikov in ostalih aktivnosti v sklopu projekta Skupaj za znanje, ukrepi za ozaveščanje strokovnih delavcev vrtcev.</w:t>
            </w:r>
          </w:p>
          <w:p w14:paraId="7C80C4F7" w14:textId="77777777" w:rsidR="00A21212" w:rsidRPr="008E3769" w:rsidRDefault="00A21212" w:rsidP="00B678D1">
            <w:pPr>
              <w:pStyle w:val="Odstavekseznama"/>
              <w:spacing w:line="240" w:lineRule="exact"/>
              <w:jc w:val="both"/>
              <w:rPr>
                <w:rFonts w:ascii="Arial" w:hAnsi="Arial" w:cs="Arial"/>
                <w:bCs/>
                <w:sz w:val="20"/>
                <w:szCs w:val="20"/>
              </w:rPr>
            </w:pPr>
          </w:p>
        </w:tc>
      </w:tr>
      <w:tr w:rsidR="00A21212" w:rsidRPr="00A812D8" w14:paraId="7EEF9B6A" w14:textId="77777777" w:rsidTr="00600904">
        <w:tc>
          <w:tcPr>
            <w:tcW w:w="5000" w:type="pct"/>
          </w:tcPr>
          <w:p w14:paraId="099AAB4A" w14:textId="77777777"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3.3.1.1.3 Cilj: vključevanje romskih pomočnikov v vzgojno-izobraževalni proces.</w:t>
            </w:r>
          </w:p>
          <w:p w14:paraId="0DA9FC9E" w14:textId="77777777"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p>
          <w:p w14:paraId="4D4CFEDB"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r w:rsidRPr="00A812D8">
              <w:rPr>
                <w:rFonts w:ascii="Arial" w:hAnsi="Arial" w:cs="Arial"/>
                <w:b/>
                <w:bCs/>
                <w:sz w:val="20"/>
                <w:szCs w:val="20"/>
              </w:rPr>
              <w:t xml:space="preserve">UKREP: </w:t>
            </w:r>
          </w:p>
          <w:p w14:paraId="1DDA0003"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r w:rsidRPr="00A812D8">
              <w:rPr>
                <w:rFonts w:ascii="Arial" w:hAnsi="Arial" w:cs="Arial"/>
                <w:b/>
                <w:bCs/>
                <w:sz w:val="20"/>
                <w:szCs w:val="20"/>
              </w:rPr>
              <w:t>Vključevanje romskih pomočnikov v osnovnih šolah, deloma na srednjih šolah.</w:t>
            </w:r>
          </w:p>
          <w:p w14:paraId="4F3F2E82"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p>
          <w:p w14:paraId="45E80CA4"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Podlage za izvajanje ukrepa</w:t>
            </w:r>
            <w:r w:rsidRPr="00A812D8">
              <w:rPr>
                <w:rFonts w:ascii="Arial" w:hAnsi="Arial" w:cs="Arial"/>
                <w:bCs/>
                <w:sz w:val="20"/>
                <w:szCs w:val="20"/>
              </w:rPr>
              <w:t xml:space="preserve">: </w:t>
            </w:r>
          </w:p>
          <w:p w14:paraId="7239BA21"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Strategija vzgoje in izobraževanja Romov v Republiki Sloveniji; NPUR 2017–2021. </w:t>
            </w:r>
          </w:p>
          <w:p w14:paraId="2BA679ED" w14:textId="77777777" w:rsidR="00A21212" w:rsidRPr="00A812D8" w:rsidRDefault="00A21212" w:rsidP="00B678D1">
            <w:pPr>
              <w:spacing w:line="240" w:lineRule="exact"/>
              <w:jc w:val="both"/>
              <w:rPr>
                <w:rFonts w:ascii="Arial" w:hAnsi="Arial" w:cs="Arial"/>
                <w:sz w:val="20"/>
                <w:szCs w:val="20"/>
              </w:rPr>
            </w:pPr>
          </w:p>
          <w:p w14:paraId="2CA04F57"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1D109912"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 ukrep.</w:t>
            </w:r>
          </w:p>
          <w:p w14:paraId="20CD0090" w14:textId="77777777" w:rsidR="00A21212" w:rsidRPr="00A812D8" w:rsidRDefault="00A21212" w:rsidP="00B678D1">
            <w:pPr>
              <w:spacing w:line="240" w:lineRule="exact"/>
              <w:jc w:val="both"/>
              <w:rPr>
                <w:rFonts w:ascii="Arial" w:hAnsi="Arial" w:cs="Arial"/>
                <w:sz w:val="20"/>
                <w:szCs w:val="20"/>
              </w:rPr>
            </w:pPr>
          </w:p>
          <w:p w14:paraId="739B508D"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400508AD" w14:textId="18F870EA" w:rsidR="00A21212" w:rsidRPr="0051183A" w:rsidRDefault="00A21212" w:rsidP="00B678D1">
            <w:pPr>
              <w:autoSpaceDE w:val="0"/>
              <w:autoSpaceDN w:val="0"/>
              <w:adjustRightInd w:val="0"/>
              <w:spacing w:line="240" w:lineRule="exact"/>
              <w:jc w:val="both"/>
              <w:rPr>
                <w:rFonts w:ascii="Arial" w:hAnsi="Arial" w:cs="Arial"/>
                <w:bCs/>
                <w:sz w:val="20"/>
                <w:szCs w:val="20"/>
              </w:rPr>
            </w:pPr>
            <w:r w:rsidRPr="0051183A">
              <w:rPr>
                <w:rFonts w:ascii="Arial" w:hAnsi="Arial" w:cs="Arial"/>
                <w:bCs/>
                <w:sz w:val="20"/>
                <w:szCs w:val="20"/>
              </w:rPr>
              <w:t xml:space="preserve">V letu 2019 je MIZŠ v okviru projekta Skupaj za znanje nadaljeval z uspešnim izvajanjem projektnih aktivnosti romskih pomočnikov na področju vključevanja romskih otrok v vzgojno-izobraževalni proces, hkrati pa se je še naprej omogočalo njihovo nadaljnje izobraževanje. V letu 2019 je v okviru projekta delovalo 28 romskih pomočnikov na 33 osnovnih šolah in v 9 vrtcih. </w:t>
            </w:r>
          </w:p>
          <w:p w14:paraId="1C2AA745" w14:textId="77777777" w:rsidR="00A21212" w:rsidRPr="0051183A" w:rsidRDefault="00A21212" w:rsidP="00B678D1">
            <w:pPr>
              <w:autoSpaceDE w:val="0"/>
              <w:autoSpaceDN w:val="0"/>
              <w:adjustRightInd w:val="0"/>
              <w:spacing w:line="240" w:lineRule="exact"/>
              <w:jc w:val="both"/>
              <w:rPr>
                <w:rFonts w:ascii="Arial" w:hAnsi="Arial" w:cs="Arial"/>
                <w:bCs/>
                <w:sz w:val="20"/>
                <w:szCs w:val="20"/>
              </w:rPr>
            </w:pPr>
          </w:p>
          <w:p w14:paraId="2B5FD46A" w14:textId="77777777" w:rsidR="00A21212" w:rsidRPr="0051183A" w:rsidRDefault="00A21212" w:rsidP="00B678D1">
            <w:pPr>
              <w:autoSpaceDE w:val="0"/>
              <w:autoSpaceDN w:val="0"/>
              <w:adjustRightInd w:val="0"/>
              <w:spacing w:line="240" w:lineRule="exact"/>
              <w:jc w:val="both"/>
              <w:rPr>
                <w:rFonts w:ascii="Arial" w:hAnsi="Arial" w:cs="Arial"/>
                <w:bCs/>
                <w:sz w:val="20"/>
                <w:szCs w:val="20"/>
              </w:rPr>
            </w:pPr>
            <w:r w:rsidRPr="0051183A">
              <w:rPr>
                <w:rFonts w:ascii="Arial" w:hAnsi="Arial" w:cs="Arial"/>
                <w:bCs/>
                <w:sz w:val="20"/>
                <w:szCs w:val="20"/>
              </w:rPr>
              <w:t>Romski pomočniki so v skladu s cilji projekta aktivno sodelovali pri lažjem vključevanju romskih otrok in staršev v vzgojno-izobraževalni proces na partnerskih osnovnih šolah in vrtcih, prav tako so se aktivno vključevali v projektne aktivnosti na področju dela z romskimi predšolskimi in šolskimi otroki v okviru večnamenskih centrov in obšolskih dejavnosti.</w:t>
            </w:r>
          </w:p>
          <w:p w14:paraId="1664B1E3" w14:textId="77777777" w:rsidR="00A21212" w:rsidRPr="0051183A" w:rsidRDefault="00A21212" w:rsidP="00B678D1">
            <w:pPr>
              <w:autoSpaceDE w:val="0"/>
              <w:autoSpaceDN w:val="0"/>
              <w:adjustRightInd w:val="0"/>
              <w:spacing w:line="240" w:lineRule="exact"/>
              <w:jc w:val="both"/>
              <w:rPr>
                <w:rFonts w:ascii="Arial" w:hAnsi="Arial" w:cs="Arial"/>
                <w:bCs/>
                <w:sz w:val="20"/>
                <w:szCs w:val="20"/>
              </w:rPr>
            </w:pPr>
          </w:p>
          <w:p w14:paraId="300920F7" w14:textId="77777777" w:rsidR="00A21212" w:rsidRPr="0051183A" w:rsidRDefault="00A21212" w:rsidP="00B678D1">
            <w:pPr>
              <w:autoSpaceDE w:val="0"/>
              <w:autoSpaceDN w:val="0"/>
              <w:adjustRightInd w:val="0"/>
              <w:spacing w:line="240" w:lineRule="exact"/>
              <w:jc w:val="both"/>
              <w:rPr>
                <w:rFonts w:ascii="Arial" w:hAnsi="Arial" w:cs="Arial"/>
                <w:bCs/>
                <w:sz w:val="20"/>
                <w:szCs w:val="20"/>
              </w:rPr>
            </w:pPr>
            <w:r w:rsidRPr="0051183A">
              <w:rPr>
                <w:rFonts w:ascii="Arial" w:hAnsi="Arial" w:cs="Arial"/>
                <w:bCs/>
                <w:sz w:val="20"/>
                <w:szCs w:val="20"/>
              </w:rPr>
              <w:t xml:space="preserve">Pomembni uspehi v letu 2019 so zabeleženi tudi na področju nadaljnjega izobraževanja romskih pomočnikov:  </w:t>
            </w:r>
          </w:p>
          <w:p w14:paraId="694272DA" w14:textId="7C0D7775" w:rsidR="00A21212" w:rsidRPr="0051183A" w:rsidRDefault="006C1FE5" w:rsidP="005E3531">
            <w:pPr>
              <w:numPr>
                <w:ilvl w:val="0"/>
                <w:numId w:val="26"/>
              </w:numPr>
              <w:autoSpaceDE w:val="0"/>
              <w:autoSpaceDN w:val="0"/>
              <w:adjustRightInd w:val="0"/>
              <w:spacing w:line="240" w:lineRule="exact"/>
              <w:jc w:val="both"/>
              <w:rPr>
                <w:rFonts w:ascii="Arial" w:hAnsi="Arial" w:cs="Arial"/>
                <w:bCs/>
                <w:sz w:val="20"/>
                <w:szCs w:val="20"/>
              </w:rPr>
            </w:pPr>
            <w:r>
              <w:rPr>
                <w:rFonts w:ascii="Arial" w:hAnsi="Arial" w:cs="Arial"/>
                <w:bCs/>
                <w:sz w:val="20"/>
                <w:szCs w:val="20"/>
              </w:rPr>
              <w:t>v</w:t>
            </w:r>
            <w:r w:rsidR="00A21212" w:rsidRPr="0051183A">
              <w:rPr>
                <w:rFonts w:ascii="Arial" w:hAnsi="Arial" w:cs="Arial"/>
                <w:bCs/>
                <w:sz w:val="20"/>
                <w:szCs w:val="20"/>
              </w:rPr>
              <w:t xml:space="preserve"> letu 2019 sta dodatno 2 romski pomočnici uspešno zaključili poklicno maturo na področju predšolske vzgoje, kar pomeni, da ima skupno 23 romskih pomočnikov doseženo 5. stopnjo izobrazbe na področju predšolske vzgoje</w:t>
            </w:r>
            <w:r>
              <w:rPr>
                <w:rFonts w:ascii="Arial" w:hAnsi="Arial" w:cs="Arial"/>
                <w:bCs/>
                <w:sz w:val="20"/>
                <w:szCs w:val="20"/>
              </w:rPr>
              <w:t>;</w:t>
            </w:r>
            <w:r w:rsidR="00A21212" w:rsidRPr="0051183A">
              <w:rPr>
                <w:rFonts w:ascii="Arial" w:hAnsi="Arial" w:cs="Arial"/>
                <w:bCs/>
                <w:sz w:val="20"/>
                <w:szCs w:val="20"/>
              </w:rPr>
              <w:t xml:space="preserve"> </w:t>
            </w:r>
          </w:p>
          <w:p w14:paraId="353D0E35" w14:textId="0504EBAA" w:rsidR="00A21212" w:rsidRPr="0051183A" w:rsidRDefault="006C1FE5" w:rsidP="005E3531">
            <w:pPr>
              <w:numPr>
                <w:ilvl w:val="0"/>
                <w:numId w:val="26"/>
              </w:numPr>
              <w:autoSpaceDE w:val="0"/>
              <w:autoSpaceDN w:val="0"/>
              <w:adjustRightInd w:val="0"/>
              <w:spacing w:line="240" w:lineRule="exact"/>
              <w:jc w:val="both"/>
              <w:rPr>
                <w:rFonts w:ascii="Arial" w:hAnsi="Arial" w:cs="Arial"/>
                <w:bCs/>
                <w:sz w:val="20"/>
                <w:szCs w:val="20"/>
              </w:rPr>
            </w:pPr>
            <w:r>
              <w:rPr>
                <w:rFonts w:ascii="Arial" w:hAnsi="Arial" w:cs="Arial"/>
                <w:bCs/>
                <w:sz w:val="20"/>
                <w:szCs w:val="20"/>
              </w:rPr>
              <w:t>p</w:t>
            </w:r>
            <w:r w:rsidR="00A21212" w:rsidRPr="0051183A">
              <w:rPr>
                <w:rFonts w:ascii="Arial" w:hAnsi="Arial" w:cs="Arial"/>
                <w:bCs/>
                <w:sz w:val="20"/>
                <w:szCs w:val="20"/>
              </w:rPr>
              <w:t>rav tako uspešno je s študijem nadaljevalo 5 romskih pomočnic, ki so v letu 2019/20 uspešno vpisale absolventski staž visokošolskega strokovnega programa predšolska vzgoja na Pedagoški fakulteti Univerze na Primorskem (študijsko središče Ptuj). V času absolventskega staža opravljajo še manjkajoče izpite. Večina ima že potrjeno dispozicijo diplomske naloge. Predvide</w:t>
            </w:r>
            <w:r>
              <w:rPr>
                <w:rFonts w:ascii="Arial" w:hAnsi="Arial" w:cs="Arial"/>
                <w:bCs/>
                <w:sz w:val="20"/>
                <w:szCs w:val="20"/>
              </w:rPr>
              <w:t>no je</w:t>
            </w:r>
            <w:r w:rsidR="00A21212" w:rsidRPr="0051183A">
              <w:rPr>
                <w:rFonts w:ascii="Arial" w:hAnsi="Arial" w:cs="Arial"/>
                <w:bCs/>
                <w:sz w:val="20"/>
                <w:szCs w:val="20"/>
              </w:rPr>
              <w:t>, da bodo v letu 2020 zagovarjale svojo diplomsko nalogo in s tem tudi zaključile izobraževanje</w:t>
            </w:r>
            <w:r>
              <w:rPr>
                <w:rFonts w:ascii="Arial" w:hAnsi="Arial" w:cs="Arial"/>
                <w:bCs/>
                <w:sz w:val="20"/>
                <w:szCs w:val="20"/>
              </w:rPr>
              <w:t>;</w:t>
            </w:r>
          </w:p>
          <w:p w14:paraId="0256C825" w14:textId="10B7F4A9" w:rsidR="00A21212" w:rsidRPr="0051183A" w:rsidRDefault="006C1FE5" w:rsidP="005E3531">
            <w:pPr>
              <w:numPr>
                <w:ilvl w:val="0"/>
                <w:numId w:val="26"/>
              </w:numPr>
              <w:autoSpaceDE w:val="0"/>
              <w:autoSpaceDN w:val="0"/>
              <w:adjustRightInd w:val="0"/>
              <w:spacing w:line="240" w:lineRule="exact"/>
              <w:jc w:val="both"/>
              <w:rPr>
                <w:rFonts w:ascii="Arial" w:hAnsi="Arial" w:cs="Arial"/>
                <w:bCs/>
                <w:sz w:val="20"/>
                <w:szCs w:val="20"/>
              </w:rPr>
            </w:pPr>
            <w:r>
              <w:rPr>
                <w:rFonts w:ascii="Arial" w:hAnsi="Arial" w:cs="Arial"/>
                <w:bCs/>
                <w:sz w:val="20"/>
                <w:szCs w:val="20"/>
              </w:rPr>
              <w:t>e</w:t>
            </w:r>
            <w:r w:rsidR="00A21212" w:rsidRPr="0051183A">
              <w:rPr>
                <w:rFonts w:ascii="Arial" w:hAnsi="Arial" w:cs="Arial"/>
                <w:bCs/>
                <w:sz w:val="20"/>
                <w:szCs w:val="20"/>
              </w:rPr>
              <w:t xml:space="preserve">na romska pomočnica je v šolskem letu 2019/20 nadaljevala študij v 3. letniku na visokošolskem strokovnem programu predšolske vzgoje Pedagoške fakultete Univerze na Primorskem </w:t>
            </w:r>
            <w:r>
              <w:rPr>
                <w:rFonts w:ascii="Arial" w:hAnsi="Arial" w:cs="Arial"/>
                <w:bCs/>
                <w:sz w:val="20"/>
                <w:szCs w:val="20"/>
              </w:rPr>
              <w:t>(študijsko središče Novo mesto);</w:t>
            </w:r>
          </w:p>
          <w:p w14:paraId="5648F274" w14:textId="16E15C87" w:rsidR="00A21212" w:rsidRPr="0051183A" w:rsidRDefault="006C1FE5" w:rsidP="005E3531">
            <w:pPr>
              <w:numPr>
                <w:ilvl w:val="0"/>
                <w:numId w:val="26"/>
              </w:numPr>
              <w:autoSpaceDE w:val="0"/>
              <w:autoSpaceDN w:val="0"/>
              <w:adjustRightInd w:val="0"/>
              <w:spacing w:line="240" w:lineRule="exact"/>
              <w:jc w:val="both"/>
              <w:rPr>
                <w:rFonts w:ascii="Arial" w:hAnsi="Arial" w:cs="Arial"/>
                <w:bCs/>
                <w:sz w:val="20"/>
                <w:szCs w:val="20"/>
              </w:rPr>
            </w:pPr>
            <w:r>
              <w:rPr>
                <w:rFonts w:ascii="Arial" w:hAnsi="Arial" w:cs="Arial"/>
                <w:bCs/>
                <w:sz w:val="20"/>
                <w:szCs w:val="20"/>
              </w:rPr>
              <w:t>d</w:t>
            </w:r>
            <w:r w:rsidR="00A21212" w:rsidRPr="0051183A">
              <w:rPr>
                <w:rFonts w:ascii="Arial" w:hAnsi="Arial" w:cs="Arial"/>
                <w:bCs/>
                <w:sz w:val="20"/>
                <w:szCs w:val="20"/>
              </w:rPr>
              <w:t xml:space="preserve">ve romski pomočnici sta se v šolskem letu 2019/20 vpisali v 2. letnik visokošolskega strokovnega programa na Pedagoški fakulteti Univerze na Primorskem </w:t>
            </w:r>
            <w:r>
              <w:rPr>
                <w:rFonts w:ascii="Arial" w:hAnsi="Arial" w:cs="Arial"/>
                <w:bCs/>
                <w:sz w:val="20"/>
                <w:szCs w:val="20"/>
              </w:rPr>
              <w:t>(študijsko središče Novo mesto);</w:t>
            </w:r>
          </w:p>
          <w:p w14:paraId="478A4321" w14:textId="43F3DD5E" w:rsidR="00A21212" w:rsidRPr="0051183A" w:rsidRDefault="006C1FE5" w:rsidP="005E3531">
            <w:pPr>
              <w:numPr>
                <w:ilvl w:val="0"/>
                <w:numId w:val="26"/>
              </w:numPr>
              <w:autoSpaceDE w:val="0"/>
              <w:autoSpaceDN w:val="0"/>
              <w:adjustRightInd w:val="0"/>
              <w:spacing w:line="240" w:lineRule="exact"/>
              <w:jc w:val="both"/>
              <w:rPr>
                <w:rFonts w:ascii="Arial" w:hAnsi="Arial" w:cs="Arial"/>
                <w:bCs/>
                <w:sz w:val="20"/>
                <w:szCs w:val="20"/>
              </w:rPr>
            </w:pPr>
            <w:r>
              <w:rPr>
                <w:rFonts w:ascii="Arial" w:hAnsi="Arial" w:cs="Arial"/>
                <w:bCs/>
                <w:sz w:val="20"/>
                <w:szCs w:val="20"/>
              </w:rPr>
              <w:t>v</w:t>
            </w:r>
            <w:r w:rsidR="00A21212" w:rsidRPr="0051183A">
              <w:rPr>
                <w:rFonts w:ascii="Arial" w:hAnsi="Arial" w:cs="Arial"/>
                <w:bCs/>
                <w:sz w:val="20"/>
                <w:szCs w:val="20"/>
              </w:rPr>
              <w:t xml:space="preserve"> letu 2019 sta dva romska pomočnika ponovno pristopila k strokovnemu izpitu, a sta bila žal tudi tokrat neuspešna, kar pomeni, da ima v letu 2019 opravljen strokovni izpit v VIZ</w:t>
            </w:r>
            <w:r>
              <w:rPr>
                <w:rFonts w:ascii="Arial" w:hAnsi="Arial" w:cs="Arial"/>
                <w:bCs/>
                <w:sz w:val="20"/>
                <w:szCs w:val="20"/>
              </w:rPr>
              <w:t xml:space="preserve"> </w:t>
            </w:r>
            <w:r w:rsidRPr="0051183A">
              <w:rPr>
                <w:rFonts w:ascii="Arial" w:hAnsi="Arial" w:cs="Arial"/>
                <w:bCs/>
                <w:sz w:val="20"/>
                <w:szCs w:val="20"/>
              </w:rPr>
              <w:t xml:space="preserve">13 </w:t>
            </w:r>
            <w:r w:rsidRPr="0051183A">
              <w:rPr>
                <w:rFonts w:ascii="Arial" w:hAnsi="Arial" w:cs="Arial"/>
                <w:bCs/>
                <w:sz w:val="20"/>
                <w:szCs w:val="20"/>
              </w:rPr>
              <w:lastRenderedPageBreak/>
              <w:t>romskih pomočnikov</w:t>
            </w:r>
            <w:r w:rsidR="00A21212" w:rsidRPr="0051183A">
              <w:rPr>
                <w:rFonts w:ascii="Arial" w:hAnsi="Arial" w:cs="Arial"/>
                <w:bCs/>
                <w:sz w:val="20"/>
                <w:szCs w:val="20"/>
              </w:rPr>
              <w:t>. Glede na trenutno zanimanje se ocenjuje, da se bo do konca šolskega leta 2019/20 ta številka dvignila na skupno 22</w:t>
            </w:r>
            <w:r>
              <w:rPr>
                <w:rFonts w:ascii="Arial" w:hAnsi="Arial" w:cs="Arial"/>
                <w:bCs/>
                <w:sz w:val="20"/>
                <w:szCs w:val="20"/>
              </w:rPr>
              <w:t xml:space="preserve"> romskih pomočnikov;</w:t>
            </w:r>
            <w:r w:rsidR="00A21212" w:rsidRPr="0051183A">
              <w:rPr>
                <w:rFonts w:ascii="Arial" w:hAnsi="Arial" w:cs="Arial"/>
                <w:bCs/>
                <w:sz w:val="20"/>
                <w:szCs w:val="20"/>
              </w:rPr>
              <w:t xml:space="preserve"> </w:t>
            </w:r>
          </w:p>
          <w:p w14:paraId="7CD3ECCF" w14:textId="2540F9B4" w:rsidR="00A21212" w:rsidRDefault="006C1FE5" w:rsidP="005E3531">
            <w:pPr>
              <w:pStyle w:val="Odstavekseznama"/>
              <w:numPr>
                <w:ilvl w:val="0"/>
                <w:numId w:val="26"/>
              </w:numPr>
              <w:spacing w:line="240" w:lineRule="exact"/>
              <w:jc w:val="both"/>
              <w:rPr>
                <w:rFonts w:ascii="Arial" w:hAnsi="Arial" w:cs="Arial"/>
                <w:bCs/>
                <w:sz w:val="20"/>
                <w:szCs w:val="20"/>
              </w:rPr>
            </w:pPr>
            <w:r w:rsidRPr="006C1FE5">
              <w:rPr>
                <w:rFonts w:ascii="Arial" w:hAnsi="Arial" w:cs="Arial"/>
                <w:bCs/>
                <w:sz w:val="20"/>
                <w:szCs w:val="20"/>
              </w:rPr>
              <w:t>v</w:t>
            </w:r>
            <w:r w:rsidR="00A21212" w:rsidRPr="006C1FE5">
              <w:rPr>
                <w:rFonts w:ascii="Arial" w:hAnsi="Arial" w:cs="Arial"/>
                <w:bCs/>
                <w:sz w:val="20"/>
                <w:szCs w:val="20"/>
              </w:rPr>
              <w:t xml:space="preserve"> letu 2019 je imelo 27 romskih pomočnikov opravljeno nacionalno poklicno kvalifikacijo »romski pomočnik«, z izjemo nove romske pomočnice na OŠ Louisa Adamiča Grosuplje, ki je z delom pričela v septembru 2018 in je trenutno še vedno na seznamu kandidatov za opravljanje te poklicne kvalifikacije.</w:t>
            </w:r>
          </w:p>
          <w:p w14:paraId="48B832F3" w14:textId="77777777" w:rsidR="006C1FE5" w:rsidRPr="006C1FE5" w:rsidRDefault="006C1FE5" w:rsidP="00B678D1">
            <w:pPr>
              <w:pStyle w:val="Odstavekseznama"/>
              <w:spacing w:line="240" w:lineRule="exact"/>
              <w:jc w:val="both"/>
              <w:rPr>
                <w:rFonts w:ascii="Arial" w:hAnsi="Arial" w:cs="Arial"/>
                <w:bCs/>
                <w:sz w:val="20"/>
                <w:szCs w:val="20"/>
              </w:rPr>
            </w:pPr>
          </w:p>
          <w:p w14:paraId="6930BE67"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0E056357" w14:textId="77777777" w:rsidR="00A21212" w:rsidRDefault="00A21212" w:rsidP="00B678D1">
            <w:pPr>
              <w:spacing w:line="240" w:lineRule="exact"/>
              <w:jc w:val="both"/>
              <w:rPr>
                <w:rFonts w:ascii="Arial" w:hAnsi="Arial" w:cs="Arial"/>
                <w:sz w:val="20"/>
                <w:szCs w:val="20"/>
              </w:rPr>
            </w:pPr>
            <w:r>
              <w:rPr>
                <w:rFonts w:ascii="Arial" w:hAnsi="Arial" w:cs="Arial"/>
                <w:sz w:val="20"/>
                <w:szCs w:val="20"/>
              </w:rPr>
              <w:t>Število zaposlenih romskih pomočnikov v okviru projekta</w:t>
            </w:r>
            <w:r w:rsidRPr="00AD2713">
              <w:rPr>
                <w:rFonts w:ascii="Arial" w:hAnsi="Arial" w:cs="Arial"/>
                <w:color w:val="0070C0"/>
                <w:sz w:val="20"/>
                <w:szCs w:val="20"/>
              </w:rPr>
              <w:t xml:space="preserve">: </w:t>
            </w:r>
            <w:r w:rsidRPr="0051183A">
              <w:rPr>
                <w:rFonts w:ascii="Arial" w:hAnsi="Arial" w:cs="Arial"/>
                <w:sz w:val="20"/>
                <w:szCs w:val="20"/>
              </w:rPr>
              <w:t>28.</w:t>
            </w:r>
            <w:r w:rsidRPr="00AD2713">
              <w:rPr>
                <w:rFonts w:ascii="Arial" w:hAnsi="Arial" w:cs="Arial"/>
                <w:color w:val="0070C0"/>
                <w:sz w:val="20"/>
                <w:szCs w:val="20"/>
              </w:rPr>
              <w:t xml:space="preserve"> </w:t>
            </w:r>
          </w:p>
          <w:p w14:paraId="7FC0C5FC" w14:textId="77777777" w:rsidR="00A21212" w:rsidRDefault="00A21212" w:rsidP="00B678D1">
            <w:pPr>
              <w:spacing w:line="240" w:lineRule="exact"/>
              <w:jc w:val="both"/>
              <w:rPr>
                <w:rFonts w:ascii="Arial" w:hAnsi="Arial" w:cs="Arial"/>
                <w:bCs/>
                <w:sz w:val="20"/>
                <w:szCs w:val="20"/>
              </w:rPr>
            </w:pPr>
          </w:p>
          <w:p w14:paraId="21785C65"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217D4E4F" w14:textId="07FCE97E" w:rsidR="00A21212" w:rsidRPr="0051183A" w:rsidRDefault="00A21212" w:rsidP="00B678D1">
            <w:pPr>
              <w:spacing w:line="240" w:lineRule="exact"/>
              <w:jc w:val="both"/>
              <w:rPr>
                <w:rFonts w:ascii="Arial" w:hAnsi="Arial" w:cs="Arial"/>
                <w:bCs/>
                <w:sz w:val="20"/>
                <w:szCs w:val="20"/>
              </w:rPr>
            </w:pPr>
            <w:r w:rsidRPr="0051183A">
              <w:rPr>
                <w:rFonts w:ascii="Arial" w:hAnsi="Arial" w:cs="Arial"/>
                <w:bCs/>
                <w:sz w:val="20"/>
                <w:szCs w:val="20"/>
              </w:rPr>
              <w:t>V proračunskem letu 2019 je bilo za izvedbo projektnih aktivnosti namenjenih 1.277.420</w:t>
            </w:r>
            <w:r w:rsidR="001B4EC5">
              <w:rPr>
                <w:rFonts w:ascii="Arial" w:hAnsi="Arial" w:cs="Arial"/>
                <w:bCs/>
                <w:sz w:val="20"/>
                <w:szCs w:val="20"/>
              </w:rPr>
              <w:t xml:space="preserve"> evrov,</w:t>
            </w:r>
            <w:r w:rsidRPr="0051183A">
              <w:rPr>
                <w:rFonts w:ascii="Arial" w:hAnsi="Arial" w:cs="Arial"/>
                <w:bCs/>
                <w:sz w:val="20"/>
                <w:szCs w:val="20"/>
              </w:rPr>
              <w:t xml:space="preserve"> katerih realizacija je bila 100 %. Razčlembe niso na voljo.</w:t>
            </w:r>
          </w:p>
          <w:p w14:paraId="5F31E857" w14:textId="77777777" w:rsidR="00A21212" w:rsidRPr="00A812D8" w:rsidRDefault="00A21212" w:rsidP="00B678D1">
            <w:pPr>
              <w:spacing w:line="240" w:lineRule="exact"/>
              <w:jc w:val="both"/>
              <w:rPr>
                <w:rFonts w:ascii="Arial" w:hAnsi="Arial" w:cs="Arial"/>
                <w:bCs/>
                <w:sz w:val="20"/>
                <w:szCs w:val="20"/>
              </w:rPr>
            </w:pPr>
          </w:p>
          <w:p w14:paraId="18AB41ED"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73708BE9" w14:textId="77777777" w:rsidR="009F50C4" w:rsidRDefault="00A21212" w:rsidP="00B678D1">
            <w:pPr>
              <w:spacing w:line="240" w:lineRule="exact"/>
              <w:jc w:val="both"/>
              <w:rPr>
                <w:rFonts w:ascii="Arial" w:hAnsi="Arial" w:cs="Arial"/>
                <w:bCs/>
                <w:sz w:val="20"/>
                <w:szCs w:val="20"/>
              </w:rPr>
            </w:pPr>
            <w:r w:rsidRPr="0051183A">
              <w:rPr>
                <w:rFonts w:ascii="Arial" w:hAnsi="Arial" w:cs="Arial"/>
                <w:bCs/>
                <w:sz w:val="20"/>
                <w:szCs w:val="20"/>
              </w:rPr>
              <w:t>Povprečno mesečno število otrok, ki se udeležujejo aktivnosti romskih pomočnikov v šol</w:t>
            </w:r>
            <w:r w:rsidR="006C1FE5">
              <w:rPr>
                <w:rFonts w:ascii="Arial" w:hAnsi="Arial" w:cs="Arial"/>
                <w:bCs/>
                <w:sz w:val="20"/>
                <w:szCs w:val="20"/>
              </w:rPr>
              <w:t>skem</w:t>
            </w:r>
            <w:r w:rsidRPr="0051183A">
              <w:rPr>
                <w:rFonts w:ascii="Arial" w:hAnsi="Arial" w:cs="Arial"/>
                <w:bCs/>
                <w:sz w:val="20"/>
                <w:szCs w:val="20"/>
              </w:rPr>
              <w:t xml:space="preserve"> letu 2018/19, je bilo 621 predšolskih otrok in učencev. V to izračunano vrednost so vključeni le tisti romski otroci, s katerimi romski pomočniki bolj aktivno in pogosteje delajo na partnerskih šolah in v vrtcih. V to vrednost torej niso všteti otroci in starši, ki jim romski pomočniki le občasno nudijo pomoč in podporo v komunikaciji s strokovnimi delavci šole ali pomagajo pri razreševanju njihovih težav.</w:t>
            </w:r>
          </w:p>
          <w:p w14:paraId="71DEEA94" w14:textId="3FB45325" w:rsidR="00A21212" w:rsidRPr="00A812D8" w:rsidRDefault="009F50C4" w:rsidP="00B678D1">
            <w:pPr>
              <w:spacing w:line="240" w:lineRule="exact"/>
              <w:jc w:val="both"/>
              <w:rPr>
                <w:rFonts w:ascii="Arial" w:hAnsi="Arial" w:cs="Arial"/>
                <w:bCs/>
                <w:sz w:val="20"/>
                <w:szCs w:val="20"/>
              </w:rPr>
            </w:pPr>
            <w:r w:rsidRPr="00A812D8">
              <w:rPr>
                <w:rFonts w:ascii="Arial" w:hAnsi="Arial" w:cs="Arial"/>
                <w:bCs/>
                <w:sz w:val="20"/>
                <w:szCs w:val="20"/>
              </w:rPr>
              <w:t xml:space="preserve"> </w:t>
            </w:r>
          </w:p>
          <w:p w14:paraId="0FDA21BC"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09ECE767" w14:textId="77777777" w:rsidR="009F50C4" w:rsidRDefault="006C1FE5" w:rsidP="00B678D1">
            <w:pPr>
              <w:spacing w:line="240" w:lineRule="exact"/>
              <w:jc w:val="both"/>
              <w:rPr>
                <w:rFonts w:ascii="Arial" w:hAnsi="Arial" w:cs="Arial"/>
                <w:bCs/>
                <w:sz w:val="20"/>
                <w:szCs w:val="20"/>
              </w:rPr>
            </w:pPr>
            <w:r>
              <w:rPr>
                <w:rFonts w:ascii="Arial" w:hAnsi="Arial" w:cs="Arial"/>
                <w:bCs/>
                <w:sz w:val="20"/>
                <w:szCs w:val="20"/>
              </w:rPr>
              <w:t>MIZŠ ocenjuje, da so z</w:t>
            </w:r>
            <w:r w:rsidR="00A21212">
              <w:rPr>
                <w:rFonts w:ascii="Arial" w:hAnsi="Arial" w:cs="Arial"/>
                <w:bCs/>
                <w:sz w:val="20"/>
                <w:szCs w:val="20"/>
              </w:rPr>
              <w:t xml:space="preserve"> romskimi pomočniki zelo pozitivne izkušnje, saj ne le nudijo učno pomoč, pač pa </w:t>
            </w:r>
            <w:r>
              <w:rPr>
                <w:rFonts w:ascii="Arial" w:hAnsi="Arial" w:cs="Arial"/>
                <w:bCs/>
                <w:sz w:val="20"/>
                <w:szCs w:val="20"/>
              </w:rPr>
              <w:t xml:space="preserve">so tudi pomembna vez med vrtcem oziroma </w:t>
            </w:r>
            <w:r w:rsidR="00A21212">
              <w:rPr>
                <w:rFonts w:ascii="Arial" w:hAnsi="Arial" w:cs="Arial"/>
                <w:bCs/>
                <w:sz w:val="20"/>
                <w:szCs w:val="20"/>
              </w:rPr>
              <w:t>šolo in starši. Krepijo zaupanje romskih staršev v vzgojno izobraževalni proces.</w:t>
            </w:r>
          </w:p>
          <w:p w14:paraId="2756973D" w14:textId="60761F0D" w:rsidR="00A21212" w:rsidRPr="00F81C44" w:rsidRDefault="009F50C4" w:rsidP="00B678D1">
            <w:pPr>
              <w:spacing w:line="240" w:lineRule="exact"/>
              <w:jc w:val="both"/>
              <w:rPr>
                <w:rFonts w:ascii="Arial" w:hAnsi="Arial" w:cs="Arial"/>
                <w:bCs/>
                <w:sz w:val="20"/>
                <w:szCs w:val="20"/>
              </w:rPr>
            </w:pPr>
            <w:r w:rsidRPr="00F81C44">
              <w:rPr>
                <w:rFonts w:ascii="Arial" w:hAnsi="Arial" w:cs="Arial"/>
                <w:bCs/>
                <w:sz w:val="20"/>
                <w:szCs w:val="20"/>
              </w:rPr>
              <w:t xml:space="preserve"> </w:t>
            </w:r>
          </w:p>
          <w:p w14:paraId="3FF4CECF"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2DAEB843" w14:textId="3A435823" w:rsidR="00A21212" w:rsidRDefault="00A21212" w:rsidP="00B678D1">
            <w:pPr>
              <w:spacing w:line="240" w:lineRule="exact"/>
              <w:jc w:val="both"/>
              <w:rPr>
                <w:rFonts w:ascii="Arial" w:hAnsi="Arial" w:cs="Arial"/>
                <w:bCs/>
                <w:sz w:val="20"/>
                <w:szCs w:val="20"/>
              </w:rPr>
            </w:pPr>
            <w:r w:rsidRPr="009B309D">
              <w:rPr>
                <w:rFonts w:ascii="Arial" w:hAnsi="Arial" w:cs="Arial"/>
                <w:bCs/>
                <w:sz w:val="20"/>
                <w:szCs w:val="20"/>
              </w:rPr>
              <w:t>MIZŠ se je zavezal k sistemizaciji delovnega mesta »romski pomočnik«</w:t>
            </w:r>
            <w:r>
              <w:rPr>
                <w:rFonts w:ascii="Arial" w:hAnsi="Arial" w:cs="Arial"/>
                <w:bCs/>
                <w:sz w:val="20"/>
                <w:szCs w:val="20"/>
              </w:rPr>
              <w:t>, in sicer s šolskim letom 2021/2022</w:t>
            </w:r>
            <w:r w:rsidRPr="009B309D">
              <w:rPr>
                <w:rFonts w:ascii="Arial" w:hAnsi="Arial" w:cs="Arial"/>
                <w:bCs/>
                <w:sz w:val="20"/>
                <w:szCs w:val="20"/>
              </w:rPr>
              <w:t xml:space="preserve">. V letu 2019 je bila tako ustanovljena delovna skupina za pripravo predloga za sistemsko umestitev romskega pomočnika, v katero so vključeni </w:t>
            </w:r>
            <w:r w:rsidR="00F2699B">
              <w:rPr>
                <w:rFonts w:ascii="Arial" w:hAnsi="Arial" w:cs="Arial"/>
                <w:bCs/>
                <w:sz w:val="20"/>
                <w:szCs w:val="20"/>
              </w:rPr>
              <w:t xml:space="preserve">predstavniki MIZŠ, predstavniki </w:t>
            </w:r>
            <w:r w:rsidR="006C1FE5">
              <w:rPr>
                <w:rFonts w:ascii="Arial" w:hAnsi="Arial" w:cs="Arial"/>
                <w:bCs/>
                <w:sz w:val="20"/>
                <w:szCs w:val="20"/>
              </w:rPr>
              <w:t>ZRSŠ</w:t>
            </w:r>
            <w:r w:rsidRPr="009B309D">
              <w:rPr>
                <w:rFonts w:ascii="Arial" w:hAnsi="Arial" w:cs="Arial"/>
                <w:bCs/>
                <w:sz w:val="20"/>
                <w:szCs w:val="20"/>
              </w:rPr>
              <w:t>, ravnatelja osnovne šo</w:t>
            </w:r>
            <w:r w:rsidR="006C1FE5">
              <w:rPr>
                <w:rFonts w:ascii="Arial" w:hAnsi="Arial" w:cs="Arial"/>
                <w:bCs/>
                <w:sz w:val="20"/>
                <w:szCs w:val="20"/>
              </w:rPr>
              <w:t xml:space="preserve">le in vrtca z romskimi </w:t>
            </w:r>
            <w:r w:rsidR="00F2699B">
              <w:rPr>
                <w:rFonts w:ascii="Arial" w:hAnsi="Arial" w:cs="Arial"/>
                <w:bCs/>
                <w:sz w:val="20"/>
                <w:szCs w:val="20"/>
              </w:rPr>
              <w:t xml:space="preserve">otroki </w:t>
            </w:r>
            <w:r w:rsidR="006C1FE5">
              <w:rPr>
                <w:rFonts w:ascii="Arial" w:hAnsi="Arial" w:cs="Arial"/>
                <w:bCs/>
                <w:sz w:val="20"/>
                <w:szCs w:val="20"/>
              </w:rPr>
              <w:t>ter</w:t>
            </w:r>
            <w:r w:rsidRPr="009B309D">
              <w:rPr>
                <w:rFonts w:ascii="Arial" w:hAnsi="Arial" w:cs="Arial"/>
                <w:bCs/>
                <w:sz w:val="20"/>
                <w:szCs w:val="20"/>
              </w:rPr>
              <w:t xml:space="preserve"> predsta</w:t>
            </w:r>
            <w:r w:rsidR="00F2699B">
              <w:rPr>
                <w:rFonts w:ascii="Arial" w:hAnsi="Arial" w:cs="Arial"/>
                <w:bCs/>
                <w:sz w:val="20"/>
                <w:szCs w:val="20"/>
              </w:rPr>
              <w:t xml:space="preserve">vniki projekta Skupaj za znanje, </w:t>
            </w:r>
            <w:r w:rsidR="006C1FE5">
              <w:rPr>
                <w:rFonts w:ascii="Arial" w:hAnsi="Arial" w:cs="Arial"/>
                <w:bCs/>
                <w:sz w:val="20"/>
                <w:szCs w:val="20"/>
              </w:rPr>
              <w:t>CŠOD</w:t>
            </w:r>
            <w:r w:rsidR="00F2699B">
              <w:rPr>
                <w:rFonts w:ascii="Arial" w:hAnsi="Arial" w:cs="Arial"/>
                <w:bCs/>
                <w:sz w:val="20"/>
                <w:szCs w:val="20"/>
              </w:rPr>
              <w:t>.</w:t>
            </w:r>
            <w:r w:rsidRPr="009B309D">
              <w:rPr>
                <w:rFonts w:ascii="Arial" w:hAnsi="Arial" w:cs="Arial"/>
                <w:bCs/>
                <w:sz w:val="20"/>
                <w:szCs w:val="20"/>
              </w:rPr>
              <w:t xml:space="preserve">  </w:t>
            </w:r>
          </w:p>
          <w:p w14:paraId="2ECCB95B" w14:textId="77777777" w:rsidR="00A21212" w:rsidRPr="009A74E0" w:rsidRDefault="00A21212" w:rsidP="00B678D1">
            <w:pPr>
              <w:spacing w:line="240" w:lineRule="exact"/>
              <w:jc w:val="both"/>
              <w:rPr>
                <w:rFonts w:ascii="Arial" w:hAnsi="Arial" w:cs="Arial"/>
                <w:bCs/>
                <w:sz w:val="20"/>
                <w:szCs w:val="20"/>
              </w:rPr>
            </w:pPr>
          </w:p>
        </w:tc>
      </w:tr>
      <w:tr w:rsidR="00A21212" w:rsidRPr="00A812D8" w14:paraId="40F309ED" w14:textId="77777777" w:rsidTr="00600904">
        <w:tc>
          <w:tcPr>
            <w:tcW w:w="5000" w:type="pct"/>
          </w:tcPr>
          <w:p w14:paraId="22DFACBF" w14:textId="77777777"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3.3.1.1.4 Cilj: povečati socialni in kulturni kapital v romskem naselju oziroma naselju, kjer večinsko živi romsko prebivalstvo.</w:t>
            </w:r>
          </w:p>
          <w:p w14:paraId="79F2DD05" w14:textId="77777777"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p>
          <w:p w14:paraId="75160D83" w14:textId="77777777" w:rsidR="00A21212" w:rsidRPr="00A812D8" w:rsidRDefault="00A21212" w:rsidP="00B678D1">
            <w:pPr>
              <w:spacing w:line="240" w:lineRule="exact"/>
              <w:jc w:val="both"/>
              <w:rPr>
                <w:rFonts w:ascii="Arial" w:hAnsi="Arial" w:cs="Arial"/>
                <w:b/>
                <w:sz w:val="20"/>
                <w:szCs w:val="20"/>
              </w:rPr>
            </w:pPr>
            <w:r w:rsidRPr="00A812D8">
              <w:rPr>
                <w:rFonts w:ascii="Arial" w:hAnsi="Arial" w:cs="Arial"/>
                <w:b/>
                <w:sz w:val="20"/>
                <w:szCs w:val="20"/>
              </w:rPr>
              <w:t xml:space="preserve">UKREP: </w:t>
            </w:r>
          </w:p>
          <w:p w14:paraId="6A114ECD" w14:textId="77777777" w:rsidR="00A21212" w:rsidRPr="00A812D8" w:rsidRDefault="00A21212" w:rsidP="00B678D1">
            <w:pPr>
              <w:spacing w:line="240" w:lineRule="exact"/>
              <w:jc w:val="both"/>
              <w:rPr>
                <w:rFonts w:ascii="Arial" w:hAnsi="Arial" w:cs="Arial"/>
                <w:b/>
                <w:sz w:val="20"/>
                <w:szCs w:val="20"/>
              </w:rPr>
            </w:pPr>
            <w:r>
              <w:rPr>
                <w:rFonts w:ascii="Arial" w:hAnsi="Arial" w:cs="Arial"/>
                <w:b/>
                <w:sz w:val="20"/>
                <w:szCs w:val="20"/>
              </w:rPr>
              <w:t>P</w:t>
            </w:r>
            <w:r w:rsidRPr="00A812D8">
              <w:rPr>
                <w:rFonts w:ascii="Arial" w:hAnsi="Arial" w:cs="Arial"/>
                <w:b/>
                <w:sz w:val="20"/>
                <w:szCs w:val="20"/>
              </w:rPr>
              <w:t>ovezovanje med institucijami</w:t>
            </w:r>
            <w:r>
              <w:rPr>
                <w:rFonts w:ascii="Arial" w:hAnsi="Arial" w:cs="Arial"/>
                <w:b/>
                <w:sz w:val="20"/>
                <w:szCs w:val="20"/>
              </w:rPr>
              <w:t xml:space="preserve"> na terenu</w:t>
            </w:r>
            <w:r w:rsidRPr="00A812D8">
              <w:rPr>
                <w:rFonts w:ascii="Arial" w:hAnsi="Arial" w:cs="Arial"/>
                <w:b/>
                <w:sz w:val="20"/>
                <w:szCs w:val="20"/>
              </w:rPr>
              <w:t xml:space="preserve"> (sociala, zdravje, delo, družina, </w:t>
            </w:r>
            <w:r>
              <w:rPr>
                <w:rFonts w:ascii="Arial" w:hAnsi="Arial" w:cs="Arial"/>
                <w:b/>
                <w:sz w:val="20"/>
                <w:szCs w:val="20"/>
              </w:rPr>
              <w:t xml:space="preserve">formalno in neformalno </w:t>
            </w:r>
            <w:r w:rsidRPr="00A812D8">
              <w:rPr>
                <w:rFonts w:ascii="Arial" w:hAnsi="Arial" w:cs="Arial"/>
                <w:b/>
                <w:sz w:val="20"/>
                <w:szCs w:val="20"/>
              </w:rPr>
              <w:t>izobraževanje, infrastruktura, okolje, lokalno povezovanje).</w:t>
            </w:r>
          </w:p>
          <w:p w14:paraId="35090430" w14:textId="77777777" w:rsidR="00A21212" w:rsidRPr="00A812D8" w:rsidRDefault="00A21212" w:rsidP="00B678D1">
            <w:pPr>
              <w:spacing w:line="240" w:lineRule="exact"/>
              <w:jc w:val="both"/>
              <w:rPr>
                <w:rFonts w:ascii="Arial" w:hAnsi="Arial" w:cs="Arial"/>
                <w:b/>
                <w:sz w:val="20"/>
                <w:szCs w:val="20"/>
              </w:rPr>
            </w:pPr>
          </w:p>
          <w:p w14:paraId="35F266A0" w14:textId="77777777" w:rsidR="00A21212" w:rsidRPr="00A812D8" w:rsidRDefault="00A21212" w:rsidP="00B678D1">
            <w:pPr>
              <w:spacing w:line="240" w:lineRule="exact"/>
              <w:jc w:val="both"/>
              <w:rPr>
                <w:rFonts w:ascii="Arial" w:hAnsi="Arial" w:cs="Arial"/>
                <w:b/>
                <w:sz w:val="20"/>
                <w:szCs w:val="20"/>
              </w:rPr>
            </w:pPr>
            <w:r w:rsidRPr="00A812D8">
              <w:rPr>
                <w:rFonts w:ascii="Arial" w:hAnsi="Arial" w:cs="Arial"/>
                <w:b/>
                <w:sz w:val="20"/>
                <w:szCs w:val="20"/>
                <w:u w:val="single"/>
              </w:rPr>
              <w:t>Podukrep</w:t>
            </w:r>
            <w:r w:rsidRPr="00A812D8">
              <w:rPr>
                <w:rFonts w:ascii="Arial" w:hAnsi="Arial" w:cs="Arial"/>
                <w:b/>
                <w:sz w:val="20"/>
                <w:szCs w:val="20"/>
              </w:rPr>
              <w:t xml:space="preserve">: </w:t>
            </w:r>
          </w:p>
          <w:p w14:paraId="2F57E304" w14:textId="77777777" w:rsidR="00A21212" w:rsidRPr="00A812D8" w:rsidRDefault="00A21212" w:rsidP="00B678D1">
            <w:pPr>
              <w:spacing w:line="240" w:lineRule="exact"/>
              <w:jc w:val="both"/>
              <w:rPr>
                <w:rFonts w:ascii="Arial" w:hAnsi="Arial" w:cs="Arial"/>
                <w:b/>
                <w:sz w:val="20"/>
                <w:szCs w:val="20"/>
              </w:rPr>
            </w:pPr>
            <w:r w:rsidRPr="00A812D8">
              <w:rPr>
                <w:rFonts w:ascii="Arial" w:hAnsi="Arial" w:cs="Arial"/>
                <w:b/>
                <w:sz w:val="20"/>
                <w:szCs w:val="20"/>
              </w:rPr>
              <w:t>Izvajanje izobraževalnih inkubatorjev, s poudarkom na učni pomoči, izobraževalnih aktivnostih in obšolskih dejavnostih.</w:t>
            </w:r>
          </w:p>
          <w:p w14:paraId="59ACD097"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p>
          <w:p w14:paraId="55CB1D47"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Podlage za izvajanje ukrepa</w:t>
            </w:r>
            <w:r w:rsidRPr="00A812D8">
              <w:rPr>
                <w:rFonts w:ascii="Arial" w:hAnsi="Arial" w:cs="Arial"/>
                <w:bCs/>
                <w:sz w:val="20"/>
                <w:szCs w:val="20"/>
              </w:rPr>
              <w:t xml:space="preserve">: </w:t>
            </w:r>
          </w:p>
          <w:p w14:paraId="6C2F0043"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Strategija vzgoje in izobraževanja Romov v Republiki Sloveniji; NPUR 2017–2021. </w:t>
            </w:r>
          </w:p>
          <w:p w14:paraId="6229F184" w14:textId="77777777" w:rsidR="00A21212" w:rsidRPr="00A812D8" w:rsidRDefault="00A21212" w:rsidP="00B678D1">
            <w:pPr>
              <w:spacing w:line="240" w:lineRule="exact"/>
              <w:jc w:val="both"/>
              <w:rPr>
                <w:rFonts w:ascii="Arial" w:hAnsi="Arial" w:cs="Arial"/>
                <w:sz w:val="20"/>
                <w:szCs w:val="20"/>
              </w:rPr>
            </w:pPr>
          </w:p>
          <w:p w14:paraId="7E23336F"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7792B67" w14:textId="77777777" w:rsidR="00A21212" w:rsidRPr="00A812D8" w:rsidRDefault="00A21212"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6E82CE7B" w14:textId="77777777" w:rsidR="00A21212" w:rsidRPr="00A812D8" w:rsidRDefault="00A21212" w:rsidP="00B678D1">
            <w:pPr>
              <w:spacing w:line="240" w:lineRule="exact"/>
              <w:jc w:val="both"/>
              <w:rPr>
                <w:rFonts w:ascii="Arial" w:hAnsi="Arial" w:cs="Arial"/>
                <w:sz w:val="20"/>
                <w:szCs w:val="20"/>
              </w:rPr>
            </w:pPr>
          </w:p>
          <w:p w14:paraId="2B382A23"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24B55875" w14:textId="44991460" w:rsidR="00A21212" w:rsidRDefault="00A21212" w:rsidP="00B678D1">
            <w:pPr>
              <w:autoSpaceDE w:val="0"/>
              <w:autoSpaceDN w:val="0"/>
              <w:adjustRightInd w:val="0"/>
              <w:spacing w:line="240" w:lineRule="exact"/>
              <w:jc w:val="both"/>
              <w:rPr>
                <w:rFonts w:ascii="Arial" w:hAnsi="Arial" w:cs="Arial"/>
                <w:bCs/>
                <w:sz w:val="20"/>
                <w:szCs w:val="20"/>
              </w:rPr>
            </w:pPr>
            <w:r w:rsidRPr="00901C12">
              <w:rPr>
                <w:rFonts w:ascii="Arial" w:hAnsi="Arial" w:cs="Arial"/>
                <w:bCs/>
                <w:sz w:val="20"/>
                <w:szCs w:val="20"/>
              </w:rPr>
              <w:t>V letu 2019</w:t>
            </w:r>
            <w:r w:rsidR="006C1FE5">
              <w:rPr>
                <w:rFonts w:ascii="Arial" w:hAnsi="Arial" w:cs="Arial"/>
                <w:bCs/>
                <w:sz w:val="20"/>
                <w:szCs w:val="20"/>
              </w:rPr>
              <w:t xml:space="preserve"> je MIZŠ </w:t>
            </w:r>
            <w:r w:rsidRPr="00901C12">
              <w:rPr>
                <w:rFonts w:ascii="Arial" w:hAnsi="Arial" w:cs="Arial"/>
                <w:bCs/>
                <w:sz w:val="20"/>
                <w:szCs w:val="20"/>
              </w:rPr>
              <w:t xml:space="preserve">v okviru projekta Skupaj za znanje nadaljeval z uspešnim izvajanjem različnih oblik vzgojno-izobraževalnega dela v romskih naseljih, ki potekajo v okviru večnamenskih centrov in obšolskih dejavnosti. </w:t>
            </w:r>
          </w:p>
          <w:p w14:paraId="610A58F3" w14:textId="77777777" w:rsidR="00D00AF3" w:rsidRPr="00901C12" w:rsidRDefault="00D00AF3" w:rsidP="00B678D1">
            <w:pPr>
              <w:autoSpaceDE w:val="0"/>
              <w:autoSpaceDN w:val="0"/>
              <w:adjustRightInd w:val="0"/>
              <w:spacing w:line="240" w:lineRule="exact"/>
              <w:jc w:val="both"/>
              <w:rPr>
                <w:rFonts w:ascii="Arial" w:hAnsi="Arial" w:cs="Arial"/>
                <w:bCs/>
                <w:sz w:val="20"/>
                <w:szCs w:val="20"/>
              </w:rPr>
            </w:pPr>
          </w:p>
          <w:p w14:paraId="5251E76D" w14:textId="4B347ACA" w:rsidR="00A21212" w:rsidRPr="00901C12" w:rsidRDefault="00A21212" w:rsidP="00B678D1">
            <w:pPr>
              <w:tabs>
                <w:tab w:val="left" w:pos="9356"/>
              </w:tabs>
              <w:spacing w:line="240" w:lineRule="exact"/>
              <w:jc w:val="both"/>
              <w:rPr>
                <w:rFonts w:ascii="Arial" w:hAnsi="Arial" w:cs="Arial"/>
                <w:sz w:val="20"/>
              </w:rPr>
            </w:pPr>
            <w:r w:rsidRPr="00901C12">
              <w:rPr>
                <w:rFonts w:ascii="Arial" w:hAnsi="Arial" w:cs="Arial"/>
                <w:bCs/>
                <w:sz w:val="20"/>
                <w:szCs w:val="20"/>
              </w:rPr>
              <w:t xml:space="preserve">V letu 2019 </w:t>
            </w:r>
            <w:r w:rsidR="006C1FE5">
              <w:rPr>
                <w:rFonts w:ascii="Arial" w:hAnsi="Arial" w:cs="Arial"/>
                <w:bCs/>
                <w:sz w:val="20"/>
                <w:szCs w:val="20"/>
              </w:rPr>
              <w:t xml:space="preserve">se je </w:t>
            </w:r>
            <w:r w:rsidRPr="00901C12">
              <w:rPr>
                <w:rFonts w:ascii="Arial" w:hAnsi="Arial" w:cs="Arial"/>
                <w:bCs/>
                <w:sz w:val="20"/>
                <w:szCs w:val="20"/>
              </w:rPr>
              <w:t>tako nadaljeval</w:t>
            </w:r>
            <w:r w:rsidR="006C1FE5">
              <w:rPr>
                <w:rFonts w:ascii="Arial" w:hAnsi="Arial" w:cs="Arial"/>
                <w:bCs/>
                <w:sz w:val="20"/>
                <w:szCs w:val="20"/>
              </w:rPr>
              <w:t>o</w:t>
            </w:r>
            <w:r w:rsidRPr="00901C12">
              <w:rPr>
                <w:rFonts w:ascii="Arial" w:hAnsi="Arial" w:cs="Arial"/>
                <w:bCs/>
                <w:sz w:val="20"/>
                <w:szCs w:val="20"/>
              </w:rPr>
              <w:t xml:space="preserve"> s kvalitetnim izvajanjem projektnih aktivnosti v VNC-jih na vseh </w:t>
            </w:r>
            <w:r w:rsidRPr="00901C12">
              <w:rPr>
                <w:rFonts w:ascii="Arial" w:hAnsi="Arial" w:cs="Arial"/>
                <w:bCs/>
                <w:sz w:val="20"/>
                <w:szCs w:val="20"/>
              </w:rPr>
              <w:lastRenderedPageBreak/>
              <w:t xml:space="preserve">obstoječih lokacijah (VNC Vanča vas-Borejci, VNC Smrekec, VNC Vejar, VNC Brezje, VNC Dobruška vas, VNC Kerinov grm, VNC Boriha), z izjemo </w:t>
            </w:r>
            <w:r w:rsidR="00321F63">
              <w:rPr>
                <w:rFonts w:ascii="Arial" w:hAnsi="Arial" w:cs="Arial"/>
                <w:bCs/>
                <w:sz w:val="20"/>
                <w:szCs w:val="20"/>
              </w:rPr>
              <w:t>VNC</w:t>
            </w:r>
            <w:r w:rsidRPr="00901C12">
              <w:rPr>
                <w:rFonts w:ascii="Arial" w:hAnsi="Arial" w:cs="Arial"/>
                <w:bCs/>
                <w:sz w:val="20"/>
                <w:szCs w:val="20"/>
              </w:rPr>
              <w:t xml:space="preserve"> v Šmihelu, kjer je bilo zaradi neustreznih delovnih pogojev v naselju treba do nadaljnjega prekiniti z izvajanjem projektnih aktivnosti. Delo v večnamenskih centrih je potekalo na podlagi </w:t>
            </w:r>
            <w:r w:rsidRPr="00901C12">
              <w:rPr>
                <w:rFonts w:ascii="Arial" w:hAnsi="Arial" w:cs="Arial"/>
                <w:sz w:val="20"/>
              </w:rPr>
              <w:t xml:space="preserve">vsebinskih in programskih izhodišč, ki </w:t>
            </w:r>
            <w:r w:rsidR="006C1FE5">
              <w:rPr>
                <w:rFonts w:ascii="Arial" w:hAnsi="Arial" w:cs="Arial"/>
                <w:sz w:val="20"/>
              </w:rPr>
              <w:t>so bili</w:t>
            </w:r>
            <w:r w:rsidRPr="00901C12">
              <w:rPr>
                <w:rFonts w:ascii="Arial" w:hAnsi="Arial" w:cs="Arial"/>
                <w:sz w:val="20"/>
              </w:rPr>
              <w:t xml:space="preserve"> glede na zaznane potrebe na terenu prilago</w:t>
            </w:r>
            <w:r w:rsidR="006C1FE5">
              <w:rPr>
                <w:rFonts w:ascii="Arial" w:hAnsi="Arial" w:cs="Arial"/>
                <w:sz w:val="20"/>
              </w:rPr>
              <w:t>jeni</w:t>
            </w:r>
            <w:r w:rsidRPr="00901C12">
              <w:rPr>
                <w:rFonts w:ascii="Arial" w:hAnsi="Arial" w:cs="Arial"/>
                <w:sz w:val="20"/>
              </w:rPr>
              <w:t xml:space="preserve"> že v prejšnjem obdobju. V vseh VNC-jih s</w:t>
            </w:r>
            <w:r w:rsidR="006C1FE5">
              <w:rPr>
                <w:rFonts w:ascii="Arial" w:hAnsi="Arial" w:cs="Arial"/>
                <w:sz w:val="20"/>
              </w:rPr>
              <w:t xml:space="preserve">e je </w:t>
            </w:r>
            <w:r w:rsidRPr="00901C12">
              <w:rPr>
                <w:rFonts w:ascii="Arial" w:hAnsi="Arial" w:cs="Arial"/>
                <w:sz w:val="20"/>
              </w:rPr>
              <w:t>nadaljeval</w:t>
            </w:r>
            <w:r w:rsidR="006C1FE5">
              <w:rPr>
                <w:rFonts w:ascii="Arial" w:hAnsi="Arial" w:cs="Arial"/>
                <w:sz w:val="20"/>
              </w:rPr>
              <w:t>o</w:t>
            </w:r>
            <w:r w:rsidRPr="00901C12">
              <w:rPr>
                <w:rFonts w:ascii="Arial" w:hAnsi="Arial" w:cs="Arial"/>
                <w:sz w:val="20"/>
              </w:rPr>
              <w:t xml:space="preserve"> s pripravo in implementacijo aktivnosti v okviru (več)mesečnih programov dela, ki so omogočili poenotenje okvirov programa ob hkratni individualizaciji in diferenciaciji dela s posameznimi otroki in s tem prenesli težišče na bolj usmerjeno pomoč otrokom pri pridobivanju in utrjevanju osnovnih znanj, zlasti na področju branja, pisanja in matematike, s poudarkom na individualnem delu in krepitvi dela z družinami. Posebna pozornost je bila namenjena tudi aktivnostim, prek katerih se lahko tudi starši romskih otrok aktivneje vključujejo v te procese, kot so npr. programi družinske pismenosti in program priprave individualiziranih programov skupaj z vsemi pomembnimi deležniki v teh procesih, s čimer se je okrepilo tudi sodelovanje z lokalnimi institucijami. </w:t>
            </w:r>
          </w:p>
          <w:p w14:paraId="2B282AB3" w14:textId="77777777" w:rsidR="00A21212" w:rsidRPr="00901C12" w:rsidRDefault="00A21212" w:rsidP="00B678D1">
            <w:pPr>
              <w:autoSpaceDE w:val="0"/>
              <w:autoSpaceDN w:val="0"/>
              <w:adjustRightInd w:val="0"/>
              <w:spacing w:line="240" w:lineRule="exact"/>
              <w:jc w:val="both"/>
              <w:rPr>
                <w:rFonts w:ascii="Arial" w:hAnsi="Arial" w:cs="Arial"/>
                <w:bCs/>
                <w:sz w:val="20"/>
                <w:szCs w:val="20"/>
              </w:rPr>
            </w:pPr>
          </w:p>
          <w:p w14:paraId="3EFAD04C" w14:textId="375778B7" w:rsidR="00A21212" w:rsidRPr="00901C12" w:rsidRDefault="00A21212" w:rsidP="00B678D1">
            <w:pPr>
              <w:autoSpaceDE w:val="0"/>
              <w:autoSpaceDN w:val="0"/>
              <w:adjustRightInd w:val="0"/>
              <w:spacing w:line="240" w:lineRule="exact"/>
              <w:jc w:val="both"/>
              <w:rPr>
                <w:rFonts w:ascii="Arial" w:hAnsi="Arial" w:cs="Arial"/>
                <w:bCs/>
                <w:sz w:val="20"/>
                <w:szCs w:val="20"/>
              </w:rPr>
            </w:pPr>
            <w:r w:rsidRPr="00901C12">
              <w:rPr>
                <w:rFonts w:ascii="Arial" w:hAnsi="Arial" w:cs="Arial"/>
                <w:bCs/>
                <w:sz w:val="20"/>
                <w:szCs w:val="20"/>
              </w:rPr>
              <w:t>Prav tako s</w:t>
            </w:r>
            <w:r w:rsidR="006C1FE5">
              <w:rPr>
                <w:rFonts w:ascii="Arial" w:hAnsi="Arial" w:cs="Arial"/>
                <w:bCs/>
                <w:sz w:val="20"/>
                <w:szCs w:val="20"/>
              </w:rPr>
              <w:t>e je v letu 2019 nadaljevalo</w:t>
            </w:r>
            <w:r w:rsidRPr="00901C12">
              <w:rPr>
                <w:rFonts w:ascii="Arial" w:hAnsi="Arial" w:cs="Arial"/>
                <w:bCs/>
                <w:sz w:val="20"/>
                <w:szCs w:val="20"/>
              </w:rPr>
              <w:t xml:space="preserve"> z uspešnim izvajanjem obšolskih dejavnosti, ki potekajo tako v okviru </w:t>
            </w:r>
            <w:r w:rsidR="00321F63">
              <w:rPr>
                <w:rFonts w:ascii="Arial" w:hAnsi="Arial" w:cs="Arial"/>
                <w:bCs/>
                <w:sz w:val="20"/>
                <w:szCs w:val="20"/>
              </w:rPr>
              <w:t>VNC-jev</w:t>
            </w:r>
            <w:r w:rsidRPr="00901C12">
              <w:rPr>
                <w:rFonts w:ascii="Arial" w:hAnsi="Arial" w:cs="Arial"/>
                <w:bCs/>
                <w:sz w:val="20"/>
                <w:szCs w:val="20"/>
              </w:rPr>
              <w:t xml:space="preserve"> kot v naseljih, kjer (še) ni zagotovljenih ustreznih prostorov za izvajanje aktivnosti. Izvajalci obšolskih dejavnosti izvajajo različne aktivnosti učenja na prostem, ki so vezane na možnosti v posameznem lokalnem okolju in na interese otrok. Skozi različne obšolske dejavnosti otroci pridobivajo dodatna znanja z različnih vsebinskih področij (naravoslovje, družboslovje, šport, glasba, ustvarjanje, dnevna rutina, ...). Pri otrocih se na ta način odkriva in razvija njihova močna področja, skozi dejavnosti, ki jim ponujajo možnosti doseganja uspehov, se gradi na njihovi samozavesti, razvija motorične in koordinacijske spretnosti ter z njimi na različne načine spoznava svet, v katerem živijo. </w:t>
            </w:r>
          </w:p>
          <w:p w14:paraId="3715C116" w14:textId="77777777" w:rsidR="00A21212" w:rsidRPr="00901C12" w:rsidRDefault="00A21212" w:rsidP="00B678D1">
            <w:pPr>
              <w:autoSpaceDE w:val="0"/>
              <w:autoSpaceDN w:val="0"/>
              <w:adjustRightInd w:val="0"/>
              <w:spacing w:line="240" w:lineRule="exact"/>
              <w:jc w:val="both"/>
              <w:rPr>
                <w:rFonts w:ascii="Arial" w:hAnsi="Arial" w:cs="Arial"/>
                <w:bCs/>
                <w:sz w:val="20"/>
                <w:szCs w:val="20"/>
              </w:rPr>
            </w:pPr>
          </w:p>
          <w:p w14:paraId="589D3BC9" w14:textId="0232A27D" w:rsidR="00A21212" w:rsidRPr="00901C12" w:rsidRDefault="00A21212" w:rsidP="00B678D1">
            <w:pPr>
              <w:autoSpaceDE w:val="0"/>
              <w:autoSpaceDN w:val="0"/>
              <w:adjustRightInd w:val="0"/>
              <w:spacing w:line="240" w:lineRule="exact"/>
              <w:jc w:val="both"/>
              <w:rPr>
                <w:rFonts w:ascii="Arial" w:hAnsi="Arial" w:cs="Arial"/>
                <w:bCs/>
                <w:sz w:val="20"/>
                <w:szCs w:val="20"/>
              </w:rPr>
            </w:pPr>
            <w:r w:rsidRPr="00901C12">
              <w:rPr>
                <w:rFonts w:ascii="Arial" w:hAnsi="Arial" w:cs="Arial"/>
                <w:bCs/>
                <w:sz w:val="20"/>
                <w:szCs w:val="20"/>
              </w:rPr>
              <w:t xml:space="preserve">V aktivnosti večnamenskih centrov in obšolske dejavnosti so se tudi v letu 2019 aktivno vključevali romski pomočniki, ker </w:t>
            </w:r>
            <w:r w:rsidR="006C1FE5">
              <w:rPr>
                <w:rFonts w:ascii="Arial" w:hAnsi="Arial" w:cs="Arial"/>
                <w:bCs/>
                <w:sz w:val="20"/>
                <w:szCs w:val="20"/>
              </w:rPr>
              <w:t>to na podlagi dosedanjih izkušenj</w:t>
            </w:r>
            <w:r w:rsidRPr="00901C12">
              <w:rPr>
                <w:rFonts w:ascii="Arial" w:hAnsi="Arial" w:cs="Arial"/>
                <w:bCs/>
                <w:sz w:val="20"/>
                <w:szCs w:val="20"/>
              </w:rPr>
              <w:t xml:space="preserve"> pomembno pripomore h krepitvi vezi med predstavniki vzgojno-izobraževalnih institucij, otro</w:t>
            </w:r>
            <w:r w:rsidR="006C1FE5">
              <w:rPr>
                <w:rFonts w:ascii="Arial" w:hAnsi="Arial" w:cs="Arial"/>
                <w:bCs/>
                <w:sz w:val="20"/>
                <w:szCs w:val="20"/>
              </w:rPr>
              <w:t>ci</w:t>
            </w:r>
            <w:r w:rsidRPr="00901C12">
              <w:rPr>
                <w:rFonts w:ascii="Arial" w:hAnsi="Arial" w:cs="Arial"/>
                <w:bCs/>
                <w:sz w:val="20"/>
                <w:szCs w:val="20"/>
              </w:rPr>
              <w:t xml:space="preserve"> in starši otrok. </w:t>
            </w:r>
          </w:p>
          <w:p w14:paraId="230B8336" w14:textId="77777777" w:rsidR="00A21212" w:rsidRPr="00A812D8" w:rsidRDefault="00A21212" w:rsidP="00B678D1">
            <w:pPr>
              <w:autoSpaceDE w:val="0"/>
              <w:autoSpaceDN w:val="0"/>
              <w:adjustRightInd w:val="0"/>
              <w:spacing w:line="240" w:lineRule="exact"/>
              <w:jc w:val="both"/>
              <w:rPr>
                <w:rFonts w:ascii="Arial" w:hAnsi="Arial" w:cs="Arial"/>
                <w:bCs/>
                <w:sz w:val="20"/>
                <w:szCs w:val="20"/>
              </w:rPr>
            </w:pPr>
          </w:p>
          <w:p w14:paraId="0BB56565"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48FF7EB3" w14:textId="77777777" w:rsidR="00A21212" w:rsidRPr="00D24E4A" w:rsidRDefault="00A21212" w:rsidP="00B678D1">
            <w:pPr>
              <w:spacing w:line="240" w:lineRule="exact"/>
              <w:jc w:val="both"/>
              <w:rPr>
                <w:rFonts w:ascii="Arial" w:hAnsi="Arial" w:cs="Arial"/>
                <w:bCs/>
                <w:sz w:val="20"/>
                <w:szCs w:val="20"/>
              </w:rPr>
            </w:pPr>
            <w:r>
              <w:rPr>
                <w:rFonts w:ascii="Arial" w:hAnsi="Arial" w:cs="Arial"/>
                <w:bCs/>
                <w:sz w:val="20"/>
                <w:szCs w:val="20"/>
              </w:rPr>
              <w:t xml:space="preserve">Aktivno delo v 7 večnamenskih centrih. </w:t>
            </w:r>
          </w:p>
          <w:p w14:paraId="0CAC7CE9" w14:textId="77777777" w:rsidR="00A21212" w:rsidRPr="00A812D8" w:rsidRDefault="00A21212" w:rsidP="00B678D1">
            <w:pPr>
              <w:spacing w:line="240" w:lineRule="exact"/>
              <w:jc w:val="both"/>
              <w:rPr>
                <w:rFonts w:ascii="Arial" w:hAnsi="Arial" w:cs="Arial"/>
                <w:bCs/>
                <w:sz w:val="20"/>
                <w:szCs w:val="20"/>
                <w:u w:val="single"/>
              </w:rPr>
            </w:pPr>
          </w:p>
          <w:p w14:paraId="5040AEFD"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5C861087" w14:textId="05A3A341" w:rsidR="00A21212" w:rsidRPr="00901C12" w:rsidRDefault="00A21212" w:rsidP="00B678D1">
            <w:pPr>
              <w:spacing w:line="240" w:lineRule="exact"/>
              <w:jc w:val="both"/>
              <w:rPr>
                <w:rFonts w:ascii="Arial" w:hAnsi="Arial" w:cs="Arial"/>
                <w:bCs/>
                <w:sz w:val="20"/>
                <w:szCs w:val="20"/>
              </w:rPr>
            </w:pPr>
            <w:r w:rsidRPr="00901C12">
              <w:rPr>
                <w:rFonts w:ascii="Arial" w:hAnsi="Arial" w:cs="Arial"/>
                <w:bCs/>
                <w:sz w:val="20"/>
                <w:szCs w:val="20"/>
              </w:rPr>
              <w:t>V proračunskem letu 2019 je bilo za izvedbo projektnih aktivnosti namenjenih 1.277.420</w:t>
            </w:r>
            <w:r w:rsidR="001B4EC5">
              <w:rPr>
                <w:rFonts w:ascii="Arial" w:hAnsi="Arial" w:cs="Arial"/>
                <w:bCs/>
                <w:sz w:val="20"/>
                <w:szCs w:val="20"/>
              </w:rPr>
              <w:t xml:space="preserve"> evrov</w:t>
            </w:r>
            <w:r w:rsidRPr="00901C12">
              <w:rPr>
                <w:rFonts w:ascii="Arial" w:hAnsi="Arial" w:cs="Arial"/>
                <w:bCs/>
                <w:sz w:val="20"/>
                <w:szCs w:val="20"/>
              </w:rPr>
              <w:t>, katerih realizacija je bila 100 %. Razčlembe niso na voljo.</w:t>
            </w:r>
          </w:p>
          <w:p w14:paraId="1E34E51C" w14:textId="77777777" w:rsidR="00A21212" w:rsidRPr="00901C12" w:rsidRDefault="00A21212" w:rsidP="00B678D1">
            <w:pPr>
              <w:spacing w:line="240" w:lineRule="exact"/>
              <w:jc w:val="both"/>
              <w:rPr>
                <w:rFonts w:ascii="Arial" w:hAnsi="Arial" w:cs="Arial"/>
                <w:bCs/>
                <w:sz w:val="20"/>
                <w:szCs w:val="20"/>
              </w:rPr>
            </w:pPr>
          </w:p>
          <w:p w14:paraId="6E462362" w14:textId="77777777" w:rsidR="00A21212" w:rsidRPr="00901C12" w:rsidRDefault="00A21212" w:rsidP="00B678D1">
            <w:pPr>
              <w:spacing w:line="240" w:lineRule="exact"/>
              <w:jc w:val="both"/>
              <w:rPr>
                <w:rFonts w:ascii="Arial" w:hAnsi="Arial" w:cs="Arial"/>
                <w:bCs/>
                <w:sz w:val="20"/>
                <w:szCs w:val="20"/>
              </w:rPr>
            </w:pPr>
            <w:r w:rsidRPr="00901C12">
              <w:rPr>
                <w:rFonts w:ascii="Arial" w:hAnsi="Arial" w:cs="Arial"/>
                <w:b/>
                <w:bCs/>
                <w:sz w:val="20"/>
                <w:szCs w:val="20"/>
                <w:u w:val="single"/>
              </w:rPr>
              <w:t>Število vključenih oseb oziroma število upravičencev ukrepa (upoštevati dimenzijo spola in mladih, če je to le možno)</w:t>
            </w:r>
            <w:r w:rsidRPr="00901C12">
              <w:rPr>
                <w:rFonts w:ascii="Arial" w:hAnsi="Arial" w:cs="Arial"/>
                <w:bCs/>
                <w:sz w:val="20"/>
                <w:szCs w:val="20"/>
              </w:rPr>
              <w:t>:</w:t>
            </w:r>
          </w:p>
          <w:p w14:paraId="13C859FF" w14:textId="77777777" w:rsidR="00A21212" w:rsidRPr="00901C12" w:rsidRDefault="00A21212" w:rsidP="00DC4558">
            <w:pPr>
              <w:spacing w:line="240" w:lineRule="exact"/>
              <w:jc w:val="both"/>
              <w:rPr>
                <w:rFonts w:ascii="Arial" w:hAnsi="Arial" w:cs="Arial"/>
                <w:sz w:val="20"/>
                <w:szCs w:val="20"/>
              </w:rPr>
            </w:pPr>
            <w:r w:rsidRPr="00901C12">
              <w:rPr>
                <w:rFonts w:ascii="Arial" w:hAnsi="Arial" w:cs="Arial"/>
                <w:sz w:val="20"/>
                <w:szCs w:val="20"/>
              </w:rPr>
              <w:t>Konec leta 2019 je delo potekalo v 7 večnamenskih centrih. Od začetka projekta do konca leta 2019 je bilo v projektne aktivnosti VNC-jev vključenih 616 romskih predšolskih otrok in učencev (v tem obdobju je bilo v te aktivnosti vključenih tudi 213 staršev); število udeležencev na obšolskih dejavnostih pa je bilo v šolskem letu 2018/19 skupno 391 predšolskih otrok in učencev.</w:t>
            </w:r>
          </w:p>
          <w:p w14:paraId="083134A0" w14:textId="77777777" w:rsidR="00A21212" w:rsidRPr="00901C12" w:rsidRDefault="00A21212" w:rsidP="00B678D1">
            <w:pPr>
              <w:spacing w:line="240" w:lineRule="exact"/>
              <w:rPr>
                <w:rFonts w:ascii="Arial" w:hAnsi="Arial" w:cs="Arial"/>
                <w:sz w:val="20"/>
                <w:szCs w:val="20"/>
              </w:rPr>
            </w:pPr>
          </w:p>
          <w:p w14:paraId="62BC9F50"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79389AF3" w14:textId="77777777" w:rsidR="00A21212" w:rsidRPr="008949BF" w:rsidRDefault="00A21212" w:rsidP="00B678D1">
            <w:pPr>
              <w:autoSpaceDE w:val="0"/>
              <w:autoSpaceDN w:val="0"/>
              <w:adjustRightInd w:val="0"/>
              <w:spacing w:line="240" w:lineRule="exact"/>
              <w:jc w:val="both"/>
              <w:rPr>
                <w:rFonts w:ascii="Arial" w:hAnsi="Arial" w:cs="Arial"/>
                <w:bCs/>
                <w:sz w:val="20"/>
                <w:szCs w:val="20"/>
              </w:rPr>
            </w:pPr>
            <w:r>
              <w:rPr>
                <w:rFonts w:ascii="Arial" w:hAnsi="Arial" w:cs="Arial"/>
                <w:bCs/>
                <w:sz w:val="20"/>
                <w:szCs w:val="20"/>
              </w:rPr>
              <w:t xml:space="preserve">Okrepitev socialnega in kulturnega kapitala otrok. </w:t>
            </w:r>
          </w:p>
          <w:p w14:paraId="0B9D42C8" w14:textId="77777777" w:rsidR="00A21212" w:rsidRDefault="00A21212" w:rsidP="00B678D1">
            <w:pPr>
              <w:spacing w:line="240" w:lineRule="exact"/>
              <w:jc w:val="both"/>
              <w:rPr>
                <w:rFonts w:ascii="Arial" w:hAnsi="Arial" w:cs="Arial"/>
                <w:bCs/>
                <w:sz w:val="20"/>
                <w:szCs w:val="20"/>
              </w:rPr>
            </w:pPr>
          </w:p>
          <w:p w14:paraId="2B17B8B7"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6B905579" w14:textId="1B2BE86A" w:rsidR="006C1FE5" w:rsidRPr="00A812D8" w:rsidRDefault="006C1FE5" w:rsidP="00B678D1">
            <w:pPr>
              <w:spacing w:line="240" w:lineRule="exact"/>
              <w:jc w:val="both"/>
              <w:rPr>
                <w:rFonts w:ascii="Arial" w:hAnsi="Arial" w:cs="Arial"/>
                <w:bCs/>
                <w:sz w:val="20"/>
                <w:szCs w:val="20"/>
              </w:rPr>
            </w:pPr>
            <w:r>
              <w:rPr>
                <w:rFonts w:ascii="Arial" w:hAnsi="Arial" w:cs="Arial"/>
                <w:bCs/>
                <w:sz w:val="20"/>
                <w:szCs w:val="20"/>
              </w:rPr>
              <w:t>/</w:t>
            </w:r>
          </w:p>
          <w:p w14:paraId="24508B0C" w14:textId="77777777" w:rsidR="00A21212" w:rsidRPr="00A812D8" w:rsidRDefault="00A21212" w:rsidP="00B678D1">
            <w:pPr>
              <w:spacing w:line="240" w:lineRule="exact"/>
              <w:jc w:val="both"/>
              <w:rPr>
                <w:rFonts w:ascii="Arial" w:hAnsi="Arial" w:cs="Arial"/>
                <w:bCs/>
                <w:sz w:val="20"/>
                <w:szCs w:val="20"/>
                <w:u w:val="single"/>
              </w:rPr>
            </w:pPr>
          </w:p>
        </w:tc>
      </w:tr>
      <w:tr w:rsidR="00A21212" w:rsidRPr="00A812D8" w14:paraId="0C1C51FB" w14:textId="77777777" w:rsidTr="00600904">
        <w:tc>
          <w:tcPr>
            <w:tcW w:w="5000" w:type="pct"/>
          </w:tcPr>
          <w:p w14:paraId="481617F3" w14:textId="77777777" w:rsidR="00A21212" w:rsidRPr="00A812D8" w:rsidRDefault="00A21212" w:rsidP="00B678D1">
            <w:pPr>
              <w:autoSpaceDE w:val="0"/>
              <w:autoSpaceDN w:val="0"/>
              <w:adjustRightInd w:val="0"/>
              <w:spacing w:line="240" w:lineRule="exact"/>
              <w:jc w:val="both"/>
              <w:rPr>
                <w:rFonts w:ascii="Arial" w:hAnsi="Arial" w:cs="Arial"/>
                <w:bCs/>
                <w:sz w:val="20"/>
                <w:szCs w:val="20"/>
              </w:rPr>
            </w:pPr>
            <w:r w:rsidRPr="00A812D8">
              <w:rPr>
                <w:rFonts w:ascii="Arial" w:hAnsi="Arial" w:cs="Arial"/>
                <w:b/>
                <w:bCs/>
                <w:color w:val="813F62"/>
                <w:sz w:val="20"/>
                <w:szCs w:val="20"/>
              </w:rPr>
              <w:lastRenderedPageBreak/>
              <w:t>3.3.1.1.5 Cilj: spodbujanje učenja jezika za romske otroke</w:t>
            </w:r>
            <w:r w:rsidRPr="00A812D8">
              <w:rPr>
                <w:rFonts w:ascii="Arial" w:hAnsi="Arial" w:cs="Arial"/>
                <w:bCs/>
                <w:sz w:val="20"/>
                <w:szCs w:val="20"/>
              </w:rPr>
              <w:t xml:space="preserve">. </w:t>
            </w:r>
          </w:p>
          <w:p w14:paraId="12A1AC75" w14:textId="77777777" w:rsidR="00A21212" w:rsidRPr="00A812D8" w:rsidRDefault="00A21212" w:rsidP="00B678D1">
            <w:pPr>
              <w:autoSpaceDE w:val="0"/>
              <w:autoSpaceDN w:val="0"/>
              <w:adjustRightInd w:val="0"/>
              <w:spacing w:line="240" w:lineRule="exact"/>
              <w:jc w:val="both"/>
              <w:rPr>
                <w:rFonts w:ascii="Arial" w:hAnsi="Arial" w:cs="Arial"/>
                <w:bCs/>
                <w:sz w:val="20"/>
                <w:szCs w:val="20"/>
              </w:rPr>
            </w:pPr>
          </w:p>
          <w:p w14:paraId="5F61BC8C" w14:textId="77777777" w:rsidR="00A21212" w:rsidRPr="00A812D8" w:rsidRDefault="00A21212"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438B41F7" w14:textId="77777777" w:rsidR="00A21212" w:rsidRPr="00A812D8" w:rsidRDefault="00A21212" w:rsidP="00B678D1">
            <w:pPr>
              <w:autoSpaceDE w:val="0"/>
              <w:autoSpaceDN w:val="0"/>
              <w:adjustRightInd w:val="0"/>
              <w:spacing w:line="240" w:lineRule="exact"/>
              <w:jc w:val="both"/>
              <w:rPr>
                <w:rFonts w:ascii="Arial" w:hAnsi="Arial" w:cs="Arial"/>
                <w:b/>
                <w:iCs/>
                <w:sz w:val="20"/>
                <w:szCs w:val="20"/>
              </w:rPr>
            </w:pPr>
            <w:r w:rsidRPr="00A812D8">
              <w:rPr>
                <w:rFonts w:ascii="Arial" w:hAnsi="Arial" w:cs="Arial"/>
                <w:b/>
                <w:bCs/>
                <w:sz w:val="20"/>
                <w:szCs w:val="20"/>
              </w:rPr>
              <w:t>Krepitev besednega zaklada romskih otrok.</w:t>
            </w:r>
          </w:p>
          <w:p w14:paraId="506E8B47"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p>
          <w:p w14:paraId="3BE207DF"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Podlage za izvajanje ukrepa</w:t>
            </w:r>
            <w:r w:rsidRPr="00A812D8">
              <w:rPr>
                <w:rFonts w:ascii="Arial" w:hAnsi="Arial" w:cs="Arial"/>
                <w:bCs/>
                <w:sz w:val="20"/>
                <w:szCs w:val="20"/>
              </w:rPr>
              <w:t xml:space="preserve">: </w:t>
            </w:r>
          </w:p>
          <w:p w14:paraId="6954D11F" w14:textId="71DF64E2"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Strategija vzgoje in izobraževanja Romov v Republiki Sloveniji; NPUR 2017–2021</w:t>
            </w:r>
            <w:r>
              <w:rPr>
                <w:rFonts w:ascii="Arial" w:hAnsi="Arial" w:cs="Arial"/>
                <w:bCs/>
                <w:sz w:val="20"/>
                <w:szCs w:val="20"/>
              </w:rPr>
              <w:t>,</w:t>
            </w:r>
            <w:r w:rsidRPr="00B938B3">
              <w:rPr>
                <w:rFonts w:ascii="Arial" w:hAnsi="Arial" w:cs="Arial"/>
                <w:bCs/>
                <w:sz w:val="20"/>
                <w:szCs w:val="20"/>
              </w:rPr>
              <w:t xml:space="preserve"> Resolucija o nacionalnem programu za jezikovno politiko 2014</w:t>
            </w:r>
            <w:r w:rsidR="006C1FE5">
              <w:rPr>
                <w:rFonts w:ascii="Arial" w:hAnsi="Arial" w:cs="Arial"/>
                <w:bCs/>
                <w:sz w:val="20"/>
                <w:szCs w:val="20"/>
              </w:rPr>
              <w:t>–</w:t>
            </w:r>
            <w:r w:rsidRPr="00B938B3">
              <w:rPr>
                <w:rFonts w:ascii="Arial" w:hAnsi="Arial" w:cs="Arial"/>
                <w:bCs/>
                <w:sz w:val="20"/>
                <w:szCs w:val="20"/>
              </w:rPr>
              <w:t>2018</w:t>
            </w:r>
            <w:r w:rsidRPr="00A812D8">
              <w:rPr>
                <w:rFonts w:ascii="Arial" w:hAnsi="Arial" w:cs="Arial"/>
                <w:bCs/>
                <w:sz w:val="20"/>
                <w:szCs w:val="20"/>
              </w:rPr>
              <w:t xml:space="preserve">. </w:t>
            </w:r>
          </w:p>
          <w:p w14:paraId="75E78DAA" w14:textId="77777777" w:rsidR="00A21212" w:rsidRPr="00A812D8" w:rsidRDefault="00A21212" w:rsidP="00B678D1">
            <w:pPr>
              <w:spacing w:line="240" w:lineRule="exact"/>
              <w:jc w:val="both"/>
              <w:rPr>
                <w:rFonts w:ascii="Arial" w:hAnsi="Arial" w:cs="Arial"/>
                <w:sz w:val="20"/>
                <w:szCs w:val="20"/>
              </w:rPr>
            </w:pPr>
          </w:p>
          <w:p w14:paraId="4F32B92E"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lastRenderedPageBreak/>
              <w:t>Ali gre za ciljno usmerjen ukrep ali za integracijski ukrep</w:t>
            </w:r>
            <w:r w:rsidRPr="00A812D8">
              <w:rPr>
                <w:rFonts w:ascii="Arial" w:hAnsi="Arial" w:cs="Arial"/>
                <w:bCs/>
                <w:sz w:val="20"/>
                <w:szCs w:val="20"/>
              </w:rPr>
              <w:t>:</w:t>
            </w:r>
          </w:p>
          <w:p w14:paraId="67F6EE74" w14:textId="77777777" w:rsidR="00A21212" w:rsidRPr="00A812D8" w:rsidRDefault="00A21212"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0726C2B1" w14:textId="77777777" w:rsidR="00A21212" w:rsidRPr="00A812D8" w:rsidRDefault="00A21212" w:rsidP="00B678D1">
            <w:pPr>
              <w:spacing w:line="240" w:lineRule="exact"/>
              <w:jc w:val="both"/>
              <w:rPr>
                <w:rFonts w:ascii="Arial" w:hAnsi="Arial" w:cs="Arial"/>
                <w:sz w:val="20"/>
                <w:szCs w:val="20"/>
              </w:rPr>
            </w:pPr>
          </w:p>
          <w:p w14:paraId="7507BF03"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4537D791" w14:textId="062E9132" w:rsidR="00A21212" w:rsidRPr="00B32150" w:rsidRDefault="00A21212" w:rsidP="00B678D1">
            <w:pPr>
              <w:spacing w:line="240" w:lineRule="exact"/>
              <w:jc w:val="both"/>
              <w:rPr>
                <w:rFonts w:ascii="Arial" w:hAnsi="Arial" w:cs="Arial"/>
                <w:b/>
                <w:bCs/>
                <w:sz w:val="20"/>
                <w:szCs w:val="20"/>
              </w:rPr>
            </w:pPr>
            <w:r w:rsidRPr="00B32150">
              <w:rPr>
                <w:rFonts w:ascii="Arial" w:hAnsi="Arial" w:cs="Arial"/>
                <w:b/>
                <w:bCs/>
                <w:sz w:val="20"/>
                <w:szCs w:val="20"/>
              </w:rPr>
              <w:t>Podpora učenju romščine kot maternega jezika</w:t>
            </w:r>
            <w:r w:rsidR="00B32150" w:rsidRPr="00B32150">
              <w:rPr>
                <w:rFonts w:ascii="Arial" w:hAnsi="Arial" w:cs="Arial"/>
                <w:b/>
                <w:bCs/>
                <w:sz w:val="20"/>
                <w:szCs w:val="20"/>
              </w:rPr>
              <w:t>:</w:t>
            </w:r>
          </w:p>
          <w:p w14:paraId="7B72E48F" w14:textId="3B94DB59" w:rsidR="00B32150" w:rsidRPr="00B32150" w:rsidRDefault="00B32150" w:rsidP="005E3531">
            <w:pPr>
              <w:pStyle w:val="Odstavekseznama"/>
              <w:numPr>
                <w:ilvl w:val="0"/>
                <w:numId w:val="27"/>
              </w:numPr>
              <w:spacing w:line="240" w:lineRule="exact"/>
              <w:ind w:left="360"/>
              <w:jc w:val="both"/>
              <w:rPr>
                <w:rFonts w:ascii="Arial" w:hAnsi="Arial" w:cs="Arial"/>
                <w:bCs/>
                <w:sz w:val="20"/>
                <w:szCs w:val="20"/>
              </w:rPr>
            </w:pPr>
            <w:r w:rsidRPr="00B32150">
              <w:rPr>
                <w:rFonts w:ascii="Arial" w:hAnsi="Arial" w:cs="Arial"/>
                <w:bCs/>
                <w:sz w:val="20"/>
                <w:szCs w:val="20"/>
              </w:rPr>
              <w:t>ZRSŠ</w:t>
            </w:r>
            <w:r w:rsidR="00A21212" w:rsidRPr="00B32150">
              <w:rPr>
                <w:rFonts w:ascii="Arial" w:hAnsi="Arial" w:cs="Arial"/>
                <w:bCs/>
                <w:sz w:val="20"/>
                <w:szCs w:val="20"/>
              </w:rPr>
              <w:t xml:space="preserve"> pripravlja priporočila za poučevanje romščine. Predvideno je, da se bo v nadaljevanju vzpostavil dopolnilni pouk romskega jezika in kulture za pripadnike romske skupnosti. Člani delovne skupine za uvajanje dopolnilnega pouka romskega jezika, ki je bila vzpostavljena pod okriljem </w:t>
            </w:r>
            <w:r w:rsidRPr="00B32150">
              <w:rPr>
                <w:rFonts w:ascii="Arial" w:hAnsi="Arial" w:cs="Arial"/>
                <w:bCs/>
                <w:sz w:val="20"/>
                <w:szCs w:val="20"/>
              </w:rPr>
              <w:t>ZRSŠ</w:t>
            </w:r>
            <w:r w:rsidR="00A21212" w:rsidRPr="00B32150">
              <w:rPr>
                <w:rFonts w:ascii="Arial" w:hAnsi="Arial" w:cs="Arial"/>
                <w:bCs/>
                <w:sz w:val="20"/>
                <w:szCs w:val="20"/>
              </w:rPr>
              <w:t xml:space="preserve"> in v sodelovanju z MIZŠ, pripravljajo Načrt za poučevanje romskega jezika in kulture v RS, ki nastaja na osnovi gradiv Sveta Evrope (Kurikularni okvir za poučevanje in učenje romskega jezika, Evropski jezikovni listovnik za romski jezik), raziskave o odnosu do romskega jezika in poučevanja romščine v šolah (ciljne skupine: ravnatelji, mentorji romskih pomočnikov, učitelji, starši, otroci; raziskavo izvaja Samanta Baranja) in ob upoštevanju položa</w:t>
            </w:r>
            <w:r w:rsidRPr="00B32150">
              <w:rPr>
                <w:rFonts w:ascii="Arial" w:hAnsi="Arial" w:cs="Arial"/>
                <w:bCs/>
                <w:sz w:val="20"/>
                <w:szCs w:val="20"/>
              </w:rPr>
              <w:t>ja romskega jezika v Sloveniji;</w:t>
            </w:r>
          </w:p>
          <w:p w14:paraId="310681A2" w14:textId="08075AD9" w:rsidR="00B32150" w:rsidRPr="00B32150" w:rsidRDefault="00A21212" w:rsidP="005E3531">
            <w:pPr>
              <w:pStyle w:val="Odstavekseznama"/>
              <w:numPr>
                <w:ilvl w:val="0"/>
                <w:numId w:val="27"/>
              </w:numPr>
              <w:autoSpaceDE w:val="0"/>
              <w:autoSpaceDN w:val="0"/>
              <w:adjustRightInd w:val="0"/>
              <w:spacing w:line="240" w:lineRule="exact"/>
              <w:ind w:left="360"/>
              <w:jc w:val="both"/>
              <w:rPr>
                <w:rFonts w:ascii="Arial" w:hAnsi="Arial" w:cs="Arial"/>
                <w:bCs/>
                <w:sz w:val="20"/>
                <w:szCs w:val="20"/>
              </w:rPr>
            </w:pPr>
            <w:r w:rsidRPr="00B32150">
              <w:rPr>
                <w:rFonts w:ascii="Arial" w:hAnsi="Arial" w:cs="Arial"/>
                <w:bCs/>
                <w:sz w:val="20"/>
                <w:szCs w:val="20"/>
              </w:rPr>
              <w:t xml:space="preserve">MIZŠ se </w:t>
            </w:r>
            <w:r w:rsidR="00B32150" w:rsidRPr="00B32150">
              <w:rPr>
                <w:rFonts w:ascii="Arial" w:hAnsi="Arial" w:cs="Arial"/>
                <w:bCs/>
                <w:sz w:val="20"/>
                <w:szCs w:val="20"/>
              </w:rPr>
              <w:t xml:space="preserve">je na tem področju </w:t>
            </w:r>
            <w:r w:rsidRPr="00B32150">
              <w:rPr>
                <w:rFonts w:ascii="Arial" w:hAnsi="Arial" w:cs="Arial"/>
                <w:bCs/>
                <w:sz w:val="20"/>
                <w:szCs w:val="20"/>
              </w:rPr>
              <w:t>povezal</w:t>
            </w:r>
            <w:r w:rsidR="00B32150" w:rsidRPr="00B32150">
              <w:rPr>
                <w:rFonts w:ascii="Arial" w:hAnsi="Arial" w:cs="Arial"/>
                <w:bCs/>
                <w:sz w:val="20"/>
                <w:szCs w:val="20"/>
              </w:rPr>
              <w:t xml:space="preserve"> tudi</w:t>
            </w:r>
            <w:r w:rsidRPr="00B32150">
              <w:rPr>
                <w:rFonts w:ascii="Arial" w:hAnsi="Arial" w:cs="Arial"/>
                <w:bCs/>
                <w:sz w:val="20"/>
                <w:szCs w:val="20"/>
              </w:rPr>
              <w:t xml:space="preserve"> z Javno agencijo RS za knjigo, Pedagoškim inštitutom in </w:t>
            </w:r>
            <w:r w:rsidR="00B32150" w:rsidRPr="00B32150">
              <w:rPr>
                <w:rFonts w:ascii="Arial" w:hAnsi="Arial" w:cs="Arial"/>
                <w:bCs/>
                <w:sz w:val="20"/>
                <w:szCs w:val="20"/>
              </w:rPr>
              <w:t>MK</w:t>
            </w:r>
            <w:r w:rsidRPr="00B32150">
              <w:rPr>
                <w:rFonts w:ascii="Arial" w:hAnsi="Arial" w:cs="Arial"/>
                <w:bCs/>
                <w:sz w:val="20"/>
                <w:szCs w:val="20"/>
              </w:rPr>
              <w:t>, da bi skupaj pripravili kakovostna učna gradiva v</w:t>
            </w:r>
            <w:r w:rsidR="00B32150" w:rsidRPr="00B32150">
              <w:rPr>
                <w:rFonts w:ascii="Arial" w:hAnsi="Arial" w:cs="Arial"/>
                <w:bCs/>
                <w:sz w:val="20"/>
                <w:szCs w:val="20"/>
              </w:rPr>
              <w:t xml:space="preserve"> romskem jeziku ter spodbujali </w:t>
            </w:r>
            <w:r w:rsidRPr="00B32150">
              <w:rPr>
                <w:rFonts w:ascii="Arial" w:hAnsi="Arial" w:cs="Arial"/>
                <w:bCs/>
                <w:sz w:val="20"/>
                <w:szCs w:val="20"/>
              </w:rPr>
              <w:t>produkcijo otroške in m</w:t>
            </w:r>
            <w:r w:rsidR="00B32150" w:rsidRPr="00B32150">
              <w:rPr>
                <w:rFonts w:ascii="Arial" w:hAnsi="Arial" w:cs="Arial"/>
                <w:bCs/>
                <w:sz w:val="20"/>
                <w:szCs w:val="20"/>
              </w:rPr>
              <w:t>ladinske literature v romščini;</w:t>
            </w:r>
          </w:p>
          <w:p w14:paraId="2B915683" w14:textId="763C00F3" w:rsidR="00A21212" w:rsidRPr="00B32150" w:rsidRDefault="00B32150" w:rsidP="005E3531">
            <w:pPr>
              <w:pStyle w:val="Odstavekseznama"/>
              <w:numPr>
                <w:ilvl w:val="0"/>
                <w:numId w:val="27"/>
              </w:numPr>
              <w:autoSpaceDE w:val="0"/>
              <w:autoSpaceDN w:val="0"/>
              <w:adjustRightInd w:val="0"/>
              <w:spacing w:line="240" w:lineRule="exact"/>
              <w:ind w:left="360"/>
              <w:jc w:val="both"/>
              <w:rPr>
                <w:rFonts w:ascii="Arial" w:hAnsi="Arial" w:cs="Arial"/>
                <w:bCs/>
                <w:sz w:val="20"/>
                <w:szCs w:val="20"/>
              </w:rPr>
            </w:pPr>
            <w:r>
              <w:rPr>
                <w:rFonts w:ascii="Arial" w:hAnsi="Arial" w:cs="Arial"/>
                <w:bCs/>
                <w:sz w:val="20"/>
                <w:szCs w:val="20"/>
              </w:rPr>
              <w:t>v</w:t>
            </w:r>
            <w:r w:rsidR="00A21212" w:rsidRPr="00B32150">
              <w:rPr>
                <w:rFonts w:ascii="Arial" w:hAnsi="Arial" w:cs="Arial"/>
                <w:bCs/>
                <w:sz w:val="20"/>
                <w:szCs w:val="20"/>
              </w:rPr>
              <w:t xml:space="preserve"> sodelovanju z Andragoškim centrom RS so bile izvedene delavnice družinskega branja v romskem jeziku, ki so jih na terenu izvedli izvajalci projekta Skupaj za znanje v njihovih večnamenskih centrih. Delavnice so bile izvedene v okviru Meseca skupnega branja (2.500 </w:t>
            </w:r>
            <w:r w:rsidR="001B4EC5">
              <w:rPr>
                <w:rFonts w:ascii="Arial" w:hAnsi="Arial" w:cs="Arial"/>
                <w:bCs/>
                <w:sz w:val="20"/>
                <w:szCs w:val="20"/>
              </w:rPr>
              <w:t>evrov)</w:t>
            </w:r>
            <w:r>
              <w:rPr>
                <w:rFonts w:ascii="Arial" w:hAnsi="Arial" w:cs="Arial"/>
                <w:bCs/>
                <w:sz w:val="20"/>
                <w:szCs w:val="20"/>
              </w:rPr>
              <w:t>;</w:t>
            </w:r>
          </w:p>
          <w:p w14:paraId="01B0BC35" w14:textId="4F5DAECB" w:rsidR="00A21212" w:rsidRPr="004D6D8A" w:rsidRDefault="00B32150" w:rsidP="005E3531">
            <w:pPr>
              <w:pStyle w:val="Odstavekseznama"/>
              <w:numPr>
                <w:ilvl w:val="0"/>
                <w:numId w:val="27"/>
              </w:numPr>
              <w:spacing w:line="240" w:lineRule="exact"/>
              <w:ind w:left="360"/>
              <w:jc w:val="both"/>
              <w:rPr>
                <w:rFonts w:ascii="Arial" w:hAnsi="Arial" w:cs="Arial"/>
                <w:bCs/>
                <w:sz w:val="20"/>
                <w:szCs w:val="20"/>
              </w:rPr>
            </w:pPr>
            <w:r>
              <w:rPr>
                <w:rFonts w:ascii="Arial" w:hAnsi="Arial" w:cs="Arial"/>
                <w:bCs/>
                <w:sz w:val="20"/>
                <w:szCs w:val="20"/>
              </w:rPr>
              <w:t>ž</w:t>
            </w:r>
            <w:r w:rsidR="00A21212" w:rsidRPr="004D6D8A">
              <w:rPr>
                <w:rFonts w:ascii="Arial" w:hAnsi="Arial" w:cs="Arial"/>
                <w:bCs/>
                <w:sz w:val="20"/>
                <w:szCs w:val="20"/>
              </w:rPr>
              <w:t xml:space="preserve">e v letu 2018 so </w:t>
            </w:r>
            <w:r>
              <w:rPr>
                <w:rFonts w:ascii="Arial" w:hAnsi="Arial" w:cs="Arial"/>
                <w:bCs/>
                <w:sz w:val="20"/>
                <w:szCs w:val="20"/>
              </w:rPr>
              <w:t xml:space="preserve">bila razvita </w:t>
            </w:r>
            <w:r w:rsidR="00A21212" w:rsidRPr="004D6D8A">
              <w:rPr>
                <w:rFonts w:ascii="Arial" w:hAnsi="Arial" w:cs="Arial"/>
                <w:bCs/>
                <w:sz w:val="20"/>
                <w:szCs w:val="20"/>
              </w:rPr>
              <w:t>posebna učna e-gradiva v obliki t. i. misij v aplikaciji CŠOD Misija in v obliki učnih gradiv in modulov v spletni učilnici. S pomočjo teh gradiv lahko otroci krepijo besedišče v romskem in slovenskem jeziku na temo doma, družine, okolja, delov telesa, poklicev itd.</w:t>
            </w:r>
            <w:r w:rsidR="00A21212">
              <w:rPr>
                <w:rFonts w:ascii="Arial" w:hAnsi="Arial" w:cs="Arial"/>
                <w:bCs/>
                <w:sz w:val="20"/>
                <w:szCs w:val="20"/>
              </w:rPr>
              <w:t xml:space="preserve"> Z uporabo gradiv </w:t>
            </w:r>
            <w:r>
              <w:rPr>
                <w:rFonts w:ascii="Arial" w:hAnsi="Arial" w:cs="Arial"/>
                <w:bCs/>
                <w:sz w:val="20"/>
                <w:szCs w:val="20"/>
              </w:rPr>
              <w:t>se je</w:t>
            </w:r>
            <w:r w:rsidR="00A21212">
              <w:rPr>
                <w:rFonts w:ascii="Arial" w:hAnsi="Arial" w:cs="Arial"/>
                <w:bCs/>
                <w:sz w:val="20"/>
                <w:szCs w:val="20"/>
              </w:rPr>
              <w:t xml:space="preserve"> nadaljeval</w:t>
            </w:r>
            <w:r>
              <w:rPr>
                <w:rFonts w:ascii="Arial" w:hAnsi="Arial" w:cs="Arial"/>
                <w:bCs/>
                <w:sz w:val="20"/>
                <w:szCs w:val="20"/>
              </w:rPr>
              <w:t>o</w:t>
            </w:r>
            <w:r w:rsidR="00A21212">
              <w:rPr>
                <w:rFonts w:ascii="Arial" w:hAnsi="Arial" w:cs="Arial"/>
                <w:bCs/>
                <w:sz w:val="20"/>
                <w:szCs w:val="20"/>
              </w:rPr>
              <w:t xml:space="preserve"> tudi v letu 2019.</w:t>
            </w:r>
          </w:p>
          <w:p w14:paraId="7430DDD8" w14:textId="77777777" w:rsidR="00A21212" w:rsidRPr="00A01937" w:rsidRDefault="00A21212" w:rsidP="00B678D1">
            <w:pPr>
              <w:spacing w:line="240" w:lineRule="exact"/>
              <w:jc w:val="both"/>
              <w:rPr>
                <w:rFonts w:ascii="Arial" w:hAnsi="Arial" w:cs="Arial"/>
                <w:bCs/>
                <w:sz w:val="20"/>
                <w:szCs w:val="20"/>
              </w:rPr>
            </w:pPr>
            <w:r w:rsidRPr="00A01937">
              <w:rPr>
                <w:rFonts w:ascii="Arial" w:hAnsi="Arial" w:cs="Arial"/>
                <w:bCs/>
                <w:sz w:val="20"/>
                <w:szCs w:val="20"/>
              </w:rPr>
              <w:tab/>
            </w:r>
          </w:p>
          <w:p w14:paraId="11BBA833"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r>
              <w:rPr>
                <w:rFonts w:ascii="Arial" w:hAnsi="Arial" w:cs="Arial"/>
                <w:bCs/>
                <w:sz w:val="20"/>
                <w:szCs w:val="20"/>
              </w:rPr>
              <w:t xml:space="preserve"> </w:t>
            </w:r>
          </w:p>
          <w:p w14:paraId="58078D58" w14:textId="59281596" w:rsidR="00B32150" w:rsidRDefault="00B32150" w:rsidP="00B678D1">
            <w:pPr>
              <w:spacing w:line="240" w:lineRule="exact"/>
              <w:jc w:val="both"/>
              <w:rPr>
                <w:rFonts w:ascii="Arial" w:hAnsi="Arial" w:cs="Arial"/>
                <w:bCs/>
                <w:sz w:val="20"/>
                <w:szCs w:val="20"/>
              </w:rPr>
            </w:pPr>
            <w:r>
              <w:rPr>
                <w:rFonts w:ascii="Arial" w:hAnsi="Arial" w:cs="Arial"/>
                <w:bCs/>
                <w:sz w:val="20"/>
                <w:szCs w:val="20"/>
              </w:rPr>
              <w:t>/</w:t>
            </w:r>
          </w:p>
          <w:p w14:paraId="67307954" w14:textId="77777777" w:rsidR="00A21212" w:rsidRPr="00A812D8" w:rsidRDefault="00A21212" w:rsidP="00B678D1">
            <w:pPr>
              <w:spacing w:line="240" w:lineRule="exact"/>
              <w:jc w:val="both"/>
              <w:rPr>
                <w:rFonts w:ascii="Arial" w:hAnsi="Arial" w:cs="Arial"/>
                <w:sz w:val="20"/>
                <w:szCs w:val="20"/>
              </w:rPr>
            </w:pPr>
          </w:p>
          <w:p w14:paraId="49AB6C53"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506779B4" w14:textId="1158787C" w:rsidR="00A21212" w:rsidRDefault="00A21212" w:rsidP="00B678D1">
            <w:pPr>
              <w:spacing w:line="240" w:lineRule="exact"/>
              <w:jc w:val="both"/>
              <w:rPr>
                <w:rFonts w:ascii="Arial" w:hAnsi="Arial" w:cs="Arial"/>
                <w:bCs/>
                <w:sz w:val="20"/>
                <w:szCs w:val="20"/>
              </w:rPr>
            </w:pPr>
            <w:r>
              <w:rPr>
                <w:rFonts w:ascii="Arial" w:hAnsi="Arial" w:cs="Arial"/>
                <w:bCs/>
                <w:sz w:val="20"/>
                <w:szCs w:val="20"/>
              </w:rPr>
              <w:t>10.000</w:t>
            </w:r>
            <w:r w:rsidR="001B4EC5">
              <w:rPr>
                <w:rFonts w:ascii="Arial" w:hAnsi="Arial" w:cs="Arial"/>
                <w:bCs/>
                <w:sz w:val="20"/>
                <w:szCs w:val="20"/>
              </w:rPr>
              <w:t xml:space="preserve"> evrov</w:t>
            </w:r>
            <w:r w:rsidR="00B32150">
              <w:rPr>
                <w:rFonts w:ascii="Arial" w:hAnsi="Arial" w:cs="Arial"/>
                <w:bCs/>
                <w:sz w:val="20"/>
                <w:szCs w:val="20"/>
              </w:rPr>
              <w:t>.</w:t>
            </w:r>
          </w:p>
          <w:p w14:paraId="2CB4C828" w14:textId="77777777" w:rsidR="00A21212" w:rsidRPr="00A812D8" w:rsidRDefault="00A21212" w:rsidP="00B678D1">
            <w:pPr>
              <w:spacing w:line="240" w:lineRule="exact"/>
              <w:jc w:val="both"/>
              <w:rPr>
                <w:rFonts w:ascii="Arial" w:hAnsi="Arial" w:cs="Arial"/>
                <w:bCs/>
                <w:sz w:val="20"/>
                <w:szCs w:val="20"/>
              </w:rPr>
            </w:pPr>
          </w:p>
          <w:p w14:paraId="2E6F713C"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018AEB64" w14:textId="49751480" w:rsidR="00B32150" w:rsidRDefault="00B32150" w:rsidP="00B678D1">
            <w:pPr>
              <w:spacing w:line="240" w:lineRule="exact"/>
              <w:jc w:val="both"/>
              <w:rPr>
                <w:rFonts w:ascii="Arial" w:hAnsi="Arial" w:cs="Arial"/>
                <w:bCs/>
                <w:sz w:val="20"/>
                <w:szCs w:val="20"/>
              </w:rPr>
            </w:pPr>
            <w:r>
              <w:rPr>
                <w:rFonts w:ascii="Arial" w:hAnsi="Arial" w:cs="Arial"/>
                <w:bCs/>
                <w:sz w:val="20"/>
                <w:szCs w:val="20"/>
              </w:rPr>
              <w:t>/</w:t>
            </w:r>
          </w:p>
          <w:p w14:paraId="0457E850" w14:textId="77777777" w:rsidR="00A21212" w:rsidRDefault="00A21212" w:rsidP="00B678D1">
            <w:pPr>
              <w:spacing w:line="240" w:lineRule="exact"/>
              <w:jc w:val="both"/>
              <w:rPr>
                <w:rFonts w:ascii="Arial" w:hAnsi="Arial" w:cs="Arial"/>
                <w:bCs/>
                <w:sz w:val="20"/>
                <w:szCs w:val="20"/>
              </w:rPr>
            </w:pPr>
          </w:p>
          <w:p w14:paraId="3B77EC8D" w14:textId="77777777" w:rsidR="00A21212" w:rsidRPr="00A812D8"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06C9B27D" w14:textId="77777777" w:rsidR="009F50C4" w:rsidRDefault="00A21212" w:rsidP="00B678D1">
            <w:pPr>
              <w:spacing w:line="240" w:lineRule="exact"/>
              <w:jc w:val="both"/>
              <w:rPr>
                <w:rFonts w:ascii="Arial" w:hAnsi="Arial" w:cs="Arial"/>
                <w:bCs/>
                <w:sz w:val="20"/>
                <w:szCs w:val="20"/>
              </w:rPr>
            </w:pPr>
            <w:r w:rsidRPr="004D6D8A">
              <w:rPr>
                <w:rFonts w:ascii="Arial" w:hAnsi="Arial" w:cs="Arial"/>
                <w:bCs/>
                <w:sz w:val="20"/>
                <w:szCs w:val="20"/>
              </w:rPr>
              <w:t>Zelo pozitivne izkušnje se kažejo z uporabo aplikacije CŠOD Misija, katere namen je med drugim tudi lažje opismenjevanje.</w:t>
            </w:r>
          </w:p>
          <w:p w14:paraId="4E7864B8" w14:textId="02D10ED9" w:rsidR="00A21212" w:rsidRPr="00A812D8" w:rsidRDefault="009F50C4" w:rsidP="00B678D1">
            <w:pPr>
              <w:spacing w:line="240" w:lineRule="exact"/>
              <w:jc w:val="both"/>
              <w:rPr>
                <w:rFonts w:ascii="Arial" w:hAnsi="Arial" w:cs="Arial"/>
                <w:bCs/>
                <w:sz w:val="20"/>
                <w:szCs w:val="20"/>
              </w:rPr>
            </w:pPr>
            <w:r w:rsidRPr="00A812D8">
              <w:rPr>
                <w:rFonts w:ascii="Arial" w:hAnsi="Arial" w:cs="Arial"/>
                <w:bCs/>
                <w:sz w:val="20"/>
                <w:szCs w:val="20"/>
              </w:rPr>
              <w:t xml:space="preserve"> </w:t>
            </w:r>
          </w:p>
          <w:p w14:paraId="7BBCC5DA" w14:textId="77777777" w:rsidR="00A21212" w:rsidRDefault="00A21212" w:rsidP="00B678D1">
            <w:pPr>
              <w:spacing w:line="240" w:lineRule="exact"/>
              <w:jc w:val="both"/>
              <w:rPr>
                <w:rFonts w:ascii="Arial" w:hAnsi="Arial" w:cs="Arial"/>
                <w:bCs/>
                <w:sz w:val="20"/>
                <w:szCs w:val="20"/>
              </w:rPr>
            </w:pPr>
            <w:r w:rsidRPr="00F260FA">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13FF3954" w14:textId="2E17AB2F" w:rsidR="00A21212" w:rsidRDefault="00A21212" w:rsidP="00B678D1">
            <w:pPr>
              <w:spacing w:line="240" w:lineRule="exact"/>
              <w:jc w:val="both"/>
              <w:rPr>
                <w:rFonts w:ascii="Arial" w:hAnsi="Arial" w:cs="Arial"/>
                <w:bCs/>
                <w:sz w:val="20"/>
                <w:szCs w:val="20"/>
                <w:u w:val="single"/>
              </w:rPr>
            </w:pPr>
            <w:r w:rsidRPr="00A01937">
              <w:rPr>
                <w:rFonts w:ascii="Arial" w:hAnsi="Arial" w:cs="Arial"/>
                <w:bCs/>
                <w:sz w:val="20"/>
                <w:szCs w:val="20"/>
              </w:rPr>
              <w:t>Predvideno je dodatno opremljanje romskih oddelkov knjižnic.</w:t>
            </w:r>
            <w:r>
              <w:rPr>
                <w:rFonts w:ascii="Arial" w:hAnsi="Arial" w:cs="Arial"/>
                <w:bCs/>
                <w:sz w:val="20"/>
                <w:szCs w:val="20"/>
              </w:rPr>
              <w:t xml:space="preserve"> </w:t>
            </w:r>
            <w:r w:rsidR="00B32150">
              <w:rPr>
                <w:rFonts w:ascii="Arial" w:hAnsi="Arial" w:cs="Arial"/>
                <w:bCs/>
                <w:sz w:val="20"/>
                <w:szCs w:val="20"/>
              </w:rPr>
              <w:t>MIZŠ n</w:t>
            </w:r>
            <w:r>
              <w:rPr>
                <w:rFonts w:ascii="Arial" w:hAnsi="Arial" w:cs="Arial"/>
                <w:bCs/>
                <w:sz w:val="20"/>
                <w:szCs w:val="20"/>
              </w:rPr>
              <w:t xml:space="preserve">ačrtuje tudi dodatne aktivnosti za promocijo romskega jezika in kulture, kot so dnevi odprtih vrat v šolah, dogodki v knjižnicah ipd. </w:t>
            </w:r>
          </w:p>
          <w:p w14:paraId="226EB4D7" w14:textId="77777777" w:rsidR="00A21212" w:rsidRPr="00A812D8" w:rsidRDefault="00A21212" w:rsidP="00B678D1">
            <w:pPr>
              <w:spacing w:line="240" w:lineRule="exact"/>
              <w:jc w:val="both"/>
              <w:rPr>
                <w:rFonts w:ascii="Arial" w:hAnsi="Arial" w:cs="Arial"/>
                <w:bCs/>
                <w:sz w:val="20"/>
                <w:szCs w:val="20"/>
                <w:u w:val="single"/>
              </w:rPr>
            </w:pPr>
          </w:p>
        </w:tc>
      </w:tr>
      <w:tr w:rsidR="00A21212" w:rsidRPr="00A812D8" w14:paraId="07DD5660" w14:textId="77777777" w:rsidTr="00600904">
        <w:tc>
          <w:tcPr>
            <w:tcW w:w="5000" w:type="pct"/>
          </w:tcPr>
          <w:p w14:paraId="41470C2E" w14:textId="77777777" w:rsidR="00A21212"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3.3.1.1.6 Cilj</w:t>
            </w:r>
            <w:r>
              <w:rPr>
                <w:rFonts w:ascii="Arial" w:hAnsi="Arial" w:cs="Arial"/>
                <w:b/>
                <w:bCs/>
                <w:color w:val="813F62"/>
                <w:sz w:val="20"/>
                <w:szCs w:val="20"/>
              </w:rPr>
              <w:t>: Dvig izobrazbene ravni pripadnikov romske skupnosti</w:t>
            </w:r>
          </w:p>
          <w:p w14:paraId="5DAB112F" w14:textId="77777777" w:rsidR="00A21212" w:rsidRDefault="00A21212" w:rsidP="00B678D1">
            <w:pPr>
              <w:autoSpaceDE w:val="0"/>
              <w:autoSpaceDN w:val="0"/>
              <w:adjustRightInd w:val="0"/>
              <w:spacing w:line="240" w:lineRule="exact"/>
              <w:jc w:val="both"/>
              <w:rPr>
                <w:rFonts w:ascii="Arial" w:hAnsi="Arial" w:cs="Arial"/>
                <w:b/>
                <w:bCs/>
                <w:color w:val="813F62"/>
                <w:sz w:val="20"/>
                <w:szCs w:val="20"/>
              </w:rPr>
            </w:pPr>
          </w:p>
          <w:p w14:paraId="06BF1510" w14:textId="77777777" w:rsidR="00A21212" w:rsidRDefault="00A21212" w:rsidP="00B678D1">
            <w:pPr>
              <w:pStyle w:val="Odstavekseznama"/>
              <w:spacing w:line="240" w:lineRule="exact"/>
              <w:ind w:left="0"/>
              <w:jc w:val="both"/>
              <w:rPr>
                <w:rFonts w:ascii="Arial" w:hAnsi="Arial" w:cs="Arial"/>
                <w:b/>
                <w:bCs/>
                <w:sz w:val="20"/>
                <w:szCs w:val="20"/>
              </w:rPr>
            </w:pPr>
            <w:r w:rsidRPr="00A812D8">
              <w:rPr>
                <w:rFonts w:ascii="Arial" w:hAnsi="Arial" w:cs="Arial"/>
                <w:b/>
                <w:bCs/>
                <w:sz w:val="20"/>
                <w:szCs w:val="20"/>
              </w:rPr>
              <w:t xml:space="preserve">UKREP: </w:t>
            </w:r>
          </w:p>
          <w:p w14:paraId="6B97CA3F" w14:textId="77777777" w:rsidR="00A21212" w:rsidRDefault="00A21212" w:rsidP="00B678D1">
            <w:pPr>
              <w:pStyle w:val="Odstavekseznama"/>
              <w:spacing w:line="240" w:lineRule="exact"/>
              <w:ind w:left="0"/>
              <w:jc w:val="both"/>
              <w:rPr>
                <w:rFonts w:ascii="Arial" w:hAnsi="Arial" w:cs="Arial"/>
                <w:b/>
                <w:bCs/>
                <w:sz w:val="20"/>
                <w:szCs w:val="20"/>
              </w:rPr>
            </w:pPr>
            <w:r>
              <w:rPr>
                <w:rFonts w:ascii="Arial" w:hAnsi="Arial" w:cs="Arial"/>
                <w:b/>
                <w:bCs/>
                <w:sz w:val="20"/>
                <w:szCs w:val="20"/>
              </w:rPr>
              <w:t>Poklicno izobraževanje in usposabljanje pripadnikov romske skupnosti ter izobraževanje odraslih Romov</w:t>
            </w:r>
          </w:p>
          <w:p w14:paraId="3936BF02" w14:textId="77777777" w:rsidR="00A21212" w:rsidRPr="00A812D8" w:rsidRDefault="00A21212" w:rsidP="00B678D1">
            <w:pPr>
              <w:autoSpaceDE w:val="0"/>
              <w:autoSpaceDN w:val="0"/>
              <w:adjustRightInd w:val="0"/>
              <w:spacing w:line="240" w:lineRule="exact"/>
              <w:jc w:val="both"/>
              <w:rPr>
                <w:rFonts w:ascii="Arial" w:hAnsi="Arial" w:cs="Arial"/>
                <w:b/>
                <w:bCs/>
                <w:sz w:val="20"/>
                <w:szCs w:val="20"/>
              </w:rPr>
            </w:pPr>
          </w:p>
          <w:p w14:paraId="044A8DC4"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Podlage za izvajanje ukrepa</w:t>
            </w:r>
            <w:r w:rsidRPr="00A812D8">
              <w:rPr>
                <w:rFonts w:ascii="Arial" w:hAnsi="Arial" w:cs="Arial"/>
                <w:bCs/>
                <w:sz w:val="20"/>
                <w:szCs w:val="20"/>
              </w:rPr>
              <w:t xml:space="preserve">: </w:t>
            </w:r>
          </w:p>
          <w:p w14:paraId="3B2D4A1B" w14:textId="0C162B2A" w:rsidR="00A21212" w:rsidRDefault="00A21212" w:rsidP="00B678D1">
            <w:pPr>
              <w:spacing w:line="240" w:lineRule="exact"/>
              <w:jc w:val="both"/>
              <w:rPr>
                <w:rFonts w:ascii="Arial" w:hAnsi="Arial" w:cs="Arial"/>
                <w:sz w:val="20"/>
                <w:szCs w:val="20"/>
              </w:rPr>
            </w:pPr>
            <w:r>
              <w:rPr>
                <w:rFonts w:ascii="Arial" w:hAnsi="Arial" w:cs="Arial"/>
                <w:sz w:val="20"/>
                <w:szCs w:val="20"/>
              </w:rPr>
              <w:t>Ciljno raziskovalni projekt</w:t>
            </w:r>
            <w:r w:rsidR="000F606A">
              <w:rPr>
                <w:rFonts w:ascii="Arial" w:hAnsi="Arial" w:cs="Arial"/>
                <w:sz w:val="20"/>
                <w:szCs w:val="20"/>
              </w:rPr>
              <w:t xml:space="preserve"> (CRP).</w:t>
            </w:r>
          </w:p>
          <w:p w14:paraId="5380C699" w14:textId="77777777" w:rsidR="00A21212" w:rsidRPr="00A812D8" w:rsidRDefault="00A21212" w:rsidP="00B678D1">
            <w:pPr>
              <w:spacing w:line="240" w:lineRule="exact"/>
              <w:jc w:val="both"/>
              <w:rPr>
                <w:rFonts w:ascii="Arial" w:hAnsi="Arial" w:cs="Arial"/>
                <w:sz w:val="20"/>
                <w:szCs w:val="20"/>
              </w:rPr>
            </w:pPr>
          </w:p>
          <w:p w14:paraId="0E4FBECA"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45711BE"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 ukrep.</w:t>
            </w:r>
          </w:p>
          <w:p w14:paraId="3B506F01" w14:textId="77777777" w:rsidR="00A21212" w:rsidRPr="00A812D8" w:rsidRDefault="00A21212" w:rsidP="00B678D1">
            <w:pPr>
              <w:spacing w:line="240" w:lineRule="exact"/>
              <w:jc w:val="both"/>
              <w:rPr>
                <w:rFonts w:ascii="Arial" w:hAnsi="Arial" w:cs="Arial"/>
                <w:sz w:val="20"/>
                <w:szCs w:val="20"/>
              </w:rPr>
            </w:pPr>
          </w:p>
          <w:p w14:paraId="17BF500F"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lastRenderedPageBreak/>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216F08FF" w14:textId="0AE6251B" w:rsidR="00A21212" w:rsidRPr="00547C58" w:rsidRDefault="00A21212" w:rsidP="00B678D1">
            <w:pPr>
              <w:pStyle w:val="Odstavekseznama"/>
              <w:spacing w:line="240" w:lineRule="exact"/>
              <w:ind w:left="0"/>
              <w:jc w:val="both"/>
              <w:rPr>
                <w:rFonts w:ascii="Arial" w:hAnsi="Arial" w:cs="Arial"/>
                <w:sz w:val="20"/>
                <w:szCs w:val="20"/>
              </w:rPr>
            </w:pPr>
            <w:r>
              <w:rPr>
                <w:rFonts w:ascii="Arial" w:hAnsi="Arial" w:cs="Arial"/>
                <w:sz w:val="20"/>
                <w:szCs w:val="20"/>
              </w:rPr>
              <w:t xml:space="preserve">V letu 2018 se je začel projekt </w:t>
            </w:r>
            <w:r w:rsidRPr="0069681F">
              <w:rPr>
                <w:rFonts w:ascii="Arial" w:hAnsi="Arial" w:cs="Arial"/>
                <w:sz w:val="20"/>
                <w:szCs w:val="20"/>
              </w:rPr>
              <w:t>Vključenost Romov v srednješolsko in visokošolsko izobraževanje ter izobraževanje odraslih: dejavniki spodbud in ovir, s katerimi se soočajo pripadniki romske skupnosti v izobraževalnem sistemu v Sloveniji po končani osnovni šoli</w:t>
            </w:r>
            <w:r>
              <w:rPr>
                <w:rFonts w:ascii="Arial" w:hAnsi="Arial" w:cs="Arial"/>
                <w:sz w:val="20"/>
                <w:szCs w:val="20"/>
              </w:rPr>
              <w:t>.</w:t>
            </w:r>
            <w:r w:rsidRPr="0069681F">
              <w:rPr>
                <w:rFonts w:ascii="Arial" w:hAnsi="Arial" w:cs="Arial"/>
                <w:sz w:val="20"/>
                <w:szCs w:val="20"/>
              </w:rPr>
              <w:t xml:space="preserve"> </w:t>
            </w:r>
            <w:r>
              <w:rPr>
                <w:rFonts w:ascii="Arial" w:hAnsi="Arial" w:cs="Arial"/>
                <w:sz w:val="20"/>
                <w:szCs w:val="20"/>
              </w:rPr>
              <w:t>Trajal bo dve leti, sofinancirata ga Javna agencija za raziskovalno dejavnost (ARRS) in MIZŠ, izvaja ga Inštitut za narodnostna vprašanja</w:t>
            </w:r>
            <w:r w:rsidR="000F606A">
              <w:rPr>
                <w:rFonts w:ascii="Arial" w:hAnsi="Arial" w:cs="Arial"/>
                <w:sz w:val="20"/>
                <w:szCs w:val="20"/>
              </w:rPr>
              <w:t xml:space="preserve"> (INV)</w:t>
            </w:r>
            <w:r>
              <w:rPr>
                <w:rFonts w:ascii="Arial" w:hAnsi="Arial" w:cs="Arial"/>
                <w:sz w:val="20"/>
                <w:szCs w:val="20"/>
              </w:rPr>
              <w:t>.</w:t>
            </w:r>
          </w:p>
          <w:p w14:paraId="3BB8E54B" w14:textId="77777777" w:rsidR="00A21212" w:rsidRPr="0069681F" w:rsidRDefault="00A21212" w:rsidP="00B678D1">
            <w:pPr>
              <w:pStyle w:val="Odstavekseznama"/>
              <w:spacing w:line="240" w:lineRule="exact"/>
              <w:jc w:val="both"/>
              <w:rPr>
                <w:rFonts w:ascii="Arial" w:hAnsi="Arial" w:cs="Arial"/>
                <w:sz w:val="20"/>
                <w:szCs w:val="20"/>
              </w:rPr>
            </w:pPr>
          </w:p>
          <w:p w14:paraId="3F41531A" w14:textId="77777777" w:rsidR="00A21212" w:rsidRDefault="00A21212" w:rsidP="00B678D1">
            <w:pPr>
              <w:spacing w:line="240" w:lineRule="exact"/>
              <w:jc w:val="both"/>
              <w:rPr>
                <w:rFonts w:ascii="Arial" w:hAnsi="Arial" w:cs="Arial"/>
                <w:sz w:val="20"/>
                <w:szCs w:val="20"/>
              </w:rPr>
            </w:pPr>
            <w:r>
              <w:rPr>
                <w:rFonts w:ascii="Arial" w:hAnsi="Arial" w:cs="Arial"/>
                <w:sz w:val="20"/>
                <w:szCs w:val="20"/>
              </w:rPr>
              <w:t>Glavni cilji projekta so:</w:t>
            </w:r>
          </w:p>
          <w:p w14:paraId="481DD2A7" w14:textId="77777777" w:rsidR="00A21212" w:rsidRPr="00194FD7" w:rsidRDefault="00A21212" w:rsidP="005E3531">
            <w:pPr>
              <w:pStyle w:val="Odstavekseznama"/>
              <w:numPr>
                <w:ilvl w:val="0"/>
                <w:numId w:val="23"/>
              </w:numPr>
              <w:spacing w:line="240" w:lineRule="exact"/>
              <w:jc w:val="both"/>
              <w:rPr>
                <w:rFonts w:ascii="Arial" w:hAnsi="Arial" w:cs="Arial"/>
                <w:sz w:val="20"/>
                <w:szCs w:val="20"/>
              </w:rPr>
            </w:pPr>
            <w:r w:rsidRPr="00194FD7">
              <w:rPr>
                <w:rFonts w:ascii="Arial" w:hAnsi="Arial" w:cs="Arial"/>
                <w:sz w:val="20"/>
                <w:szCs w:val="20"/>
              </w:rPr>
              <w:t>izdelati kvantitativni pregled stanja glede vključenosti in uspešnosti Romov v srednješolskem in univerzitetnem izobraževanju ter izobraževanju odraslih;</w:t>
            </w:r>
          </w:p>
          <w:p w14:paraId="3B273213" w14:textId="77777777" w:rsidR="00A21212" w:rsidRPr="00194FD7" w:rsidRDefault="00A21212" w:rsidP="005E3531">
            <w:pPr>
              <w:pStyle w:val="Odstavekseznama"/>
              <w:numPr>
                <w:ilvl w:val="0"/>
                <w:numId w:val="23"/>
              </w:numPr>
              <w:spacing w:line="240" w:lineRule="exact"/>
              <w:jc w:val="both"/>
              <w:rPr>
                <w:rFonts w:ascii="Arial" w:hAnsi="Arial" w:cs="Arial"/>
                <w:sz w:val="20"/>
                <w:szCs w:val="20"/>
              </w:rPr>
            </w:pPr>
            <w:r w:rsidRPr="00194FD7">
              <w:rPr>
                <w:rFonts w:ascii="Arial" w:hAnsi="Arial" w:cs="Arial"/>
                <w:sz w:val="20"/>
                <w:szCs w:val="20"/>
              </w:rPr>
              <w:t>identificirati in analizirati dejavnike, ki vplivajo na stopnjo vključenosti in uspeh Romov v izobraževalnem sistemu nasploh, s poudarkom na srednješolskem in univerzitetnem izobraževanju ter izobraževanju odraslih;</w:t>
            </w:r>
          </w:p>
          <w:p w14:paraId="69B8E1D6" w14:textId="77777777" w:rsidR="00A21212" w:rsidRPr="00194FD7" w:rsidRDefault="00A21212" w:rsidP="005E3531">
            <w:pPr>
              <w:pStyle w:val="Odstavekseznama"/>
              <w:numPr>
                <w:ilvl w:val="0"/>
                <w:numId w:val="23"/>
              </w:numPr>
              <w:spacing w:line="240" w:lineRule="exact"/>
              <w:jc w:val="both"/>
              <w:rPr>
                <w:rFonts w:ascii="Arial" w:hAnsi="Arial" w:cs="Arial"/>
                <w:sz w:val="20"/>
                <w:szCs w:val="20"/>
              </w:rPr>
            </w:pPr>
            <w:r w:rsidRPr="00194FD7">
              <w:rPr>
                <w:rFonts w:ascii="Arial" w:hAnsi="Arial" w:cs="Arial"/>
                <w:sz w:val="20"/>
                <w:szCs w:val="20"/>
              </w:rPr>
              <w:t>identificirati glavne probleme in ovire, s katerimi se srečujejo Romi v procesu srednješolskega in univerzitetnega izobraževanja ter izobraževanja odraslih in proučiti možnost za njihovo ublažitev oziroma odpravo;</w:t>
            </w:r>
          </w:p>
          <w:p w14:paraId="74BCADE6" w14:textId="77777777" w:rsidR="00A21212" w:rsidRPr="00194FD7" w:rsidRDefault="00A21212" w:rsidP="005E3531">
            <w:pPr>
              <w:pStyle w:val="Odstavekseznama"/>
              <w:numPr>
                <w:ilvl w:val="0"/>
                <w:numId w:val="23"/>
              </w:numPr>
              <w:spacing w:line="240" w:lineRule="exact"/>
              <w:jc w:val="both"/>
              <w:rPr>
                <w:rFonts w:ascii="Arial" w:hAnsi="Arial" w:cs="Arial"/>
                <w:sz w:val="20"/>
                <w:szCs w:val="20"/>
              </w:rPr>
            </w:pPr>
            <w:r w:rsidRPr="00194FD7">
              <w:rPr>
                <w:rFonts w:ascii="Arial" w:hAnsi="Arial" w:cs="Arial"/>
                <w:sz w:val="20"/>
                <w:szCs w:val="20"/>
              </w:rPr>
              <w:t xml:space="preserve">pridobiti informacije o odnosu, ki ga imajo srednješolske in visokošolske izobraževalne institucije ter institucije, ki izvajajo izobraževanja odraslih, do pripadnikov romske skupnosti, ki se šolajo v njih, pa tudi, kako Romi percipirajo ta odnos; </w:t>
            </w:r>
          </w:p>
          <w:p w14:paraId="0568449F" w14:textId="77777777" w:rsidR="00A21212" w:rsidRPr="00194FD7" w:rsidRDefault="00A21212" w:rsidP="005E3531">
            <w:pPr>
              <w:pStyle w:val="Odstavekseznama"/>
              <w:numPr>
                <w:ilvl w:val="0"/>
                <w:numId w:val="23"/>
              </w:numPr>
              <w:spacing w:line="240" w:lineRule="exact"/>
              <w:jc w:val="both"/>
              <w:rPr>
                <w:rFonts w:ascii="Arial" w:hAnsi="Arial" w:cs="Arial"/>
                <w:sz w:val="20"/>
                <w:szCs w:val="20"/>
              </w:rPr>
            </w:pPr>
            <w:r w:rsidRPr="00194FD7">
              <w:rPr>
                <w:rFonts w:ascii="Arial" w:hAnsi="Arial" w:cs="Arial"/>
                <w:sz w:val="20"/>
                <w:szCs w:val="20"/>
              </w:rPr>
              <w:t>pridobiti informacije o izkušnjah, motivih, percepcijah, željah in pričakovanjih romskih dijakov, študentov in odraslih v procesu izobraževanja.</w:t>
            </w:r>
          </w:p>
          <w:p w14:paraId="0C1D492D" w14:textId="77777777" w:rsidR="00A21212" w:rsidRPr="0069681F" w:rsidRDefault="00A21212" w:rsidP="00B678D1">
            <w:pPr>
              <w:pStyle w:val="Odstavekseznama"/>
              <w:spacing w:line="240" w:lineRule="exact"/>
              <w:jc w:val="both"/>
              <w:rPr>
                <w:rFonts w:ascii="Arial" w:hAnsi="Arial" w:cs="Arial"/>
                <w:sz w:val="20"/>
                <w:szCs w:val="20"/>
              </w:rPr>
            </w:pPr>
          </w:p>
          <w:p w14:paraId="5A8D0CC7" w14:textId="77777777" w:rsidR="00A21212" w:rsidRDefault="00A21212" w:rsidP="00B678D1">
            <w:pPr>
              <w:spacing w:line="240" w:lineRule="exact"/>
              <w:jc w:val="both"/>
              <w:rPr>
                <w:rFonts w:ascii="Arial" w:hAnsi="Arial" w:cs="Arial"/>
                <w:sz w:val="20"/>
                <w:szCs w:val="20"/>
              </w:rPr>
            </w:pPr>
            <w:r w:rsidRPr="0069681F">
              <w:rPr>
                <w:rFonts w:ascii="Arial" w:hAnsi="Arial" w:cs="Arial"/>
                <w:sz w:val="20"/>
                <w:szCs w:val="20"/>
              </w:rPr>
              <w:t>Posebn</w:t>
            </w:r>
            <w:r>
              <w:rPr>
                <w:rFonts w:ascii="Arial" w:hAnsi="Arial" w:cs="Arial"/>
                <w:sz w:val="20"/>
                <w:szCs w:val="20"/>
              </w:rPr>
              <w:t>o</w:t>
            </w:r>
            <w:r w:rsidRPr="0069681F">
              <w:rPr>
                <w:rFonts w:ascii="Arial" w:hAnsi="Arial" w:cs="Arial"/>
                <w:sz w:val="20"/>
                <w:szCs w:val="20"/>
              </w:rPr>
              <w:t xml:space="preserve"> pozornost se na projektu daje tudi: </w:t>
            </w:r>
          </w:p>
          <w:p w14:paraId="7030086E" w14:textId="77777777" w:rsidR="00A21212" w:rsidRPr="00194FD7" w:rsidRDefault="00A21212" w:rsidP="005E3531">
            <w:pPr>
              <w:pStyle w:val="Odstavekseznama"/>
              <w:numPr>
                <w:ilvl w:val="0"/>
                <w:numId w:val="28"/>
              </w:numPr>
              <w:spacing w:line="240" w:lineRule="exact"/>
              <w:jc w:val="both"/>
              <w:rPr>
                <w:rFonts w:ascii="Arial" w:hAnsi="Arial" w:cs="Arial"/>
                <w:sz w:val="20"/>
                <w:szCs w:val="20"/>
              </w:rPr>
            </w:pPr>
            <w:r w:rsidRPr="00194FD7">
              <w:rPr>
                <w:rFonts w:ascii="Arial" w:hAnsi="Arial" w:cs="Arial"/>
                <w:sz w:val="20"/>
                <w:szCs w:val="20"/>
              </w:rPr>
              <w:t>medregionalnim razlikam in specifikam znotraj Slovenije;</w:t>
            </w:r>
          </w:p>
          <w:p w14:paraId="7DC05181" w14:textId="77777777" w:rsidR="00A21212" w:rsidRPr="00194FD7" w:rsidRDefault="00A21212" w:rsidP="005E3531">
            <w:pPr>
              <w:pStyle w:val="Odstavekseznama"/>
              <w:numPr>
                <w:ilvl w:val="0"/>
                <w:numId w:val="28"/>
              </w:numPr>
              <w:spacing w:line="240" w:lineRule="exact"/>
              <w:jc w:val="both"/>
              <w:rPr>
                <w:rFonts w:ascii="Arial" w:hAnsi="Arial" w:cs="Arial"/>
                <w:sz w:val="20"/>
                <w:szCs w:val="20"/>
              </w:rPr>
            </w:pPr>
            <w:r w:rsidRPr="00194FD7">
              <w:rPr>
                <w:rFonts w:ascii="Arial" w:hAnsi="Arial" w:cs="Arial"/>
                <w:sz w:val="20"/>
                <w:szCs w:val="20"/>
              </w:rPr>
              <w:t>kakšne vrste širših in dolgoročnih vplivov ima lahko dvig izobrazbene ravni romske skupnosti;</w:t>
            </w:r>
          </w:p>
          <w:p w14:paraId="5603B148" w14:textId="77777777" w:rsidR="00A21212" w:rsidRPr="00194FD7" w:rsidRDefault="00A21212" w:rsidP="005E3531">
            <w:pPr>
              <w:pStyle w:val="Odstavekseznama"/>
              <w:numPr>
                <w:ilvl w:val="0"/>
                <w:numId w:val="28"/>
              </w:numPr>
              <w:spacing w:line="240" w:lineRule="exact"/>
              <w:jc w:val="both"/>
              <w:rPr>
                <w:rFonts w:ascii="Arial" w:hAnsi="Arial" w:cs="Arial"/>
                <w:sz w:val="20"/>
                <w:szCs w:val="20"/>
              </w:rPr>
            </w:pPr>
            <w:r w:rsidRPr="00194FD7">
              <w:rPr>
                <w:rFonts w:ascii="Arial" w:hAnsi="Arial" w:cs="Arial"/>
                <w:sz w:val="20"/>
                <w:szCs w:val="20"/>
              </w:rPr>
              <w:t xml:space="preserve">morebitnim pojavom vzorništva in pomoči s strani srednješolsko ali univerzitetno izobraženih romskih posameznikov v odnosu do drugih šolajočih se Romov. </w:t>
            </w:r>
          </w:p>
          <w:p w14:paraId="66B4F4E4" w14:textId="77777777" w:rsidR="00A21212" w:rsidRPr="00A812D8" w:rsidRDefault="00A21212" w:rsidP="00B678D1">
            <w:pPr>
              <w:spacing w:line="240" w:lineRule="exact"/>
              <w:jc w:val="both"/>
              <w:rPr>
                <w:rFonts w:ascii="Arial" w:hAnsi="Arial" w:cs="Arial"/>
                <w:sz w:val="20"/>
                <w:szCs w:val="20"/>
              </w:rPr>
            </w:pPr>
          </w:p>
          <w:p w14:paraId="4723B195"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CDB2BDE" w14:textId="77777777" w:rsidR="009F50C4" w:rsidRDefault="00A21212" w:rsidP="00B678D1">
            <w:pPr>
              <w:spacing w:line="240" w:lineRule="exact"/>
              <w:jc w:val="both"/>
              <w:rPr>
                <w:rFonts w:ascii="Arial" w:hAnsi="Arial" w:cs="Arial"/>
                <w:sz w:val="20"/>
                <w:szCs w:val="20"/>
              </w:rPr>
            </w:pPr>
            <w:r>
              <w:rPr>
                <w:rFonts w:ascii="Arial" w:hAnsi="Arial" w:cs="Arial"/>
                <w:sz w:val="20"/>
                <w:szCs w:val="20"/>
              </w:rPr>
              <w:t>Kratek povzetek ugotovitev CRP (vir</w:t>
            </w:r>
            <w:r w:rsidR="000F606A">
              <w:rPr>
                <w:rFonts w:ascii="Arial" w:hAnsi="Arial" w:cs="Arial"/>
                <w:sz w:val="20"/>
                <w:szCs w:val="20"/>
              </w:rPr>
              <w:t>: INV</w:t>
            </w:r>
            <w:r>
              <w:rPr>
                <w:rFonts w:ascii="Arial" w:hAnsi="Arial" w:cs="Arial"/>
                <w:sz w:val="20"/>
                <w:szCs w:val="20"/>
              </w:rPr>
              <w:t xml:space="preserve">): </w:t>
            </w:r>
            <w:r w:rsidR="004F2576">
              <w:rPr>
                <w:rFonts w:ascii="Arial" w:hAnsi="Arial" w:cs="Arial"/>
                <w:sz w:val="20"/>
                <w:szCs w:val="20"/>
              </w:rPr>
              <w:t>n</w:t>
            </w:r>
            <w:r w:rsidRPr="00E752D6">
              <w:rPr>
                <w:rFonts w:ascii="Arial" w:hAnsi="Arial" w:cs="Arial"/>
                <w:sz w:val="20"/>
                <w:szCs w:val="20"/>
              </w:rPr>
              <w:t xml:space="preserve">a podlagi različnih virov, predvsem na osnovi ocen, ki so jih podali predstavniki izbranih srednjih šol, je v šolskem letu 2017/18 srednje šole v Sloveniji obiskovalo od 133 do 145 romskih dijakov. V univerzitetno izobraževanje je bilo vključenih 13 romskih študentov, noben pripadnik romske skupnosti pa ni obiskoval srednješolskih programov na institucijah za izobraževanje odraslih. Glede na to, da se nekatere od omenjenih šol niso odzvale na povpraševanja po tovrstnih podatkih, da šole ne vodijo evidenc dijakov glede na etnično pripadnost in da </w:t>
            </w:r>
            <w:r w:rsidR="004F2576">
              <w:rPr>
                <w:rFonts w:ascii="Arial" w:hAnsi="Arial" w:cs="Arial"/>
                <w:sz w:val="20"/>
                <w:szCs w:val="20"/>
              </w:rPr>
              <w:t>INV ni k</w:t>
            </w:r>
            <w:r w:rsidRPr="00E752D6">
              <w:rPr>
                <w:rFonts w:ascii="Arial" w:hAnsi="Arial" w:cs="Arial"/>
                <w:sz w:val="20"/>
                <w:szCs w:val="20"/>
              </w:rPr>
              <w:t>ontaktiral tudi izobraževalnih ustanov v regijah, kjer razpršeno živi samo zelo majhno število pripadnikov romske skupnosti, je število romskih dijak</w:t>
            </w:r>
            <w:r w:rsidR="004F2576">
              <w:rPr>
                <w:rFonts w:ascii="Arial" w:hAnsi="Arial" w:cs="Arial"/>
                <w:sz w:val="20"/>
                <w:szCs w:val="20"/>
              </w:rPr>
              <w:t xml:space="preserve">ov verjetno še nekoliko višje. </w:t>
            </w:r>
            <w:r>
              <w:rPr>
                <w:rFonts w:ascii="Arial" w:hAnsi="Arial" w:cs="Arial"/>
                <w:sz w:val="20"/>
                <w:szCs w:val="20"/>
              </w:rPr>
              <w:t>N</w:t>
            </w:r>
            <w:r w:rsidRPr="00932CD7">
              <w:rPr>
                <w:rFonts w:ascii="Arial" w:hAnsi="Arial" w:cs="Arial"/>
                <w:sz w:val="20"/>
                <w:szCs w:val="20"/>
              </w:rPr>
              <w:t xml:space="preserve">ajvečja koncentracija romskih dijakov </w:t>
            </w:r>
            <w:r>
              <w:rPr>
                <w:rFonts w:ascii="Arial" w:hAnsi="Arial" w:cs="Arial"/>
                <w:sz w:val="20"/>
                <w:szCs w:val="20"/>
              </w:rPr>
              <w:t xml:space="preserve">je </w:t>
            </w:r>
            <w:r w:rsidRPr="00932CD7">
              <w:rPr>
                <w:rFonts w:ascii="Arial" w:hAnsi="Arial" w:cs="Arial"/>
                <w:sz w:val="20"/>
                <w:szCs w:val="20"/>
              </w:rPr>
              <w:t>še naprej v srednjih šolah pomurske regije. Od ostalih regij pa so romski dijaki v veliki večini vpisani v šole v urbanih središčih, kot so: Maribor (Podravje), Novo mesto (JV Slovenija) in Ljubljana (osrednja Slovenija).</w:t>
            </w:r>
          </w:p>
          <w:p w14:paraId="39C1E0F0" w14:textId="6F2EB1DF" w:rsidR="009E6D26" w:rsidRPr="00932CD7" w:rsidRDefault="009F50C4" w:rsidP="00B678D1">
            <w:pPr>
              <w:spacing w:line="240" w:lineRule="exact"/>
              <w:jc w:val="both"/>
              <w:rPr>
                <w:rFonts w:ascii="Arial" w:hAnsi="Arial" w:cs="Arial"/>
                <w:sz w:val="20"/>
                <w:szCs w:val="20"/>
              </w:rPr>
            </w:pPr>
            <w:r w:rsidRPr="00932CD7">
              <w:rPr>
                <w:rFonts w:ascii="Arial" w:hAnsi="Arial" w:cs="Arial"/>
                <w:sz w:val="20"/>
                <w:szCs w:val="20"/>
              </w:rPr>
              <w:t xml:space="preserve"> </w:t>
            </w:r>
          </w:p>
          <w:p w14:paraId="10F5E790" w14:textId="77777777" w:rsidR="009F50C4" w:rsidRDefault="00A21212" w:rsidP="00B678D1">
            <w:pPr>
              <w:spacing w:line="240" w:lineRule="exact"/>
              <w:jc w:val="both"/>
              <w:rPr>
                <w:rFonts w:ascii="Arial" w:hAnsi="Arial" w:cs="Arial"/>
                <w:sz w:val="20"/>
                <w:szCs w:val="20"/>
              </w:rPr>
            </w:pPr>
            <w:r w:rsidRPr="00932CD7">
              <w:rPr>
                <w:rFonts w:ascii="Arial" w:hAnsi="Arial" w:cs="Arial"/>
                <w:sz w:val="20"/>
                <w:szCs w:val="20"/>
              </w:rPr>
              <w:t>Od 87 romskih dijakov, za katere so za šolsko leto 2017/18 poznani podrobnejši podatki (o izobraževalnih programih in smereh, spolu in letniku)</w:t>
            </w:r>
            <w:r w:rsidR="009E6D26">
              <w:rPr>
                <w:rFonts w:ascii="Arial" w:hAnsi="Arial" w:cs="Arial"/>
                <w:sz w:val="20"/>
                <w:szCs w:val="20"/>
              </w:rPr>
              <w:t>,</w:t>
            </w:r>
            <w:r w:rsidRPr="00932CD7">
              <w:rPr>
                <w:rFonts w:ascii="Arial" w:hAnsi="Arial" w:cs="Arial"/>
                <w:sz w:val="20"/>
                <w:szCs w:val="20"/>
              </w:rPr>
              <w:t xml:space="preserve"> jih je največ obiskovalo srednje poklicno izobraževanje (3-letno), srednje tehniško in strokovno izobraževanje (4-letno) in nižje poklicno izobraževanje (2–3 leta). Največ romskih dijakov je bilo vpisanih v srednješolske programe in smeri s področja zdravstva, gostinsko-turističnega področja, živilske industrije in ekonomsko</w:t>
            </w:r>
            <w:r w:rsidR="004F2576">
              <w:rPr>
                <w:rFonts w:ascii="Arial" w:hAnsi="Arial" w:cs="Arial"/>
                <w:sz w:val="20"/>
                <w:szCs w:val="20"/>
              </w:rPr>
              <w:t>-</w:t>
            </w:r>
            <w:r w:rsidRPr="00932CD7">
              <w:rPr>
                <w:rFonts w:ascii="Arial" w:hAnsi="Arial" w:cs="Arial"/>
                <w:sz w:val="20"/>
                <w:szCs w:val="20"/>
              </w:rPr>
              <w:t>trgovskega področja. Od te skupine 87 dijakov je bilo skoraj 60 % deklet.</w:t>
            </w:r>
          </w:p>
          <w:p w14:paraId="5DDF2FD4" w14:textId="44C13051" w:rsidR="009E6D26" w:rsidRPr="00932CD7" w:rsidRDefault="009F50C4" w:rsidP="00B678D1">
            <w:pPr>
              <w:spacing w:line="240" w:lineRule="exact"/>
              <w:jc w:val="both"/>
              <w:rPr>
                <w:rFonts w:ascii="Arial" w:hAnsi="Arial" w:cs="Arial"/>
                <w:sz w:val="20"/>
                <w:szCs w:val="20"/>
              </w:rPr>
            </w:pPr>
            <w:r w:rsidRPr="00932CD7">
              <w:rPr>
                <w:rFonts w:ascii="Arial" w:hAnsi="Arial" w:cs="Arial"/>
                <w:sz w:val="20"/>
                <w:szCs w:val="20"/>
              </w:rPr>
              <w:t xml:space="preserve"> </w:t>
            </w:r>
          </w:p>
          <w:p w14:paraId="0548B2DC" w14:textId="77777777" w:rsidR="009F50C4" w:rsidRDefault="00A21212" w:rsidP="00B678D1">
            <w:pPr>
              <w:spacing w:line="240" w:lineRule="exact"/>
              <w:jc w:val="both"/>
              <w:rPr>
                <w:rFonts w:ascii="Arial" w:hAnsi="Arial" w:cs="Arial"/>
                <w:sz w:val="20"/>
                <w:szCs w:val="20"/>
              </w:rPr>
            </w:pPr>
            <w:r w:rsidRPr="00932CD7">
              <w:rPr>
                <w:rFonts w:ascii="Arial" w:hAnsi="Arial" w:cs="Arial"/>
                <w:sz w:val="20"/>
                <w:szCs w:val="20"/>
              </w:rPr>
              <w:t>Skoraj polovica od te skupine dijakov, 42, jih je obiskovalo 1. letnik, 25 jih je bilo iz 2. letnika, 12. iz 3. letnika, 7 iz 4. letnika in eden iz 5. letnika. Tako strm upad števila vpisanih romskih dijakov z vsakim višjim letnikom je dejansko kontinuiteta trenda že iz osnovne šole. Tovrsten upad je bil v šolskem letu 2017/18 mnogo manjši pri celotni srednješolski popula</w:t>
            </w:r>
            <w:r w:rsidR="00D4047E">
              <w:rPr>
                <w:rFonts w:ascii="Arial" w:hAnsi="Arial" w:cs="Arial"/>
                <w:sz w:val="20"/>
                <w:szCs w:val="20"/>
              </w:rPr>
              <w:t xml:space="preserve">ciji v Sloveniji (SURS 2018). </w:t>
            </w:r>
            <w:r w:rsidRPr="00932CD7">
              <w:rPr>
                <w:rFonts w:ascii="Arial" w:hAnsi="Arial" w:cs="Arial"/>
                <w:sz w:val="20"/>
                <w:szCs w:val="20"/>
              </w:rPr>
              <w:t xml:space="preserve">Iz odgovorov šol </w:t>
            </w:r>
            <w:r w:rsidR="00D4047E">
              <w:rPr>
                <w:rFonts w:ascii="Arial" w:hAnsi="Arial" w:cs="Arial"/>
                <w:sz w:val="20"/>
                <w:szCs w:val="20"/>
              </w:rPr>
              <w:t xml:space="preserve">je možno sklepati </w:t>
            </w:r>
            <w:r w:rsidRPr="00932CD7">
              <w:rPr>
                <w:rFonts w:ascii="Arial" w:hAnsi="Arial" w:cs="Arial"/>
                <w:sz w:val="20"/>
                <w:szCs w:val="20"/>
              </w:rPr>
              <w:t>tudi, da romski dijaki praviloma ne obiskujejo srednjih šol v krajih, ki so bolj oddaljeni od njihovega stalnega bivališča – izven</w:t>
            </w:r>
            <w:r w:rsidR="00D4047E">
              <w:rPr>
                <w:rFonts w:ascii="Arial" w:hAnsi="Arial" w:cs="Arial"/>
                <w:sz w:val="20"/>
                <w:szCs w:val="20"/>
              </w:rPr>
              <w:t xml:space="preserve"> regije njihovega prebivališča. </w:t>
            </w:r>
            <w:r w:rsidRPr="00932CD7">
              <w:rPr>
                <w:rFonts w:ascii="Arial" w:hAnsi="Arial" w:cs="Arial"/>
                <w:sz w:val="20"/>
                <w:szCs w:val="20"/>
              </w:rPr>
              <w:t>Srednje šole nimajo vzpostavljenih mehanizmov dodatne pomoči ali posebne obravnave, ki bi bili namenjeni specifično romskim dijakom, imajo pa na voljo različne tovrstne ukrepe, namenjene vsem dijakom, ne glede na etnično pripadnost. Razlike se pojavljajo le glede na vrste pomoči, ki jo/jih imajo</w:t>
            </w:r>
            <w:r>
              <w:rPr>
                <w:rFonts w:ascii="Arial" w:hAnsi="Arial" w:cs="Arial"/>
                <w:sz w:val="20"/>
                <w:szCs w:val="20"/>
              </w:rPr>
              <w:t xml:space="preserve"> vpeljane v </w:t>
            </w:r>
            <w:r>
              <w:rPr>
                <w:rFonts w:ascii="Arial" w:hAnsi="Arial" w:cs="Arial"/>
                <w:sz w:val="20"/>
                <w:szCs w:val="20"/>
              </w:rPr>
              <w:lastRenderedPageBreak/>
              <w:t xml:space="preserve">posameznih šolah. </w:t>
            </w:r>
            <w:r w:rsidRPr="00932CD7">
              <w:rPr>
                <w:rFonts w:ascii="Arial" w:hAnsi="Arial" w:cs="Arial"/>
                <w:sz w:val="20"/>
                <w:szCs w:val="20"/>
              </w:rPr>
              <w:t xml:space="preserve">Iz kratkih odgovorov, ki so jih posredovale šole, </w:t>
            </w:r>
            <w:r w:rsidR="00D4047E">
              <w:rPr>
                <w:rFonts w:ascii="Arial" w:hAnsi="Arial" w:cs="Arial"/>
                <w:sz w:val="20"/>
                <w:szCs w:val="20"/>
              </w:rPr>
              <w:t xml:space="preserve">je možno </w:t>
            </w:r>
            <w:r w:rsidRPr="00932CD7">
              <w:rPr>
                <w:rFonts w:ascii="Arial" w:hAnsi="Arial" w:cs="Arial"/>
                <w:sz w:val="20"/>
                <w:szCs w:val="20"/>
              </w:rPr>
              <w:t>sklepa</w:t>
            </w:r>
            <w:r w:rsidR="00D4047E">
              <w:rPr>
                <w:rFonts w:ascii="Arial" w:hAnsi="Arial" w:cs="Arial"/>
                <w:sz w:val="20"/>
                <w:szCs w:val="20"/>
              </w:rPr>
              <w:t>ti</w:t>
            </w:r>
            <w:r w:rsidRPr="00932CD7">
              <w:rPr>
                <w:rFonts w:ascii="Arial" w:hAnsi="Arial" w:cs="Arial"/>
                <w:sz w:val="20"/>
                <w:szCs w:val="20"/>
              </w:rPr>
              <w:t xml:space="preserve">, da se večina romskih dijakov, ki uspešno zaključi srednjo šolo, odloči iskati zaposlitev. Le peščica šol je poročala o primerih romskih dijakov, ki so se v zadnjih letih odločili za študij. Temu primerno je zelo nizko tudi število romskih študentov – </w:t>
            </w:r>
            <w:r w:rsidR="00D4047E">
              <w:rPr>
                <w:rFonts w:ascii="Arial" w:hAnsi="Arial" w:cs="Arial"/>
                <w:sz w:val="20"/>
                <w:szCs w:val="20"/>
              </w:rPr>
              <w:t xml:space="preserve">je pa </w:t>
            </w:r>
            <w:r w:rsidRPr="00932CD7">
              <w:rPr>
                <w:rFonts w:ascii="Arial" w:hAnsi="Arial" w:cs="Arial"/>
                <w:sz w:val="20"/>
                <w:szCs w:val="20"/>
              </w:rPr>
              <w:t>velika večina od teh žensk.</w:t>
            </w:r>
          </w:p>
          <w:p w14:paraId="211C2D38" w14:textId="5102486F" w:rsidR="00A21212" w:rsidRPr="00A812D8" w:rsidRDefault="009F50C4"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50FF7A7C"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740AC946" w14:textId="5D43AECE" w:rsidR="00A21212" w:rsidRPr="00A812D8" w:rsidRDefault="00A21212" w:rsidP="00B678D1">
            <w:pPr>
              <w:spacing w:line="240" w:lineRule="exact"/>
              <w:jc w:val="both"/>
              <w:rPr>
                <w:rFonts w:ascii="Arial" w:hAnsi="Arial" w:cs="Arial"/>
                <w:bCs/>
                <w:sz w:val="20"/>
                <w:szCs w:val="20"/>
              </w:rPr>
            </w:pPr>
            <w:r>
              <w:rPr>
                <w:rFonts w:ascii="Arial" w:hAnsi="Arial" w:cs="Arial"/>
                <w:bCs/>
                <w:sz w:val="20"/>
                <w:szCs w:val="20"/>
              </w:rPr>
              <w:t>Vrednost pogodbe CRP je 30.000</w:t>
            </w:r>
            <w:r w:rsidR="001B4EC5">
              <w:rPr>
                <w:rFonts w:ascii="Arial" w:hAnsi="Arial" w:cs="Arial"/>
                <w:bCs/>
                <w:sz w:val="20"/>
                <w:szCs w:val="20"/>
              </w:rPr>
              <w:t xml:space="preserve"> evrov</w:t>
            </w:r>
            <w:r>
              <w:rPr>
                <w:rFonts w:ascii="Arial" w:hAnsi="Arial" w:cs="Arial"/>
                <w:bCs/>
                <w:sz w:val="20"/>
                <w:szCs w:val="20"/>
              </w:rPr>
              <w:t xml:space="preserve">, od tega pol financira MIZŠ (v letu 2019), pol pa ARRS (v letu 2018). </w:t>
            </w:r>
          </w:p>
          <w:p w14:paraId="5CD887A7" w14:textId="77777777" w:rsidR="00A21212" w:rsidRPr="00A812D8" w:rsidRDefault="00A21212" w:rsidP="00B678D1">
            <w:pPr>
              <w:spacing w:line="240" w:lineRule="exact"/>
              <w:jc w:val="both"/>
              <w:rPr>
                <w:rFonts w:ascii="Arial" w:hAnsi="Arial" w:cs="Arial"/>
                <w:bCs/>
                <w:sz w:val="20"/>
                <w:szCs w:val="20"/>
              </w:rPr>
            </w:pPr>
          </w:p>
          <w:p w14:paraId="79D8EA01"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6120E6D5" w14:textId="46446E7E" w:rsidR="00D4047E" w:rsidRDefault="00D4047E" w:rsidP="00B678D1">
            <w:pPr>
              <w:spacing w:line="240" w:lineRule="exact"/>
              <w:jc w:val="both"/>
              <w:rPr>
                <w:rFonts w:ascii="Arial" w:hAnsi="Arial" w:cs="Arial"/>
                <w:bCs/>
                <w:sz w:val="20"/>
                <w:szCs w:val="20"/>
              </w:rPr>
            </w:pPr>
            <w:r>
              <w:rPr>
                <w:rFonts w:ascii="Arial" w:hAnsi="Arial" w:cs="Arial"/>
                <w:bCs/>
                <w:sz w:val="20"/>
                <w:szCs w:val="20"/>
              </w:rPr>
              <w:t>/</w:t>
            </w:r>
          </w:p>
          <w:p w14:paraId="11962E7D" w14:textId="77777777" w:rsidR="00A21212" w:rsidRDefault="00A21212" w:rsidP="00B678D1">
            <w:pPr>
              <w:spacing w:line="240" w:lineRule="exact"/>
              <w:jc w:val="both"/>
              <w:rPr>
                <w:rFonts w:ascii="Arial" w:hAnsi="Arial" w:cs="Arial"/>
                <w:bCs/>
                <w:sz w:val="20"/>
                <w:szCs w:val="20"/>
              </w:rPr>
            </w:pPr>
          </w:p>
          <w:p w14:paraId="49822A48"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219CE0D4" w14:textId="7E30A57F" w:rsidR="00A21212" w:rsidRPr="00E752D6" w:rsidRDefault="00D4047E" w:rsidP="00B678D1">
            <w:pPr>
              <w:spacing w:line="240" w:lineRule="exact"/>
              <w:jc w:val="both"/>
              <w:rPr>
                <w:rFonts w:ascii="Arial" w:hAnsi="Arial" w:cs="Arial"/>
                <w:bCs/>
                <w:sz w:val="20"/>
                <w:szCs w:val="20"/>
              </w:rPr>
            </w:pPr>
            <w:r>
              <w:rPr>
                <w:rFonts w:ascii="Arial" w:hAnsi="Arial" w:cs="Arial"/>
                <w:bCs/>
                <w:sz w:val="20"/>
                <w:szCs w:val="20"/>
              </w:rPr>
              <w:t>/</w:t>
            </w:r>
          </w:p>
          <w:p w14:paraId="1A69E23C" w14:textId="77777777" w:rsidR="00A21212" w:rsidRPr="00A812D8" w:rsidRDefault="00A21212" w:rsidP="00B678D1">
            <w:pPr>
              <w:pStyle w:val="Odstavekseznama"/>
              <w:spacing w:line="240" w:lineRule="exact"/>
              <w:jc w:val="both"/>
              <w:rPr>
                <w:rFonts w:ascii="Arial" w:hAnsi="Arial" w:cs="Arial"/>
                <w:bCs/>
                <w:sz w:val="20"/>
                <w:szCs w:val="20"/>
              </w:rPr>
            </w:pPr>
          </w:p>
          <w:p w14:paraId="6B18DAA1"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Pr>
                <w:rFonts w:ascii="Arial" w:hAnsi="Arial" w:cs="Arial"/>
                <w:bCs/>
                <w:sz w:val="20"/>
                <w:szCs w:val="20"/>
              </w:rPr>
              <w:t xml:space="preserve"> </w:t>
            </w:r>
          </w:p>
          <w:p w14:paraId="33885397" w14:textId="1384230E" w:rsidR="00A21212" w:rsidRPr="00A812D8" w:rsidRDefault="00A21212" w:rsidP="00B678D1">
            <w:pPr>
              <w:spacing w:line="240" w:lineRule="exact"/>
              <w:jc w:val="both"/>
              <w:rPr>
                <w:rFonts w:ascii="Arial" w:hAnsi="Arial" w:cs="Arial"/>
                <w:bCs/>
                <w:sz w:val="20"/>
                <w:szCs w:val="20"/>
              </w:rPr>
            </w:pPr>
            <w:r>
              <w:rPr>
                <w:rFonts w:ascii="Arial" w:hAnsi="Arial" w:cs="Arial"/>
                <w:bCs/>
                <w:sz w:val="20"/>
                <w:szCs w:val="20"/>
              </w:rPr>
              <w:t xml:space="preserve">MIZŠ </w:t>
            </w:r>
            <w:r w:rsidR="00662562">
              <w:rPr>
                <w:rFonts w:ascii="Arial" w:hAnsi="Arial" w:cs="Arial"/>
                <w:bCs/>
                <w:sz w:val="20"/>
                <w:szCs w:val="20"/>
              </w:rPr>
              <w:t xml:space="preserve">bo sofinanciral ljudske univerze, izbrane na javnem razpisu, za </w:t>
            </w:r>
            <w:r w:rsidRPr="00F60143">
              <w:rPr>
                <w:rFonts w:ascii="Arial" w:hAnsi="Arial" w:cs="Arial"/>
                <w:bCs/>
                <w:sz w:val="20"/>
                <w:szCs w:val="20"/>
              </w:rPr>
              <w:t xml:space="preserve">dejavnosti informiranja in svetovanja v izobraževanju odraslih. </w:t>
            </w:r>
            <w:r w:rsidR="00662562">
              <w:rPr>
                <w:rFonts w:ascii="Arial" w:hAnsi="Arial" w:cs="Arial"/>
                <w:bCs/>
                <w:sz w:val="20"/>
                <w:szCs w:val="20"/>
              </w:rPr>
              <w:t xml:space="preserve">S tem bomo tudi v prihodnje zagotavljali </w:t>
            </w:r>
            <w:r w:rsidRPr="00F60143">
              <w:rPr>
                <w:rFonts w:ascii="Arial" w:hAnsi="Arial" w:cs="Arial"/>
                <w:bCs/>
                <w:sz w:val="20"/>
                <w:szCs w:val="20"/>
              </w:rPr>
              <w:t xml:space="preserve">kakovostno izvajanje dejavnosti informiranja in svetovanja pred vključitvijo v izobraževanje, med in po končanem izobraževanju ter povečanje vključenosti v vseživljenjsko učenje, zlasti ranljivih ciljnih skupin. </w:t>
            </w:r>
            <w:r w:rsidR="00662562">
              <w:rPr>
                <w:rFonts w:ascii="Arial" w:hAnsi="Arial" w:cs="Arial"/>
                <w:bCs/>
                <w:sz w:val="20"/>
                <w:szCs w:val="20"/>
              </w:rPr>
              <w:t xml:space="preserve">Dejavnosti so namenjene </w:t>
            </w:r>
            <w:r w:rsidRPr="00F60143">
              <w:rPr>
                <w:rFonts w:ascii="Arial" w:hAnsi="Arial" w:cs="Arial"/>
                <w:bCs/>
                <w:sz w:val="20"/>
                <w:szCs w:val="20"/>
              </w:rPr>
              <w:t>odrasli</w:t>
            </w:r>
            <w:r w:rsidR="00662562">
              <w:rPr>
                <w:rFonts w:ascii="Arial" w:hAnsi="Arial" w:cs="Arial"/>
                <w:bCs/>
                <w:sz w:val="20"/>
                <w:szCs w:val="20"/>
              </w:rPr>
              <w:t>m</w:t>
            </w:r>
            <w:r w:rsidRPr="00F60143">
              <w:rPr>
                <w:rFonts w:ascii="Arial" w:hAnsi="Arial" w:cs="Arial"/>
                <w:bCs/>
                <w:sz w:val="20"/>
                <w:szCs w:val="20"/>
              </w:rPr>
              <w:t xml:space="preserve">, ki niso zaposleni, med katere spadajo: brezposelni, osipniki, priseljenci, Romi, starejši odrasli, migranti, invalidi, obsojenci in drugi. Skupna višina sofinanciranja je 781.720,69 </w:t>
            </w:r>
            <w:r w:rsidR="001B4EC5">
              <w:rPr>
                <w:rFonts w:ascii="Arial" w:hAnsi="Arial" w:cs="Arial"/>
                <w:bCs/>
                <w:sz w:val="20"/>
                <w:szCs w:val="20"/>
              </w:rPr>
              <w:t>evra</w:t>
            </w:r>
            <w:r w:rsidRPr="00F60143">
              <w:rPr>
                <w:rFonts w:ascii="Arial" w:hAnsi="Arial" w:cs="Arial"/>
                <w:bCs/>
                <w:sz w:val="20"/>
                <w:szCs w:val="20"/>
              </w:rPr>
              <w:t>.</w:t>
            </w:r>
          </w:p>
          <w:p w14:paraId="6111EDD1" w14:textId="77777777" w:rsidR="00A21212" w:rsidRPr="00A812D8" w:rsidRDefault="00A21212" w:rsidP="00B678D1">
            <w:pPr>
              <w:spacing w:line="240" w:lineRule="exact"/>
              <w:jc w:val="both"/>
              <w:rPr>
                <w:rFonts w:ascii="Arial" w:hAnsi="Arial" w:cs="Arial"/>
                <w:bCs/>
                <w:sz w:val="20"/>
                <w:szCs w:val="20"/>
                <w:u w:val="single"/>
              </w:rPr>
            </w:pPr>
          </w:p>
        </w:tc>
      </w:tr>
      <w:tr w:rsidR="00A21212" w:rsidRPr="00A812D8" w14:paraId="1231CDB1" w14:textId="77777777" w:rsidTr="00600904">
        <w:tc>
          <w:tcPr>
            <w:tcW w:w="5000" w:type="pct"/>
          </w:tcPr>
          <w:p w14:paraId="0FFBA080" w14:textId="77777777" w:rsidR="00A21212" w:rsidRPr="00A812D8" w:rsidRDefault="00A21212" w:rsidP="00B678D1">
            <w:pPr>
              <w:autoSpaceDE w:val="0"/>
              <w:autoSpaceDN w:val="0"/>
              <w:adjustRightInd w:val="0"/>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3.3.1.1.7 Cilj: izobraževanje strokovnih delavcev, ki izvajajo delo z učenci Romi.</w:t>
            </w:r>
          </w:p>
          <w:p w14:paraId="4348FD68" w14:textId="77777777" w:rsidR="00A21212" w:rsidRPr="00A812D8" w:rsidRDefault="00A21212" w:rsidP="00B678D1">
            <w:pPr>
              <w:autoSpaceDE w:val="0"/>
              <w:autoSpaceDN w:val="0"/>
              <w:adjustRightInd w:val="0"/>
              <w:spacing w:line="240" w:lineRule="exact"/>
              <w:jc w:val="both"/>
              <w:rPr>
                <w:rFonts w:ascii="Arial" w:hAnsi="Arial" w:cs="Arial"/>
                <w:bCs/>
                <w:sz w:val="20"/>
                <w:szCs w:val="20"/>
              </w:rPr>
            </w:pPr>
          </w:p>
          <w:p w14:paraId="622E4D61" w14:textId="77777777" w:rsidR="00A21212" w:rsidRPr="00A812D8" w:rsidRDefault="00A21212"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255B70D6" w14:textId="77777777" w:rsidR="00A21212" w:rsidRPr="00A812D8" w:rsidRDefault="00A21212"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Krepitev kompetenc strokovnih delavcev.</w:t>
            </w:r>
          </w:p>
          <w:p w14:paraId="4004791D" w14:textId="77777777" w:rsidR="00A21212" w:rsidRPr="00A812D8" w:rsidRDefault="00A21212" w:rsidP="00B678D1">
            <w:pPr>
              <w:autoSpaceDE w:val="0"/>
              <w:autoSpaceDN w:val="0"/>
              <w:adjustRightInd w:val="0"/>
              <w:spacing w:line="240" w:lineRule="exact"/>
              <w:ind w:left="1440" w:hanging="1440"/>
              <w:jc w:val="both"/>
              <w:rPr>
                <w:rFonts w:ascii="Arial" w:hAnsi="Arial" w:cs="Arial"/>
                <w:b/>
                <w:bCs/>
                <w:sz w:val="20"/>
                <w:szCs w:val="20"/>
              </w:rPr>
            </w:pPr>
          </w:p>
          <w:p w14:paraId="06A7304B"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Podlage za izvajanje ukrepa</w:t>
            </w:r>
            <w:r w:rsidRPr="00A812D8">
              <w:rPr>
                <w:rFonts w:ascii="Arial" w:hAnsi="Arial" w:cs="Arial"/>
                <w:bCs/>
                <w:sz w:val="20"/>
                <w:szCs w:val="20"/>
              </w:rPr>
              <w:t xml:space="preserve">: </w:t>
            </w:r>
          </w:p>
          <w:p w14:paraId="56F47028"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 xml:space="preserve">Strategija vzgoje in izobraževanja Romov v Republiki Sloveniji; NPUR 2017–2021. </w:t>
            </w:r>
          </w:p>
          <w:p w14:paraId="7A7F903C" w14:textId="77777777" w:rsidR="00A21212" w:rsidRPr="00A812D8" w:rsidRDefault="00A21212" w:rsidP="00B678D1">
            <w:pPr>
              <w:spacing w:line="240" w:lineRule="exact"/>
              <w:jc w:val="both"/>
              <w:rPr>
                <w:rFonts w:ascii="Arial" w:hAnsi="Arial" w:cs="Arial"/>
                <w:sz w:val="20"/>
                <w:szCs w:val="20"/>
              </w:rPr>
            </w:pPr>
          </w:p>
          <w:p w14:paraId="0ACD489C"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0673110" w14:textId="77777777" w:rsidR="00A21212" w:rsidRPr="00A812D8" w:rsidRDefault="00A21212" w:rsidP="00B678D1">
            <w:pPr>
              <w:spacing w:line="240" w:lineRule="exact"/>
              <w:jc w:val="both"/>
              <w:rPr>
                <w:rFonts w:ascii="Arial" w:hAnsi="Arial" w:cs="Arial"/>
                <w:bCs/>
                <w:sz w:val="20"/>
                <w:szCs w:val="20"/>
              </w:rPr>
            </w:pPr>
            <w:r w:rsidRPr="00A812D8">
              <w:rPr>
                <w:rFonts w:ascii="Arial" w:hAnsi="Arial" w:cs="Arial"/>
                <w:bCs/>
                <w:sz w:val="20"/>
                <w:szCs w:val="20"/>
              </w:rPr>
              <w:t>Ciljno usmerjen</w:t>
            </w:r>
            <w:r>
              <w:rPr>
                <w:rFonts w:ascii="Arial" w:hAnsi="Arial" w:cs="Arial"/>
                <w:bCs/>
                <w:sz w:val="20"/>
                <w:szCs w:val="20"/>
              </w:rPr>
              <w:t>i in splošni integracijski ukrepi, sofinancirani iz ESS</w:t>
            </w:r>
            <w:r w:rsidRPr="00A812D8">
              <w:rPr>
                <w:rFonts w:ascii="Arial" w:hAnsi="Arial" w:cs="Arial"/>
                <w:bCs/>
                <w:sz w:val="20"/>
                <w:szCs w:val="20"/>
              </w:rPr>
              <w:t>.</w:t>
            </w:r>
          </w:p>
          <w:p w14:paraId="11D1E29F" w14:textId="77777777" w:rsidR="00A21212" w:rsidRPr="00A812D8" w:rsidRDefault="00A21212" w:rsidP="00B678D1">
            <w:pPr>
              <w:spacing w:line="240" w:lineRule="exact"/>
              <w:jc w:val="both"/>
              <w:rPr>
                <w:rFonts w:ascii="Arial" w:hAnsi="Arial" w:cs="Arial"/>
                <w:sz w:val="20"/>
                <w:szCs w:val="20"/>
              </w:rPr>
            </w:pPr>
          </w:p>
          <w:p w14:paraId="3BEF9CE5"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45BE9301" w14:textId="10A3833F" w:rsidR="00776A26" w:rsidRPr="00776A26" w:rsidRDefault="00A21212" w:rsidP="00776A26">
            <w:pPr>
              <w:pStyle w:val="Pripombabesedilo"/>
              <w:spacing w:line="240" w:lineRule="exact"/>
              <w:rPr>
                <w:rFonts w:ascii="Arial" w:hAnsi="Arial" w:cs="Arial"/>
              </w:rPr>
            </w:pPr>
            <w:r w:rsidRPr="00644097">
              <w:rPr>
                <w:rFonts w:ascii="Arial" w:hAnsi="Arial" w:cs="Arial"/>
              </w:rPr>
              <w:t xml:space="preserve">MIZŠ izvaja konstantna usposabljanja strokovnega kadra za delo v večkulturnem okolju. </w:t>
            </w:r>
            <w:r w:rsidR="00776A26">
              <w:rPr>
                <w:rFonts w:ascii="Arial" w:hAnsi="Arial" w:cs="Arial"/>
              </w:rPr>
              <w:t>Gre za splošno</w:t>
            </w:r>
            <w:r w:rsidR="00776A26" w:rsidRPr="00776A26">
              <w:rPr>
                <w:rFonts w:ascii="Arial" w:hAnsi="Arial" w:cs="Arial"/>
              </w:rPr>
              <w:t xml:space="preserve"> izobraževanje za delo v večkulturnem okolju</w:t>
            </w:r>
            <w:r w:rsidR="00776A26">
              <w:rPr>
                <w:rFonts w:ascii="Arial" w:hAnsi="Arial" w:cs="Arial"/>
              </w:rPr>
              <w:t>, ki se sicer ne nanaša izključno na delo z Romi.</w:t>
            </w:r>
            <w:r w:rsidR="00776A26" w:rsidRPr="00776A26">
              <w:rPr>
                <w:rFonts w:ascii="Arial" w:hAnsi="Arial" w:cs="Arial"/>
              </w:rPr>
              <w:t xml:space="preserve"> </w:t>
            </w:r>
          </w:p>
          <w:p w14:paraId="52BA6054" w14:textId="03214DFE" w:rsidR="00A21212" w:rsidRPr="00644097" w:rsidRDefault="00A21212" w:rsidP="00776A26">
            <w:pPr>
              <w:spacing w:line="240" w:lineRule="exact"/>
              <w:jc w:val="both"/>
              <w:rPr>
                <w:rFonts w:ascii="Arial" w:hAnsi="Arial" w:cs="Arial"/>
                <w:sz w:val="20"/>
                <w:szCs w:val="20"/>
              </w:rPr>
            </w:pPr>
            <w:r w:rsidRPr="00644097">
              <w:rPr>
                <w:rFonts w:ascii="Arial" w:hAnsi="Arial" w:cs="Arial"/>
                <w:sz w:val="20"/>
                <w:szCs w:val="20"/>
              </w:rPr>
              <w:t xml:space="preserve">Trenutno še teče projekt ESS </w:t>
            </w:r>
            <w:r w:rsidR="000B5702">
              <w:rPr>
                <w:rFonts w:ascii="Arial" w:hAnsi="Arial" w:cs="Arial"/>
                <w:sz w:val="20"/>
                <w:szCs w:val="20"/>
              </w:rPr>
              <w:t xml:space="preserve">Izzivi medkulturnega sobivanja. </w:t>
            </w:r>
            <w:r w:rsidRPr="00644097">
              <w:rPr>
                <w:rFonts w:ascii="Arial" w:hAnsi="Arial" w:cs="Arial"/>
                <w:sz w:val="20"/>
                <w:szCs w:val="20"/>
              </w:rPr>
              <w:t>Razpis je bil sestavljen iz dveh vsebinskih sklopov, zato se izvajata dva projekta: Izzivi medkulturnega sobivanja in Le z drugimi smo. Namen aktivnosti je izboljšanje usposobljenosti strokovnih delavcev za uspešnejše vključevanje otrok, učencev, dijakov in študentov priseljencev iz drugih jezikovnih in kulturnih okolij v slovenski vzgojno-izobraževalni sistem ter krepitev slovenskega jezika in multikulturnosti, in sicer skozi neposredno izvajanje vzgojno-izobraževalnih aktivnosti.</w:t>
            </w:r>
          </w:p>
          <w:p w14:paraId="530E6688" w14:textId="77777777" w:rsidR="00A21212" w:rsidRDefault="00A21212" w:rsidP="00B678D1">
            <w:pPr>
              <w:spacing w:line="240" w:lineRule="exact"/>
              <w:jc w:val="both"/>
              <w:rPr>
                <w:rFonts w:ascii="Arial" w:hAnsi="Arial" w:cs="Arial"/>
                <w:b/>
                <w:bCs/>
                <w:sz w:val="20"/>
                <w:szCs w:val="20"/>
                <w:u w:val="single"/>
              </w:rPr>
            </w:pPr>
          </w:p>
          <w:p w14:paraId="6A805E73"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9B442F5" w14:textId="77777777" w:rsidR="00A21212" w:rsidRDefault="00A21212" w:rsidP="00B678D1">
            <w:pPr>
              <w:spacing w:line="240" w:lineRule="exact"/>
              <w:jc w:val="both"/>
              <w:rPr>
                <w:rFonts w:ascii="Arial" w:hAnsi="Arial" w:cs="Arial"/>
                <w:bCs/>
                <w:sz w:val="20"/>
                <w:szCs w:val="20"/>
              </w:rPr>
            </w:pPr>
            <w:r>
              <w:rPr>
                <w:rFonts w:ascii="Arial" w:hAnsi="Arial" w:cs="Arial"/>
                <w:bCs/>
                <w:sz w:val="20"/>
                <w:szCs w:val="20"/>
              </w:rPr>
              <w:t>/</w:t>
            </w:r>
          </w:p>
          <w:p w14:paraId="23156942" w14:textId="77777777" w:rsidR="00B76FC8" w:rsidRPr="00A812D8" w:rsidRDefault="00B76FC8" w:rsidP="00B678D1">
            <w:pPr>
              <w:spacing w:line="240" w:lineRule="exact"/>
              <w:jc w:val="both"/>
              <w:rPr>
                <w:rFonts w:ascii="Arial" w:hAnsi="Arial" w:cs="Arial"/>
                <w:bCs/>
                <w:sz w:val="20"/>
                <w:szCs w:val="20"/>
              </w:rPr>
            </w:pPr>
          </w:p>
          <w:p w14:paraId="7379A165"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1C318B37" w14:textId="1FC54681" w:rsidR="00A21212" w:rsidRPr="00A812D8" w:rsidRDefault="00A21212" w:rsidP="00B678D1">
            <w:pPr>
              <w:spacing w:line="240" w:lineRule="exact"/>
              <w:jc w:val="both"/>
              <w:rPr>
                <w:rFonts w:ascii="Arial" w:hAnsi="Arial" w:cs="Arial"/>
                <w:bCs/>
                <w:sz w:val="20"/>
                <w:szCs w:val="20"/>
              </w:rPr>
            </w:pPr>
            <w:r>
              <w:rPr>
                <w:rFonts w:ascii="Arial" w:hAnsi="Arial" w:cs="Arial"/>
                <w:bCs/>
                <w:sz w:val="20"/>
                <w:szCs w:val="20"/>
              </w:rPr>
              <w:t xml:space="preserve">Gre za finančna sredstva, porabljena </w:t>
            </w:r>
            <w:r>
              <w:rPr>
                <w:rFonts w:ascii="Helv" w:hAnsi="Helv" w:cs="Helv"/>
                <w:color w:val="000000"/>
                <w:sz w:val="20"/>
                <w:szCs w:val="20"/>
              </w:rPr>
              <w:t>v širšem kontekstu krepitve državljanskih kompetenc strokovnih delavcev in medkulturnega dialoga</w:t>
            </w:r>
            <w:r w:rsidR="000B5702">
              <w:rPr>
                <w:rFonts w:ascii="Helv" w:hAnsi="Helv" w:cs="Helv"/>
                <w:color w:val="000000"/>
                <w:sz w:val="20"/>
                <w:szCs w:val="20"/>
              </w:rPr>
              <w:t xml:space="preserve"> ter</w:t>
            </w:r>
            <w:r>
              <w:rPr>
                <w:rFonts w:ascii="Helv" w:hAnsi="Helv" w:cs="Helv"/>
                <w:color w:val="000000"/>
                <w:sz w:val="20"/>
                <w:szCs w:val="20"/>
              </w:rPr>
              <w:t xml:space="preserve"> strpnosti, ne le za delo z romsko populacijo.</w:t>
            </w:r>
          </w:p>
          <w:p w14:paraId="33B689A2" w14:textId="77777777" w:rsidR="00A21212" w:rsidRPr="00A812D8" w:rsidRDefault="00A21212" w:rsidP="00B678D1">
            <w:pPr>
              <w:pStyle w:val="Odstavekseznama"/>
              <w:spacing w:line="240" w:lineRule="exact"/>
              <w:jc w:val="both"/>
              <w:rPr>
                <w:rFonts w:ascii="Arial" w:hAnsi="Arial" w:cs="Arial"/>
                <w:bCs/>
                <w:sz w:val="20"/>
                <w:szCs w:val="20"/>
              </w:rPr>
            </w:pPr>
          </w:p>
          <w:p w14:paraId="7CCADEB8"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Pr>
                <w:rFonts w:ascii="Arial" w:hAnsi="Arial" w:cs="Arial"/>
                <w:bCs/>
                <w:sz w:val="20"/>
                <w:szCs w:val="20"/>
              </w:rPr>
              <w:t xml:space="preserve"> </w:t>
            </w:r>
          </w:p>
          <w:p w14:paraId="1CCC2597" w14:textId="5ECAC8DA" w:rsidR="00633DE4" w:rsidRDefault="00633DE4" w:rsidP="00B678D1">
            <w:pPr>
              <w:spacing w:line="240" w:lineRule="exact"/>
              <w:jc w:val="both"/>
              <w:rPr>
                <w:rFonts w:ascii="Arial" w:hAnsi="Arial" w:cs="Arial"/>
                <w:bCs/>
                <w:sz w:val="20"/>
                <w:szCs w:val="20"/>
              </w:rPr>
            </w:pPr>
            <w:r>
              <w:rPr>
                <w:rFonts w:ascii="Arial" w:hAnsi="Arial" w:cs="Arial"/>
                <w:bCs/>
                <w:sz w:val="20"/>
                <w:szCs w:val="20"/>
              </w:rPr>
              <w:t>/</w:t>
            </w:r>
          </w:p>
          <w:p w14:paraId="0DCF3501" w14:textId="77777777" w:rsidR="00A21212" w:rsidRPr="00A812D8" w:rsidRDefault="00A21212" w:rsidP="00B678D1">
            <w:pPr>
              <w:spacing w:line="240" w:lineRule="exact"/>
              <w:jc w:val="both"/>
              <w:rPr>
                <w:rFonts w:ascii="Arial" w:hAnsi="Arial" w:cs="Arial"/>
                <w:bCs/>
                <w:sz w:val="20"/>
                <w:szCs w:val="20"/>
              </w:rPr>
            </w:pPr>
          </w:p>
          <w:p w14:paraId="61311A17" w14:textId="77777777" w:rsidR="00A21212"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24883979" w14:textId="1911AE7A" w:rsidR="00633DE4" w:rsidRDefault="00633DE4" w:rsidP="00B678D1">
            <w:pPr>
              <w:spacing w:line="240" w:lineRule="exact"/>
              <w:jc w:val="both"/>
              <w:rPr>
                <w:rFonts w:ascii="Arial" w:hAnsi="Arial" w:cs="Arial"/>
                <w:bCs/>
                <w:sz w:val="20"/>
                <w:szCs w:val="20"/>
              </w:rPr>
            </w:pPr>
            <w:r>
              <w:rPr>
                <w:rFonts w:ascii="Arial" w:hAnsi="Arial" w:cs="Arial"/>
                <w:bCs/>
                <w:sz w:val="20"/>
                <w:szCs w:val="20"/>
              </w:rPr>
              <w:t>/</w:t>
            </w:r>
          </w:p>
          <w:p w14:paraId="33C2BD12" w14:textId="77777777" w:rsidR="00A21212" w:rsidRPr="00A812D8" w:rsidRDefault="00A21212" w:rsidP="00B678D1">
            <w:pPr>
              <w:spacing w:line="240" w:lineRule="exact"/>
              <w:jc w:val="both"/>
              <w:rPr>
                <w:rFonts w:ascii="Arial" w:hAnsi="Arial" w:cs="Arial"/>
                <w:bCs/>
                <w:sz w:val="20"/>
                <w:szCs w:val="20"/>
              </w:rPr>
            </w:pPr>
          </w:p>
          <w:p w14:paraId="50DC37C6" w14:textId="77777777" w:rsidR="00A21212" w:rsidRPr="00A812D8" w:rsidRDefault="00A21212" w:rsidP="00B678D1">
            <w:pPr>
              <w:spacing w:line="240" w:lineRule="exact"/>
              <w:jc w:val="both"/>
              <w:rPr>
                <w:rFonts w:ascii="Arial" w:hAnsi="Arial" w:cs="Arial"/>
                <w:bCs/>
                <w:sz w:val="20"/>
                <w:szCs w:val="20"/>
              </w:rPr>
            </w:pPr>
            <w:r w:rsidRPr="00D9773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2B5497C6" w14:textId="77777777" w:rsidR="00A21212" w:rsidRDefault="00A21212" w:rsidP="00B678D1">
            <w:pPr>
              <w:spacing w:line="240" w:lineRule="exact"/>
              <w:jc w:val="both"/>
              <w:rPr>
                <w:rFonts w:ascii="Arial" w:hAnsi="Arial" w:cs="Arial"/>
                <w:bCs/>
                <w:sz w:val="20"/>
                <w:szCs w:val="20"/>
              </w:rPr>
            </w:pPr>
            <w:r w:rsidRPr="002978E3">
              <w:rPr>
                <w:rFonts w:ascii="Arial" w:hAnsi="Arial" w:cs="Arial"/>
                <w:bCs/>
                <w:sz w:val="20"/>
                <w:szCs w:val="20"/>
              </w:rPr>
              <w:t xml:space="preserve">Prizadevati si </w:t>
            </w:r>
            <w:r>
              <w:rPr>
                <w:rFonts w:ascii="Arial" w:hAnsi="Arial" w:cs="Arial"/>
                <w:bCs/>
                <w:sz w:val="20"/>
                <w:szCs w:val="20"/>
              </w:rPr>
              <w:t xml:space="preserve">je treba </w:t>
            </w:r>
            <w:r w:rsidRPr="002978E3">
              <w:rPr>
                <w:rFonts w:ascii="Arial" w:hAnsi="Arial" w:cs="Arial"/>
                <w:bCs/>
                <w:sz w:val="20"/>
                <w:szCs w:val="20"/>
              </w:rPr>
              <w:t xml:space="preserve">za čim večjo vključenost </w:t>
            </w:r>
            <w:r>
              <w:rPr>
                <w:rFonts w:ascii="Arial" w:hAnsi="Arial" w:cs="Arial"/>
                <w:bCs/>
                <w:sz w:val="20"/>
                <w:szCs w:val="20"/>
              </w:rPr>
              <w:t xml:space="preserve">strokovnih delavcev v vzgoji in izobraževanju, za kar bo MIZŠ poskrbel z ustrezno promocijo usposabljanj in z izborom kakovostnih vsebin. </w:t>
            </w:r>
          </w:p>
          <w:p w14:paraId="2BDB2BF3" w14:textId="77777777" w:rsidR="00A21212" w:rsidRPr="002978E3" w:rsidRDefault="00A21212" w:rsidP="00B678D1">
            <w:pPr>
              <w:spacing w:line="240" w:lineRule="exact"/>
              <w:jc w:val="both"/>
              <w:rPr>
                <w:rFonts w:ascii="Arial" w:hAnsi="Arial" w:cs="Arial"/>
                <w:bCs/>
                <w:sz w:val="20"/>
                <w:szCs w:val="20"/>
              </w:rPr>
            </w:pPr>
          </w:p>
        </w:tc>
      </w:tr>
    </w:tbl>
    <w:p w14:paraId="26B1C96B" w14:textId="0C4DA8B9" w:rsidR="005A6BCB" w:rsidRDefault="005A6BCB"/>
    <w:p w14:paraId="6C8D85A9" w14:textId="13B82450" w:rsidR="00600904" w:rsidRDefault="005A6BCB">
      <w:r>
        <w:br w:type="page"/>
      </w: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288"/>
      </w:tblGrid>
      <w:tr w:rsidR="00CD26DB" w:rsidRPr="00D06690" w14:paraId="0722D797" w14:textId="77777777" w:rsidTr="00582763">
        <w:trPr>
          <w:tblHeader/>
        </w:trPr>
        <w:tc>
          <w:tcPr>
            <w:tcW w:w="5000" w:type="pct"/>
          </w:tcPr>
          <w:p w14:paraId="3FC86DA3" w14:textId="65707BD8" w:rsidR="00CD26DB" w:rsidRPr="00D06690" w:rsidRDefault="00CD26DB" w:rsidP="00B678D1">
            <w:pPr>
              <w:pStyle w:val="Naslov1"/>
              <w:spacing w:before="0" w:beforeAutospacing="0" w:after="0" w:afterAutospacing="0" w:line="240" w:lineRule="exact"/>
              <w:jc w:val="both"/>
              <w:outlineLvl w:val="0"/>
              <w:rPr>
                <w:rFonts w:ascii="Arial" w:hAnsi="Arial" w:cs="Arial"/>
                <w:color w:val="993366"/>
                <w:sz w:val="20"/>
                <w:szCs w:val="20"/>
              </w:rPr>
            </w:pPr>
            <w:bookmarkStart w:id="3" w:name="_Toc532990935"/>
            <w:bookmarkStart w:id="4" w:name="_Toc10037871"/>
            <w:r w:rsidRPr="00A812D8">
              <w:rPr>
                <w:rFonts w:ascii="Arial" w:hAnsi="Arial" w:cs="Arial"/>
                <w:color w:val="993366"/>
                <w:sz w:val="20"/>
                <w:szCs w:val="20"/>
              </w:rPr>
              <w:lastRenderedPageBreak/>
              <w:t xml:space="preserve">NOSILEC: </w:t>
            </w:r>
            <w:r w:rsidRPr="00C06091">
              <w:rPr>
                <w:rFonts w:ascii="Arial" w:hAnsi="Arial" w:cs="Arial"/>
                <w:color w:val="00B050"/>
                <w:sz w:val="22"/>
                <w:szCs w:val="22"/>
              </w:rPr>
              <w:t>MINISTRSTVO ZA DELO, DRUŽINO, SOCIALNE ZADEVE IN ENAKE MOŽNOSTI</w:t>
            </w:r>
            <w:bookmarkEnd w:id="3"/>
            <w:bookmarkEnd w:id="4"/>
          </w:p>
        </w:tc>
      </w:tr>
      <w:tr w:rsidR="00CD26DB" w:rsidRPr="00A812D8" w14:paraId="72FE1038" w14:textId="77777777" w:rsidTr="00600904">
        <w:tc>
          <w:tcPr>
            <w:tcW w:w="5000" w:type="pct"/>
          </w:tcPr>
          <w:p w14:paraId="5EB5795F" w14:textId="77777777" w:rsidR="00CD26DB" w:rsidRPr="00A812D8" w:rsidRDefault="00CD26DB"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ZAPOSLOVANJE</w:t>
            </w:r>
          </w:p>
        </w:tc>
      </w:tr>
      <w:tr w:rsidR="00CD26DB" w:rsidRPr="00A812D8" w14:paraId="61CECF82" w14:textId="77777777" w:rsidTr="00600904">
        <w:tc>
          <w:tcPr>
            <w:tcW w:w="5000" w:type="pct"/>
          </w:tcPr>
          <w:p w14:paraId="5CD49CE5" w14:textId="77777777" w:rsidR="0032461D" w:rsidRPr="00A812D8" w:rsidRDefault="0032461D" w:rsidP="00B678D1">
            <w:pPr>
              <w:spacing w:line="240" w:lineRule="exact"/>
              <w:jc w:val="both"/>
              <w:rPr>
                <w:rFonts w:ascii="Arial" w:hAnsi="Arial" w:cs="Arial"/>
                <w:color w:val="813F62"/>
                <w:sz w:val="20"/>
                <w:szCs w:val="20"/>
              </w:rPr>
            </w:pPr>
            <w:r w:rsidRPr="00A812D8">
              <w:rPr>
                <w:rFonts w:ascii="Arial" w:hAnsi="Arial" w:cs="Arial"/>
                <w:b/>
                <w:bCs/>
                <w:color w:val="813F62"/>
                <w:sz w:val="20"/>
                <w:szCs w:val="20"/>
              </w:rPr>
              <w:t>3.3.2.1.1 Cilj: zmanjšanje brezposelnih Romov in povečanje njihove zaposljivosti</w:t>
            </w:r>
            <w:r w:rsidRPr="00A812D8">
              <w:rPr>
                <w:rFonts w:ascii="Arial" w:hAnsi="Arial" w:cs="Arial"/>
                <w:b/>
                <w:bCs/>
                <w:color w:val="993366"/>
                <w:sz w:val="20"/>
                <w:szCs w:val="20"/>
              </w:rPr>
              <w:t xml:space="preserve">. </w:t>
            </w:r>
          </w:p>
          <w:p w14:paraId="6393E929" w14:textId="77777777" w:rsidR="0032461D" w:rsidRPr="00A812D8" w:rsidRDefault="0032461D" w:rsidP="00B678D1">
            <w:pPr>
              <w:spacing w:line="240" w:lineRule="exact"/>
              <w:jc w:val="both"/>
              <w:rPr>
                <w:rFonts w:ascii="Arial" w:hAnsi="Arial" w:cs="Arial"/>
                <w:b/>
                <w:bCs/>
                <w:sz w:val="20"/>
                <w:szCs w:val="20"/>
              </w:rPr>
            </w:pPr>
          </w:p>
          <w:p w14:paraId="3C64C048" w14:textId="77777777" w:rsidR="0032461D" w:rsidRPr="00A812D8" w:rsidRDefault="0032461D"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03163B3" w14:textId="77777777" w:rsidR="0032461D" w:rsidRPr="00A812D8" w:rsidRDefault="0032461D" w:rsidP="00B678D1">
            <w:pPr>
              <w:spacing w:line="240" w:lineRule="exact"/>
              <w:jc w:val="both"/>
              <w:rPr>
                <w:rFonts w:ascii="Arial" w:hAnsi="Arial" w:cs="Arial"/>
                <w:b/>
                <w:bCs/>
                <w:sz w:val="20"/>
                <w:szCs w:val="20"/>
              </w:rPr>
            </w:pPr>
            <w:r w:rsidRPr="00A812D8">
              <w:rPr>
                <w:rFonts w:ascii="Arial" w:hAnsi="Arial" w:cs="Arial"/>
                <w:b/>
                <w:bCs/>
                <w:sz w:val="20"/>
                <w:szCs w:val="20"/>
              </w:rPr>
              <w:t>Vključevanje Romov v ukrepe države na trgu dela za obdobje 2017–2021.</w:t>
            </w:r>
          </w:p>
          <w:p w14:paraId="01CA7FD4" w14:textId="77777777" w:rsidR="0032461D" w:rsidRPr="00A812D8" w:rsidRDefault="0032461D" w:rsidP="00B678D1">
            <w:pPr>
              <w:spacing w:line="240" w:lineRule="exact"/>
              <w:jc w:val="both"/>
              <w:rPr>
                <w:rFonts w:ascii="Arial" w:hAnsi="Arial" w:cs="Arial"/>
                <w:b/>
                <w:bCs/>
                <w:sz w:val="20"/>
                <w:szCs w:val="20"/>
              </w:rPr>
            </w:pPr>
          </w:p>
          <w:p w14:paraId="5096AB87"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3F3F3525" w14:textId="2FB9CE23"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Zakon o urejanju trga dela (Uradni list RS, št. </w:t>
            </w:r>
            <w:hyperlink r:id="rId8" w:tgtFrame="_blank" w:tooltip="Zakon o urejanju trga dela (ZUTD)" w:history="1">
              <w:r w:rsidRPr="006311DD">
                <w:rPr>
                  <w:rFonts w:ascii="Arial" w:hAnsi="Arial" w:cs="Arial"/>
                  <w:bCs/>
                  <w:sz w:val="20"/>
                  <w:szCs w:val="20"/>
                </w:rPr>
                <w:t>80/10</w:t>
              </w:r>
            </w:hyperlink>
            <w:r w:rsidRPr="006311DD">
              <w:rPr>
                <w:rFonts w:ascii="Arial" w:hAnsi="Arial" w:cs="Arial"/>
                <w:bCs/>
                <w:sz w:val="20"/>
                <w:szCs w:val="20"/>
              </w:rPr>
              <w:t xml:space="preserve">, </w:t>
            </w:r>
            <w:hyperlink r:id="rId9" w:tgtFrame="_blank" w:tooltip="Zakon za uravnoteženje javnih financ" w:history="1">
              <w:r w:rsidRPr="006311DD">
                <w:rPr>
                  <w:rFonts w:ascii="Arial" w:hAnsi="Arial" w:cs="Arial"/>
                  <w:bCs/>
                  <w:sz w:val="20"/>
                  <w:szCs w:val="20"/>
                </w:rPr>
                <w:t>40/12</w:t>
              </w:r>
            </w:hyperlink>
            <w:r w:rsidRPr="006311DD">
              <w:rPr>
                <w:rFonts w:ascii="Arial" w:hAnsi="Arial" w:cs="Arial"/>
                <w:bCs/>
                <w:sz w:val="20"/>
                <w:szCs w:val="20"/>
              </w:rPr>
              <w:t xml:space="preserve"> - ZUJF, </w:t>
            </w:r>
            <w:hyperlink r:id="rId10" w:tgtFrame="_blank" w:tooltip="Zakon o spremembah in dopolnitvah Zakona o urejanju trga dela" w:history="1">
              <w:r w:rsidRPr="006311DD">
                <w:rPr>
                  <w:rFonts w:ascii="Arial" w:hAnsi="Arial" w:cs="Arial"/>
                  <w:bCs/>
                  <w:sz w:val="20"/>
                  <w:szCs w:val="20"/>
                </w:rPr>
                <w:t>21/13</w:t>
              </w:r>
            </w:hyperlink>
            <w:r w:rsidRPr="006311DD">
              <w:rPr>
                <w:rFonts w:ascii="Arial" w:hAnsi="Arial" w:cs="Arial"/>
                <w:bCs/>
                <w:sz w:val="20"/>
                <w:szCs w:val="20"/>
              </w:rPr>
              <w:t xml:space="preserve">, </w:t>
            </w:r>
            <w:hyperlink r:id="rId11" w:tgtFrame="_blank" w:tooltip="Zakon o spremembah in dopolnitvah Zakona o urejanju trga dela" w:history="1">
              <w:r w:rsidRPr="006311DD">
                <w:rPr>
                  <w:rFonts w:ascii="Arial" w:hAnsi="Arial" w:cs="Arial"/>
                  <w:bCs/>
                  <w:sz w:val="20"/>
                  <w:szCs w:val="20"/>
                </w:rPr>
                <w:t>63/13</w:t>
              </w:r>
            </w:hyperlink>
            <w:r w:rsidRPr="006311DD">
              <w:rPr>
                <w:rFonts w:ascii="Arial" w:hAnsi="Arial" w:cs="Arial"/>
                <w:bCs/>
                <w:sz w:val="20"/>
                <w:szCs w:val="20"/>
              </w:rPr>
              <w:t xml:space="preserve">, </w:t>
            </w:r>
            <w:hyperlink r:id="rId12" w:tgtFrame="_blank" w:tooltip="Zakon o spremembah in dopolnitvah Zakona o urejanju trga dela" w:history="1">
              <w:r w:rsidRPr="006311DD">
                <w:rPr>
                  <w:rFonts w:ascii="Arial" w:hAnsi="Arial" w:cs="Arial"/>
                  <w:bCs/>
                  <w:sz w:val="20"/>
                  <w:szCs w:val="20"/>
                </w:rPr>
                <w:t>100/13</w:t>
              </w:r>
            </w:hyperlink>
            <w:r w:rsidRPr="006311DD">
              <w:rPr>
                <w:rFonts w:ascii="Arial" w:hAnsi="Arial" w:cs="Arial"/>
                <w:bCs/>
                <w:sz w:val="20"/>
                <w:szCs w:val="20"/>
              </w:rPr>
              <w:t xml:space="preserve"> in </w:t>
            </w:r>
            <w:hyperlink r:id="rId13" w:tgtFrame="_blank" w:tooltip="Zakon o preprečevanju dela in zaposlovanja na črno" w:history="1">
              <w:r w:rsidRPr="006311DD">
                <w:rPr>
                  <w:rFonts w:ascii="Arial" w:hAnsi="Arial" w:cs="Arial"/>
                  <w:bCs/>
                  <w:sz w:val="20"/>
                  <w:szCs w:val="20"/>
                </w:rPr>
                <w:t>32/14</w:t>
              </w:r>
            </w:hyperlink>
            <w:r w:rsidRPr="006311DD">
              <w:rPr>
                <w:rFonts w:ascii="Arial" w:hAnsi="Arial" w:cs="Arial"/>
                <w:bCs/>
                <w:sz w:val="20"/>
                <w:szCs w:val="20"/>
              </w:rPr>
              <w:t>- ZPDZC-1, 47/15-ZZSDT</w:t>
            </w:r>
            <w:r>
              <w:rPr>
                <w:rFonts w:ascii="Arial" w:hAnsi="Arial" w:cs="Arial"/>
                <w:bCs/>
                <w:sz w:val="20"/>
                <w:szCs w:val="20"/>
              </w:rPr>
              <w:t xml:space="preserve">, </w:t>
            </w:r>
            <w:r w:rsidRPr="006311DD">
              <w:rPr>
                <w:rFonts w:ascii="Arial" w:hAnsi="Arial" w:cs="Arial"/>
                <w:bCs/>
                <w:sz w:val="20"/>
                <w:szCs w:val="20"/>
              </w:rPr>
              <w:t>55/17</w:t>
            </w:r>
            <w:r>
              <w:rPr>
                <w:rFonts w:ascii="Arial" w:hAnsi="Arial" w:cs="Arial"/>
                <w:bCs/>
                <w:sz w:val="20"/>
                <w:szCs w:val="20"/>
              </w:rPr>
              <w:t xml:space="preserve"> </w:t>
            </w:r>
            <w:r w:rsidRPr="0026127E">
              <w:rPr>
                <w:rFonts w:ascii="Arial" w:hAnsi="Arial" w:cs="Arial"/>
                <w:bCs/>
                <w:sz w:val="20"/>
                <w:szCs w:val="20"/>
              </w:rPr>
              <w:t>in 75/19</w:t>
            </w:r>
            <w:r w:rsidRPr="006311DD">
              <w:rPr>
                <w:rFonts w:ascii="Arial" w:hAnsi="Arial" w:cs="Arial"/>
                <w:bCs/>
                <w:sz w:val="20"/>
                <w:szCs w:val="20"/>
              </w:rPr>
              <w:t>; ZUTD),</w:t>
            </w:r>
          </w:p>
          <w:p w14:paraId="76E6A18F" w14:textId="77777777"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Pravilnik o izvajanju ukrepov aktivne politike zaposlovanja (Uradni list RS, št. </w:t>
            </w:r>
            <w:hyperlink r:id="rId14" w:tgtFrame="_blank" w:tooltip="Pravilnik o izvajanju ukrepov aktivne politike zaposlovanja" w:history="1">
              <w:r w:rsidRPr="006311DD">
                <w:rPr>
                  <w:rFonts w:ascii="Arial" w:hAnsi="Arial" w:cs="Arial"/>
                  <w:bCs/>
                  <w:sz w:val="20"/>
                  <w:szCs w:val="20"/>
                </w:rPr>
                <w:t>20/12</w:t>
              </w:r>
            </w:hyperlink>
            <w:r w:rsidRPr="006311DD">
              <w:rPr>
                <w:rFonts w:ascii="Arial" w:hAnsi="Arial" w:cs="Arial"/>
                <w:bCs/>
                <w:sz w:val="20"/>
                <w:szCs w:val="20"/>
              </w:rPr>
              <w:t xml:space="preserve">, </w:t>
            </w:r>
            <w:hyperlink r:id="rId15" w:tgtFrame="_blank" w:tooltip="Pravilnik o spremembi Pravilnika o izvajanju ukrepov aktivne politike zaposlovanja" w:history="1">
              <w:r w:rsidRPr="006311DD">
                <w:rPr>
                  <w:rFonts w:ascii="Arial" w:hAnsi="Arial" w:cs="Arial"/>
                  <w:bCs/>
                  <w:sz w:val="20"/>
                  <w:szCs w:val="20"/>
                </w:rPr>
                <w:t>28/14</w:t>
              </w:r>
            </w:hyperlink>
            <w:r w:rsidRPr="006311DD">
              <w:rPr>
                <w:rFonts w:ascii="Arial" w:hAnsi="Arial" w:cs="Arial"/>
                <w:bCs/>
                <w:sz w:val="20"/>
                <w:szCs w:val="20"/>
              </w:rPr>
              <w:t xml:space="preserve">, 60/15 in 82/18), </w:t>
            </w:r>
          </w:p>
          <w:p w14:paraId="08D0D1FB" w14:textId="77777777"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Pravilnik o standardih in normativih za izvajanje storitev za trg dela in metodologiji za oblikovanje cen teh storitev (Uradni list RS, št. </w:t>
            </w:r>
            <w:hyperlink r:id="rId16" w:tgtFrame="_blank" w:tooltip="Pravilnik o standardih in normativih za izvajanje storitev za trg dela in metodologiji za oblikovanje cen teh storitev" w:history="1">
              <w:r w:rsidRPr="006311DD">
                <w:rPr>
                  <w:rFonts w:ascii="Arial" w:hAnsi="Arial" w:cs="Arial"/>
                  <w:bCs/>
                  <w:sz w:val="20"/>
                  <w:szCs w:val="20"/>
                </w:rPr>
                <w:t>74/11</w:t>
              </w:r>
            </w:hyperlink>
            <w:r w:rsidRPr="006311DD">
              <w:rPr>
                <w:rFonts w:ascii="Arial" w:hAnsi="Arial" w:cs="Arial"/>
                <w:bCs/>
                <w:sz w:val="20"/>
                <w:szCs w:val="20"/>
              </w:rPr>
              <w:t xml:space="preserve"> in 69/15), </w:t>
            </w:r>
          </w:p>
          <w:p w14:paraId="4E14345E" w14:textId="02CA01DE"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Pravilnik o koncesijah za opravljanje storitev za trg dela (Uradni list RS, št. </w:t>
            </w:r>
            <w:hyperlink r:id="rId17" w:tgtFrame="_blank" w:tooltip="Pravilnik o koncesijah za opravljanje storitev za trg dela" w:history="1">
              <w:r w:rsidRPr="006311DD">
                <w:rPr>
                  <w:rFonts w:ascii="Arial" w:hAnsi="Arial" w:cs="Arial"/>
                  <w:bCs/>
                  <w:sz w:val="20"/>
                  <w:szCs w:val="20"/>
                </w:rPr>
                <w:t>65/11</w:t>
              </w:r>
            </w:hyperlink>
            <w:r w:rsidRPr="006311DD">
              <w:rPr>
                <w:rFonts w:ascii="Arial" w:hAnsi="Arial" w:cs="Arial"/>
                <w:bCs/>
                <w:sz w:val="20"/>
                <w:szCs w:val="20"/>
              </w:rPr>
              <w:t>)</w:t>
            </w:r>
            <w:r w:rsidR="002727C3">
              <w:rPr>
                <w:rFonts w:ascii="Arial" w:hAnsi="Arial" w:cs="Arial"/>
                <w:bCs/>
                <w:sz w:val="20"/>
                <w:szCs w:val="20"/>
              </w:rPr>
              <w:t>,</w:t>
            </w:r>
            <w:r w:rsidRPr="006311DD">
              <w:rPr>
                <w:rFonts w:ascii="Arial" w:hAnsi="Arial" w:cs="Arial"/>
                <w:bCs/>
                <w:sz w:val="20"/>
                <w:szCs w:val="20"/>
              </w:rPr>
              <w:t xml:space="preserve"> </w:t>
            </w:r>
          </w:p>
          <w:p w14:paraId="7829DE1A" w14:textId="77777777"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Pravilnik o prijavi in odjavi iz evidenc, zaposlitvenem načrtu, pravicah in obveznostih pri iskanju zaposlitve ter nadzoru nad osebami, prijavljenimi v evidencah (</w:t>
            </w:r>
            <w:hyperlink r:id="rId18" w:history="1">
              <w:r w:rsidRPr="006311DD">
                <w:rPr>
                  <w:rFonts w:ascii="Arial" w:hAnsi="Arial" w:cs="Arial"/>
                  <w:bCs/>
                  <w:sz w:val="20"/>
                  <w:szCs w:val="20"/>
                </w:rPr>
                <w:t>Uradni list RS, št. 106/10</w:t>
              </w:r>
            </w:hyperlink>
            <w:r w:rsidRPr="006311DD">
              <w:rPr>
                <w:rFonts w:ascii="Arial" w:hAnsi="Arial" w:cs="Arial"/>
                <w:bCs/>
                <w:sz w:val="20"/>
                <w:szCs w:val="20"/>
              </w:rPr>
              <w:t xml:space="preserve">, 10/14, 98/15 in 82/18), </w:t>
            </w:r>
          </w:p>
          <w:p w14:paraId="793A711F" w14:textId="77777777"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Pravilnik o izboru in sofinanciranju programov javnih del (Uradni list RS, št. 96/13, 84/15, 67/16</w:t>
            </w:r>
            <w:r>
              <w:rPr>
                <w:rFonts w:ascii="Arial" w:hAnsi="Arial" w:cs="Arial"/>
                <w:bCs/>
                <w:sz w:val="20"/>
                <w:szCs w:val="20"/>
              </w:rPr>
              <w:t xml:space="preserve">, </w:t>
            </w:r>
            <w:r w:rsidRPr="006311DD">
              <w:rPr>
                <w:rFonts w:ascii="Arial" w:hAnsi="Arial" w:cs="Arial"/>
                <w:bCs/>
                <w:sz w:val="20"/>
                <w:szCs w:val="20"/>
              </w:rPr>
              <w:t>55/17</w:t>
            </w:r>
            <w:r>
              <w:rPr>
                <w:rFonts w:ascii="Arial" w:hAnsi="Arial" w:cs="Arial"/>
                <w:bCs/>
                <w:sz w:val="20"/>
                <w:szCs w:val="20"/>
              </w:rPr>
              <w:t xml:space="preserve"> </w:t>
            </w:r>
            <w:r w:rsidRPr="00CB7D98">
              <w:rPr>
                <w:rFonts w:ascii="Arial" w:hAnsi="Arial" w:cs="Arial"/>
                <w:bCs/>
                <w:sz w:val="20"/>
                <w:szCs w:val="20"/>
              </w:rPr>
              <w:t>in 77/19</w:t>
            </w:r>
            <w:r w:rsidRPr="006311DD">
              <w:rPr>
                <w:rFonts w:ascii="Arial" w:hAnsi="Arial" w:cs="Arial"/>
                <w:bCs/>
                <w:sz w:val="20"/>
                <w:szCs w:val="20"/>
              </w:rPr>
              <w:t>),</w:t>
            </w:r>
          </w:p>
          <w:p w14:paraId="52129ED5" w14:textId="77777777"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Katalog ukrepov aktivne politike zaposlovanja,</w:t>
            </w:r>
          </w:p>
          <w:p w14:paraId="2F6432DD" w14:textId="77777777"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 xml:space="preserve">Smernice za izvajanje ukrepov aktivne politike zaposlovanja, </w:t>
            </w:r>
          </w:p>
          <w:p w14:paraId="320007D3" w14:textId="77777777" w:rsidR="0032461D" w:rsidRPr="006311DD" w:rsidRDefault="0032461D" w:rsidP="00B678D1">
            <w:pPr>
              <w:numPr>
                <w:ilvl w:val="0"/>
                <w:numId w:val="1"/>
              </w:numPr>
              <w:spacing w:line="240" w:lineRule="exact"/>
              <w:contextualSpacing/>
              <w:jc w:val="both"/>
              <w:rPr>
                <w:rFonts w:ascii="Arial" w:hAnsi="Arial" w:cs="Arial"/>
                <w:bCs/>
                <w:sz w:val="20"/>
                <w:szCs w:val="20"/>
              </w:rPr>
            </w:pPr>
            <w:r w:rsidRPr="006311DD">
              <w:rPr>
                <w:rFonts w:ascii="Arial" w:hAnsi="Arial" w:cs="Arial"/>
                <w:bCs/>
                <w:sz w:val="20"/>
                <w:szCs w:val="20"/>
              </w:rPr>
              <w:t>Načrt za izvajanje ukrepov aktivne politike zaposlovanja za proračunsko obdobje.</w:t>
            </w:r>
          </w:p>
          <w:p w14:paraId="463904B1" w14:textId="77777777" w:rsidR="0032461D" w:rsidRPr="00A812D8" w:rsidRDefault="0032461D" w:rsidP="00B678D1">
            <w:pPr>
              <w:spacing w:line="240" w:lineRule="exact"/>
              <w:jc w:val="both"/>
              <w:rPr>
                <w:rFonts w:ascii="Arial" w:hAnsi="Arial" w:cs="Arial"/>
                <w:sz w:val="20"/>
                <w:szCs w:val="20"/>
              </w:rPr>
            </w:pPr>
          </w:p>
          <w:p w14:paraId="1475C861"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594EF0F" w14:textId="0625DC6C"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Gre za splošni integracijski ukrep, v okviru katerega sodijo Romi v prednostno ciljno skupino za vključitev v ukrepe aktivne politike zaposlovanja</w:t>
            </w:r>
            <w:r w:rsidR="00503783">
              <w:rPr>
                <w:rFonts w:ascii="Arial" w:hAnsi="Arial" w:cs="Arial"/>
                <w:bCs/>
                <w:sz w:val="20"/>
                <w:szCs w:val="20"/>
              </w:rPr>
              <w:t xml:space="preserve"> </w:t>
            </w:r>
            <w:r w:rsidRPr="006311DD">
              <w:rPr>
                <w:rFonts w:ascii="Arial" w:hAnsi="Arial" w:cs="Arial"/>
                <w:bCs/>
                <w:sz w:val="20"/>
                <w:szCs w:val="20"/>
              </w:rPr>
              <w:t>in Storitve za trg dela i</w:t>
            </w:r>
            <w:r>
              <w:rPr>
                <w:rFonts w:ascii="Arial" w:hAnsi="Arial" w:cs="Arial"/>
                <w:bCs/>
                <w:sz w:val="20"/>
                <w:szCs w:val="20"/>
              </w:rPr>
              <w:t xml:space="preserve">n predstavlja programski ukrep. </w:t>
            </w:r>
            <w:r w:rsidRPr="006311DD">
              <w:rPr>
                <w:rFonts w:ascii="Arial" w:hAnsi="Arial" w:cs="Arial"/>
                <w:bCs/>
                <w:sz w:val="20"/>
                <w:szCs w:val="20"/>
              </w:rPr>
              <w:t xml:space="preserve">Položaj Romov je glede na predpise v okviru zaposlovanja, ki so v pristojnosti </w:t>
            </w:r>
            <w:r>
              <w:rPr>
                <w:rFonts w:ascii="Arial" w:hAnsi="Arial" w:cs="Arial"/>
                <w:bCs/>
                <w:sz w:val="20"/>
                <w:szCs w:val="20"/>
              </w:rPr>
              <w:t>MDDSZ</w:t>
            </w:r>
            <w:r w:rsidRPr="006311DD">
              <w:rPr>
                <w:rFonts w:ascii="Arial" w:hAnsi="Arial" w:cs="Arial"/>
                <w:bCs/>
                <w:sz w:val="20"/>
                <w:szCs w:val="20"/>
              </w:rPr>
              <w:t xml:space="preserve">, izenačen s pravicami in dolžnostmi ostalih državljanov Republike Slovenije. Brezposelni Romi imajo, tako kot vse druge brezposelne osebe, zaradi povečanja svojih zaposlitvenih možnosti, pravico in obveznost, da se vključijo v ukrepe APZ in Storitve za trg dela. Pred vključitvijo brezposelnih Romov v posamezni program ali delavnico svetovalec zaposlitve na </w:t>
            </w:r>
            <w:r>
              <w:rPr>
                <w:rFonts w:ascii="Arial" w:hAnsi="Arial" w:cs="Arial"/>
                <w:bCs/>
                <w:sz w:val="20"/>
                <w:szCs w:val="20"/>
              </w:rPr>
              <w:t>ZRSZ</w:t>
            </w:r>
            <w:r w:rsidRPr="006311DD">
              <w:rPr>
                <w:rFonts w:ascii="Arial" w:hAnsi="Arial" w:cs="Arial"/>
                <w:bCs/>
                <w:sz w:val="20"/>
                <w:szCs w:val="20"/>
              </w:rPr>
              <w:t xml:space="preserve"> ugotavlja smiselnost vključitve v program APZ (smiselnost se ugotavlja na podlagi 114. člena ZUDT, in sicer glede na osebne, poklicne, delovne in druge sposobnosti osebe, možnosti za uspešen zaključek ukrepa, realne možnosti zaposlitve po zaključku ukrepa ipd..). Prednost pri vključevanju v ukrepe APZ imajo osebe, ki prejemajo denarno nadomestilo za primer brezposelnosti ali socialno varstvene prejemke, osebe iz ranljivih skupin na trgu dela (kamor sodijo tudi Romi) ter brezposelne osebe, ki še niso bile vključene v noben ukrep APZ. Brezposelni Romi se vključijo v ukrepe APZ in delavnice, ki sodijo pod Storitve za trg dela, na podlagi zaposlitvenega načrta.</w:t>
            </w:r>
          </w:p>
          <w:p w14:paraId="3DA3C04E" w14:textId="77777777" w:rsidR="0032461D" w:rsidRPr="00A812D8" w:rsidRDefault="0032461D" w:rsidP="00B678D1">
            <w:pPr>
              <w:spacing w:line="240" w:lineRule="exact"/>
              <w:jc w:val="both"/>
              <w:rPr>
                <w:rFonts w:ascii="Arial" w:hAnsi="Arial" w:cs="Arial"/>
                <w:sz w:val="20"/>
                <w:szCs w:val="20"/>
              </w:rPr>
            </w:pPr>
          </w:p>
          <w:p w14:paraId="4E155078"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43FCC206" w14:textId="7585C08C"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V ukrep NPUR 2017–2021 »Vključevanje Romov v ukrepe države na trgu dela« sodijo trije sklopi aktivnosti: (1) sklop APZ, (2) Storitve za trg dela in (3) Karierna središča. V letu 201</w:t>
            </w:r>
            <w:r>
              <w:rPr>
                <w:rFonts w:ascii="Arial" w:hAnsi="Arial" w:cs="Arial"/>
                <w:bCs/>
                <w:sz w:val="20"/>
                <w:szCs w:val="20"/>
              </w:rPr>
              <w:t>9</w:t>
            </w:r>
            <w:r w:rsidRPr="006311DD">
              <w:rPr>
                <w:rFonts w:ascii="Arial" w:hAnsi="Arial" w:cs="Arial"/>
                <w:bCs/>
                <w:sz w:val="20"/>
                <w:szCs w:val="20"/>
              </w:rPr>
              <w:t xml:space="preserve"> je bilo v ukrep »Vključevanje Romov v ukrepe države na trgu dela« vključenih skupaj </w:t>
            </w:r>
            <w:r>
              <w:rPr>
                <w:rFonts w:ascii="Arial" w:hAnsi="Arial" w:cs="Arial"/>
                <w:bCs/>
                <w:sz w:val="20"/>
                <w:szCs w:val="20"/>
              </w:rPr>
              <w:t>3.534</w:t>
            </w:r>
            <w:r w:rsidRPr="006311DD">
              <w:rPr>
                <w:rFonts w:ascii="Arial" w:hAnsi="Arial" w:cs="Arial"/>
                <w:bCs/>
                <w:sz w:val="20"/>
                <w:szCs w:val="20"/>
              </w:rPr>
              <w:t xml:space="preserve"> Romov</w:t>
            </w:r>
            <w:r>
              <w:rPr>
                <w:rFonts w:ascii="Arial" w:hAnsi="Arial" w:cs="Arial"/>
                <w:bCs/>
                <w:sz w:val="20"/>
                <w:szCs w:val="20"/>
              </w:rPr>
              <w:t>, kar je</w:t>
            </w:r>
            <w:r w:rsidRPr="006311DD">
              <w:rPr>
                <w:rFonts w:ascii="Arial" w:hAnsi="Arial" w:cs="Arial"/>
                <w:bCs/>
                <w:sz w:val="20"/>
                <w:szCs w:val="20"/>
              </w:rPr>
              <w:t xml:space="preserve"> </w:t>
            </w:r>
            <w:r>
              <w:rPr>
                <w:rFonts w:ascii="Arial" w:hAnsi="Arial" w:cs="Arial"/>
                <w:bCs/>
                <w:sz w:val="20"/>
                <w:szCs w:val="20"/>
              </w:rPr>
              <w:t>3,6</w:t>
            </w:r>
            <w:r w:rsidRPr="006311DD">
              <w:rPr>
                <w:rFonts w:ascii="Arial" w:hAnsi="Arial" w:cs="Arial"/>
                <w:bCs/>
                <w:sz w:val="20"/>
                <w:szCs w:val="20"/>
              </w:rPr>
              <w:t xml:space="preserve"> % </w:t>
            </w:r>
            <w:r>
              <w:rPr>
                <w:rFonts w:ascii="Arial" w:hAnsi="Arial" w:cs="Arial"/>
                <w:bCs/>
                <w:sz w:val="20"/>
                <w:szCs w:val="20"/>
              </w:rPr>
              <w:t>manj</w:t>
            </w:r>
            <w:r w:rsidRPr="006311DD">
              <w:rPr>
                <w:rFonts w:ascii="Arial" w:hAnsi="Arial" w:cs="Arial"/>
                <w:bCs/>
                <w:sz w:val="20"/>
                <w:szCs w:val="20"/>
              </w:rPr>
              <w:t xml:space="preserve"> kot v letu 201</w:t>
            </w:r>
            <w:r>
              <w:rPr>
                <w:rFonts w:ascii="Arial" w:hAnsi="Arial" w:cs="Arial"/>
                <w:bCs/>
                <w:sz w:val="20"/>
                <w:szCs w:val="20"/>
              </w:rPr>
              <w:t>8</w:t>
            </w:r>
            <w:r w:rsidRPr="006311DD">
              <w:rPr>
                <w:rFonts w:ascii="Arial" w:hAnsi="Arial" w:cs="Arial"/>
                <w:bCs/>
                <w:sz w:val="20"/>
                <w:szCs w:val="20"/>
              </w:rPr>
              <w:t xml:space="preserve">, ko je bilo v ukrep vključenih </w:t>
            </w:r>
            <w:r>
              <w:rPr>
                <w:rFonts w:ascii="Arial" w:hAnsi="Arial" w:cs="Arial"/>
                <w:bCs/>
                <w:sz w:val="20"/>
                <w:szCs w:val="20"/>
              </w:rPr>
              <w:t>3.662</w:t>
            </w:r>
            <w:r w:rsidRPr="006311DD">
              <w:rPr>
                <w:rFonts w:ascii="Arial" w:hAnsi="Arial" w:cs="Arial"/>
                <w:bCs/>
                <w:sz w:val="20"/>
                <w:szCs w:val="20"/>
              </w:rPr>
              <w:t xml:space="preserve"> Romov. V letu 201</w:t>
            </w:r>
            <w:r>
              <w:rPr>
                <w:rFonts w:ascii="Arial" w:hAnsi="Arial" w:cs="Arial"/>
                <w:bCs/>
                <w:sz w:val="20"/>
                <w:szCs w:val="20"/>
              </w:rPr>
              <w:t>9</w:t>
            </w:r>
            <w:r w:rsidRPr="006311DD">
              <w:rPr>
                <w:rFonts w:ascii="Arial" w:hAnsi="Arial" w:cs="Arial"/>
                <w:bCs/>
                <w:sz w:val="20"/>
                <w:szCs w:val="20"/>
              </w:rPr>
              <w:t xml:space="preserve"> je bilo v (1) sklop APZ vključenih </w:t>
            </w:r>
            <w:r>
              <w:rPr>
                <w:rFonts w:ascii="Arial" w:hAnsi="Arial" w:cs="Arial"/>
                <w:bCs/>
                <w:sz w:val="20"/>
                <w:szCs w:val="20"/>
              </w:rPr>
              <w:t>447</w:t>
            </w:r>
            <w:r w:rsidRPr="006311DD">
              <w:rPr>
                <w:rFonts w:ascii="Arial" w:hAnsi="Arial" w:cs="Arial"/>
                <w:bCs/>
                <w:sz w:val="20"/>
                <w:szCs w:val="20"/>
              </w:rPr>
              <w:t xml:space="preserve"> brezposelnih Romov (v letu 201</w:t>
            </w:r>
            <w:r>
              <w:rPr>
                <w:rFonts w:ascii="Arial" w:hAnsi="Arial" w:cs="Arial"/>
                <w:bCs/>
                <w:sz w:val="20"/>
                <w:szCs w:val="20"/>
              </w:rPr>
              <w:t>8</w:t>
            </w:r>
            <w:r w:rsidRPr="006311DD">
              <w:rPr>
                <w:rFonts w:ascii="Arial" w:hAnsi="Arial" w:cs="Arial"/>
                <w:bCs/>
                <w:sz w:val="20"/>
                <w:szCs w:val="20"/>
              </w:rPr>
              <w:t xml:space="preserve">: </w:t>
            </w:r>
            <w:r>
              <w:rPr>
                <w:rFonts w:ascii="Arial" w:hAnsi="Arial" w:cs="Arial"/>
                <w:bCs/>
                <w:sz w:val="20"/>
                <w:szCs w:val="20"/>
              </w:rPr>
              <w:t>480</w:t>
            </w:r>
            <w:r w:rsidRPr="006311DD">
              <w:rPr>
                <w:rFonts w:ascii="Arial" w:hAnsi="Arial" w:cs="Arial"/>
                <w:bCs/>
                <w:sz w:val="20"/>
                <w:szCs w:val="20"/>
              </w:rPr>
              <w:t xml:space="preserve">), (2) v </w:t>
            </w:r>
            <w:r w:rsidRPr="002B2A98">
              <w:rPr>
                <w:rFonts w:ascii="Arial" w:hAnsi="Arial" w:cs="Arial"/>
                <w:bCs/>
                <w:sz w:val="20"/>
                <w:szCs w:val="20"/>
              </w:rPr>
              <w:t xml:space="preserve">delavnice Storitve za trg dela </w:t>
            </w:r>
            <w:r>
              <w:rPr>
                <w:rFonts w:ascii="Arial" w:hAnsi="Arial" w:cs="Arial"/>
                <w:bCs/>
                <w:sz w:val="20"/>
                <w:szCs w:val="20"/>
              </w:rPr>
              <w:t>146</w:t>
            </w:r>
            <w:r w:rsidRPr="002B2A98">
              <w:rPr>
                <w:rFonts w:ascii="Arial" w:hAnsi="Arial" w:cs="Arial"/>
                <w:bCs/>
                <w:sz w:val="20"/>
                <w:szCs w:val="20"/>
              </w:rPr>
              <w:t xml:space="preserve"> Romov (v letu 2018: 225) in v (3) Karierna središča 2.941 Romov (v letu 2018: 2.957).</w:t>
            </w:r>
          </w:p>
          <w:p w14:paraId="52AC2783" w14:textId="77777777" w:rsidR="0032461D" w:rsidRPr="00A812D8" w:rsidRDefault="0032461D" w:rsidP="00B678D1">
            <w:pPr>
              <w:spacing w:line="240" w:lineRule="exact"/>
              <w:jc w:val="both"/>
              <w:rPr>
                <w:rFonts w:ascii="Arial" w:hAnsi="Arial" w:cs="Arial"/>
                <w:sz w:val="20"/>
                <w:szCs w:val="20"/>
              </w:rPr>
            </w:pPr>
          </w:p>
          <w:p w14:paraId="3174A36F"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62AEA0CE" w14:textId="2BEA0A26"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V sklop APZ, kamor sodijo: Usposabljanje in izobraževanje, Spodbude za zaposlovanje, Kreiranje delovnih mest in Spodbujanje samozaposlovanja je bilo v letu 201</w:t>
            </w:r>
            <w:r>
              <w:rPr>
                <w:rFonts w:ascii="Arial" w:hAnsi="Arial" w:cs="Arial"/>
                <w:bCs/>
                <w:sz w:val="20"/>
                <w:szCs w:val="20"/>
              </w:rPr>
              <w:t>9</w:t>
            </w:r>
            <w:r w:rsidRPr="006311DD">
              <w:rPr>
                <w:rFonts w:ascii="Arial" w:hAnsi="Arial" w:cs="Arial"/>
                <w:bCs/>
                <w:sz w:val="20"/>
                <w:szCs w:val="20"/>
              </w:rPr>
              <w:t xml:space="preserve"> vključenih </w:t>
            </w:r>
            <w:r>
              <w:rPr>
                <w:rFonts w:ascii="Arial" w:hAnsi="Arial" w:cs="Arial"/>
                <w:bCs/>
                <w:sz w:val="20"/>
                <w:szCs w:val="20"/>
              </w:rPr>
              <w:t>447</w:t>
            </w:r>
            <w:r w:rsidRPr="006311DD">
              <w:rPr>
                <w:rFonts w:ascii="Arial" w:hAnsi="Arial" w:cs="Arial"/>
                <w:bCs/>
                <w:sz w:val="20"/>
                <w:szCs w:val="20"/>
              </w:rPr>
              <w:t xml:space="preserve"> Romov, od tega </w:t>
            </w:r>
            <w:r>
              <w:rPr>
                <w:rFonts w:ascii="Arial" w:hAnsi="Arial" w:cs="Arial"/>
                <w:bCs/>
                <w:sz w:val="20"/>
                <w:szCs w:val="20"/>
              </w:rPr>
              <w:t>233</w:t>
            </w:r>
            <w:r w:rsidRPr="006311DD">
              <w:rPr>
                <w:rFonts w:ascii="Arial" w:hAnsi="Arial" w:cs="Arial"/>
                <w:bCs/>
                <w:sz w:val="20"/>
                <w:szCs w:val="20"/>
              </w:rPr>
              <w:t xml:space="preserve"> moških in </w:t>
            </w:r>
            <w:r>
              <w:rPr>
                <w:rFonts w:ascii="Arial" w:hAnsi="Arial" w:cs="Arial"/>
                <w:bCs/>
                <w:sz w:val="20"/>
                <w:szCs w:val="20"/>
              </w:rPr>
              <w:t>214</w:t>
            </w:r>
            <w:r w:rsidRPr="006311DD">
              <w:rPr>
                <w:rFonts w:ascii="Arial" w:hAnsi="Arial" w:cs="Arial"/>
                <w:bCs/>
                <w:sz w:val="20"/>
                <w:szCs w:val="20"/>
              </w:rPr>
              <w:t xml:space="preserve"> žensk oziroma </w:t>
            </w:r>
            <w:r>
              <w:rPr>
                <w:rFonts w:ascii="Arial" w:hAnsi="Arial" w:cs="Arial"/>
                <w:bCs/>
                <w:sz w:val="20"/>
                <w:szCs w:val="20"/>
              </w:rPr>
              <w:t>6,87</w:t>
            </w:r>
            <w:r w:rsidRPr="006311DD">
              <w:rPr>
                <w:rFonts w:ascii="Arial" w:hAnsi="Arial" w:cs="Arial"/>
                <w:bCs/>
                <w:sz w:val="20"/>
                <w:szCs w:val="20"/>
              </w:rPr>
              <w:t xml:space="preserve"> % </w:t>
            </w:r>
            <w:r>
              <w:rPr>
                <w:rFonts w:ascii="Arial" w:hAnsi="Arial" w:cs="Arial"/>
                <w:bCs/>
                <w:sz w:val="20"/>
                <w:szCs w:val="20"/>
              </w:rPr>
              <w:t>manj</w:t>
            </w:r>
            <w:r w:rsidRPr="006311DD">
              <w:rPr>
                <w:rFonts w:ascii="Arial" w:hAnsi="Arial" w:cs="Arial"/>
                <w:bCs/>
                <w:sz w:val="20"/>
                <w:szCs w:val="20"/>
              </w:rPr>
              <w:t xml:space="preserve"> kot v letu 201</w:t>
            </w:r>
            <w:r>
              <w:rPr>
                <w:rFonts w:ascii="Arial" w:hAnsi="Arial" w:cs="Arial"/>
                <w:bCs/>
                <w:sz w:val="20"/>
                <w:szCs w:val="20"/>
              </w:rPr>
              <w:t>8</w:t>
            </w:r>
            <w:r w:rsidRPr="006311DD">
              <w:rPr>
                <w:rFonts w:ascii="Arial" w:hAnsi="Arial" w:cs="Arial"/>
                <w:bCs/>
                <w:sz w:val="20"/>
                <w:szCs w:val="20"/>
              </w:rPr>
              <w:t xml:space="preserve">, ko je bilo v ukrep APZ vključenih  </w:t>
            </w:r>
            <w:r>
              <w:rPr>
                <w:rFonts w:ascii="Arial" w:hAnsi="Arial" w:cs="Arial"/>
                <w:bCs/>
                <w:sz w:val="20"/>
                <w:szCs w:val="20"/>
              </w:rPr>
              <w:t>480</w:t>
            </w:r>
            <w:r w:rsidR="002727C3">
              <w:rPr>
                <w:rFonts w:ascii="Arial" w:hAnsi="Arial" w:cs="Arial"/>
                <w:bCs/>
                <w:sz w:val="20"/>
                <w:szCs w:val="20"/>
              </w:rPr>
              <w:t xml:space="preserve"> Romov. </w:t>
            </w:r>
            <w:r w:rsidRPr="006311DD">
              <w:rPr>
                <w:rFonts w:ascii="Arial" w:hAnsi="Arial" w:cs="Arial"/>
                <w:bCs/>
                <w:sz w:val="20"/>
                <w:szCs w:val="20"/>
              </w:rPr>
              <w:t>V letu 201</w:t>
            </w:r>
            <w:r>
              <w:rPr>
                <w:rFonts w:ascii="Arial" w:hAnsi="Arial" w:cs="Arial"/>
                <w:bCs/>
                <w:sz w:val="20"/>
                <w:szCs w:val="20"/>
              </w:rPr>
              <w:t>9</w:t>
            </w:r>
            <w:r w:rsidRPr="006311DD">
              <w:rPr>
                <w:rFonts w:ascii="Arial" w:hAnsi="Arial" w:cs="Arial"/>
                <w:bCs/>
                <w:sz w:val="20"/>
                <w:szCs w:val="20"/>
              </w:rPr>
              <w:t xml:space="preserve"> je bilo največ brezposelnih Romov vključenih v Programe formalnega izobraževanja (</w:t>
            </w:r>
            <w:r>
              <w:rPr>
                <w:rFonts w:ascii="Arial" w:hAnsi="Arial" w:cs="Arial"/>
                <w:bCs/>
                <w:sz w:val="20"/>
                <w:szCs w:val="20"/>
              </w:rPr>
              <w:t>131</w:t>
            </w:r>
            <w:r w:rsidRPr="006311DD">
              <w:rPr>
                <w:rFonts w:ascii="Arial" w:hAnsi="Arial" w:cs="Arial"/>
                <w:bCs/>
                <w:sz w:val="20"/>
                <w:szCs w:val="20"/>
              </w:rPr>
              <w:t xml:space="preserve"> Romov) ter v javna dela (</w:t>
            </w:r>
            <w:r>
              <w:rPr>
                <w:rFonts w:ascii="Arial" w:hAnsi="Arial" w:cs="Arial"/>
                <w:bCs/>
                <w:sz w:val="20"/>
                <w:szCs w:val="20"/>
              </w:rPr>
              <w:t>84</w:t>
            </w:r>
            <w:r w:rsidRPr="006311DD">
              <w:rPr>
                <w:rFonts w:ascii="Arial" w:hAnsi="Arial" w:cs="Arial"/>
                <w:bCs/>
                <w:sz w:val="20"/>
                <w:szCs w:val="20"/>
              </w:rPr>
              <w:t xml:space="preserve"> Romov).</w:t>
            </w:r>
          </w:p>
          <w:p w14:paraId="3B24C9BE" w14:textId="62F61216"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V letu 201</w:t>
            </w:r>
            <w:r>
              <w:rPr>
                <w:rFonts w:ascii="Arial" w:hAnsi="Arial" w:cs="Arial"/>
                <w:bCs/>
                <w:sz w:val="20"/>
                <w:szCs w:val="20"/>
              </w:rPr>
              <w:t>9</w:t>
            </w:r>
            <w:r w:rsidRPr="006311DD">
              <w:rPr>
                <w:rFonts w:ascii="Arial" w:hAnsi="Arial" w:cs="Arial"/>
                <w:bCs/>
                <w:sz w:val="20"/>
                <w:szCs w:val="20"/>
              </w:rPr>
              <w:t xml:space="preserve"> je </w:t>
            </w:r>
            <w:r>
              <w:rPr>
                <w:rFonts w:ascii="Arial" w:hAnsi="Arial" w:cs="Arial"/>
                <w:bCs/>
                <w:sz w:val="20"/>
                <w:szCs w:val="20"/>
              </w:rPr>
              <w:t>š</w:t>
            </w:r>
            <w:r w:rsidRPr="006311DD">
              <w:rPr>
                <w:rFonts w:ascii="Arial" w:hAnsi="Arial" w:cs="Arial"/>
                <w:bCs/>
                <w:sz w:val="20"/>
                <w:szCs w:val="20"/>
              </w:rPr>
              <w:t>tevilo obiskov Romov v Kariernih središčih (osnovno in poglobljeno karierno svetovanje, rehabilitacijsko svetovanje itd.)</w:t>
            </w:r>
            <w:r>
              <w:rPr>
                <w:rFonts w:ascii="Arial" w:hAnsi="Arial" w:cs="Arial"/>
                <w:bCs/>
                <w:sz w:val="20"/>
                <w:szCs w:val="20"/>
              </w:rPr>
              <w:t xml:space="preserve"> v letu 2019 v primerjavi z letom 2018 ostalo približno </w:t>
            </w:r>
            <w:r>
              <w:rPr>
                <w:rFonts w:ascii="Arial" w:hAnsi="Arial" w:cs="Arial"/>
                <w:bCs/>
                <w:sz w:val="20"/>
                <w:szCs w:val="20"/>
              </w:rPr>
              <w:lastRenderedPageBreak/>
              <w:t>enako</w:t>
            </w:r>
            <w:r w:rsidRPr="006311DD">
              <w:rPr>
                <w:rFonts w:ascii="Arial" w:hAnsi="Arial" w:cs="Arial"/>
                <w:bCs/>
                <w:sz w:val="20"/>
                <w:szCs w:val="20"/>
              </w:rPr>
              <w:t>. V letu 201</w:t>
            </w:r>
            <w:r>
              <w:rPr>
                <w:rFonts w:ascii="Arial" w:hAnsi="Arial" w:cs="Arial"/>
                <w:bCs/>
                <w:sz w:val="20"/>
                <w:szCs w:val="20"/>
              </w:rPr>
              <w:t>8</w:t>
            </w:r>
            <w:r w:rsidRPr="006311DD">
              <w:rPr>
                <w:rFonts w:ascii="Arial" w:hAnsi="Arial" w:cs="Arial"/>
                <w:bCs/>
                <w:sz w:val="20"/>
                <w:szCs w:val="20"/>
              </w:rPr>
              <w:t xml:space="preserve"> je te storitve</w:t>
            </w:r>
            <w:r>
              <w:rPr>
                <w:rFonts w:ascii="Arial" w:hAnsi="Arial" w:cs="Arial"/>
                <w:bCs/>
                <w:sz w:val="20"/>
                <w:szCs w:val="20"/>
              </w:rPr>
              <w:t xml:space="preserve"> koristilo</w:t>
            </w:r>
            <w:r w:rsidRPr="006311DD">
              <w:rPr>
                <w:rFonts w:ascii="Arial" w:hAnsi="Arial" w:cs="Arial"/>
                <w:bCs/>
                <w:sz w:val="20"/>
                <w:szCs w:val="20"/>
              </w:rPr>
              <w:t xml:space="preserve"> </w:t>
            </w:r>
            <w:r>
              <w:rPr>
                <w:rFonts w:ascii="Arial" w:hAnsi="Arial" w:cs="Arial"/>
                <w:bCs/>
                <w:sz w:val="20"/>
                <w:szCs w:val="20"/>
              </w:rPr>
              <w:t>2.957</w:t>
            </w:r>
            <w:r w:rsidRPr="006311DD">
              <w:rPr>
                <w:rFonts w:ascii="Arial" w:hAnsi="Arial" w:cs="Arial"/>
                <w:bCs/>
                <w:sz w:val="20"/>
                <w:szCs w:val="20"/>
              </w:rPr>
              <w:t xml:space="preserve"> Romov, v letu 201</w:t>
            </w:r>
            <w:r>
              <w:rPr>
                <w:rFonts w:ascii="Arial" w:hAnsi="Arial" w:cs="Arial"/>
                <w:bCs/>
                <w:sz w:val="20"/>
                <w:szCs w:val="20"/>
              </w:rPr>
              <w:t>9</w:t>
            </w:r>
            <w:r w:rsidRPr="006311DD">
              <w:rPr>
                <w:rFonts w:ascii="Arial" w:hAnsi="Arial" w:cs="Arial"/>
                <w:bCs/>
                <w:sz w:val="20"/>
                <w:szCs w:val="20"/>
              </w:rPr>
              <w:t xml:space="preserve"> pa </w:t>
            </w:r>
            <w:r>
              <w:rPr>
                <w:rFonts w:ascii="Arial" w:hAnsi="Arial" w:cs="Arial"/>
                <w:bCs/>
                <w:sz w:val="20"/>
                <w:szCs w:val="20"/>
              </w:rPr>
              <w:t>2.941</w:t>
            </w:r>
            <w:r w:rsidRPr="006311DD">
              <w:rPr>
                <w:rFonts w:ascii="Arial" w:hAnsi="Arial" w:cs="Arial"/>
                <w:bCs/>
                <w:sz w:val="20"/>
                <w:szCs w:val="20"/>
              </w:rPr>
              <w:t xml:space="preserve"> Romov, od tega </w:t>
            </w:r>
            <w:r>
              <w:rPr>
                <w:rFonts w:ascii="Arial" w:hAnsi="Arial" w:cs="Arial"/>
                <w:bCs/>
                <w:sz w:val="20"/>
                <w:szCs w:val="20"/>
              </w:rPr>
              <w:t>1.492</w:t>
            </w:r>
            <w:r w:rsidRPr="006311DD">
              <w:rPr>
                <w:rFonts w:ascii="Arial" w:hAnsi="Arial" w:cs="Arial"/>
                <w:bCs/>
                <w:sz w:val="20"/>
                <w:szCs w:val="20"/>
              </w:rPr>
              <w:t xml:space="preserve"> moških in </w:t>
            </w:r>
            <w:r>
              <w:rPr>
                <w:rFonts w:ascii="Arial" w:hAnsi="Arial" w:cs="Arial"/>
                <w:bCs/>
                <w:sz w:val="20"/>
                <w:szCs w:val="20"/>
              </w:rPr>
              <w:t>1.449</w:t>
            </w:r>
            <w:r w:rsidRPr="006311DD">
              <w:rPr>
                <w:rFonts w:ascii="Arial" w:hAnsi="Arial" w:cs="Arial"/>
                <w:bCs/>
                <w:sz w:val="20"/>
                <w:szCs w:val="20"/>
              </w:rPr>
              <w:t xml:space="preserve"> žensk. </w:t>
            </w:r>
          </w:p>
          <w:p w14:paraId="0D5C5C96" w14:textId="77777777" w:rsidR="0032461D" w:rsidRPr="00A812D8" w:rsidRDefault="0032461D" w:rsidP="00B678D1">
            <w:pPr>
              <w:spacing w:line="240" w:lineRule="exact"/>
              <w:jc w:val="both"/>
              <w:rPr>
                <w:rFonts w:ascii="Arial" w:hAnsi="Arial" w:cs="Arial"/>
                <w:sz w:val="20"/>
                <w:szCs w:val="20"/>
              </w:rPr>
            </w:pPr>
          </w:p>
          <w:p w14:paraId="2B58A2D0"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026AC182" w14:textId="6E716B7F"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Za leto 201</w:t>
            </w:r>
            <w:r>
              <w:rPr>
                <w:rFonts w:ascii="Arial" w:hAnsi="Arial" w:cs="Arial"/>
                <w:bCs/>
                <w:sz w:val="20"/>
                <w:szCs w:val="20"/>
              </w:rPr>
              <w:t>9</w:t>
            </w:r>
            <w:r w:rsidRPr="006311DD">
              <w:rPr>
                <w:rFonts w:ascii="Arial" w:hAnsi="Arial" w:cs="Arial"/>
                <w:bCs/>
                <w:sz w:val="20"/>
                <w:szCs w:val="20"/>
              </w:rPr>
              <w:t xml:space="preserve"> je bil za vključitev Romov v ukrep »Vključevanje Romov v ukrepe države na trgu dela« načrtovan obseg porabe sredstev v višini 1,5 m</w:t>
            </w:r>
            <w:r w:rsidR="001B4EC5">
              <w:rPr>
                <w:rFonts w:ascii="Arial" w:hAnsi="Arial" w:cs="Arial"/>
                <w:bCs/>
                <w:sz w:val="20"/>
                <w:szCs w:val="20"/>
              </w:rPr>
              <w:t>ilijonov evrov</w:t>
            </w:r>
            <w:r w:rsidRPr="006311DD">
              <w:rPr>
                <w:rFonts w:ascii="Arial" w:hAnsi="Arial" w:cs="Arial"/>
                <w:bCs/>
                <w:sz w:val="20"/>
                <w:szCs w:val="20"/>
              </w:rPr>
              <w:t xml:space="preserve">, dosežena je bila realizacija v skupni višini </w:t>
            </w:r>
            <w:r>
              <w:rPr>
                <w:rFonts w:ascii="Arial" w:hAnsi="Arial" w:cs="Arial"/>
                <w:bCs/>
                <w:sz w:val="20"/>
                <w:szCs w:val="20"/>
              </w:rPr>
              <w:t>1.245.642,50</w:t>
            </w:r>
            <w:r w:rsidRPr="006311DD">
              <w:rPr>
                <w:rFonts w:ascii="Arial" w:hAnsi="Arial" w:cs="Arial"/>
                <w:bCs/>
                <w:sz w:val="20"/>
                <w:szCs w:val="20"/>
              </w:rPr>
              <w:t xml:space="preserve"> </w:t>
            </w:r>
            <w:r w:rsidR="001B4EC5">
              <w:rPr>
                <w:rFonts w:ascii="Arial" w:hAnsi="Arial" w:cs="Arial"/>
                <w:bCs/>
                <w:sz w:val="20"/>
                <w:szCs w:val="20"/>
              </w:rPr>
              <w:t>evra</w:t>
            </w:r>
            <w:r w:rsidRPr="006311DD">
              <w:rPr>
                <w:rFonts w:ascii="Arial" w:hAnsi="Arial" w:cs="Arial"/>
                <w:bCs/>
                <w:sz w:val="20"/>
                <w:szCs w:val="20"/>
              </w:rPr>
              <w:t xml:space="preserve">, kar </w:t>
            </w:r>
            <w:r>
              <w:rPr>
                <w:rFonts w:ascii="Arial" w:hAnsi="Arial" w:cs="Arial"/>
                <w:bCs/>
                <w:sz w:val="20"/>
                <w:szCs w:val="20"/>
              </w:rPr>
              <w:t>je za približno 17 % manj od</w:t>
            </w:r>
            <w:r w:rsidRPr="006311DD">
              <w:rPr>
                <w:rFonts w:ascii="Arial" w:hAnsi="Arial" w:cs="Arial"/>
                <w:bCs/>
                <w:sz w:val="20"/>
                <w:szCs w:val="20"/>
              </w:rPr>
              <w:t xml:space="preserve"> načrtovan</w:t>
            </w:r>
            <w:r>
              <w:rPr>
                <w:rFonts w:ascii="Arial" w:hAnsi="Arial" w:cs="Arial"/>
                <w:bCs/>
                <w:sz w:val="20"/>
                <w:szCs w:val="20"/>
              </w:rPr>
              <w:t>e</w:t>
            </w:r>
            <w:r w:rsidRPr="006311DD">
              <w:rPr>
                <w:rFonts w:ascii="Arial" w:hAnsi="Arial" w:cs="Arial"/>
                <w:bCs/>
                <w:sz w:val="20"/>
                <w:szCs w:val="20"/>
              </w:rPr>
              <w:t xml:space="preserve"> vrednost</w:t>
            </w:r>
            <w:r>
              <w:rPr>
                <w:rFonts w:ascii="Arial" w:hAnsi="Arial" w:cs="Arial"/>
                <w:bCs/>
                <w:sz w:val="20"/>
                <w:szCs w:val="20"/>
              </w:rPr>
              <w:t>i.</w:t>
            </w:r>
            <w:r w:rsidRPr="00ED5B21">
              <w:rPr>
                <w:rFonts w:ascii="Arial" w:hAnsi="Arial" w:cs="Arial"/>
                <w:bCs/>
                <w:sz w:val="20"/>
                <w:szCs w:val="20"/>
              </w:rPr>
              <w:t xml:space="preserve"> Iz sredstev integralnega dela proračuna RS je bil ukrep sofinanciran v višini </w:t>
            </w:r>
            <w:r>
              <w:rPr>
                <w:rFonts w:ascii="Arial" w:hAnsi="Arial" w:cs="Arial"/>
                <w:bCs/>
                <w:sz w:val="20"/>
                <w:szCs w:val="20"/>
              </w:rPr>
              <w:t>748.336,50</w:t>
            </w:r>
            <w:r w:rsidRPr="00ED5B21">
              <w:rPr>
                <w:rFonts w:ascii="Arial" w:hAnsi="Arial" w:cs="Arial"/>
                <w:bCs/>
                <w:sz w:val="20"/>
                <w:szCs w:val="20"/>
              </w:rPr>
              <w:t xml:space="preserve"> </w:t>
            </w:r>
            <w:r w:rsidR="001B4EC5">
              <w:rPr>
                <w:rFonts w:ascii="Arial" w:hAnsi="Arial" w:cs="Arial"/>
                <w:bCs/>
                <w:sz w:val="20"/>
                <w:szCs w:val="20"/>
              </w:rPr>
              <w:t>evra</w:t>
            </w:r>
            <w:r w:rsidRPr="00ED5B21">
              <w:rPr>
                <w:rFonts w:ascii="Arial" w:hAnsi="Arial" w:cs="Arial"/>
                <w:bCs/>
                <w:sz w:val="20"/>
                <w:szCs w:val="20"/>
              </w:rPr>
              <w:t xml:space="preserve">, iz sredstev Evropskega socialnega sklada pa v višini </w:t>
            </w:r>
            <w:r>
              <w:rPr>
                <w:rFonts w:ascii="Arial" w:hAnsi="Arial" w:cs="Arial"/>
                <w:bCs/>
                <w:sz w:val="20"/>
                <w:szCs w:val="20"/>
              </w:rPr>
              <w:t>497.306</w:t>
            </w:r>
            <w:r w:rsidR="001B4EC5">
              <w:rPr>
                <w:rFonts w:ascii="Arial" w:hAnsi="Arial" w:cs="Arial"/>
                <w:bCs/>
                <w:sz w:val="20"/>
                <w:szCs w:val="20"/>
              </w:rPr>
              <w:t xml:space="preserve"> evrov</w:t>
            </w:r>
            <w:r w:rsidRPr="00ED5B21">
              <w:rPr>
                <w:rFonts w:ascii="Arial" w:hAnsi="Arial" w:cs="Arial"/>
                <w:bCs/>
                <w:sz w:val="20"/>
                <w:szCs w:val="20"/>
              </w:rPr>
              <w:t>.</w:t>
            </w:r>
            <w:r w:rsidRPr="006311DD">
              <w:rPr>
                <w:rFonts w:ascii="Arial" w:hAnsi="Arial" w:cs="Arial"/>
                <w:bCs/>
                <w:sz w:val="20"/>
                <w:szCs w:val="20"/>
              </w:rPr>
              <w:t xml:space="preserve"> </w:t>
            </w:r>
          </w:p>
          <w:p w14:paraId="548E57B1" w14:textId="77777777" w:rsidR="0032461D" w:rsidRPr="00A812D8" w:rsidRDefault="0032461D" w:rsidP="00B678D1">
            <w:pPr>
              <w:spacing w:line="240" w:lineRule="exact"/>
              <w:jc w:val="both"/>
              <w:rPr>
                <w:rFonts w:ascii="Arial" w:hAnsi="Arial" w:cs="Arial"/>
                <w:bCs/>
                <w:sz w:val="20"/>
                <w:szCs w:val="20"/>
              </w:rPr>
            </w:pPr>
          </w:p>
          <w:p w14:paraId="73C6F55F" w14:textId="77777777" w:rsidR="0032461D"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32C026B6" w14:textId="110CB751"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Podrobnejši pregle</w:t>
            </w:r>
            <w:r>
              <w:rPr>
                <w:rFonts w:ascii="Arial" w:hAnsi="Arial" w:cs="Arial"/>
                <w:bCs/>
                <w:sz w:val="20"/>
                <w:szCs w:val="20"/>
              </w:rPr>
              <w:t xml:space="preserve">d vključevanja Romov v letu 2019 </w:t>
            </w:r>
            <w:r w:rsidRPr="006311DD">
              <w:rPr>
                <w:rFonts w:ascii="Arial" w:hAnsi="Arial" w:cs="Arial"/>
                <w:bCs/>
                <w:sz w:val="20"/>
                <w:szCs w:val="20"/>
              </w:rPr>
              <w:t>v ukrep »Vključevanje Romov v ukrepe države na trgu dela«:</w:t>
            </w:r>
          </w:p>
          <w:p w14:paraId="1099EEDC" w14:textId="77777777" w:rsidR="0032461D" w:rsidRPr="006311DD" w:rsidRDefault="0032461D" w:rsidP="00B678D1">
            <w:pPr>
              <w:spacing w:line="240" w:lineRule="exact"/>
              <w:jc w:val="both"/>
              <w:rPr>
                <w:rFonts w:ascii="Arial" w:hAnsi="Arial" w:cs="Arial"/>
                <w:bCs/>
                <w:sz w:val="20"/>
                <w:szCs w:val="20"/>
              </w:rPr>
            </w:pPr>
          </w:p>
          <w:p w14:paraId="7C6D201F" w14:textId="77777777" w:rsidR="0032461D" w:rsidRPr="006311DD" w:rsidRDefault="0032461D" w:rsidP="00FD7585">
            <w:pPr>
              <w:pStyle w:val="Odstavekseznama"/>
              <w:numPr>
                <w:ilvl w:val="0"/>
                <w:numId w:val="8"/>
              </w:numPr>
              <w:spacing w:line="240" w:lineRule="exact"/>
              <w:jc w:val="both"/>
              <w:rPr>
                <w:rFonts w:ascii="Arial" w:hAnsi="Arial" w:cs="Arial"/>
                <w:b/>
                <w:bCs/>
                <w:sz w:val="20"/>
                <w:szCs w:val="20"/>
              </w:rPr>
            </w:pPr>
            <w:r w:rsidRPr="006311DD">
              <w:rPr>
                <w:rFonts w:ascii="Arial" w:hAnsi="Arial" w:cs="Arial"/>
                <w:b/>
                <w:bCs/>
                <w:sz w:val="20"/>
                <w:szCs w:val="20"/>
              </w:rPr>
              <w:t>Ukrepi APZ (Usposabljanje in izobraževanje, Spodbude za zaposlovanje, Kreiranje delovnih mest, Spodbujanje samozaposlovanja)</w:t>
            </w:r>
          </w:p>
          <w:p w14:paraId="017639EE"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u w:val="single"/>
              </w:rPr>
              <w:t>V ukrep APZ: Usposabljanje in izobraževanje</w:t>
            </w:r>
            <w:r w:rsidRPr="006311DD">
              <w:rPr>
                <w:rFonts w:ascii="Arial" w:hAnsi="Arial" w:cs="Arial"/>
                <w:bCs/>
                <w:sz w:val="20"/>
                <w:szCs w:val="20"/>
              </w:rPr>
              <w:t xml:space="preserve"> je bilo v letu 201</w:t>
            </w:r>
            <w:r>
              <w:rPr>
                <w:rFonts w:ascii="Arial" w:hAnsi="Arial" w:cs="Arial"/>
                <w:bCs/>
                <w:sz w:val="20"/>
                <w:szCs w:val="20"/>
              </w:rPr>
              <w:t>9</w:t>
            </w:r>
            <w:r w:rsidRPr="006311DD">
              <w:rPr>
                <w:rFonts w:ascii="Arial" w:hAnsi="Arial" w:cs="Arial"/>
                <w:bCs/>
                <w:sz w:val="20"/>
                <w:szCs w:val="20"/>
              </w:rPr>
              <w:t xml:space="preserve"> vključenih skupaj </w:t>
            </w:r>
            <w:r>
              <w:rPr>
                <w:rFonts w:ascii="Arial" w:hAnsi="Arial" w:cs="Arial"/>
                <w:bCs/>
                <w:sz w:val="20"/>
                <w:szCs w:val="20"/>
              </w:rPr>
              <w:t>342</w:t>
            </w:r>
            <w:r w:rsidRPr="006311DD">
              <w:rPr>
                <w:rFonts w:ascii="Arial" w:hAnsi="Arial" w:cs="Arial"/>
                <w:bCs/>
                <w:sz w:val="20"/>
                <w:szCs w:val="20"/>
              </w:rPr>
              <w:t xml:space="preserve"> Romov, od </w:t>
            </w:r>
            <w:r>
              <w:rPr>
                <w:rFonts w:ascii="Arial" w:hAnsi="Arial" w:cs="Arial"/>
                <w:bCs/>
                <w:sz w:val="20"/>
                <w:szCs w:val="20"/>
              </w:rPr>
              <w:t xml:space="preserve">tega </w:t>
            </w:r>
            <w:r w:rsidRPr="006311DD">
              <w:rPr>
                <w:rFonts w:ascii="Arial" w:hAnsi="Arial" w:cs="Arial"/>
                <w:bCs/>
                <w:sz w:val="20"/>
                <w:szCs w:val="20"/>
              </w:rPr>
              <w:t xml:space="preserve">176 moških in </w:t>
            </w:r>
            <w:r>
              <w:rPr>
                <w:rFonts w:ascii="Arial" w:hAnsi="Arial" w:cs="Arial"/>
                <w:bCs/>
                <w:sz w:val="20"/>
                <w:szCs w:val="20"/>
              </w:rPr>
              <w:t>166</w:t>
            </w:r>
            <w:r w:rsidRPr="006311DD">
              <w:rPr>
                <w:rFonts w:ascii="Arial" w:hAnsi="Arial" w:cs="Arial"/>
                <w:bCs/>
                <w:sz w:val="20"/>
                <w:szCs w:val="20"/>
              </w:rPr>
              <w:t xml:space="preserve"> žensk. Vključitve v posamezne programe ukrepa: </w:t>
            </w:r>
          </w:p>
          <w:p w14:paraId="2F990BE5"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Programi neformalnega izobraževanja in usposabljanj</w:t>
            </w:r>
            <w:r>
              <w:rPr>
                <w:rFonts w:ascii="Arial" w:hAnsi="Arial" w:cs="Arial"/>
                <w:bCs/>
                <w:sz w:val="20"/>
                <w:szCs w:val="20"/>
              </w:rPr>
              <w:t>a</w:t>
            </w:r>
            <w:r w:rsidRPr="006311DD">
              <w:rPr>
                <w:rFonts w:ascii="Arial" w:hAnsi="Arial" w:cs="Arial"/>
                <w:bCs/>
                <w:sz w:val="20"/>
                <w:szCs w:val="20"/>
              </w:rPr>
              <w:t xml:space="preserve">: </w:t>
            </w:r>
            <w:r>
              <w:rPr>
                <w:rFonts w:ascii="Arial" w:hAnsi="Arial" w:cs="Arial"/>
                <w:bCs/>
                <w:sz w:val="20"/>
                <w:szCs w:val="20"/>
              </w:rPr>
              <w:t>68</w:t>
            </w:r>
            <w:r w:rsidRPr="006311DD">
              <w:rPr>
                <w:rFonts w:ascii="Arial" w:hAnsi="Arial" w:cs="Arial"/>
                <w:bCs/>
                <w:sz w:val="20"/>
                <w:szCs w:val="20"/>
              </w:rPr>
              <w:t xml:space="preserve"> Romov, od tega </w:t>
            </w:r>
            <w:r>
              <w:rPr>
                <w:rFonts w:ascii="Arial" w:hAnsi="Arial" w:cs="Arial"/>
                <w:bCs/>
                <w:sz w:val="20"/>
                <w:szCs w:val="20"/>
              </w:rPr>
              <w:t>31</w:t>
            </w:r>
            <w:r w:rsidRPr="006311DD">
              <w:rPr>
                <w:rFonts w:ascii="Arial" w:hAnsi="Arial" w:cs="Arial"/>
                <w:bCs/>
                <w:sz w:val="20"/>
                <w:szCs w:val="20"/>
              </w:rPr>
              <w:t xml:space="preserve"> moških in </w:t>
            </w:r>
            <w:r>
              <w:rPr>
                <w:rFonts w:ascii="Arial" w:hAnsi="Arial" w:cs="Arial"/>
                <w:bCs/>
                <w:sz w:val="20"/>
                <w:szCs w:val="20"/>
              </w:rPr>
              <w:t>37</w:t>
            </w:r>
            <w:r w:rsidRPr="006311DD">
              <w:rPr>
                <w:rFonts w:ascii="Arial" w:hAnsi="Arial" w:cs="Arial"/>
                <w:bCs/>
                <w:sz w:val="20"/>
                <w:szCs w:val="20"/>
              </w:rPr>
              <w:t xml:space="preserve"> žensk</w:t>
            </w:r>
            <w:r>
              <w:rPr>
                <w:rFonts w:ascii="Arial" w:hAnsi="Arial" w:cs="Arial"/>
                <w:bCs/>
                <w:sz w:val="20"/>
                <w:szCs w:val="20"/>
              </w:rPr>
              <w:t>,</w:t>
            </w:r>
          </w:p>
          <w:p w14:paraId="1D6A1F05" w14:textId="1C295ACB"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Nacionalne poklicne kvalifikacije (NPK): </w:t>
            </w:r>
            <w:r>
              <w:rPr>
                <w:rFonts w:ascii="Arial" w:hAnsi="Arial" w:cs="Arial"/>
                <w:bCs/>
                <w:sz w:val="20"/>
                <w:szCs w:val="20"/>
              </w:rPr>
              <w:t>7</w:t>
            </w:r>
            <w:r w:rsidRPr="006311DD">
              <w:rPr>
                <w:rFonts w:ascii="Arial" w:hAnsi="Arial" w:cs="Arial"/>
                <w:bCs/>
                <w:sz w:val="20"/>
                <w:szCs w:val="20"/>
              </w:rPr>
              <w:t xml:space="preserve"> Romov, od tega </w:t>
            </w:r>
            <w:r>
              <w:rPr>
                <w:rFonts w:ascii="Arial" w:hAnsi="Arial" w:cs="Arial"/>
                <w:bCs/>
                <w:sz w:val="20"/>
                <w:szCs w:val="20"/>
              </w:rPr>
              <w:t>4</w:t>
            </w:r>
            <w:r w:rsidRPr="006311DD">
              <w:rPr>
                <w:rFonts w:ascii="Arial" w:hAnsi="Arial" w:cs="Arial"/>
                <w:bCs/>
                <w:sz w:val="20"/>
                <w:szCs w:val="20"/>
              </w:rPr>
              <w:t xml:space="preserve"> moški in </w:t>
            </w:r>
            <w:r>
              <w:rPr>
                <w:rFonts w:ascii="Arial" w:hAnsi="Arial" w:cs="Arial"/>
                <w:bCs/>
                <w:sz w:val="20"/>
                <w:szCs w:val="20"/>
              </w:rPr>
              <w:t>3</w:t>
            </w:r>
            <w:r w:rsidRPr="006311DD">
              <w:rPr>
                <w:rFonts w:ascii="Arial" w:hAnsi="Arial" w:cs="Arial"/>
                <w:bCs/>
                <w:sz w:val="20"/>
                <w:szCs w:val="20"/>
              </w:rPr>
              <w:t xml:space="preserve"> žensk</w:t>
            </w:r>
            <w:r>
              <w:rPr>
                <w:rFonts w:ascii="Arial" w:hAnsi="Arial" w:cs="Arial"/>
                <w:bCs/>
                <w:sz w:val="20"/>
                <w:szCs w:val="20"/>
              </w:rPr>
              <w:t>e</w:t>
            </w:r>
            <w:r w:rsidR="009E6D26">
              <w:rPr>
                <w:rFonts w:ascii="Arial" w:hAnsi="Arial" w:cs="Arial"/>
                <w:bCs/>
                <w:sz w:val="20"/>
                <w:szCs w:val="20"/>
              </w:rPr>
              <w:t>,</w:t>
            </w:r>
          </w:p>
          <w:p w14:paraId="0B34C518" w14:textId="798CF0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Programi neformalnega izobraževanja in usposabljanja za mlade: </w:t>
            </w:r>
            <w:r>
              <w:rPr>
                <w:rFonts w:ascii="Arial" w:hAnsi="Arial" w:cs="Arial"/>
                <w:bCs/>
                <w:sz w:val="20"/>
                <w:szCs w:val="20"/>
              </w:rPr>
              <w:t>77</w:t>
            </w:r>
            <w:r w:rsidRPr="006311DD">
              <w:rPr>
                <w:rFonts w:ascii="Arial" w:hAnsi="Arial" w:cs="Arial"/>
                <w:bCs/>
                <w:sz w:val="20"/>
                <w:szCs w:val="20"/>
              </w:rPr>
              <w:t xml:space="preserve"> Romov, od tega </w:t>
            </w:r>
            <w:r>
              <w:rPr>
                <w:rFonts w:ascii="Arial" w:hAnsi="Arial" w:cs="Arial"/>
                <w:bCs/>
                <w:sz w:val="20"/>
                <w:szCs w:val="20"/>
              </w:rPr>
              <w:t>45</w:t>
            </w:r>
            <w:r w:rsidRPr="006311DD">
              <w:rPr>
                <w:rFonts w:ascii="Arial" w:hAnsi="Arial" w:cs="Arial"/>
                <w:bCs/>
                <w:sz w:val="20"/>
                <w:szCs w:val="20"/>
              </w:rPr>
              <w:t xml:space="preserve"> moških in </w:t>
            </w:r>
            <w:r>
              <w:rPr>
                <w:rFonts w:ascii="Arial" w:hAnsi="Arial" w:cs="Arial"/>
                <w:bCs/>
                <w:sz w:val="20"/>
                <w:szCs w:val="20"/>
              </w:rPr>
              <w:t>32</w:t>
            </w:r>
            <w:r w:rsidRPr="006311DD">
              <w:rPr>
                <w:rFonts w:ascii="Arial" w:hAnsi="Arial" w:cs="Arial"/>
                <w:bCs/>
                <w:sz w:val="20"/>
                <w:szCs w:val="20"/>
              </w:rPr>
              <w:t xml:space="preserve"> žensk</w:t>
            </w:r>
            <w:r w:rsidR="009E6D26">
              <w:rPr>
                <w:rFonts w:ascii="Arial" w:hAnsi="Arial" w:cs="Arial"/>
                <w:bCs/>
                <w:sz w:val="20"/>
                <w:szCs w:val="20"/>
              </w:rPr>
              <w:t>,</w:t>
            </w:r>
          </w:p>
          <w:p w14:paraId="0279E361"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Lokalni programi neformalnega izobraževanja in usposabljanja: </w:t>
            </w:r>
            <w:r>
              <w:rPr>
                <w:rFonts w:ascii="Arial" w:hAnsi="Arial" w:cs="Arial"/>
                <w:bCs/>
                <w:sz w:val="20"/>
                <w:szCs w:val="20"/>
              </w:rPr>
              <w:t>27</w:t>
            </w:r>
            <w:r w:rsidRPr="006311DD">
              <w:rPr>
                <w:rFonts w:ascii="Arial" w:hAnsi="Arial" w:cs="Arial"/>
                <w:bCs/>
                <w:sz w:val="20"/>
                <w:szCs w:val="20"/>
              </w:rPr>
              <w:t xml:space="preserve"> Romov, od tega </w:t>
            </w:r>
            <w:r>
              <w:rPr>
                <w:rFonts w:ascii="Arial" w:hAnsi="Arial" w:cs="Arial"/>
                <w:bCs/>
                <w:sz w:val="20"/>
                <w:szCs w:val="20"/>
              </w:rPr>
              <w:t>9</w:t>
            </w:r>
            <w:r w:rsidRPr="006311DD">
              <w:rPr>
                <w:rFonts w:ascii="Arial" w:hAnsi="Arial" w:cs="Arial"/>
                <w:bCs/>
                <w:sz w:val="20"/>
                <w:szCs w:val="20"/>
              </w:rPr>
              <w:t xml:space="preserve"> moški in </w:t>
            </w:r>
            <w:r>
              <w:rPr>
                <w:rFonts w:ascii="Arial" w:hAnsi="Arial" w:cs="Arial"/>
                <w:bCs/>
                <w:sz w:val="20"/>
                <w:szCs w:val="20"/>
              </w:rPr>
              <w:t>18</w:t>
            </w:r>
            <w:r w:rsidRPr="006311DD">
              <w:rPr>
                <w:rFonts w:ascii="Arial" w:hAnsi="Arial" w:cs="Arial"/>
                <w:bCs/>
                <w:sz w:val="20"/>
                <w:szCs w:val="20"/>
              </w:rPr>
              <w:t xml:space="preserve"> ženski</w:t>
            </w:r>
            <w:r>
              <w:rPr>
                <w:rFonts w:ascii="Arial" w:hAnsi="Arial" w:cs="Arial"/>
                <w:bCs/>
                <w:sz w:val="20"/>
                <w:szCs w:val="20"/>
              </w:rPr>
              <w:t>,</w:t>
            </w:r>
          </w:p>
          <w:p w14:paraId="1914BE2B"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Podporni in razvojni programi: vključen</w:t>
            </w:r>
            <w:r>
              <w:rPr>
                <w:rFonts w:ascii="Arial" w:hAnsi="Arial" w:cs="Arial"/>
                <w:bCs/>
                <w:sz w:val="20"/>
                <w:szCs w:val="20"/>
              </w:rPr>
              <w:t>a</w:t>
            </w:r>
            <w:r w:rsidRPr="006311DD">
              <w:rPr>
                <w:rFonts w:ascii="Arial" w:hAnsi="Arial" w:cs="Arial"/>
                <w:bCs/>
                <w:sz w:val="20"/>
                <w:szCs w:val="20"/>
              </w:rPr>
              <w:t xml:space="preserve"> </w:t>
            </w:r>
            <w:r>
              <w:rPr>
                <w:rFonts w:ascii="Arial" w:hAnsi="Arial" w:cs="Arial"/>
                <w:bCs/>
                <w:sz w:val="20"/>
                <w:szCs w:val="20"/>
              </w:rPr>
              <w:t>1 Rominja,</w:t>
            </w:r>
          </w:p>
          <w:p w14:paraId="4BD0431D"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PUMo – Projektno učenje mlajših odraslih: </w:t>
            </w:r>
            <w:r>
              <w:rPr>
                <w:rFonts w:ascii="Arial" w:hAnsi="Arial" w:cs="Arial"/>
                <w:bCs/>
                <w:sz w:val="20"/>
                <w:szCs w:val="20"/>
              </w:rPr>
              <w:t>21</w:t>
            </w:r>
            <w:r w:rsidRPr="006311DD">
              <w:rPr>
                <w:rFonts w:ascii="Arial" w:hAnsi="Arial" w:cs="Arial"/>
                <w:bCs/>
                <w:sz w:val="20"/>
                <w:szCs w:val="20"/>
              </w:rPr>
              <w:t xml:space="preserve"> Romov, od tega </w:t>
            </w:r>
            <w:r>
              <w:rPr>
                <w:rFonts w:ascii="Arial" w:hAnsi="Arial" w:cs="Arial"/>
                <w:bCs/>
                <w:sz w:val="20"/>
                <w:szCs w:val="20"/>
              </w:rPr>
              <w:t>12</w:t>
            </w:r>
            <w:r w:rsidRPr="006311DD">
              <w:rPr>
                <w:rFonts w:ascii="Arial" w:hAnsi="Arial" w:cs="Arial"/>
                <w:bCs/>
                <w:sz w:val="20"/>
                <w:szCs w:val="20"/>
              </w:rPr>
              <w:t xml:space="preserve"> moških in </w:t>
            </w:r>
            <w:r>
              <w:rPr>
                <w:rFonts w:ascii="Arial" w:hAnsi="Arial" w:cs="Arial"/>
                <w:bCs/>
                <w:sz w:val="20"/>
                <w:szCs w:val="20"/>
              </w:rPr>
              <w:t>9</w:t>
            </w:r>
            <w:r w:rsidRPr="006311DD">
              <w:rPr>
                <w:rFonts w:ascii="Arial" w:hAnsi="Arial" w:cs="Arial"/>
                <w:bCs/>
                <w:sz w:val="20"/>
                <w:szCs w:val="20"/>
              </w:rPr>
              <w:t xml:space="preserve"> žensk</w:t>
            </w:r>
            <w:r>
              <w:rPr>
                <w:rFonts w:ascii="Arial" w:hAnsi="Arial" w:cs="Arial"/>
                <w:bCs/>
                <w:sz w:val="20"/>
                <w:szCs w:val="20"/>
              </w:rPr>
              <w:t>,</w:t>
            </w:r>
          </w:p>
          <w:p w14:paraId="0FAB8D50"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Delovni preizkus: </w:t>
            </w:r>
            <w:r>
              <w:rPr>
                <w:rFonts w:ascii="Arial" w:hAnsi="Arial" w:cs="Arial"/>
                <w:bCs/>
                <w:sz w:val="20"/>
                <w:szCs w:val="20"/>
              </w:rPr>
              <w:t>4</w:t>
            </w:r>
            <w:r w:rsidRPr="006311DD">
              <w:rPr>
                <w:rFonts w:ascii="Arial" w:hAnsi="Arial" w:cs="Arial"/>
                <w:bCs/>
                <w:sz w:val="20"/>
                <w:szCs w:val="20"/>
              </w:rPr>
              <w:t xml:space="preserve"> Romi, </w:t>
            </w:r>
            <w:r>
              <w:rPr>
                <w:rFonts w:ascii="Arial" w:hAnsi="Arial" w:cs="Arial"/>
                <w:bCs/>
                <w:sz w:val="20"/>
                <w:szCs w:val="20"/>
              </w:rPr>
              <w:t>2</w:t>
            </w:r>
            <w:r w:rsidRPr="006311DD">
              <w:rPr>
                <w:rFonts w:ascii="Arial" w:hAnsi="Arial" w:cs="Arial"/>
                <w:bCs/>
                <w:sz w:val="20"/>
                <w:szCs w:val="20"/>
              </w:rPr>
              <w:t xml:space="preserve"> mošk</w:t>
            </w:r>
            <w:r>
              <w:rPr>
                <w:rFonts w:ascii="Arial" w:hAnsi="Arial" w:cs="Arial"/>
                <w:bCs/>
                <w:sz w:val="20"/>
                <w:szCs w:val="20"/>
              </w:rPr>
              <w:t>a</w:t>
            </w:r>
            <w:r w:rsidRPr="006311DD">
              <w:rPr>
                <w:rFonts w:ascii="Arial" w:hAnsi="Arial" w:cs="Arial"/>
                <w:bCs/>
                <w:sz w:val="20"/>
                <w:szCs w:val="20"/>
              </w:rPr>
              <w:t xml:space="preserve"> in 2 ženski</w:t>
            </w:r>
            <w:r>
              <w:rPr>
                <w:rFonts w:ascii="Arial" w:hAnsi="Arial" w:cs="Arial"/>
                <w:bCs/>
                <w:sz w:val="20"/>
                <w:szCs w:val="20"/>
              </w:rPr>
              <w:t>,</w:t>
            </w:r>
          </w:p>
          <w:p w14:paraId="4358E2B8"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Usposabljanje na delovnem mestu: </w:t>
            </w:r>
            <w:r>
              <w:rPr>
                <w:rFonts w:ascii="Arial" w:hAnsi="Arial" w:cs="Arial"/>
                <w:bCs/>
                <w:sz w:val="20"/>
                <w:szCs w:val="20"/>
              </w:rPr>
              <w:t>4</w:t>
            </w:r>
            <w:r w:rsidRPr="006311DD">
              <w:rPr>
                <w:rFonts w:ascii="Arial" w:hAnsi="Arial" w:cs="Arial"/>
                <w:bCs/>
                <w:sz w:val="20"/>
                <w:szCs w:val="20"/>
              </w:rPr>
              <w:t xml:space="preserve"> Romi, 1 moški in </w:t>
            </w:r>
            <w:r>
              <w:rPr>
                <w:rFonts w:ascii="Arial" w:hAnsi="Arial" w:cs="Arial"/>
                <w:bCs/>
                <w:sz w:val="20"/>
                <w:szCs w:val="20"/>
              </w:rPr>
              <w:t>3</w:t>
            </w:r>
            <w:r w:rsidRPr="006311DD">
              <w:rPr>
                <w:rFonts w:ascii="Arial" w:hAnsi="Arial" w:cs="Arial"/>
                <w:bCs/>
                <w:sz w:val="20"/>
                <w:szCs w:val="20"/>
              </w:rPr>
              <w:t xml:space="preserve"> žensk</w:t>
            </w:r>
            <w:r>
              <w:rPr>
                <w:rFonts w:ascii="Arial" w:hAnsi="Arial" w:cs="Arial"/>
                <w:bCs/>
                <w:sz w:val="20"/>
                <w:szCs w:val="20"/>
              </w:rPr>
              <w:t>e,</w:t>
            </w:r>
          </w:p>
          <w:p w14:paraId="43FE9093"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Usposabljanje na delovnem mestu – mladi: 2 Rom</w:t>
            </w:r>
            <w:r>
              <w:rPr>
                <w:rFonts w:ascii="Arial" w:hAnsi="Arial" w:cs="Arial"/>
                <w:bCs/>
                <w:sz w:val="20"/>
                <w:szCs w:val="20"/>
              </w:rPr>
              <w:t>inji in</w:t>
            </w:r>
          </w:p>
          <w:p w14:paraId="17FD282E" w14:textId="77777777" w:rsidR="0032461D" w:rsidRPr="006311DD" w:rsidRDefault="0032461D" w:rsidP="00B678D1">
            <w:pPr>
              <w:pStyle w:val="Odstavekseznama"/>
              <w:numPr>
                <w:ilvl w:val="0"/>
                <w:numId w:val="2"/>
              </w:numPr>
              <w:spacing w:line="240" w:lineRule="exact"/>
              <w:jc w:val="both"/>
              <w:rPr>
                <w:rFonts w:ascii="Arial" w:hAnsi="Arial" w:cs="Arial"/>
                <w:bCs/>
                <w:sz w:val="20"/>
                <w:szCs w:val="20"/>
              </w:rPr>
            </w:pPr>
            <w:r w:rsidRPr="006311DD">
              <w:rPr>
                <w:rFonts w:ascii="Arial" w:hAnsi="Arial" w:cs="Arial"/>
                <w:bCs/>
                <w:sz w:val="20"/>
                <w:szCs w:val="20"/>
              </w:rPr>
              <w:t xml:space="preserve">Programi formalnega izobraževanja: </w:t>
            </w:r>
            <w:r>
              <w:rPr>
                <w:rFonts w:ascii="Arial" w:hAnsi="Arial" w:cs="Arial"/>
                <w:bCs/>
                <w:sz w:val="20"/>
                <w:szCs w:val="20"/>
              </w:rPr>
              <w:t>131</w:t>
            </w:r>
            <w:r w:rsidRPr="006311DD">
              <w:rPr>
                <w:rFonts w:ascii="Arial" w:hAnsi="Arial" w:cs="Arial"/>
                <w:bCs/>
                <w:sz w:val="20"/>
                <w:szCs w:val="20"/>
              </w:rPr>
              <w:t xml:space="preserve"> Romov, od tega </w:t>
            </w:r>
            <w:r>
              <w:rPr>
                <w:rFonts w:ascii="Arial" w:hAnsi="Arial" w:cs="Arial"/>
                <w:bCs/>
                <w:sz w:val="20"/>
                <w:szCs w:val="20"/>
              </w:rPr>
              <w:t>72</w:t>
            </w:r>
            <w:r w:rsidRPr="006311DD">
              <w:rPr>
                <w:rFonts w:ascii="Arial" w:hAnsi="Arial" w:cs="Arial"/>
                <w:bCs/>
                <w:sz w:val="20"/>
                <w:szCs w:val="20"/>
              </w:rPr>
              <w:t xml:space="preserve"> moških in </w:t>
            </w:r>
            <w:r>
              <w:rPr>
                <w:rFonts w:ascii="Arial" w:hAnsi="Arial" w:cs="Arial"/>
                <w:bCs/>
                <w:sz w:val="20"/>
                <w:szCs w:val="20"/>
              </w:rPr>
              <w:t>59</w:t>
            </w:r>
            <w:r w:rsidRPr="006311DD">
              <w:rPr>
                <w:rFonts w:ascii="Arial" w:hAnsi="Arial" w:cs="Arial"/>
                <w:bCs/>
                <w:sz w:val="20"/>
                <w:szCs w:val="20"/>
              </w:rPr>
              <w:t xml:space="preserve"> žensk.</w:t>
            </w:r>
          </w:p>
          <w:p w14:paraId="6CF4EFC8"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u w:val="single"/>
              </w:rPr>
              <w:t xml:space="preserve">V ukrep APZ: Spodbude za zaposlovanje je bilo </w:t>
            </w:r>
            <w:r w:rsidRPr="006311DD">
              <w:rPr>
                <w:rFonts w:ascii="Arial" w:hAnsi="Arial" w:cs="Arial"/>
                <w:bCs/>
                <w:sz w:val="20"/>
                <w:szCs w:val="20"/>
              </w:rPr>
              <w:t xml:space="preserve">vključenih skupaj </w:t>
            </w:r>
            <w:r>
              <w:rPr>
                <w:rFonts w:ascii="Arial" w:hAnsi="Arial" w:cs="Arial"/>
                <w:bCs/>
                <w:sz w:val="20"/>
                <w:szCs w:val="20"/>
              </w:rPr>
              <w:t>14</w:t>
            </w:r>
            <w:r w:rsidRPr="006311DD">
              <w:rPr>
                <w:rFonts w:ascii="Arial" w:hAnsi="Arial" w:cs="Arial"/>
                <w:bCs/>
                <w:sz w:val="20"/>
                <w:szCs w:val="20"/>
              </w:rPr>
              <w:t xml:space="preserve"> Romov, od tega </w:t>
            </w:r>
            <w:r>
              <w:rPr>
                <w:rFonts w:ascii="Arial" w:hAnsi="Arial" w:cs="Arial"/>
                <w:bCs/>
                <w:sz w:val="20"/>
                <w:szCs w:val="20"/>
              </w:rPr>
              <w:t>8</w:t>
            </w:r>
            <w:r w:rsidRPr="006311DD">
              <w:rPr>
                <w:rFonts w:ascii="Arial" w:hAnsi="Arial" w:cs="Arial"/>
                <w:bCs/>
                <w:sz w:val="20"/>
                <w:szCs w:val="20"/>
              </w:rPr>
              <w:t xml:space="preserve"> moških in </w:t>
            </w:r>
            <w:r>
              <w:rPr>
                <w:rFonts w:ascii="Arial" w:hAnsi="Arial" w:cs="Arial"/>
                <w:bCs/>
                <w:sz w:val="20"/>
                <w:szCs w:val="20"/>
              </w:rPr>
              <w:t>6</w:t>
            </w:r>
            <w:r w:rsidRPr="006311DD">
              <w:rPr>
                <w:rFonts w:ascii="Arial" w:hAnsi="Arial" w:cs="Arial"/>
                <w:bCs/>
                <w:sz w:val="20"/>
                <w:szCs w:val="20"/>
              </w:rPr>
              <w:t xml:space="preserve"> žensk. Vključitve v posamezne programe ukrepa:</w:t>
            </w:r>
          </w:p>
          <w:p w14:paraId="0B9FB948" w14:textId="77777777" w:rsidR="0032461D" w:rsidRPr="006311DD" w:rsidRDefault="0032461D" w:rsidP="00B678D1">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Spodbujanje zaposlovanja – Zaposli me: </w:t>
            </w:r>
            <w:r>
              <w:rPr>
                <w:rFonts w:ascii="Arial" w:hAnsi="Arial" w:cs="Arial"/>
                <w:bCs/>
                <w:sz w:val="20"/>
                <w:szCs w:val="20"/>
              </w:rPr>
              <w:t>7</w:t>
            </w:r>
            <w:r w:rsidRPr="006311DD">
              <w:rPr>
                <w:rFonts w:ascii="Arial" w:hAnsi="Arial" w:cs="Arial"/>
                <w:bCs/>
                <w:sz w:val="20"/>
                <w:szCs w:val="20"/>
              </w:rPr>
              <w:t xml:space="preserve"> Romov, od tega </w:t>
            </w:r>
            <w:r>
              <w:rPr>
                <w:rFonts w:ascii="Arial" w:hAnsi="Arial" w:cs="Arial"/>
                <w:bCs/>
                <w:sz w:val="20"/>
                <w:szCs w:val="20"/>
              </w:rPr>
              <w:t>4</w:t>
            </w:r>
            <w:r w:rsidRPr="006311DD">
              <w:rPr>
                <w:rFonts w:ascii="Arial" w:hAnsi="Arial" w:cs="Arial"/>
                <w:bCs/>
                <w:sz w:val="20"/>
                <w:szCs w:val="20"/>
              </w:rPr>
              <w:t xml:space="preserve"> moški in </w:t>
            </w:r>
            <w:r>
              <w:rPr>
                <w:rFonts w:ascii="Arial" w:hAnsi="Arial" w:cs="Arial"/>
                <w:bCs/>
                <w:sz w:val="20"/>
                <w:szCs w:val="20"/>
              </w:rPr>
              <w:t>3</w:t>
            </w:r>
            <w:r w:rsidRPr="006311DD">
              <w:rPr>
                <w:rFonts w:ascii="Arial" w:hAnsi="Arial" w:cs="Arial"/>
                <w:bCs/>
                <w:sz w:val="20"/>
                <w:szCs w:val="20"/>
              </w:rPr>
              <w:t xml:space="preserve"> žensk</w:t>
            </w:r>
            <w:r>
              <w:rPr>
                <w:rFonts w:ascii="Arial" w:hAnsi="Arial" w:cs="Arial"/>
                <w:bCs/>
                <w:sz w:val="20"/>
                <w:szCs w:val="20"/>
              </w:rPr>
              <w:t>e,</w:t>
            </w:r>
          </w:p>
          <w:p w14:paraId="0993A8BF" w14:textId="77777777" w:rsidR="0032461D" w:rsidRPr="006311DD" w:rsidRDefault="0032461D" w:rsidP="00B678D1">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Spodbu</w:t>
            </w:r>
            <w:r>
              <w:rPr>
                <w:rFonts w:ascii="Arial" w:hAnsi="Arial" w:cs="Arial"/>
                <w:bCs/>
                <w:sz w:val="20"/>
                <w:szCs w:val="20"/>
              </w:rPr>
              <w:t>janje zaposlovanja starejših – Aktivni do upokojitve</w:t>
            </w:r>
            <w:r w:rsidRPr="006311DD">
              <w:rPr>
                <w:rFonts w:ascii="Arial" w:hAnsi="Arial" w:cs="Arial"/>
                <w:bCs/>
                <w:sz w:val="20"/>
                <w:szCs w:val="20"/>
              </w:rPr>
              <w:t>: 1 Rom in</w:t>
            </w:r>
          </w:p>
          <w:p w14:paraId="00BD5399" w14:textId="77777777" w:rsidR="0032461D" w:rsidRPr="006311DD" w:rsidRDefault="0032461D" w:rsidP="00B678D1">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Spodbude za zaposlovanje prejemnikov denarnega nadomestila: </w:t>
            </w:r>
            <w:r>
              <w:rPr>
                <w:rFonts w:ascii="Arial" w:hAnsi="Arial" w:cs="Arial"/>
                <w:bCs/>
                <w:sz w:val="20"/>
                <w:szCs w:val="20"/>
              </w:rPr>
              <w:t>6</w:t>
            </w:r>
            <w:r w:rsidRPr="006311DD">
              <w:rPr>
                <w:rFonts w:ascii="Arial" w:hAnsi="Arial" w:cs="Arial"/>
                <w:bCs/>
                <w:sz w:val="20"/>
                <w:szCs w:val="20"/>
              </w:rPr>
              <w:t xml:space="preserve"> Romov, od tega 3 moški in </w:t>
            </w:r>
            <w:r>
              <w:rPr>
                <w:rFonts w:ascii="Arial" w:hAnsi="Arial" w:cs="Arial"/>
                <w:bCs/>
                <w:sz w:val="20"/>
                <w:szCs w:val="20"/>
              </w:rPr>
              <w:t>3</w:t>
            </w:r>
            <w:r w:rsidRPr="006311DD">
              <w:rPr>
                <w:rFonts w:ascii="Arial" w:hAnsi="Arial" w:cs="Arial"/>
                <w:bCs/>
                <w:sz w:val="20"/>
                <w:szCs w:val="20"/>
              </w:rPr>
              <w:t xml:space="preserve"> žensk</w:t>
            </w:r>
            <w:r>
              <w:rPr>
                <w:rFonts w:ascii="Arial" w:hAnsi="Arial" w:cs="Arial"/>
                <w:bCs/>
                <w:sz w:val="20"/>
                <w:szCs w:val="20"/>
              </w:rPr>
              <w:t>e</w:t>
            </w:r>
            <w:r w:rsidRPr="006311DD">
              <w:rPr>
                <w:rFonts w:ascii="Arial" w:hAnsi="Arial" w:cs="Arial"/>
                <w:bCs/>
                <w:sz w:val="20"/>
                <w:szCs w:val="20"/>
              </w:rPr>
              <w:t>.</w:t>
            </w:r>
          </w:p>
          <w:p w14:paraId="09CAEE01"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u w:val="single"/>
              </w:rPr>
              <w:t>V ukrep APZ: Kreiranje delovnih mest</w:t>
            </w:r>
            <w:r w:rsidRPr="006311DD">
              <w:rPr>
                <w:rFonts w:ascii="Arial" w:hAnsi="Arial" w:cs="Arial"/>
                <w:bCs/>
                <w:sz w:val="20"/>
                <w:szCs w:val="20"/>
              </w:rPr>
              <w:t xml:space="preserve"> je bilo vključenih skupaj </w:t>
            </w:r>
            <w:r>
              <w:rPr>
                <w:rFonts w:ascii="Arial" w:hAnsi="Arial" w:cs="Arial"/>
                <w:bCs/>
                <w:sz w:val="20"/>
                <w:szCs w:val="20"/>
              </w:rPr>
              <w:t>91</w:t>
            </w:r>
            <w:r w:rsidRPr="006311DD">
              <w:rPr>
                <w:rFonts w:ascii="Arial" w:hAnsi="Arial" w:cs="Arial"/>
                <w:bCs/>
                <w:sz w:val="20"/>
                <w:szCs w:val="20"/>
              </w:rPr>
              <w:t xml:space="preserve"> Romov, od </w:t>
            </w:r>
            <w:r>
              <w:rPr>
                <w:rFonts w:ascii="Arial" w:hAnsi="Arial" w:cs="Arial"/>
                <w:bCs/>
                <w:sz w:val="20"/>
                <w:szCs w:val="20"/>
              </w:rPr>
              <w:t>49</w:t>
            </w:r>
            <w:r w:rsidRPr="006311DD">
              <w:rPr>
                <w:rFonts w:ascii="Arial" w:hAnsi="Arial" w:cs="Arial"/>
                <w:bCs/>
                <w:sz w:val="20"/>
                <w:szCs w:val="20"/>
              </w:rPr>
              <w:t xml:space="preserve"> moških in </w:t>
            </w:r>
            <w:r>
              <w:rPr>
                <w:rFonts w:ascii="Arial" w:hAnsi="Arial" w:cs="Arial"/>
                <w:bCs/>
                <w:sz w:val="20"/>
                <w:szCs w:val="20"/>
              </w:rPr>
              <w:t>42</w:t>
            </w:r>
            <w:r w:rsidRPr="006311DD">
              <w:rPr>
                <w:rFonts w:ascii="Arial" w:hAnsi="Arial" w:cs="Arial"/>
                <w:bCs/>
                <w:sz w:val="20"/>
                <w:szCs w:val="20"/>
              </w:rPr>
              <w:t xml:space="preserve"> žensk. Vključitve v posamezne programe ukrepa:</w:t>
            </w:r>
          </w:p>
          <w:p w14:paraId="491951C9" w14:textId="77777777" w:rsidR="0032461D" w:rsidRPr="006311DD" w:rsidRDefault="0032461D" w:rsidP="00B678D1">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Učne delavnice: </w:t>
            </w:r>
            <w:r>
              <w:rPr>
                <w:rFonts w:ascii="Arial" w:hAnsi="Arial" w:cs="Arial"/>
                <w:bCs/>
                <w:sz w:val="20"/>
                <w:szCs w:val="20"/>
              </w:rPr>
              <w:t>5</w:t>
            </w:r>
            <w:r w:rsidRPr="006311DD">
              <w:rPr>
                <w:rFonts w:ascii="Arial" w:hAnsi="Arial" w:cs="Arial"/>
                <w:bCs/>
                <w:sz w:val="20"/>
                <w:szCs w:val="20"/>
              </w:rPr>
              <w:t xml:space="preserve"> Rom</w:t>
            </w:r>
            <w:r>
              <w:rPr>
                <w:rFonts w:ascii="Arial" w:hAnsi="Arial" w:cs="Arial"/>
                <w:bCs/>
                <w:sz w:val="20"/>
                <w:szCs w:val="20"/>
              </w:rPr>
              <w:t>inj</w:t>
            </w:r>
            <w:r w:rsidRPr="006311DD">
              <w:rPr>
                <w:rFonts w:ascii="Arial" w:hAnsi="Arial" w:cs="Arial"/>
                <w:bCs/>
                <w:sz w:val="20"/>
                <w:szCs w:val="20"/>
              </w:rPr>
              <w:t>,</w:t>
            </w:r>
          </w:p>
          <w:p w14:paraId="6B63796A" w14:textId="2EF1F374" w:rsidR="0032461D" w:rsidRPr="006311DD" w:rsidRDefault="0032461D" w:rsidP="00B678D1">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Spodbude za zaposlovanje oseb iz programa Učne delavnice: </w:t>
            </w:r>
            <w:r>
              <w:rPr>
                <w:rFonts w:ascii="Arial" w:hAnsi="Arial" w:cs="Arial"/>
                <w:bCs/>
                <w:sz w:val="20"/>
                <w:szCs w:val="20"/>
              </w:rPr>
              <w:t>2</w:t>
            </w:r>
            <w:r w:rsidRPr="006311DD">
              <w:rPr>
                <w:rFonts w:ascii="Arial" w:hAnsi="Arial" w:cs="Arial"/>
                <w:bCs/>
                <w:sz w:val="20"/>
                <w:szCs w:val="20"/>
              </w:rPr>
              <w:t xml:space="preserve"> Rominj</w:t>
            </w:r>
            <w:r>
              <w:rPr>
                <w:rFonts w:ascii="Arial" w:hAnsi="Arial" w:cs="Arial"/>
                <w:bCs/>
                <w:sz w:val="20"/>
                <w:szCs w:val="20"/>
              </w:rPr>
              <w:t>i</w:t>
            </w:r>
            <w:r w:rsidR="009E6D26">
              <w:rPr>
                <w:rFonts w:ascii="Arial" w:hAnsi="Arial" w:cs="Arial"/>
                <w:bCs/>
                <w:sz w:val="20"/>
                <w:szCs w:val="20"/>
              </w:rPr>
              <w:t>,</w:t>
            </w:r>
          </w:p>
          <w:p w14:paraId="37D6BDB1" w14:textId="16C43B91" w:rsidR="0032461D" w:rsidRDefault="0032461D" w:rsidP="00B678D1">
            <w:pPr>
              <w:pStyle w:val="Odstavekseznama"/>
              <w:numPr>
                <w:ilvl w:val="0"/>
                <w:numId w:val="3"/>
              </w:numPr>
              <w:spacing w:line="240" w:lineRule="exact"/>
              <w:jc w:val="both"/>
              <w:rPr>
                <w:rFonts w:ascii="Arial" w:hAnsi="Arial" w:cs="Arial"/>
                <w:bCs/>
                <w:sz w:val="20"/>
                <w:szCs w:val="20"/>
              </w:rPr>
            </w:pPr>
            <w:r w:rsidRPr="006311DD">
              <w:rPr>
                <w:rFonts w:ascii="Arial" w:hAnsi="Arial" w:cs="Arial"/>
                <w:bCs/>
                <w:sz w:val="20"/>
                <w:szCs w:val="20"/>
              </w:rPr>
              <w:t xml:space="preserve">Javna dela: </w:t>
            </w:r>
            <w:r>
              <w:rPr>
                <w:rFonts w:ascii="Arial" w:hAnsi="Arial" w:cs="Arial"/>
                <w:bCs/>
                <w:sz w:val="20"/>
                <w:szCs w:val="20"/>
              </w:rPr>
              <w:t>84</w:t>
            </w:r>
            <w:r w:rsidRPr="006311DD">
              <w:rPr>
                <w:rFonts w:ascii="Arial" w:hAnsi="Arial" w:cs="Arial"/>
                <w:bCs/>
                <w:sz w:val="20"/>
                <w:szCs w:val="20"/>
              </w:rPr>
              <w:t xml:space="preserve"> Romov, od tega </w:t>
            </w:r>
            <w:r>
              <w:rPr>
                <w:rFonts w:ascii="Arial" w:hAnsi="Arial" w:cs="Arial"/>
                <w:bCs/>
                <w:sz w:val="20"/>
                <w:szCs w:val="20"/>
              </w:rPr>
              <w:t>49</w:t>
            </w:r>
            <w:r w:rsidRPr="006311DD">
              <w:rPr>
                <w:rFonts w:ascii="Arial" w:hAnsi="Arial" w:cs="Arial"/>
                <w:bCs/>
                <w:sz w:val="20"/>
                <w:szCs w:val="20"/>
              </w:rPr>
              <w:t xml:space="preserve"> moških in </w:t>
            </w:r>
            <w:r>
              <w:rPr>
                <w:rFonts w:ascii="Arial" w:hAnsi="Arial" w:cs="Arial"/>
                <w:bCs/>
                <w:sz w:val="20"/>
                <w:szCs w:val="20"/>
              </w:rPr>
              <w:t>35</w:t>
            </w:r>
            <w:r w:rsidRPr="006311DD">
              <w:rPr>
                <w:rFonts w:ascii="Arial" w:hAnsi="Arial" w:cs="Arial"/>
                <w:bCs/>
                <w:sz w:val="20"/>
                <w:szCs w:val="20"/>
              </w:rPr>
              <w:t xml:space="preserve"> žensk.</w:t>
            </w:r>
          </w:p>
          <w:p w14:paraId="012DF56F" w14:textId="77777777" w:rsidR="0032461D" w:rsidRPr="0032461D" w:rsidRDefault="0032461D" w:rsidP="00B678D1">
            <w:pPr>
              <w:pStyle w:val="Odstavekseznama"/>
              <w:spacing w:line="240" w:lineRule="exact"/>
              <w:jc w:val="both"/>
              <w:rPr>
                <w:rFonts w:ascii="Arial" w:hAnsi="Arial" w:cs="Arial"/>
                <w:bCs/>
                <w:sz w:val="20"/>
                <w:szCs w:val="20"/>
              </w:rPr>
            </w:pPr>
          </w:p>
          <w:p w14:paraId="4437F881" w14:textId="77777777" w:rsidR="0032461D" w:rsidRPr="006311DD" w:rsidRDefault="0032461D" w:rsidP="00FD7585">
            <w:pPr>
              <w:pStyle w:val="Odstavekseznama"/>
              <w:numPr>
                <w:ilvl w:val="0"/>
                <w:numId w:val="8"/>
              </w:numPr>
              <w:spacing w:line="240" w:lineRule="exact"/>
              <w:jc w:val="both"/>
              <w:rPr>
                <w:rFonts w:ascii="Arial" w:hAnsi="Arial" w:cs="Arial"/>
                <w:b/>
                <w:bCs/>
                <w:sz w:val="20"/>
                <w:szCs w:val="20"/>
              </w:rPr>
            </w:pPr>
            <w:r w:rsidRPr="006311DD">
              <w:rPr>
                <w:rFonts w:ascii="Arial" w:hAnsi="Arial" w:cs="Arial"/>
                <w:b/>
                <w:bCs/>
                <w:sz w:val="20"/>
                <w:szCs w:val="20"/>
              </w:rPr>
              <w:t>Storitve za trg dela</w:t>
            </w:r>
          </w:p>
          <w:p w14:paraId="32455876" w14:textId="2787E4C7"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V delavnice Storitev za trg dela je bilo vključeni</w:t>
            </w:r>
            <w:r>
              <w:rPr>
                <w:rFonts w:ascii="Arial" w:hAnsi="Arial" w:cs="Arial"/>
                <w:bCs/>
                <w:sz w:val="20"/>
                <w:szCs w:val="20"/>
              </w:rPr>
              <w:t>h</w:t>
            </w:r>
            <w:r w:rsidRPr="006311DD">
              <w:rPr>
                <w:rFonts w:ascii="Arial" w:hAnsi="Arial" w:cs="Arial"/>
                <w:bCs/>
                <w:sz w:val="20"/>
                <w:szCs w:val="20"/>
              </w:rPr>
              <w:t xml:space="preserve"> </w:t>
            </w:r>
            <w:r>
              <w:rPr>
                <w:rFonts w:ascii="Arial" w:hAnsi="Arial" w:cs="Arial"/>
                <w:bCs/>
                <w:sz w:val="20"/>
                <w:szCs w:val="20"/>
              </w:rPr>
              <w:t>146</w:t>
            </w:r>
            <w:r w:rsidRPr="006311DD">
              <w:rPr>
                <w:rFonts w:ascii="Arial" w:hAnsi="Arial" w:cs="Arial"/>
                <w:bCs/>
                <w:sz w:val="20"/>
                <w:szCs w:val="20"/>
              </w:rPr>
              <w:t xml:space="preserve"> Romov, od tega </w:t>
            </w:r>
            <w:r>
              <w:rPr>
                <w:rFonts w:ascii="Arial" w:hAnsi="Arial" w:cs="Arial"/>
                <w:bCs/>
                <w:sz w:val="20"/>
                <w:szCs w:val="20"/>
              </w:rPr>
              <w:t>84</w:t>
            </w:r>
            <w:r w:rsidRPr="006311DD">
              <w:rPr>
                <w:rFonts w:ascii="Arial" w:hAnsi="Arial" w:cs="Arial"/>
                <w:bCs/>
                <w:sz w:val="20"/>
                <w:szCs w:val="20"/>
              </w:rPr>
              <w:t xml:space="preserve"> moških in </w:t>
            </w:r>
            <w:r>
              <w:rPr>
                <w:rFonts w:ascii="Arial" w:hAnsi="Arial" w:cs="Arial"/>
                <w:bCs/>
                <w:sz w:val="20"/>
                <w:szCs w:val="20"/>
              </w:rPr>
              <w:t>62</w:t>
            </w:r>
            <w:r w:rsidR="009E6D26">
              <w:rPr>
                <w:rFonts w:ascii="Arial" w:hAnsi="Arial" w:cs="Arial"/>
                <w:bCs/>
                <w:sz w:val="20"/>
                <w:szCs w:val="20"/>
              </w:rPr>
              <w:t xml:space="preserve"> </w:t>
            </w:r>
            <w:r w:rsidRPr="006311DD">
              <w:rPr>
                <w:rFonts w:ascii="Arial" w:hAnsi="Arial" w:cs="Arial"/>
                <w:bCs/>
                <w:sz w:val="20"/>
                <w:szCs w:val="20"/>
              </w:rPr>
              <w:t xml:space="preserve">žensk. Vključitve v posamezne </w:t>
            </w:r>
            <w:r>
              <w:rPr>
                <w:rFonts w:ascii="Arial" w:hAnsi="Arial" w:cs="Arial"/>
                <w:bCs/>
                <w:sz w:val="20"/>
                <w:szCs w:val="20"/>
              </w:rPr>
              <w:t>programe ukrepa</w:t>
            </w:r>
            <w:r w:rsidRPr="006311DD">
              <w:rPr>
                <w:rFonts w:ascii="Arial" w:hAnsi="Arial" w:cs="Arial"/>
                <w:bCs/>
                <w:sz w:val="20"/>
                <w:szCs w:val="20"/>
              </w:rPr>
              <w:t>:</w:t>
            </w:r>
          </w:p>
          <w:p w14:paraId="33E445F7" w14:textId="23606D41" w:rsidR="0032461D" w:rsidRDefault="0032461D" w:rsidP="00FD7585">
            <w:pPr>
              <w:pStyle w:val="Odstavekseznama"/>
              <w:numPr>
                <w:ilvl w:val="0"/>
                <w:numId w:val="4"/>
              </w:numPr>
              <w:spacing w:line="240" w:lineRule="exact"/>
              <w:jc w:val="both"/>
              <w:rPr>
                <w:rFonts w:ascii="Arial" w:hAnsi="Arial" w:cs="Arial"/>
                <w:bCs/>
                <w:sz w:val="20"/>
                <w:szCs w:val="20"/>
              </w:rPr>
            </w:pPr>
            <w:r w:rsidRPr="006311DD">
              <w:rPr>
                <w:rFonts w:ascii="Arial" w:hAnsi="Arial" w:cs="Arial"/>
                <w:bCs/>
                <w:sz w:val="20"/>
                <w:szCs w:val="20"/>
              </w:rPr>
              <w:t>Delavnic</w:t>
            </w:r>
            <w:r>
              <w:rPr>
                <w:rFonts w:ascii="Arial" w:hAnsi="Arial" w:cs="Arial"/>
                <w:bCs/>
                <w:sz w:val="20"/>
                <w:szCs w:val="20"/>
              </w:rPr>
              <w:t>e ZRSZ – zunanji izvajalci: 11 Romov, od tega 8 moških in 3 ženske in</w:t>
            </w:r>
          </w:p>
          <w:p w14:paraId="34C67D2C" w14:textId="454C0A9D" w:rsidR="0032461D" w:rsidRDefault="0032461D" w:rsidP="00FD7585">
            <w:pPr>
              <w:pStyle w:val="Odstavekseznama"/>
              <w:numPr>
                <w:ilvl w:val="0"/>
                <w:numId w:val="4"/>
              </w:numPr>
              <w:spacing w:line="240" w:lineRule="exact"/>
              <w:jc w:val="both"/>
              <w:rPr>
                <w:rFonts w:ascii="Arial" w:hAnsi="Arial" w:cs="Arial"/>
                <w:bCs/>
                <w:sz w:val="20"/>
                <w:szCs w:val="20"/>
              </w:rPr>
            </w:pPr>
            <w:r w:rsidRPr="0032461D">
              <w:rPr>
                <w:rFonts w:ascii="Arial" w:hAnsi="Arial" w:cs="Arial"/>
                <w:bCs/>
                <w:sz w:val="20"/>
                <w:szCs w:val="20"/>
              </w:rPr>
              <w:t>Zdravstveno zaposlitveno svetovanje: 135 Romov, od tega 76 moških in 59 žensk.</w:t>
            </w:r>
          </w:p>
          <w:p w14:paraId="78242A64" w14:textId="77777777" w:rsidR="0032461D" w:rsidRPr="0032461D" w:rsidRDefault="0032461D" w:rsidP="00B678D1">
            <w:pPr>
              <w:pStyle w:val="Odstavekseznama"/>
              <w:spacing w:line="240" w:lineRule="exact"/>
              <w:jc w:val="both"/>
              <w:rPr>
                <w:rFonts w:ascii="Arial" w:hAnsi="Arial" w:cs="Arial"/>
                <w:bCs/>
                <w:sz w:val="20"/>
                <w:szCs w:val="20"/>
              </w:rPr>
            </w:pPr>
          </w:p>
          <w:p w14:paraId="3DBCD61A" w14:textId="77777777" w:rsidR="0032461D" w:rsidRPr="005D3149" w:rsidRDefault="0032461D" w:rsidP="00FD7585">
            <w:pPr>
              <w:pStyle w:val="Odstavekseznama"/>
              <w:numPr>
                <w:ilvl w:val="0"/>
                <w:numId w:val="8"/>
              </w:numPr>
              <w:spacing w:line="240" w:lineRule="exact"/>
              <w:jc w:val="both"/>
              <w:rPr>
                <w:rFonts w:ascii="Arial" w:hAnsi="Arial" w:cs="Arial"/>
                <w:b/>
                <w:bCs/>
                <w:sz w:val="20"/>
                <w:szCs w:val="20"/>
              </w:rPr>
            </w:pPr>
            <w:r>
              <w:rPr>
                <w:rFonts w:ascii="Arial" w:hAnsi="Arial" w:cs="Arial"/>
                <w:b/>
                <w:bCs/>
                <w:sz w:val="20"/>
                <w:szCs w:val="20"/>
              </w:rPr>
              <w:t>Karierna središča</w:t>
            </w:r>
          </w:p>
          <w:p w14:paraId="106E8A7A" w14:textId="51FE3D69" w:rsidR="0032461D" w:rsidRPr="005D3149" w:rsidRDefault="0032461D" w:rsidP="00B678D1">
            <w:pPr>
              <w:spacing w:line="240" w:lineRule="exact"/>
              <w:jc w:val="both"/>
              <w:rPr>
                <w:rFonts w:ascii="Arial" w:hAnsi="Arial" w:cs="Arial"/>
                <w:bCs/>
                <w:sz w:val="20"/>
                <w:szCs w:val="20"/>
              </w:rPr>
            </w:pPr>
            <w:r>
              <w:rPr>
                <w:rFonts w:ascii="Arial" w:hAnsi="Arial" w:cs="Arial"/>
                <w:bCs/>
                <w:sz w:val="20"/>
                <w:szCs w:val="20"/>
              </w:rPr>
              <w:t>V</w:t>
            </w:r>
            <w:r w:rsidRPr="005D3149">
              <w:rPr>
                <w:rFonts w:ascii="Arial" w:hAnsi="Arial" w:cs="Arial"/>
                <w:bCs/>
                <w:sz w:val="20"/>
                <w:szCs w:val="20"/>
              </w:rPr>
              <w:t xml:space="preserve"> različne storitve je bilo vključenih </w:t>
            </w:r>
            <w:r>
              <w:rPr>
                <w:rFonts w:ascii="Arial" w:hAnsi="Arial" w:cs="Arial"/>
                <w:bCs/>
                <w:sz w:val="20"/>
                <w:szCs w:val="20"/>
              </w:rPr>
              <w:t>2.941 Romov, od tega 1.492</w:t>
            </w:r>
            <w:r w:rsidRPr="005D3149">
              <w:rPr>
                <w:rFonts w:ascii="Arial" w:hAnsi="Arial" w:cs="Arial"/>
                <w:bCs/>
                <w:sz w:val="20"/>
                <w:szCs w:val="20"/>
              </w:rPr>
              <w:t xml:space="preserve"> moških in</w:t>
            </w:r>
            <w:r>
              <w:rPr>
                <w:rFonts w:ascii="Arial" w:hAnsi="Arial" w:cs="Arial"/>
                <w:bCs/>
                <w:sz w:val="20"/>
                <w:szCs w:val="20"/>
              </w:rPr>
              <w:t xml:space="preserve"> 1.449</w:t>
            </w:r>
            <w:r w:rsidRPr="005D3149">
              <w:rPr>
                <w:rFonts w:ascii="Arial" w:hAnsi="Arial" w:cs="Arial"/>
                <w:bCs/>
                <w:sz w:val="20"/>
                <w:szCs w:val="20"/>
              </w:rPr>
              <w:t xml:space="preserve"> žensk. </w:t>
            </w:r>
          </w:p>
          <w:p w14:paraId="7BC3146D" w14:textId="2E1C7062"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Storitve Kariern</w:t>
            </w:r>
            <w:r>
              <w:rPr>
                <w:rFonts w:ascii="Arial" w:hAnsi="Arial" w:cs="Arial"/>
                <w:bCs/>
                <w:sz w:val="20"/>
                <w:szCs w:val="20"/>
              </w:rPr>
              <w:t>a</w:t>
            </w:r>
            <w:r w:rsidRPr="006311DD">
              <w:rPr>
                <w:rFonts w:ascii="Arial" w:hAnsi="Arial" w:cs="Arial"/>
                <w:bCs/>
                <w:sz w:val="20"/>
                <w:szCs w:val="20"/>
              </w:rPr>
              <w:t xml:space="preserve"> središča pomembno vplivajo na identifikacijo sposobnosti, kompet</w:t>
            </w:r>
            <w:r>
              <w:rPr>
                <w:rFonts w:ascii="Arial" w:hAnsi="Arial" w:cs="Arial"/>
                <w:bCs/>
                <w:sz w:val="20"/>
                <w:szCs w:val="20"/>
              </w:rPr>
              <w:t xml:space="preserve">enc in interesov za sprejemanje </w:t>
            </w:r>
            <w:r w:rsidRPr="006311DD">
              <w:rPr>
                <w:rFonts w:ascii="Arial" w:hAnsi="Arial" w:cs="Arial"/>
                <w:bCs/>
                <w:sz w:val="20"/>
                <w:szCs w:val="20"/>
              </w:rPr>
              <w:t>odločitev Romov na področju usposabljanja, izobraževanja, zaposlovanja in izbire poklica. Zato v nadaljevanju navajamo najpomembnejše storitve Ka</w:t>
            </w:r>
            <w:r>
              <w:rPr>
                <w:rFonts w:ascii="Arial" w:hAnsi="Arial" w:cs="Arial"/>
                <w:bCs/>
                <w:sz w:val="20"/>
                <w:szCs w:val="20"/>
              </w:rPr>
              <w:t xml:space="preserve">riernih središč, ki jih izvede ZRSZ </w:t>
            </w:r>
            <w:r w:rsidRPr="006311DD">
              <w:rPr>
                <w:rFonts w:ascii="Arial" w:hAnsi="Arial" w:cs="Arial"/>
                <w:bCs/>
                <w:sz w:val="20"/>
                <w:szCs w:val="20"/>
              </w:rPr>
              <w:t>s ciljem  povečanja zaposlitvenih možnosti Romov in število obravnavanih Romov:</w:t>
            </w:r>
          </w:p>
          <w:p w14:paraId="05F39CF3"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lastRenderedPageBreak/>
              <w:t xml:space="preserve">informativni seminar: </w:t>
            </w:r>
            <w:r>
              <w:rPr>
                <w:rFonts w:ascii="Arial" w:hAnsi="Arial" w:cs="Arial"/>
                <w:bCs/>
                <w:sz w:val="20"/>
                <w:szCs w:val="20"/>
              </w:rPr>
              <w:t>159</w:t>
            </w:r>
            <w:r w:rsidRPr="006311DD">
              <w:rPr>
                <w:rFonts w:ascii="Arial" w:hAnsi="Arial" w:cs="Arial"/>
                <w:bCs/>
                <w:sz w:val="20"/>
                <w:szCs w:val="20"/>
              </w:rPr>
              <w:t xml:space="preserve"> Romov, od tega </w:t>
            </w:r>
            <w:r>
              <w:rPr>
                <w:rFonts w:ascii="Arial" w:hAnsi="Arial" w:cs="Arial"/>
                <w:bCs/>
                <w:sz w:val="20"/>
                <w:szCs w:val="20"/>
              </w:rPr>
              <w:t>77</w:t>
            </w:r>
            <w:r w:rsidRPr="006311DD">
              <w:rPr>
                <w:rFonts w:ascii="Arial" w:hAnsi="Arial" w:cs="Arial"/>
                <w:bCs/>
                <w:sz w:val="20"/>
                <w:szCs w:val="20"/>
              </w:rPr>
              <w:t xml:space="preserve"> moških in </w:t>
            </w:r>
            <w:r>
              <w:rPr>
                <w:rFonts w:ascii="Arial" w:hAnsi="Arial" w:cs="Arial"/>
                <w:bCs/>
                <w:sz w:val="20"/>
                <w:szCs w:val="20"/>
              </w:rPr>
              <w:t>82</w:t>
            </w:r>
            <w:r w:rsidRPr="006311DD">
              <w:rPr>
                <w:rFonts w:ascii="Arial" w:hAnsi="Arial" w:cs="Arial"/>
                <w:bCs/>
                <w:sz w:val="20"/>
                <w:szCs w:val="20"/>
              </w:rPr>
              <w:t xml:space="preserve"> žensk</w:t>
            </w:r>
            <w:r>
              <w:rPr>
                <w:rFonts w:ascii="Arial" w:hAnsi="Arial" w:cs="Arial"/>
                <w:bCs/>
                <w:sz w:val="20"/>
                <w:szCs w:val="20"/>
              </w:rPr>
              <w:t>,</w:t>
            </w:r>
          </w:p>
          <w:p w14:paraId="6DD8D9C9"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prvi intervju: </w:t>
            </w:r>
            <w:r>
              <w:rPr>
                <w:rFonts w:ascii="Arial" w:hAnsi="Arial" w:cs="Arial"/>
                <w:bCs/>
                <w:sz w:val="20"/>
                <w:szCs w:val="20"/>
              </w:rPr>
              <w:t>96</w:t>
            </w:r>
            <w:r w:rsidRPr="006311DD">
              <w:rPr>
                <w:rFonts w:ascii="Arial" w:hAnsi="Arial" w:cs="Arial"/>
                <w:bCs/>
                <w:sz w:val="20"/>
                <w:szCs w:val="20"/>
              </w:rPr>
              <w:t xml:space="preserve"> Romov, od tega </w:t>
            </w:r>
            <w:r>
              <w:rPr>
                <w:rFonts w:ascii="Arial" w:hAnsi="Arial" w:cs="Arial"/>
                <w:bCs/>
                <w:sz w:val="20"/>
                <w:szCs w:val="20"/>
              </w:rPr>
              <w:t>41</w:t>
            </w:r>
            <w:r w:rsidRPr="006311DD">
              <w:rPr>
                <w:rFonts w:ascii="Arial" w:hAnsi="Arial" w:cs="Arial"/>
                <w:bCs/>
                <w:sz w:val="20"/>
                <w:szCs w:val="20"/>
              </w:rPr>
              <w:t xml:space="preserve"> moških in </w:t>
            </w:r>
            <w:r>
              <w:rPr>
                <w:rFonts w:ascii="Arial" w:hAnsi="Arial" w:cs="Arial"/>
                <w:bCs/>
                <w:sz w:val="20"/>
                <w:szCs w:val="20"/>
              </w:rPr>
              <w:t>55</w:t>
            </w:r>
            <w:r w:rsidRPr="006311DD">
              <w:rPr>
                <w:rFonts w:ascii="Arial" w:hAnsi="Arial" w:cs="Arial"/>
                <w:bCs/>
                <w:sz w:val="20"/>
                <w:szCs w:val="20"/>
              </w:rPr>
              <w:t xml:space="preserve"> žensk</w:t>
            </w:r>
            <w:r>
              <w:rPr>
                <w:rFonts w:ascii="Arial" w:hAnsi="Arial" w:cs="Arial"/>
                <w:bCs/>
                <w:sz w:val="20"/>
                <w:szCs w:val="20"/>
              </w:rPr>
              <w:t>,</w:t>
            </w:r>
          </w:p>
          <w:p w14:paraId="3327E71C"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priprava na hitre zmenke z delodajalci: </w:t>
            </w:r>
            <w:r>
              <w:rPr>
                <w:rFonts w:ascii="Arial" w:hAnsi="Arial" w:cs="Arial"/>
                <w:bCs/>
                <w:sz w:val="20"/>
                <w:szCs w:val="20"/>
              </w:rPr>
              <w:t>27</w:t>
            </w:r>
            <w:r w:rsidRPr="006311DD">
              <w:rPr>
                <w:rFonts w:ascii="Arial" w:hAnsi="Arial" w:cs="Arial"/>
                <w:bCs/>
                <w:sz w:val="20"/>
                <w:szCs w:val="20"/>
              </w:rPr>
              <w:t xml:space="preserve"> Romov, od tega </w:t>
            </w:r>
            <w:r>
              <w:rPr>
                <w:rFonts w:ascii="Arial" w:hAnsi="Arial" w:cs="Arial"/>
                <w:bCs/>
                <w:sz w:val="20"/>
                <w:szCs w:val="20"/>
              </w:rPr>
              <w:t>15</w:t>
            </w:r>
            <w:r w:rsidRPr="006311DD">
              <w:rPr>
                <w:rFonts w:ascii="Arial" w:hAnsi="Arial" w:cs="Arial"/>
                <w:bCs/>
                <w:sz w:val="20"/>
                <w:szCs w:val="20"/>
              </w:rPr>
              <w:t xml:space="preserve"> moških</w:t>
            </w:r>
            <w:r>
              <w:rPr>
                <w:rFonts w:ascii="Arial" w:hAnsi="Arial" w:cs="Arial"/>
                <w:bCs/>
                <w:sz w:val="20"/>
                <w:szCs w:val="20"/>
              </w:rPr>
              <w:t xml:space="preserve"> in</w:t>
            </w:r>
            <w:r w:rsidRPr="006311DD">
              <w:rPr>
                <w:rFonts w:ascii="Arial" w:hAnsi="Arial" w:cs="Arial"/>
                <w:bCs/>
                <w:sz w:val="20"/>
                <w:szCs w:val="20"/>
              </w:rPr>
              <w:t xml:space="preserve"> </w:t>
            </w:r>
            <w:r>
              <w:rPr>
                <w:rFonts w:ascii="Arial" w:hAnsi="Arial" w:cs="Arial"/>
                <w:bCs/>
                <w:sz w:val="20"/>
                <w:szCs w:val="20"/>
              </w:rPr>
              <w:t>12</w:t>
            </w:r>
            <w:r w:rsidRPr="006311DD">
              <w:rPr>
                <w:rFonts w:ascii="Arial" w:hAnsi="Arial" w:cs="Arial"/>
                <w:bCs/>
                <w:sz w:val="20"/>
                <w:szCs w:val="20"/>
              </w:rPr>
              <w:t xml:space="preserve"> žensk</w:t>
            </w:r>
            <w:r>
              <w:rPr>
                <w:rFonts w:ascii="Arial" w:hAnsi="Arial" w:cs="Arial"/>
                <w:bCs/>
                <w:sz w:val="20"/>
                <w:szCs w:val="20"/>
              </w:rPr>
              <w:t>,</w:t>
            </w:r>
            <w:r w:rsidRPr="006311DD">
              <w:rPr>
                <w:rFonts w:ascii="Arial" w:hAnsi="Arial" w:cs="Arial"/>
                <w:bCs/>
                <w:sz w:val="20"/>
                <w:szCs w:val="20"/>
              </w:rPr>
              <w:t xml:space="preserve"> </w:t>
            </w:r>
          </w:p>
          <w:p w14:paraId="1CD9F703"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informativni sestanek o namenu programu socialne aktivacije in pogoji</w:t>
            </w:r>
            <w:r>
              <w:rPr>
                <w:rFonts w:ascii="Arial" w:hAnsi="Arial" w:cs="Arial"/>
                <w:bCs/>
                <w:sz w:val="20"/>
                <w:szCs w:val="20"/>
              </w:rPr>
              <w:t>h</w:t>
            </w:r>
            <w:r w:rsidRPr="006311DD">
              <w:rPr>
                <w:rFonts w:ascii="Arial" w:hAnsi="Arial" w:cs="Arial"/>
                <w:bCs/>
                <w:sz w:val="20"/>
                <w:szCs w:val="20"/>
              </w:rPr>
              <w:t xml:space="preserve"> za vključitev v programe socialne aktivacije (namen socialne aktivacije je opolnomočenje najranljivejših skupin prebivalstva s kompleksno socialno in zdravstveno problematiko, s ciljem okrepitve posameznika na osebni ravni, vključevanje v delovno  aktivnost ter približevanje  vstopu  na trg dela z  razvojem in dvigom socialnih kompetenc ter funkcionalnih spretnosti): </w:t>
            </w:r>
            <w:r>
              <w:rPr>
                <w:rFonts w:ascii="Arial" w:hAnsi="Arial" w:cs="Arial"/>
                <w:bCs/>
                <w:sz w:val="20"/>
                <w:szCs w:val="20"/>
              </w:rPr>
              <w:t>128</w:t>
            </w:r>
            <w:r w:rsidRPr="006311DD">
              <w:rPr>
                <w:rFonts w:ascii="Arial" w:hAnsi="Arial" w:cs="Arial"/>
                <w:bCs/>
                <w:sz w:val="20"/>
                <w:szCs w:val="20"/>
              </w:rPr>
              <w:t xml:space="preserve"> Romov, od tega </w:t>
            </w:r>
            <w:r>
              <w:rPr>
                <w:rFonts w:ascii="Arial" w:hAnsi="Arial" w:cs="Arial"/>
                <w:bCs/>
                <w:sz w:val="20"/>
                <w:szCs w:val="20"/>
              </w:rPr>
              <w:t>11</w:t>
            </w:r>
            <w:r w:rsidRPr="006311DD">
              <w:rPr>
                <w:rFonts w:ascii="Arial" w:hAnsi="Arial" w:cs="Arial"/>
                <w:bCs/>
                <w:sz w:val="20"/>
                <w:szCs w:val="20"/>
              </w:rPr>
              <w:t xml:space="preserve"> moških in </w:t>
            </w:r>
            <w:r>
              <w:rPr>
                <w:rFonts w:ascii="Arial" w:hAnsi="Arial" w:cs="Arial"/>
                <w:bCs/>
                <w:sz w:val="20"/>
                <w:szCs w:val="20"/>
              </w:rPr>
              <w:t>117</w:t>
            </w:r>
            <w:r w:rsidRPr="006311DD">
              <w:rPr>
                <w:rFonts w:ascii="Arial" w:hAnsi="Arial" w:cs="Arial"/>
                <w:bCs/>
                <w:sz w:val="20"/>
                <w:szCs w:val="20"/>
              </w:rPr>
              <w:t xml:space="preserve"> žensk</w:t>
            </w:r>
            <w:r>
              <w:rPr>
                <w:rFonts w:ascii="Arial" w:hAnsi="Arial" w:cs="Arial"/>
                <w:bCs/>
                <w:sz w:val="20"/>
                <w:szCs w:val="20"/>
              </w:rPr>
              <w:t>,</w:t>
            </w:r>
          </w:p>
          <w:p w14:paraId="70E5FFC2"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osnovno karierno svetovanje: </w:t>
            </w:r>
            <w:r>
              <w:rPr>
                <w:rFonts w:ascii="Arial" w:hAnsi="Arial" w:cs="Arial"/>
                <w:bCs/>
                <w:sz w:val="20"/>
                <w:szCs w:val="20"/>
              </w:rPr>
              <w:t>2749</w:t>
            </w:r>
            <w:r w:rsidRPr="006311DD">
              <w:rPr>
                <w:rFonts w:ascii="Arial" w:hAnsi="Arial" w:cs="Arial"/>
                <w:bCs/>
                <w:sz w:val="20"/>
                <w:szCs w:val="20"/>
              </w:rPr>
              <w:t xml:space="preserve"> Romov, od tega </w:t>
            </w:r>
            <w:r>
              <w:rPr>
                <w:rFonts w:ascii="Arial" w:hAnsi="Arial" w:cs="Arial"/>
                <w:bCs/>
                <w:sz w:val="20"/>
                <w:szCs w:val="20"/>
              </w:rPr>
              <w:t>1396</w:t>
            </w:r>
            <w:r w:rsidRPr="006311DD">
              <w:rPr>
                <w:rFonts w:ascii="Arial" w:hAnsi="Arial" w:cs="Arial"/>
                <w:bCs/>
                <w:sz w:val="20"/>
                <w:szCs w:val="20"/>
              </w:rPr>
              <w:t xml:space="preserve"> moških in 135</w:t>
            </w:r>
            <w:r>
              <w:rPr>
                <w:rFonts w:ascii="Arial" w:hAnsi="Arial" w:cs="Arial"/>
                <w:bCs/>
                <w:sz w:val="20"/>
                <w:szCs w:val="20"/>
              </w:rPr>
              <w:t>3</w:t>
            </w:r>
            <w:r w:rsidRPr="006311DD">
              <w:rPr>
                <w:rFonts w:ascii="Arial" w:hAnsi="Arial" w:cs="Arial"/>
                <w:bCs/>
                <w:sz w:val="20"/>
                <w:szCs w:val="20"/>
              </w:rPr>
              <w:t xml:space="preserve"> žensk</w:t>
            </w:r>
            <w:r>
              <w:rPr>
                <w:rFonts w:ascii="Arial" w:hAnsi="Arial" w:cs="Arial"/>
                <w:bCs/>
                <w:sz w:val="20"/>
                <w:szCs w:val="20"/>
              </w:rPr>
              <w:t>,</w:t>
            </w:r>
          </w:p>
          <w:p w14:paraId="4291B53B"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osnovno karierno svetovanje po 12-ih mesecih: </w:t>
            </w:r>
            <w:r>
              <w:rPr>
                <w:rFonts w:ascii="Arial" w:hAnsi="Arial" w:cs="Arial"/>
                <w:bCs/>
                <w:sz w:val="20"/>
                <w:szCs w:val="20"/>
              </w:rPr>
              <w:t>263</w:t>
            </w:r>
            <w:r w:rsidRPr="006311DD">
              <w:rPr>
                <w:rFonts w:ascii="Arial" w:hAnsi="Arial" w:cs="Arial"/>
                <w:bCs/>
                <w:sz w:val="20"/>
                <w:szCs w:val="20"/>
              </w:rPr>
              <w:t xml:space="preserve"> Romov, od tega </w:t>
            </w:r>
            <w:r>
              <w:rPr>
                <w:rFonts w:ascii="Arial" w:hAnsi="Arial" w:cs="Arial"/>
                <w:bCs/>
                <w:sz w:val="20"/>
                <w:szCs w:val="20"/>
              </w:rPr>
              <w:t>124</w:t>
            </w:r>
            <w:r w:rsidRPr="006311DD">
              <w:rPr>
                <w:rFonts w:ascii="Arial" w:hAnsi="Arial" w:cs="Arial"/>
                <w:bCs/>
                <w:sz w:val="20"/>
                <w:szCs w:val="20"/>
              </w:rPr>
              <w:t xml:space="preserve"> moških in </w:t>
            </w:r>
            <w:r>
              <w:rPr>
                <w:rFonts w:ascii="Arial" w:hAnsi="Arial" w:cs="Arial"/>
                <w:bCs/>
                <w:sz w:val="20"/>
                <w:szCs w:val="20"/>
              </w:rPr>
              <w:t>139</w:t>
            </w:r>
            <w:r w:rsidRPr="006311DD">
              <w:rPr>
                <w:rFonts w:ascii="Arial" w:hAnsi="Arial" w:cs="Arial"/>
                <w:bCs/>
                <w:sz w:val="20"/>
                <w:szCs w:val="20"/>
              </w:rPr>
              <w:t xml:space="preserve"> žensk</w:t>
            </w:r>
            <w:r>
              <w:rPr>
                <w:rFonts w:ascii="Arial" w:hAnsi="Arial" w:cs="Arial"/>
                <w:bCs/>
                <w:sz w:val="20"/>
                <w:szCs w:val="20"/>
              </w:rPr>
              <w:t>,</w:t>
            </w:r>
          </w:p>
          <w:p w14:paraId="6AE266BB"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poglobljeno karierno svetovanje: </w:t>
            </w:r>
            <w:r>
              <w:rPr>
                <w:rFonts w:ascii="Arial" w:hAnsi="Arial" w:cs="Arial"/>
                <w:bCs/>
                <w:sz w:val="20"/>
                <w:szCs w:val="20"/>
              </w:rPr>
              <w:t>362</w:t>
            </w:r>
            <w:r w:rsidRPr="006311DD">
              <w:rPr>
                <w:rFonts w:ascii="Arial" w:hAnsi="Arial" w:cs="Arial"/>
                <w:bCs/>
                <w:sz w:val="20"/>
                <w:szCs w:val="20"/>
              </w:rPr>
              <w:t xml:space="preserve"> Romov, od tega </w:t>
            </w:r>
            <w:r>
              <w:rPr>
                <w:rFonts w:ascii="Arial" w:hAnsi="Arial" w:cs="Arial"/>
                <w:bCs/>
                <w:sz w:val="20"/>
                <w:szCs w:val="20"/>
              </w:rPr>
              <w:t>191</w:t>
            </w:r>
            <w:r w:rsidRPr="006311DD">
              <w:rPr>
                <w:rFonts w:ascii="Arial" w:hAnsi="Arial" w:cs="Arial"/>
                <w:bCs/>
                <w:sz w:val="20"/>
                <w:szCs w:val="20"/>
              </w:rPr>
              <w:t xml:space="preserve"> moških in </w:t>
            </w:r>
            <w:r>
              <w:rPr>
                <w:rFonts w:ascii="Arial" w:hAnsi="Arial" w:cs="Arial"/>
                <w:bCs/>
                <w:sz w:val="20"/>
                <w:szCs w:val="20"/>
              </w:rPr>
              <w:t>171</w:t>
            </w:r>
            <w:r w:rsidRPr="006311DD">
              <w:rPr>
                <w:rFonts w:ascii="Arial" w:hAnsi="Arial" w:cs="Arial"/>
                <w:bCs/>
                <w:sz w:val="20"/>
                <w:szCs w:val="20"/>
              </w:rPr>
              <w:t xml:space="preserve"> žensk</w:t>
            </w:r>
            <w:r>
              <w:rPr>
                <w:rFonts w:ascii="Arial" w:hAnsi="Arial" w:cs="Arial"/>
                <w:bCs/>
                <w:sz w:val="20"/>
                <w:szCs w:val="20"/>
              </w:rPr>
              <w:t>,</w:t>
            </w:r>
          </w:p>
          <w:p w14:paraId="0A8C0D05" w14:textId="11400520"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rehabilitacijsko svetovanje: </w:t>
            </w:r>
            <w:r>
              <w:rPr>
                <w:rFonts w:ascii="Arial" w:hAnsi="Arial" w:cs="Arial"/>
                <w:bCs/>
                <w:sz w:val="20"/>
                <w:szCs w:val="20"/>
              </w:rPr>
              <w:t>232</w:t>
            </w:r>
            <w:r w:rsidR="009E6D26">
              <w:rPr>
                <w:rFonts w:ascii="Arial" w:hAnsi="Arial" w:cs="Arial"/>
                <w:bCs/>
                <w:sz w:val="20"/>
                <w:szCs w:val="20"/>
              </w:rPr>
              <w:t xml:space="preserve"> Romov, od tega </w:t>
            </w:r>
            <w:r>
              <w:rPr>
                <w:rFonts w:ascii="Arial" w:hAnsi="Arial" w:cs="Arial"/>
                <w:bCs/>
                <w:sz w:val="20"/>
                <w:szCs w:val="20"/>
              </w:rPr>
              <w:t>127</w:t>
            </w:r>
            <w:r w:rsidRPr="006311DD">
              <w:rPr>
                <w:rFonts w:ascii="Arial" w:hAnsi="Arial" w:cs="Arial"/>
                <w:bCs/>
                <w:sz w:val="20"/>
                <w:szCs w:val="20"/>
              </w:rPr>
              <w:t xml:space="preserve"> moških in </w:t>
            </w:r>
            <w:r>
              <w:rPr>
                <w:rFonts w:ascii="Arial" w:hAnsi="Arial" w:cs="Arial"/>
                <w:bCs/>
                <w:sz w:val="20"/>
                <w:szCs w:val="20"/>
              </w:rPr>
              <w:t>105</w:t>
            </w:r>
            <w:r w:rsidRPr="006311DD">
              <w:rPr>
                <w:rFonts w:ascii="Arial" w:hAnsi="Arial" w:cs="Arial"/>
                <w:bCs/>
                <w:sz w:val="20"/>
                <w:szCs w:val="20"/>
              </w:rPr>
              <w:t xml:space="preserve"> žensk</w:t>
            </w:r>
            <w:r>
              <w:rPr>
                <w:rFonts w:ascii="Arial" w:hAnsi="Arial" w:cs="Arial"/>
                <w:bCs/>
                <w:sz w:val="20"/>
                <w:szCs w:val="20"/>
              </w:rPr>
              <w:t>,</w:t>
            </w:r>
            <w:r w:rsidRPr="006311DD">
              <w:rPr>
                <w:rFonts w:ascii="Arial" w:hAnsi="Arial" w:cs="Arial"/>
                <w:bCs/>
                <w:sz w:val="20"/>
                <w:szCs w:val="20"/>
              </w:rPr>
              <w:t xml:space="preserve"> </w:t>
            </w:r>
          </w:p>
          <w:p w14:paraId="39DC40AC"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predizbor kandidatov za prosta delovna mesta: </w:t>
            </w:r>
            <w:r>
              <w:rPr>
                <w:rFonts w:ascii="Arial" w:hAnsi="Arial" w:cs="Arial"/>
                <w:bCs/>
                <w:sz w:val="20"/>
                <w:szCs w:val="20"/>
              </w:rPr>
              <w:t>146</w:t>
            </w:r>
            <w:r w:rsidRPr="006311DD">
              <w:rPr>
                <w:rFonts w:ascii="Arial" w:hAnsi="Arial" w:cs="Arial"/>
                <w:bCs/>
                <w:sz w:val="20"/>
                <w:szCs w:val="20"/>
              </w:rPr>
              <w:t xml:space="preserve"> Romov, </w:t>
            </w:r>
            <w:r>
              <w:rPr>
                <w:rFonts w:ascii="Arial" w:hAnsi="Arial" w:cs="Arial"/>
                <w:bCs/>
                <w:sz w:val="20"/>
                <w:szCs w:val="20"/>
              </w:rPr>
              <w:t>85</w:t>
            </w:r>
            <w:r w:rsidRPr="006311DD">
              <w:rPr>
                <w:rFonts w:ascii="Arial" w:hAnsi="Arial" w:cs="Arial"/>
                <w:bCs/>
                <w:sz w:val="20"/>
                <w:szCs w:val="20"/>
              </w:rPr>
              <w:t xml:space="preserve"> moških in </w:t>
            </w:r>
            <w:r>
              <w:rPr>
                <w:rFonts w:ascii="Arial" w:hAnsi="Arial" w:cs="Arial"/>
                <w:bCs/>
                <w:sz w:val="20"/>
                <w:szCs w:val="20"/>
              </w:rPr>
              <w:t>61</w:t>
            </w:r>
            <w:r w:rsidRPr="006311DD">
              <w:rPr>
                <w:rFonts w:ascii="Arial" w:hAnsi="Arial" w:cs="Arial"/>
                <w:bCs/>
                <w:sz w:val="20"/>
                <w:szCs w:val="20"/>
              </w:rPr>
              <w:t xml:space="preserve"> žensk</w:t>
            </w:r>
            <w:r>
              <w:rPr>
                <w:rFonts w:ascii="Arial" w:hAnsi="Arial" w:cs="Arial"/>
                <w:bCs/>
                <w:sz w:val="20"/>
                <w:szCs w:val="20"/>
              </w:rPr>
              <w:t>,</w:t>
            </w:r>
          </w:p>
          <w:p w14:paraId="51A9E7BE"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skupinske oblike svetovanja: </w:t>
            </w:r>
            <w:r>
              <w:rPr>
                <w:rFonts w:ascii="Arial" w:hAnsi="Arial" w:cs="Arial"/>
                <w:bCs/>
                <w:sz w:val="20"/>
                <w:szCs w:val="20"/>
              </w:rPr>
              <w:t>359</w:t>
            </w:r>
            <w:r w:rsidRPr="006311DD">
              <w:rPr>
                <w:rFonts w:ascii="Arial" w:hAnsi="Arial" w:cs="Arial"/>
                <w:bCs/>
                <w:sz w:val="20"/>
                <w:szCs w:val="20"/>
              </w:rPr>
              <w:t xml:space="preserve"> Romov, </w:t>
            </w:r>
            <w:r>
              <w:rPr>
                <w:rFonts w:ascii="Arial" w:hAnsi="Arial" w:cs="Arial"/>
                <w:bCs/>
                <w:sz w:val="20"/>
                <w:szCs w:val="20"/>
              </w:rPr>
              <w:t>154</w:t>
            </w:r>
            <w:r w:rsidRPr="006311DD">
              <w:rPr>
                <w:rFonts w:ascii="Arial" w:hAnsi="Arial" w:cs="Arial"/>
                <w:bCs/>
                <w:sz w:val="20"/>
                <w:szCs w:val="20"/>
              </w:rPr>
              <w:t xml:space="preserve"> moških in </w:t>
            </w:r>
            <w:r>
              <w:rPr>
                <w:rFonts w:ascii="Arial" w:hAnsi="Arial" w:cs="Arial"/>
                <w:bCs/>
                <w:sz w:val="20"/>
                <w:szCs w:val="20"/>
              </w:rPr>
              <w:t>205</w:t>
            </w:r>
            <w:r w:rsidRPr="006311DD">
              <w:rPr>
                <w:rFonts w:ascii="Arial" w:hAnsi="Arial" w:cs="Arial"/>
                <w:bCs/>
                <w:sz w:val="20"/>
                <w:szCs w:val="20"/>
              </w:rPr>
              <w:t xml:space="preserve"> žensk</w:t>
            </w:r>
            <w:r>
              <w:rPr>
                <w:rFonts w:ascii="Arial" w:hAnsi="Arial" w:cs="Arial"/>
                <w:bCs/>
                <w:sz w:val="20"/>
                <w:szCs w:val="20"/>
              </w:rPr>
              <w:t>,</w:t>
            </w:r>
          </w:p>
          <w:p w14:paraId="7E2C3504"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sodelovanje z delodajalci pri izboru kandidatov za zaposlitev: </w:t>
            </w:r>
            <w:r>
              <w:rPr>
                <w:rFonts w:ascii="Arial" w:hAnsi="Arial" w:cs="Arial"/>
                <w:bCs/>
                <w:sz w:val="20"/>
                <w:szCs w:val="20"/>
              </w:rPr>
              <w:t>99</w:t>
            </w:r>
            <w:r w:rsidRPr="006311DD">
              <w:rPr>
                <w:rFonts w:ascii="Arial" w:hAnsi="Arial" w:cs="Arial"/>
                <w:bCs/>
                <w:sz w:val="20"/>
                <w:szCs w:val="20"/>
              </w:rPr>
              <w:t xml:space="preserve"> Romov, od tega </w:t>
            </w:r>
            <w:r>
              <w:rPr>
                <w:rFonts w:ascii="Arial" w:hAnsi="Arial" w:cs="Arial"/>
                <w:bCs/>
                <w:sz w:val="20"/>
                <w:szCs w:val="20"/>
              </w:rPr>
              <w:t>53</w:t>
            </w:r>
            <w:r w:rsidRPr="006311DD">
              <w:rPr>
                <w:rFonts w:ascii="Arial" w:hAnsi="Arial" w:cs="Arial"/>
                <w:bCs/>
                <w:sz w:val="20"/>
                <w:szCs w:val="20"/>
              </w:rPr>
              <w:t xml:space="preserve"> moških in </w:t>
            </w:r>
            <w:r>
              <w:rPr>
                <w:rFonts w:ascii="Arial" w:hAnsi="Arial" w:cs="Arial"/>
                <w:bCs/>
                <w:sz w:val="20"/>
                <w:szCs w:val="20"/>
              </w:rPr>
              <w:t>46</w:t>
            </w:r>
            <w:r w:rsidRPr="006311DD">
              <w:rPr>
                <w:rFonts w:ascii="Arial" w:hAnsi="Arial" w:cs="Arial"/>
                <w:bCs/>
                <w:sz w:val="20"/>
                <w:szCs w:val="20"/>
              </w:rPr>
              <w:t xml:space="preserve"> žensk</w:t>
            </w:r>
            <w:r>
              <w:rPr>
                <w:rFonts w:ascii="Arial" w:hAnsi="Arial" w:cs="Arial"/>
                <w:bCs/>
                <w:sz w:val="20"/>
                <w:szCs w:val="20"/>
              </w:rPr>
              <w:t>,</w:t>
            </w:r>
          </w:p>
          <w:p w14:paraId="00FAE839" w14:textId="77777777" w:rsidR="0032461D" w:rsidRPr="006311DD" w:rsidRDefault="0032461D" w:rsidP="005E3531">
            <w:pPr>
              <w:pStyle w:val="Odstavekseznama"/>
              <w:numPr>
                <w:ilvl w:val="0"/>
                <w:numId w:val="29"/>
              </w:numPr>
              <w:spacing w:line="240" w:lineRule="exact"/>
              <w:jc w:val="both"/>
              <w:rPr>
                <w:rFonts w:ascii="Arial" w:hAnsi="Arial" w:cs="Arial"/>
                <w:bCs/>
                <w:sz w:val="20"/>
                <w:szCs w:val="20"/>
              </w:rPr>
            </w:pPr>
            <w:r w:rsidRPr="006311DD">
              <w:rPr>
                <w:rFonts w:ascii="Arial" w:hAnsi="Arial" w:cs="Arial"/>
                <w:bCs/>
                <w:sz w:val="20"/>
                <w:szCs w:val="20"/>
              </w:rPr>
              <w:t xml:space="preserve">uporaba storitev v Kariernem središču: </w:t>
            </w:r>
            <w:r>
              <w:rPr>
                <w:rFonts w:ascii="Arial" w:hAnsi="Arial" w:cs="Arial"/>
                <w:bCs/>
                <w:sz w:val="20"/>
                <w:szCs w:val="20"/>
              </w:rPr>
              <w:t>354</w:t>
            </w:r>
            <w:r w:rsidRPr="006311DD">
              <w:rPr>
                <w:rFonts w:ascii="Arial" w:hAnsi="Arial" w:cs="Arial"/>
                <w:bCs/>
                <w:sz w:val="20"/>
                <w:szCs w:val="20"/>
              </w:rPr>
              <w:t xml:space="preserve"> Romov, od tega </w:t>
            </w:r>
            <w:r>
              <w:rPr>
                <w:rFonts w:ascii="Arial" w:hAnsi="Arial" w:cs="Arial"/>
                <w:bCs/>
                <w:sz w:val="20"/>
                <w:szCs w:val="20"/>
              </w:rPr>
              <w:t>198</w:t>
            </w:r>
            <w:r w:rsidRPr="006311DD">
              <w:rPr>
                <w:rFonts w:ascii="Arial" w:hAnsi="Arial" w:cs="Arial"/>
                <w:bCs/>
                <w:sz w:val="20"/>
                <w:szCs w:val="20"/>
              </w:rPr>
              <w:t xml:space="preserve"> moških in </w:t>
            </w:r>
            <w:r>
              <w:rPr>
                <w:rFonts w:ascii="Arial" w:hAnsi="Arial" w:cs="Arial"/>
                <w:bCs/>
                <w:sz w:val="20"/>
                <w:szCs w:val="20"/>
              </w:rPr>
              <w:t>156</w:t>
            </w:r>
            <w:r w:rsidRPr="006311DD">
              <w:rPr>
                <w:rFonts w:ascii="Arial" w:hAnsi="Arial" w:cs="Arial"/>
                <w:bCs/>
                <w:sz w:val="20"/>
                <w:szCs w:val="20"/>
              </w:rPr>
              <w:t xml:space="preserve"> žensk. </w:t>
            </w:r>
          </w:p>
          <w:p w14:paraId="0816798D" w14:textId="77777777" w:rsidR="003A1984" w:rsidRDefault="003A1984" w:rsidP="00B678D1">
            <w:pPr>
              <w:spacing w:line="240" w:lineRule="exact"/>
              <w:jc w:val="both"/>
              <w:rPr>
                <w:rFonts w:ascii="Arial" w:hAnsi="Arial" w:cs="Arial"/>
                <w:b/>
                <w:bCs/>
                <w:sz w:val="20"/>
                <w:szCs w:val="20"/>
                <w:u w:val="single"/>
              </w:rPr>
            </w:pPr>
          </w:p>
          <w:p w14:paraId="315920FE"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758BEBCA" w14:textId="6C6677F8" w:rsidR="0032461D" w:rsidRPr="0032461D" w:rsidRDefault="0032461D" w:rsidP="00B678D1">
            <w:pPr>
              <w:spacing w:line="240" w:lineRule="exact"/>
              <w:jc w:val="both"/>
              <w:rPr>
                <w:rFonts w:ascii="Arial" w:hAnsi="Arial" w:cs="Arial"/>
                <w:bCs/>
                <w:sz w:val="20"/>
                <w:szCs w:val="20"/>
              </w:rPr>
            </w:pPr>
            <w:r w:rsidRPr="006311DD">
              <w:rPr>
                <w:rFonts w:ascii="Arial" w:hAnsi="Arial" w:cs="Arial"/>
                <w:bCs/>
                <w:sz w:val="20"/>
                <w:szCs w:val="20"/>
              </w:rPr>
              <w:t>Problematika vključevanja romske populacije v zaposlitev je večplastna in zahteva predhodno ukrepanje na ra</w:t>
            </w:r>
            <w:r>
              <w:rPr>
                <w:rFonts w:ascii="Arial" w:hAnsi="Arial" w:cs="Arial"/>
                <w:bCs/>
                <w:sz w:val="20"/>
                <w:szCs w:val="20"/>
              </w:rPr>
              <w:t xml:space="preserve">zličnih medresorskih področjih. </w:t>
            </w:r>
            <w:r w:rsidRPr="0032461D">
              <w:rPr>
                <w:rFonts w:ascii="Arial" w:hAnsi="Arial" w:cs="Arial"/>
                <w:bCs/>
                <w:sz w:val="20"/>
                <w:szCs w:val="20"/>
              </w:rPr>
              <w:t>Največja ovira pri vključevanju brezposelnih Romov na trg dela je njihova (1) nizka raven izobrazbe ter pomanjkanje delovnih izkušenj in (2) zmožnost ter pripravljenost pripadnikov romske skupnosti za še aktivnejši pristop k identifikaciji lastnih sposobnosti, kompetenc in interesov za sprejemanje odločitev na področju izobraževanja, usposabljanja in izbire poklica in zaposlovanja.</w:t>
            </w:r>
          </w:p>
          <w:p w14:paraId="13E18EC9" w14:textId="77777777" w:rsidR="0032461D" w:rsidRPr="006311DD" w:rsidRDefault="0032461D" w:rsidP="00B678D1">
            <w:pPr>
              <w:spacing w:line="240" w:lineRule="exact"/>
              <w:jc w:val="both"/>
              <w:rPr>
                <w:rFonts w:ascii="Arial" w:hAnsi="Arial" w:cs="Arial"/>
                <w:bCs/>
                <w:i/>
                <w:sz w:val="20"/>
                <w:szCs w:val="20"/>
              </w:rPr>
            </w:pPr>
          </w:p>
          <w:p w14:paraId="4F2F65CC" w14:textId="6079F67C" w:rsidR="0032461D" w:rsidRDefault="0032461D" w:rsidP="00B678D1">
            <w:pPr>
              <w:spacing w:line="240" w:lineRule="exact"/>
              <w:jc w:val="both"/>
              <w:rPr>
                <w:rFonts w:ascii="Arial" w:hAnsi="Arial" w:cs="Arial"/>
                <w:bCs/>
                <w:sz w:val="20"/>
                <w:szCs w:val="20"/>
              </w:rPr>
            </w:pPr>
            <w:r w:rsidRPr="006311DD">
              <w:rPr>
                <w:rFonts w:ascii="Arial" w:hAnsi="Arial" w:cs="Arial"/>
                <w:bCs/>
                <w:sz w:val="20"/>
                <w:szCs w:val="20"/>
              </w:rPr>
              <w:t>Ukrepanje na področju uresničevanja ciljev NPUR</w:t>
            </w:r>
            <w:r>
              <w:rPr>
                <w:rFonts w:ascii="Arial" w:hAnsi="Arial" w:cs="Arial"/>
                <w:bCs/>
                <w:sz w:val="20"/>
                <w:szCs w:val="20"/>
              </w:rPr>
              <w:t xml:space="preserve"> 2017–2021</w:t>
            </w:r>
            <w:r w:rsidRPr="006311DD">
              <w:rPr>
                <w:rFonts w:ascii="Arial" w:hAnsi="Arial" w:cs="Arial"/>
                <w:bCs/>
                <w:sz w:val="20"/>
                <w:szCs w:val="20"/>
              </w:rPr>
              <w:t xml:space="preserve"> za prioritetno področje zaposlovanja je zato ciljno usmerjeno v: </w:t>
            </w:r>
          </w:p>
          <w:p w14:paraId="68612676" w14:textId="77777777" w:rsidR="0032461D" w:rsidRPr="006311DD" w:rsidRDefault="0032461D" w:rsidP="00B678D1">
            <w:pPr>
              <w:spacing w:line="240" w:lineRule="exact"/>
              <w:jc w:val="both"/>
              <w:rPr>
                <w:rFonts w:ascii="Arial" w:hAnsi="Arial" w:cs="Arial"/>
                <w:bCs/>
                <w:sz w:val="20"/>
                <w:szCs w:val="20"/>
              </w:rPr>
            </w:pPr>
          </w:p>
          <w:p w14:paraId="45D6B1EE" w14:textId="77777777" w:rsidR="00B678D1" w:rsidRPr="00B678D1" w:rsidRDefault="0032461D" w:rsidP="00FD7585">
            <w:pPr>
              <w:pStyle w:val="Odstavekseznama"/>
              <w:numPr>
                <w:ilvl w:val="0"/>
                <w:numId w:val="9"/>
              </w:numPr>
              <w:spacing w:line="240" w:lineRule="exact"/>
              <w:jc w:val="both"/>
              <w:rPr>
                <w:rFonts w:ascii="Arial" w:hAnsi="Arial" w:cs="Arial"/>
                <w:b/>
                <w:bCs/>
                <w:sz w:val="20"/>
                <w:szCs w:val="20"/>
              </w:rPr>
            </w:pPr>
            <w:r w:rsidRPr="006311DD">
              <w:rPr>
                <w:rFonts w:ascii="Arial" w:hAnsi="Arial" w:cs="Arial"/>
                <w:b/>
                <w:bCs/>
                <w:sz w:val="20"/>
                <w:szCs w:val="20"/>
                <w:u w:val="single"/>
              </w:rPr>
              <w:t xml:space="preserve">povečanje izobrazbene ravni brezposelnih Romov in pridobivanje delovnih izkušenj: </w:t>
            </w:r>
          </w:p>
          <w:p w14:paraId="09AF36C9" w14:textId="6011592A" w:rsidR="0032461D" w:rsidRPr="00B678D1" w:rsidRDefault="0032461D" w:rsidP="00B678D1">
            <w:pPr>
              <w:pStyle w:val="Odstavekseznama"/>
              <w:spacing w:line="240" w:lineRule="exact"/>
              <w:ind w:left="360"/>
              <w:jc w:val="both"/>
              <w:rPr>
                <w:rFonts w:ascii="Arial" w:hAnsi="Arial" w:cs="Arial"/>
                <w:b/>
                <w:bCs/>
                <w:sz w:val="20"/>
                <w:szCs w:val="20"/>
              </w:rPr>
            </w:pPr>
            <w:r w:rsidRPr="00B678D1">
              <w:rPr>
                <w:rFonts w:ascii="Arial" w:hAnsi="Arial" w:cs="Arial"/>
                <w:bCs/>
                <w:sz w:val="20"/>
                <w:szCs w:val="20"/>
              </w:rPr>
              <w:t xml:space="preserve">Konec leta 2019 je bilo v evidenci brezposelnih oseb prijavljenih 1.305 Romov z nepopolno šolsko izobrazbo (56% vseh prijavljenih konec leta: 2.337), 813 pripadnikov romske skupnosti oziroma 35 % vseh pa je imelo osnovnošolsko izobrazbo. V letu 2019 je bilo z namenom izboljšanja izobrazbene ravni brezposelnih in pridobivanja delovnih izkušenj 342 Romov vključenih v ukrep usposabljanje in izobraževanje (neformalno in formalno izobraževanje, usposabljanje na delovnem mestu, delovni preizkus, ipd.) oziroma 2,6 % več kot v letu 2018, ko je bilo v ta ukrep vključenih 333 brezposelnih Romov. </w:t>
            </w:r>
            <w:r w:rsidR="009E6D26">
              <w:rPr>
                <w:rFonts w:ascii="Arial" w:hAnsi="Arial" w:cs="Arial"/>
                <w:bCs/>
                <w:sz w:val="20"/>
                <w:szCs w:val="20"/>
              </w:rPr>
              <w:t>Programi</w:t>
            </w:r>
            <w:r w:rsidRPr="00B678D1">
              <w:rPr>
                <w:rFonts w:ascii="Arial" w:hAnsi="Arial" w:cs="Arial"/>
                <w:bCs/>
                <w:sz w:val="20"/>
                <w:szCs w:val="20"/>
              </w:rPr>
              <w:t>, v katere je bilo vključenih največ Romov:</w:t>
            </w:r>
          </w:p>
          <w:p w14:paraId="21D56E1A" w14:textId="77777777" w:rsidR="0032461D" w:rsidRPr="006311DD" w:rsidRDefault="0032461D" w:rsidP="005E3531">
            <w:pPr>
              <w:pStyle w:val="Odstavekseznama"/>
              <w:numPr>
                <w:ilvl w:val="0"/>
                <w:numId w:val="30"/>
              </w:numPr>
              <w:spacing w:line="240" w:lineRule="exact"/>
              <w:jc w:val="both"/>
              <w:rPr>
                <w:rFonts w:ascii="Arial" w:hAnsi="Arial" w:cs="Arial"/>
                <w:bCs/>
                <w:sz w:val="20"/>
                <w:szCs w:val="20"/>
              </w:rPr>
            </w:pPr>
            <w:r w:rsidRPr="006311DD">
              <w:rPr>
                <w:rFonts w:ascii="Arial" w:hAnsi="Arial" w:cs="Arial"/>
                <w:bCs/>
                <w:sz w:val="20"/>
                <w:szCs w:val="20"/>
              </w:rPr>
              <w:t>13</w:t>
            </w:r>
            <w:r>
              <w:rPr>
                <w:rFonts w:ascii="Arial" w:hAnsi="Arial" w:cs="Arial"/>
                <w:bCs/>
                <w:sz w:val="20"/>
                <w:szCs w:val="20"/>
              </w:rPr>
              <w:t>1</w:t>
            </w:r>
            <w:r w:rsidRPr="006311DD">
              <w:rPr>
                <w:rFonts w:ascii="Arial" w:hAnsi="Arial" w:cs="Arial"/>
                <w:bCs/>
                <w:sz w:val="20"/>
                <w:szCs w:val="20"/>
              </w:rPr>
              <w:t xml:space="preserve">  brezposelnih Romov je bilo vključenih v osnovno šolo za odrasle (za pridobitev javno veljavne formalne izobrazbe, ti programi torej zajemajo veljavne izobraževalne programe v osnovnih šolah itd.), </w:t>
            </w:r>
          </w:p>
          <w:p w14:paraId="13ED8DF3" w14:textId="3A92B9DF" w:rsidR="0032461D" w:rsidRPr="006311DD" w:rsidRDefault="0032461D" w:rsidP="005E3531">
            <w:pPr>
              <w:pStyle w:val="Odstavekseznama"/>
              <w:numPr>
                <w:ilvl w:val="0"/>
                <w:numId w:val="30"/>
              </w:numPr>
              <w:spacing w:line="240" w:lineRule="exact"/>
              <w:jc w:val="both"/>
              <w:rPr>
                <w:rFonts w:ascii="Arial" w:hAnsi="Arial" w:cs="Arial"/>
                <w:bCs/>
                <w:sz w:val="20"/>
                <w:szCs w:val="20"/>
              </w:rPr>
            </w:pPr>
            <w:r>
              <w:rPr>
                <w:rFonts w:ascii="Arial" w:hAnsi="Arial" w:cs="Arial"/>
                <w:bCs/>
                <w:sz w:val="20"/>
                <w:szCs w:val="20"/>
              </w:rPr>
              <w:t>172</w:t>
            </w:r>
            <w:r w:rsidR="00B678D1">
              <w:rPr>
                <w:rFonts w:ascii="Arial" w:hAnsi="Arial" w:cs="Arial"/>
                <w:bCs/>
                <w:sz w:val="20"/>
                <w:szCs w:val="20"/>
              </w:rPr>
              <w:t xml:space="preserve"> Romov je bilo vključenih </w:t>
            </w:r>
            <w:r w:rsidRPr="006311DD">
              <w:rPr>
                <w:rFonts w:ascii="Arial" w:hAnsi="Arial" w:cs="Arial"/>
                <w:bCs/>
                <w:sz w:val="20"/>
                <w:szCs w:val="20"/>
              </w:rPr>
              <w:t>v neformalno izobraževanje in usposabljanje (namen teh programov je povečanje zaposljivosti in izboljšanje pogojev vstopa na trg dela z dvigom usposobljenosti in pridobitvijo neformalno pridobljenih veščin/ključnih kompetenc), od tega je bilo v ta program</w:t>
            </w:r>
            <w:r>
              <w:rPr>
                <w:rFonts w:ascii="Arial" w:hAnsi="Arial" w:cs="Arial"/>
                <w:bCs/>
                <w:sz w:val="20"/>
                <w:szCs w:val="20"/>
              </w:rPr>
              <w:t xml:space="preserve"> vključenih</w:t>
            </w:r>
            <w:r w:rsidRPr="006311DD">
              <w:rPr>
                <w:rFonts w:ascii="Arial" w:hAnsi="Arial" w:cs="Arial"/>
                <w:bCs/>
                <w:sz w:val="20"/>
                <w:szCs w:val="20"/>
              </w:rPr>
              <w:t xml:space="preserve"> 7</w:t>
            </w:r>
            <w:r>
              <w:rPr>
                <w:rFonts w:ascii="Arial" w:hAnsi="Arial" w:cs="Arial"/>
                <w:bCs/>
                <w:sz w:val="20"/>
                <w:szCs w:val="20"/>
              </w:rPr>
              <w:t>7</w:t>
            </w:r>
            <w:r w:rsidRPr="006311DD">
              <w:rPr>
                <w:rFonts w:ascii="Arial" w:hAnsi="Arial" w:cs="Arial"/>
                <w:bCs/>
                <w:sz w:val="20"/>
                <w:szCs w:val="20"/>
              </w:rPr>
              <w:t xml:space="preserve"> mladih Romov,  </w:t>
            </w:r>
          </w:p>
          <w:p w14:paraId="025E9F99" w14:textId="14969779" w:rsidR="0032461D" w:rsidRDefault="0032461D" w:rsidP="005E3531">
            <w:pPr>
              <w:pStyle w:val="Odstavekseznama"/>
              <w:numPr>
                <w:ilvl w:val="0"/>
                <w:numId w:val="30"/>
              </w:numPr>
              <w:spacing w:line="240" w:lineRule="exact"/>
              <w:jc w:val="both"/>
              <w:rPr>
                <w:rFonts w:ascii="Arial" w:hAnsi="Arial" w:cs="Arial"/>
                <w:bCs/>
                <w:sz w:val="20"/>
                <w:szCs w:val="20"/>
              </w:rPr>
            </w:pPr>
            <w:r>
              <w:rPr>
                <w:rFonts w:ascii="Arial" w:hAnsi="Arial" w:cs="Arial"/>
                <w:bCs/>
                <w:sz w:val="20"/>
                <w:szCs w:val="20"/>
              </w:rPr>
              <w:t>21</w:t>
            </w:r>
            <w:r w:rsidRPr="006311DD">
              <w:rPr>
                <w:rFonts w:ascii="Arial" w:hAnsi="Arial" w:cs="Arial"/>
                <w:bCs/>
                <w:sz w:val="20"/>
                <w:szCs w:val="20"/>
              </w:rPr>
              <w:t xml:space="preserve"> Romov je bilo vključenih v aktivnosti Projektno učenje mlajših odraslih, ki je namenjen pridobitvi funkcionalnih znanj, potrebnih za uspešno vključitev na trg dela oziroma reintegracijo v šolsko okolje in vsakdanje življenje.</w:t>
            </w:r>
          </w:p>
          <w:p w14:paraId="5BD3BAF2" w14:textId="77777777" w:rsidR="0032461D" w:rsidRPr="0032461D" w:rsidRDefault="0032461D" w:rsidP="00B678D1">
            <w:pPr>
              <w:pStyle w:val="Odstavekseznama"/>
              <w:spacing w:line="240" w:lineRule="exact"/>
              <w:jc w:val="both"/>
              <w:rPr>
                <w:rFonts w:ascii="Arial" w:hAnsi="Arial" w:cs="Arial"/>
                <w:bCs/>
                <w:sz w:val="20"/>
                <w:szCs w:val="20"/>
              </w:rPr>
            </w:pPr>
          </w:p>
          <w:p w14:paraId="501B9FBC" w14:textId="77777777" w:rsidR="00B678D1" w:rsidRPr="00B678D1" w:rsidRDefault="0032461D" w:rsidP="00FD7585">
            <w:pPr>
              <w:pStyle w:val="Odstavekseznama"/>
              <w:numPr>
                <w:ilvl w:val="0"/>
                <w:numId w:val="9"/>
              </w:numPr>
              <w:autoSpaceDE w:val="0"/>
              <w:autoSpaceDN w:val="0"/>
              <w:adjustRightInd w:val="0"/>
              <w:spacing w:line="240" w:lineRule="exact"/>
              <w:jc w:val="both"/>
              <w:rPr>
                <w:rFonts w:cs="Arial"/>
                <w:b/>
                <w:szCs w:val="20"/>
                <w:u w:val="single"/>
              </w:rPr>
            </w:pPr>
            <w:r w:rsidRPr="006311DD">
              <w:rPr>
                <w:rFonts w:ascii="Arial" w:hAnsi="Arial" w:cs="Arial"/>
                <w:b/>
                <w:bCs/>
                <w:sz w:val="20"/>
                <w:szCs w:val="20"/>
                <w:u w:val="single"/>
              </w:rPr>
              <w:t xml:space="preserve">načrtovanje in pomoč pri izobraževalni ali zaposlitveni karieri </w:t>
            </w:r>
          </w:p>
          <w:p w14:paraId="4F72D6F9" w14:textId="77777777" w:rsidR="00B678D1" w:rsidRDefault="0032461D" w:rsidP="00B678D1">
            <w:pPr>
              <w:pStyle w:val="Odstavekseznama"/>
              <w:autoSpaceDE w:val="0"/>
              <w:autoSpaceDN w:val="0"/>
              <w:adjustRightInd w:val="0"/>
              <w:spacing w:line="240" w:lineRule="exact"/>
              <w:ind w:left="360"/>
              <w:jc w:val="both"/>
              <w:rPr>
                <w:rFonts w:ascii="Arial" w:hAnsi="Arial" w:cs="Arial"/>
                <w:bCs/>
                <w:sz w:val="20"/>
                <w:szCs w:val="20"/>
              </w:rPr>
            </w:pPr>
            <w:r w:rsidRPr="00B678D1">
              <w:rPr>
                <w:rFonts w:ascii="Arial" w:hAnsi="Arial" w:cs="Arial"/>
                <w:bCs/>
                <w:sz w:val="20"/>
                <w:szCs w:val="20"/>
              </w:rPr>
              <w:t>Storitve karierna središča (bivši CIPSi) so namenjena brezposelnim, iskalcem zaposlitve, katerih zaposlitev je ogrožena ter drugim iskalcem zaposlitve (učenci, dijaki, študenti, zaposleni, ki iščejo ustreznejšo zaposlitev idr.)</w:t>
            </w:r>
            <w:r w:rsidR="00B678D1">
              <w:rPr>
                <w:rFonts w:ascii="Arial" w:hAnsi="Arial" w:cs="Arial"/>
                <w:bCs/>
                <w:sz w:val="20"/>
                <w:szCs w:val="20"/>
              </w:rPr>
              <w:t>.</w:t>
            </w:r>
            <w:r w:rsidRPr="00B678D1">
              <w:rPr>
                <w:rFonts w:ascii="Arial" w:hAnsi="Arial" w:cs="Arial"/>
                <w:bCs/>
                <w:sz w:val="20"/>
                <w:szCs w:val="20"/>
              </w:rPr>
              <w:t xml:space="preserve"> V kariernih središčih lahko osebe samostojno ali ob pomoči svetovalcev dostopajo do pripomočkov za samostojno iskanje zaposlitve in vodenje kariere ter se udeležujejo kratkih delavnic veščin iskanja zaposlitve ali predstavitev aktualnih prostih delovnih mest, ki jih zavod organizira v sodelovanju z delodajalci. Ena oseba lahko koristi več storitev </w:t>
            </w:r>
            <w:r w:rsidRPr="00B678D1">
              <w:rPr>
                <w:rFonts w:ascii="Arial" w:hAnsi="Arial" w:cs="Arial"/>
                <w:bCs/>
                <w:sz w:val="20"/>
                <w:szCs w:val="20"/>
              </w:rPr>
              <w:lastRenderedPageBreak/>
              <w:t xml:space="preserve">kariernih središč. </w:t>
            </w:r>
          </w:p>
          <w:p w14:paraId="25F2104C" w14:textId="77777777" w:rsidR="009E6D26" w:rsidRDefault="009E6D26" w:rsidP="00B678D1">
            <w:pPr>
              <w:pStyle w:val="Odstavekseznama"/>
              <w:autoSpaceDE w:val="0"/>
              <w:autoSpaceDN w:val="0"/>
              <w:adjustRightInd w:val="0"/>
              <w:spacing w:line="240" w:lineRule="exact"/>
              <w:ind w:left="360"/>
              <w:jc w:val="both"/>
              <w:rPr>
                <w:rFonts w:ascii="Arial" w:hAnsi="Arial" w:cs="Arial"/>
                <w:bCs/>
                <w:sz w:val="20"/>
                <w:szCs w:val="20"/>
              </w:rPr>
            </w:pPr>
          </w:p>
          <w:p w14:paraId="54CE7418" w14:textId="47A5ABCF" w:rsidR="00B678D1" w:rsidRDefault="0032461D" w:rsidP="00B678D1">
            <w:pPr>
              <w:pStyle w:val="Odstavekseznama"/>
              <w:autoSpaceDE w:val="0"/>
              <w:autoSpaceDN w:val="0"/>
              <w:adjustRightInd w:val="0"/>
              <w:spacing w:line="240" w:lineRule="exact"/>
              <w:ind w:left="360"/>
              <w:jc w:val="both"/>
              <w:rPr>
                <w:rFonts w:ascii="Arial" w:hAnsi="Arial" w:cs="Arial"/>
                <w:bCs/>
                <w:sz w:val="20"/>
                <w:szCs w:val="20"/>
              </w:rPr>
            </w:pPr>
            <w:r w:rsidRPr="00DC4558">
              <w:rPr>
                <w:rFonts w:ascii="Arial" w:hAnsi="Arial"/>
                <w:sz w:val="20"/>
              </w:rPr>
              <w:t>V letu 2019</w:t>
            </w:r>
            <w:r w:rsidR="00B678D1" w:rsidRPr="00DC4558">
              <w:rPr>
                <w:rFonts w:ascii="Arial" w:hAnsi="Arial"/>
                <w:sz w:val="20"/>
              </w:rPr>
              <w:t xml:space="preserve"> </w:t>
            </w:r>
            <w:r w:rsidRPr="00DC4558">
              <w:rPr>
                <w:rFonts w:ascii="Arial" w:hAnsi="Arial"/>
                <w:sz w:val="20"/>
              </w:rPr>
              <w:t>je število Romov (2</w:t>
            </w:r>
            <w:r w:rsidR="00B678D1" w:rsidRPr="00DC4558">
              <w:rPr>
                <w:rFonts w:ascii="Arial" w:hAnsi="Arial"/>
                <w:sz w:val="20"/>
              </w:rPr>
              <w:t>.</w:t>
            </w:r>
            <w:r w:rsidRPr="00DC4558">
              <w:rPr>
                <w:rFonts w:ascii="Arial" w:hAnsi="Arial"/>
                <w:sz w:val="20"/>
              </w:rPr>
              <w:t>941), ki so bili zainteresirani za storitve v Kariernih središčih</w:t>
            </w:r>
            <w:r w:rsidRPr="006311DD">
              <w:rPr>
                <w:rFonts w:ascii="Arial" w:hAnsi="Arial" w:cs="Arial"/>
                <w:bCs/>
                <w:sz w:val="20"/>
                <w:szCs w:val="20"/>
              </w:rPr>
              <w:t>,</w:t>
            </w:r>
            <w:r>
              <w:rPr>
                <w:rFonts w:ascii="Arial" w:hAnsi="Arial" w:cs="Arial"/>
                <w:bCs/>
                <w:sz w:val="20"/>
                <w:szCs w:val="20"/>
              </w:rPr>
              <w:t xml:space="preserve"> ostalo na približno enaki ravni kot v letu 2018 (2</w:t>
            </w:r>
            <w:r w:rsidR="00B678D1">
              <w:rPr>
                <w:rFonts w:ascii="Arial" w:hAnsi="Arial" w:cs="Arial"/>
                <w:bCs/>
                <w:sz w:val="20"/>
                <w:szCs w:val="20"/>
              </w:rPr>
              <w:t>.</w:t>
            </w:r>
            <w:r>
              <w:rPr>
                <w:rFonts w:ascii="Arial" w:hAnsi="Arial" w:cs="Arial"/>
                <w:bCs/>
                <w:sz w:val="20"/>
                <w:szCs w:val="20"/>
              </w:rPr>
              <w:t>957)</w:t>
            </w:r>
            <w:r w:rsidR="00B678D1">
              <w:rPr>
                <w:rFonts w:ascii="Arial" w:hAnsi="Arial" w:cs="Arial"/>
                <w:bCs/>
                <w:sz w:val="20"/>
                <w:szCs w:val="20"/>
              </w:rPr>
              <w:t xml:space="preserve">, </w:t>
            </w:r>
            <w:r w:rsidRPr="006311DD">
              <w:rPr>
                <w:rFonts w:ascii="Arial" w:hAnsi="Arial" w:cs="Arial"/>
                <w:bCs/>
                <w:sz w:val="20"/>
                <w:szCs w:val="20"/>
              </w:rPr>
              <w:t>kar</w:t>
            </w:r>
            <w:r>
              <w:rPr>
                <w:rFonts w:ascii="Arial" w:hAnsi="Arial" w:cs="Arial"/>
                <w:bCs/>
                <w:sz w:val="20"/>
                <w:szCs w:val="20"/>
              </w:rPr>
              <w:t xml:space="preserve"> kaže na še vedno</w:t>
            </w:r>
            <w:r w:rsidRPr="006311DD">
              <w:rPr>
                <w:rFonts w:ascii="Arial" w:hAnsi="Arial" w:cs="Arial"/>
                <w:bCs/>
                <w:sz w:val="20"/>
                <w:szCs w:val="20"/>
              </w:rPr>
              <w:t xml:space="preserve"> izdatn</w:t>
            </w:r>
            <w:r>
              <w:rPr>
                <w:rFonts w:ascii="Arial" w:hAnsi="Arial" w:cs="Arial"/>
                <w:bCs/>
                <w:sz w:val="20"/>
                <w:szCs w:val="20"/>
              </w:rPr>
              <w:t>o</w:t>
            </w:r>
            <w:r w:rsidRPr="006311DD">
              <w:rPr>
                <w:rFonts w:ascii="Arial" w:hAnsi="Arial" w:cs="Arial"/>
                <w:bCs/>
                <w:sz w:val="20"/>
                <w:szCs w:val="20"/>
              </w:rPr>
              <w:t xml:space="preserve"> usmerjenost Romov v načrtovanje izobraževalne ali zaposlitvene kariere in intenzivno delo </w:t>
            </w:r>
            <w:r w:rsidR="00B678D1">
              <w:rPr>
                <w:rFonts w:ascii="Arial" w:hAnsi="Arial" w:cs="Arial"/>
                <w:bCs/>
                <w:sz w:val="20"/>
                <w:szCs w:val="20"/>
              </w:rPr>
              <w:t>ZRSZ</w:t>
            </w:r>
            <w:r w:rsidRPr="006311DD">
              <w:rPr>
                <w:rFonts w:ascii="Arial" w:hAnsi="Arial" w:cs="Arial"/>
                <w:bCs/>
                <w:sz w:val="20"/>
                <w:szCs w:val="20"/>
              </w:rPr>
              <w:t xml:space="preserve"> na tem področju</w:t>
            </w:r>
            <w:r>
              <w:rPr>
                <w:rFonts w:ascii="Arial" w:hAnsi="Arial" w:cs="Arial"/>
                <w:bCs/>
                <w:sz w:val="20"/>
                <w:szCs w:val="20"/>
              </w:rPr>
              <w:t xml:space="preserve"> v  primerjavi z letom 2017, ko je bila ta številka manjša (2</w:t>
            </w:r>
            <w:r w:rsidR="00B678D1">
              <w:rPr>
                <w:rFonts w:ascii="Arial" w:hAnsi="Arial" w:cs="Arial"/>
                <w:bCs/>
                <w:sz w:val="20"/>
                <w:szCs w:val="20"/>
              </w:rPr>
              <w:t>.</w:t>
            </w:r>
            <w:r>
              <w:rPr>
                <w:rFonts w:ascii="Arial" w:hAnsi="Arial" w:cs="Arial"/>
                <w:bCs/>
                <w:sz w:val="20"/>
                <w:szCs w:val="20"/>
              </w:rPr>
              <w:t>561).</w:t>
            </w:r>
          </w:p>
          <w:p w14:paraId="2070E446" w14:textId="77777777" w:rsidR="009E6D26" w:rsidRDefault="009E6D26" w:rsidP="00B678D1">
            <w:pPr>
              <w:pStyle w:val="Odstavekseznama"/>
              <w:autoSpaceDE w:val="0"/>
              <w:autoSpaceDN w:val="0"/>
              <w:adjustRightInd w:val="0"/>
              <w:spacing w:line="240" w:lineRule="exact"/>
              <w:ind w:left="360"/>
              <w:jc w:val="both"/>
              <w:rPr>
                <w:rFonts w:ascii="Arial" w:hAnsi="Arial" w:cs="Arial"/>
                <w:bCs/>
                <w:sz w:val="20"/>
                <w:szCs w:val="20"/>
              </w:rPr>
            </w:pPr>
          </w:p>
          <w:p w14:paraId="5653F49B" w14:textId="77777777" w:rsidR="009E6D26" w:rsidRDefault="0032461D" w:rsidP="00B678D1">
            <w:pPr>
              <w:pStyle w:val="Odstavekseznama"/>
              <w:autoSpaceDE w:val="0"/>
              <w:autoSpaceDN w:val="0"/>
              <w:adjustRightInd w:val="0"/>
              <w:spacing w:line="240" w:lineRule="exact"/>
              <w:ind w:left="360"/>
              <w:jc w:val="both"/>
              <w:rPr>
                <w:rFonts w:ascii="Arial" w:hAnsi="Arial" w:cs="Arial"/>
                <w:bCs/>
                <w:sz w:val="20"/>
                <w:szCs w:val="20"/>
              </w:rPr>
            </w:pPr>
            <w:r w:rsidRPr="006311DD">
              <w:rPr>
                <w:rFonts w:ascii="Arial" w:hAnsi="Arial" w:cs="Arial"/>
                <w:bCs/>
                <w:sz w:val="20"/>
                <w:szCs w:val="20"/>
              </w:rPr>
              <w:t>V letu 201</w:t>
            </w:r>
            <w:r>
              <w:rPr>
                <w:rFonts w:ascii="Arial" w:hAnsi="Arial" w:cs="Arial"/>
                <w:bCs/>
                <w:sz w:val="20"/>
                <w:szCs w:val="20"/>
              </w:rPr>
              <w:t>9</w:t>
            </w:r>
            <w:r w:rsidRPr="006311DD">
              <w:rPr>
                <w:rFonts w:ascii="Arial" w:hAnsi="Arial" w:cs="Arial"/>
                <w:bCs/>
                <w:sz w:val="20"/>
                <w:szCs w:val="20"/>
              </w:rPr>
              <w:t xml:space="preserve"> je </w:t>
            </w:r>
            <w:r>
              <w:rPr>
                <w:rFonts w:ascii="Arial" w:hAnsi="Arial" w:cs="Arial"/>
                <w:bCs/>
                <w:sz w:val="20"/>
                <w:szCs w:val="20"/>
              </w:rPr>
              <w:t>2.941</w:t>
            </w:r>
            <w:r w:rsidRPr="006311DD">
              <w:rPr>
                <w:rFonts w:ascii="Arial" w:hAnsi="Arial" w:cs="Arial"/>
                <w:bCs/>
                <w:sz w:val="20"/>
                <w:szCs w:val="20"/>
              </w:rPr>
              <w:t xml:space="preserve"> Romov koristilo storitve Kariernih središč, od tega </w:t>
            </w:r>
            <w:r w:rsidRPr="009E6D26">
              <w:rPr>
                <w:rFonts w:ascii="Arial" w:hAnsi="Arial" w:cs="Arial"/>
                <w:bCs/>
                <w:sz w:val="20"/>
                <w:szCs w:val="20"/>
              </w:rPr>
              <w:t xml:space="preserve">kar </w:t>
            </w:r>
            <w:r w:rsidRPr="00DC4558">
              <w:rPr>
                <w:rFonts w:ascii="Arial" w:hAnsi="Arial"/>
                <w:sz w:val="20"/>
              </w:rPr>
              <w:t>2.749 osnovno karierno svetovanje</w:t>
            </w:r>
            <w:r w:rsidRPr="009E6D26">
              <w:rPr>
                <w:rFonts w:ascii="Arial" w:hAnsi="Arial" w:cs="Arial"/>
                <w:bCs/>
                <w:sz w:val="20"/>
                <w:szCs w:val="20"/>
              </w:rPr>
              <w:t>. Pri osnovnem k</w:t>
            </w:r>
            <w:r w:rsidRPr="00B678D1">
              <w:rPr>
                <w:rFonts w:ascii="Arial" w:hAnsi="Arial" w:cs="Arial"/>
                <w:bCs/>
                <w:sz w:val="20"/>
                <w:szCs w:val="20"/>
              </w:rPr>
              <w:t xml:space="preserve">ariernem svetovanju </w:t>
            </w:r>
            <w:r w:rsidR="00B678D1">
              <w:rPr>
                <w:rFonts w:ascii="Arial" w:hAnsi="Arial" w:cs="Arial"/>
                <w:bCs/>
                <w:sz w:val="20"/>
                <w:szCs w:val="20"/>
              </w:rPr>
              <w:t>ZRSZ</w:t>
            </w:r>
            <w:r w:rsidRPr="00B678D1">
              <w:rPr>
                <w:rFonts w:ascii="Arial" w:hAnsi="Arial" w:cs="Arial"/>
                <w:bCs/>
                <w:sz w:val="20"/>
                <w:szCs w:val="20"/>
              </w:rPr>
              <w:t xml:space="preserve"> z brezposelno osebo dogovori zaposlitvene cilje in aktivnosti</w:t>
            </w:r>
            <w:r w:rsidRPr="006311DD">
              <w:rPr>
                <w:rFonts w:ascii="Arial" w:hAnsi="Arial" w:cs="Arial"/>
                <w:bCs/>
                <w:sz w:val="20"/>
                <w:szCs w:val="20"/>
              </w:rPr>
              <w:t xml:space="preserve"> za zaposlitev. V najkrajšem možnem času po prijavi </w:t>
            </w:r>
            <w:r w:rsidR="00B678D1">
              <w:rPr>
                <w:rFonts w:ascii="Arial" w:hAnsi="Arial" w:cs="Arial"/>
                <w:bCs/>
                <w:sz w:val="20"/>
                <w:szCs w:val="20"/>
              </w:rPr>
              <w:t>ZRSZ</w:t>
            </w:r>
            <w:r w:rsidRPr="006311DD">
              <w:rPr>
                <w:rFonts w:ascii="Arial" w:hAnsi="Arial" w:cs="Arial"/>
                <w:bCs/>
                <w:sz w:val="20"/>
                <w:szCs w:val="20"/>
              </w:rPr>
              <w:t xml:space="preserve"> naredi prvi svetovalni intervju in prvi zaposlitveni načrt. V kasnejših svetovanjih </w:t>
            </w:r>
            <w:r w:rsidR="00B678D1">
              <w:rPr>
                <w:rFonts w:ascii="Arial" w:hAnsi="Arial" w:cs="Arial"/>
                <w:bCs/>
                <w:sz w:val="20"/>
                <w:szCs w:val="20"/>
              </w:rPr>
              <w:t>ZRSZ</w:t>
            </w:r>
            <w:r w:rsidRPr="006311DD">
              <w:rPr>
                <w:rFonts w:ascii="Arial" w:hAnsi="Arial" w:cs="Arial"/>
                <w:bCs/>
                <w:sz w:val="20"/>
                <w:szCs w:val="20"/>
              </w:rPr>
              <w:t xml:space="preserve"> spremlja realizacijo dogovorov in stopnjuje ukrepe in prilagaja pogostost obravnav. Pri osnovnem kariernem svetovanju svetovalci veliko pozornosti namenjajo motiviranju in pripravi brezposelnih oseb za vključitev v ukrepe </w:t>
            </w:r>
            <w:r w:rsidR="00B678D1">
              <w:rPr>
                <w:rFonts w:ascii="Arial" w:hAnsi="Arial" w:cs="Arial"/>
                <w:bCs/>
                <w:sz w:val="20"/>
                <w:szCs w:val="20"/>
              </w:rPr>
              <w:t>APZ</w:t>
            </w:r>
            <w:r w:rsidRPr="006311DD">
              <w:rPr>
                <w:rFonts w:ascii="Arial" w:hAnsi="Arial" w:cs="Arial"/>
                <w:bCs/>
                <w:sz w:val="20"/>
                <w:szCs w:val="20"/>
              </w:rPr>
              <w:t xml:space="preserve"> ter pripravi brezposelnih oseb na predstavitve delodajalcem.</w:t>
            </w:r>
          </w:p>
          <w:p w14:paraId="5B2D3ED8" w14:textId="6DDBB30D" w:rsidR="00B678D1" w:rsidRDefault="0032461D" w:rsidP="00B678D1">
            <w:pPr>
              <w:pStyle w:val="Odstavekseznama"/>
              <w:autoSpaceDE w:val="0"/>
              <w:autoSpaceDN w:val="0"/>
              <w:adjustRightInd w:val="0"/>
              <w:spacing w:line="240" w:lineRule="exact"/>
              <w:ind w:left="360"/>
              <w:jc w:val="both"/>
              <w:rPr>
                <w:rFonts w:ascii="Arial" w:hAnsi="Arial" w:cs="Arial"/>
                <w:bCs/>
                <w:sz w:val="20"/>
                <w:szCs w:val="20"/>
              </w:rPr>
            </w:pPr>
            <w:r w:rsidRPr="006311DD">
              <w:rPr>
                <w:rFonts w:ascii="Arial" w:hAnsi="Arial" w:cs="Arial"/>
                <w:bCs/>
                <w:sz w:val="20"/>
                <w:szCs w:val="20"/>
              </w:rPr>
              <w:t xml:space="preserve"> </w:t>
            </w:r>
          </w:p>
          <w:p w14:paraId="27F9F9CE" w14:textId="3F28184F" w:rsidR="0032461D" w:rsidRDefault="0032461D" w:rsidP="00B678D1">
            <w:pPr>
              <w:pStyle w:val="Odstavekseznama"/>
              <w:autoSpaceDE w:val="0"/>
              <w:autoSpaceDN w:val="0"/>
              <w:adjustRightInd w:val="0"/>
              <w:spacing w:line="240" w:lineRule="exact"/>
              <w:ind w:left="360"/>
              <w:jc w:val="both"/>
              <w:rPr>
                <w:rFonts w:ascii="Arial" w:hAnsi="Arial" w:cs="Arial"/>
                <w:bCs/>
                <w:sz w:val="20"/>
                <w:szCs w:val="20"/>
              </w:rPr>
            </w:pPr>
            <w:r w:rsidRPr="00DC4558">
              <w:rPr>
                <w:rFonts w:ascii="Arial" w:hAnsi="Arial"/>
                <w:sz w:val="20"/>
              </w:rPr>
              <w:t>362 Romov je bilo vključenih v poglobljeno karierno svetovanje</w:t>
            </w:r>
            <w:r w:rsidRPr="009E6D26">
              <w:rPr>
                <w:rFonts w:ascii="Arial" w:hAnsi="Arial" w:cs="Arial"/>
                <w:bCs/>
                <w:sz w:val="20"/>
                <w:szCs w:val="20"/>
              </w:rPr>
              <w:t>.</w:t>
            </w:r>
            <w:r w:rsidR="00B678D1">
              <w:rPr>
                <w:rFonts w:ascii="Arial" w:hAnsi="Arial" w:cs="Arial"/>
                <w:bCs/>
                <w:sz w:val="20"/>
                <w:szCs w:val="20"/>
              </w:rPr>
              <w:t xml:space="preserve"> </w:t>
            </w:r>
            <w:r w:rsidRPr="006311DD">
              <w:rPr>
                <w:rFonts w:ascii="Arial" w:hAnsi="Arial" w:cs="Arial"/>
                <w:bCs/>
                <w:sz w:val="20"/>
                <w:szCs w:val="20"/>
              </w:rPr>
              <w:t xml:space="preserve">Storitve poglobljenega kariernega svetovanja (karierno, rehabilitacijsko in zdravstveno zaposlitveno svetovanje) </w:t>
            </w:r>
            <w:r w:rsidR="00B678D1">
              <w:rPr>
                <w:rFonts w:ascii="Arial" w:hAnsi="Arial" w:cs="Arial"/>
                <w:bCs/>
                <w:sz w:val="20"/>
                <w:szCs w:val="20"/>
              </w:rPr>
              <w:t>ZRSZ</w:t>
            </w:r>
            <w:r w:rsidRPr="006311DD">
              <w:rPr>
                <w:rFonts w:ascii="Arial" w:hAnsi="Arial" w:cs="Arial"/>
                <w:bCs/>
                <w:sz w:val="20"/>
                <w:szCs w:val="20"/>
              </w:rPr>
              <w:t xml:space="preserve"> nudi prednostno brezposelnim osebam s kompleksnejšimi težavami za vstop na trg dela z namenom čim hitrejšega odpravljanja morebitnih ovir in s tem preprečevanja prehoda v dolgo</w:t>
            </w:r>
            <w:r w:rsidR="00B678D1">
              <w:rPr>
                <w:rFonts w:ascii="Arial" w:hAnsi="Arial" w:cs="Arial"/>
                <w:bCs/>
                <w:sz w:val="20"/>
                <w:szCs w:val="20"/>
              </w:rPr>
              <w:t xml:space="preserve">trajno brezposelnost. </w:t>
            </w:r>
            <w:r w:rsidRPr="006311DD">
              <w:rPr>
                <w:rFonts w:ascii="Arial" w:hAnsi="Arial" w:cs="Arial"/>
                <w:bCs/>
                <w:sz w:val="20"/>
                <w:szCs w:val="20"/>
              </w:rPr>
              <w:t>Ostali so koristili informativne seminarje (</w:t>
            </w:r>
            <w:r>
              <w:rPr>
                <w:rFonts w:ascii="Arial" w:hAnsi="Arial" w:cs="Arial"/>
                <w:bCs/>
                <w:sz w:val="20"/>
                <w:szCs w:val="20"/>
              </w:rPr>
              <w:t>159</w:t>
            </w:r>
            <w:r w:rsidRPr="006311DD">
              <w:rPr>
                <w:rFonts w:ascii="Arial" w:hAnsi="Arial" w:cs="Arial"/>
                <w:bCs/>
                <w:sz w:val="20"/>
                <w:szCs w:val="20"/>
              </w:rPr>
              <w:t xml:space="preserve"> oseb), informativne sestanke za vključitev v program socialne aktivacije, katerega cilj je opolnomočenje najranljivejših skupin prebivalstva s kompleksno socialno in zdravstveno problematiko (</w:t>
            </w:r>
            <w:r>
              <w:rPr>
                <w:rFonts w:ascii="Arial" w:hAnsi="Arial" w:cs="Arial"/>
                <w:bCs/>
                <w:sz w:val="20"/>
                <w:szCs w:val="20"/>
              </w:rPr>
              <w:t>128</w:t>
            </w:r>
            <w:r w:rsidRPr="006311DD">
              <w:rPr>
                <w:rFonts w:ascii="Arial" w:hAnsi="Arial" w:cs="Arial"/>
                <w:bCs/>
                <w:sz w:val="20"/>
                <w:szCs w:val="20"/>
              </w:rPr>
              <w:t xml:space="preserve"> oseb) ipd. </w:t>
            </w:r>
          </w:p>
          <w:p w14:paraId="00395A4E" w14:textId="77777777" w:rsidR="00B678D1" w:rsidRPr="00B678D1" w:rsidRDefault="00B678D1" w:rsidP="00B678D1">
            <w:pPr>
              <w:pStyle w:val="Odstavekseznama"/>
              <w:autoSpaceDE w:val="0"/>
              <w:autoSpaceDN w:val="0"/>
              <w:adjustRightInd w:val="0"/>
              <w:spacing w:line="240" w:lineRule="exact"/>
              <w:ind w:left="360"/>
              <w:jc w:val="both"/>
              <w:rPr>
                <w:rFonts w:cs="Arial"/>
                <w:szCs w:val="20"/>
                <w:u w:val="single"/>
              </w:rPr>
            </w:pPr>
          </w:p>
          <w:p w14:paraId="2B7E31D5" w14:textId="77777777" w:rsidR="00B678D1" w:rsidRDefault="0032461D" w:rsidP="00FD7585">
            <w:pPr>
              <w:pStyle w:val="Odstavekseznama"/>
              <w:numPr>
                <w:ilvl w:val="0"/>
                <w:numId w:val="9"/>
              </w:numPr>
              <w:shd w:val="clear" w:color="auto" w:fill="FFFFFF"/>
              <w:spacing w:line="240" w:lineRule="exact"/>
              <w:jc w:val="both"/>
              <w:rPr>
                <w:rFonts w:ascii="Arial" w:hAnsi="Arial" w:cs="Arial"/>
                <w:b/>
                <w:bCs/>
                <w:sz w:val="20"/>
                <w:szCs w:val="20"/>
                <w:u w:val="single"/>
              </w:rPr>
            </w:pPr>
            <w:r w:rsidRPr="006311DD">
              <w:rPr>
                <w:rFonts w:ascii="Arial" w:hAnsi="Arial" w:cs="Arial"/>
                <w:b/>
                <w:bCs/>
                <w:sz w:val="20"/>
                <w:szCs w:val="20"/>
                <w:u w:val="single"/>
              </w:rPr>
              <w:t>izhodi brezposelnih Romov v zaposlitev v letu 201</w:t>
            </w:r>
            <w:r>
              <w:rPr>
                <w:rFonts w:ascii="Arial" w:hAnsi="Arial" w:cs="Arial"/>
                <w:b/>
                <w:bCs/>
                <w:sz w:val="20"/>
                <w:szCs w:val="20"/>
                <w:u w:val="single"/>
              </w:rPr>
              <w:t>9</w:t>
            </w:r>
          </w:p>
          <w:p w14:paraId="29E75BD5" w14:textId="1B4CFA9B" w:rsidR="0032461D" w:rsidRPr="00B678D1" w:rsidRDefault="0032461D" w:rsidP="00B678D1">
            <w:pPr>
              <w:pStyle w:val="Odstavekseznama"/>
              <w:shd w:val="clear" w:color="auto" w:fill="FFFFFF"/>
              <w:spacing w:line="240" w:lineRule="exact"/>
              <w:ind w:left="360"/>
              <w:jc w:val="both"/>
              <w:rPr>
                <w:rFonts w:ascii="Arial" w:hAnsi="Arial" w:cs="Arial"/>
                <w:b/>
                <w:bCs/>
                <w:sz w:val="20"/>
                <w:szCs w:val="20"/>
                <w:u w:val="single"/>
              </w:rPr>
            </w:pPr>
            <w:r w:rsidRPr="00B678D1">
              <w:rPr>
                <w:rFonts w:ascii="Arial" w:hAnsi="Arial" w:cs="Arial"/>
                <w:bCs/>
                <w:sz w:val="20"/>
                <w:szCs w:val="20"/>
              </w:rPr>
              <w:t xml:space="preserve">V obdobju januar </w:t>
            </w:r>
            <w:r w:rsidR="00B678D1">
              <w:rPr>
                <w:rFonts w:ascii="Arial" w:hAnsi="Arial" w:cs="Arial"/>
                <w:bCs/>
                <w:sz w:val="20"/>
                <w:szCs w:val="20"/>
              </w:rPr>
              <w:t>–</w:t>
            </w:r>
            <w:r w:rsidRPr="00B678D1">
              <w:rPr>
                <w:rFonts w:ascii="Arial" w:hAnsi="Arial" w:cs="Arial"/>
                <w:bCs/>
                <w:sz w:val="20"/>
                <w:szCs w:val="20"/>
              </w:rPr>
              <w:t xml:space="preserve"> december</w:t>
            </w:r>
            <w:r w:rsidR="00B678D1">
              <w:rPr>
                <w:rFonts w:ascii="Arial" w:hAnsi="Arial" w:cs="Arial"/>
                <w:bCs/>
                <w:sz w:val="20"/>
                <w:szCs w:val="20"/>
              </w:rPr>
              <w:t xml:space="preserve"> </w:t>
            </w:r>
            <w:r w:rsidRPr="00B678D1">
              <w:rPr>
                <w:rFonts w:ascii="Arial" w:hAnsi="Arial" w:cs="Arial"/>
                <w:bCs/>
                <w:sz w:val="20"/>
                <w:szCs w:val="20"/>
              </w:rPr>
              <w:t xml:space="preserve">2019 je </w:t>
            </w:r>
            <w:r w:rsidR="00B678D1">
              <w:rPr>
                <w:rFonts w:ascii="Arial" w:hAnsi="Arial" w:cs="Arial"/>
                <w:bCs/>
                <w:sz w:val="20"/>
                <w:szCs w:val="20"/>
              </w:rPr>
              <w:t>ZRSZ</w:t>
            </w:r>
            <w:r w:rsidRPr="00B678D1">
              <w:rPr>
                <w:rFonts w:ascii="Arial" w:hAnsi="Arial" w:cs="Arial"/>
                <w:bCs/>
                <w:sz w:val="20"/>
                <w:szCs w:val="20"/>
              </w:rPr>
              <w:t xml:space="preserve"> beležil skupaj 231 izhodov v zaposlitev. V okviru APZ se je v javna dela in druge zaposlitvene programe vključilo 100 Romov. Poleg vključitev Romov v zaposlitvene programe APZ se je 115 Romov zaposlilo na trgu dela pri  različnih delodajalcih, in sicer v trgovski dejavnosti, gradbeništvu, prevozništvu, gozdarstvu, čistilnih servi</w:t>
            </w:r>
            <w:r w:rsidR="00B678D1">
              <w:rPr>
                <w:rFonts w:ascii="Arial" w:hAnsi="Arial" w:cs="Arial"/>
                <w:bCs/>
                <w:sz w:val="20"/>
                <w:szCs w:val="20"/>
              </w:rPr>
              <w:t>sih, kadrovskih agencijah, ipd.</w:t>
            </w:r>
          </w:p>
          <w:p w14:paraId="2BBAD1E6" w14:textId="77777777" w:rsidR="0032461D" w:rsidRDefault="0032461D" w:rsidP="00B678D1">
            <w:pPr>
              <w:spacing w:line="240" w:lineRule="exact"/>
              <w:jc w:val="both"/>
              <w:rPr>
                <w:rFonts w:ascii="Arial" w:hAnsi="Arial" w:cs="Arial"/>
                <w:bCs/>
                <w:sz w:val="20"/>
                <w:szCs w:val="20"/>
                <w:u w:val="single"/>
              </w:rPr>
            </w:pPr>
          </w:p>
          <w:p w14:paraId="39131E07"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3ED972C0" w14:textId="703DB00E" w:rsidR="0032461D" w:rsidRPr="00C873BD" w:rsidRDefault="0032461D" w:rsidP="00B678D1">
            <w:pPr>
              <w:spacing w:line="240" w:lineRule="exact"/>
              <w:jc w:val="both"/>
              <w:rPr>
                <w:rFonts w:ascii="Arial" w:hAnsi="Arial" w:cs="Arial"/>
                <w:bCs/>
                <w:sz w:val="20"/>
                <w:szCs w:val="20"/>
              </w:rPr>
            </w:pPr>
            <w:r w:rsidRPr="006311DD">
              <w:rPr>
                <w:rFonts w:ascii="Arial" w:hAnsi="Arial" w:cs="Arial"/>
                <w:bCs/>
                <w:sz w:val="20"/>
                <w:szCs w:val="20"/>
              </w:rPr>
              <w:t>Nabor programov ukrepa »Vključevanje Romov v ukrepe države na trgu dela« se glede na stanje in gibanja na trgu dela stalno dopolnjuje, s tem pa se tudi Romom povečujejo možnosti za usposabljanje (tudi v konkretnem delovnem okolju) kot tudi mož</w:t>
            </w:r>
            <w:r w:rsidR="009E6D26">
              <w:rPr>
                <w:rFonts w:ascii="Arial" w:hAnsi="Arial" w:cs="Arial"/>
                <w:bCs/>
                <w:sz w:val="20"/>
                <w:szCs w:val="20"/>
              </w:rPr>
              <w:t xml:space="preserve">nosti za prehod v zaposlitev. </w:t>
            </w:r>
            <w:r w:rsidRPr="00C873BD">
              <w:rPr>
                <w:rFonts w:ascii="Arial" w:hAnsi="Arial" w:cs="Arial"/>
                <w:bCs/>
                <w:sz w:val="20"/>
                <w:szCs w:val="20"/>
              </w:rPr>
              <w:t xml:space="preserve">Za povečanje zaposljivosti in izboljšanje pogojev za vstop na trg dela so se </w:t>
            </w:r>
            <w:r>
              <w:rPr>
                <w:rFonts w:ascii="Arial" w:hAnsi="Arial" w:cs="Arial"/>
                <w:bCs/>
                <w:sz w:val="20"/>
                <w:szCs w:val="20"/>
              </w:rPr>
              <w:t>v letu 2019 nadaljevali programi, ki so se izvajali tudi že v letu 2018, in sicer:</w:t>
            </w:r>
            <w:r w:rsidRPr="00C873BD">
              <w:rPr>
                <w:rFonts w:ascii="Arial" w:hAnsi="Arial" w:cs="Arial"/>
                <w:bCs/>
                <w:sz w:val="20"/>
                <w:szCs w:val="20"/>
              </w:rPr>
              <w:t xml:space="preserve"> </w:t>
            </w:r>
          </w:p>
          <w:p w14:paraId="14DAED63" w14:textId="749FF584" w:rsidR="0032461D" w:rsidRPr="00B678D1" w:rsidRDefault="00B678D1" w:rsidP="005E3531">
            <w:pPr>
              <w:pStyle w:val="Odstavekseznama"/>
              <w:numPr>
                <w:ilvl w:val="0"/>
                <w:numId w:val="31"/>
              </w:numPr>
              <w:spacing w:line="240" w:lineRule="exact"/>
              <w:jc w:val="both"/>
              <w:rPr>
                <w:rFonts w:ascii="Arial" w:hAnsi="Arial" w:cs="Arial"/>
                <w:bCs/>
                <w:sz w:val="20"/>
                <w:szCs w:val="20"/>
              </w:rPr>
            </w:pPr>
            <w:r w:rsidRPr="00B678D1">
              <w:rPr>
                <w:rFonts w:ascii="Arial" w:hAnsi="Arial" w:cs="Arial"/>
                <w:bCs/>
                <w:sz w:val="20"/>
                <w:szCs w:val="20"/>
              </w:rPr>
              <w:t>n</w:t>
            </w:r>
            <w:r w:rsidR="0032461D" w:rsidRPr="00B678D1">
              <w:rPr>
                <w:rFonts w:ascii="Arial" w:hAnsi="Arial" w:cs="Arial"/>
                <w:bCs/>
                <w:sz w:val="20"/>
                <w:szCs w:val="20"/>
              </w:rPr>
              <w:t>a področju usposabljanja in</w:t>
            </w:r>
            <w:r w:rsidRPr="00B678D1">
              <w:rPr>
                <w:rFonts w:ascii="Arial" w:hAnsi="Arial" w:cs="Arial"/>
                <w:bCs/>
                <w:sz w:val="20"/>
                <w:szCs w:val="20"/>
              </w:rPr>
              <w:t xml:space="preserve"> izobraževanja: P</w:t>
            </w:r>
            <w:r w:rsidR="0032461D" w:rsidRPr="00B678D1">
              <w:rPr>
                <w:rFonts w:ascii="Arial" w:hAnsi="Arial" w:cs="Arial"/>
                <w:bCs/>
                <w:sz w:val="20"/>
                <w:szCs w:val="20"/>
              </w:rPr>
              <w:t>rogrami neformalnega izobraževanja in usposabljanja, Programi neformalnega izobraževanja in usposabljanja za mlade, Lokalni programi neformalnega izobraževanja in usposabljanja, Programi formalnega izobraževanja</w:t>
            </w:r>
            <w:r w:rsidRPr="00B678D1">
              <w:rPr>
                <w:rFonts w:ascii="Arial" w:hAnsi="Arial" w:cs="Arial"/>
                <w:bCs/>
                <w:sz w:val="20"/>
                <w:szCs w:val="20"/>
              </w:rPr>
              <w:t>;</w:t>
            </w:r>
          </w:p>
          <w:p w14:paraId="5F237148" w14:textId="39B9CE86" w:rsidR="0032461D" w:rsidRPr="00B678D1" w:rsidRDefault="00B678D1" w:rsidP="005E3531">
            <w:pPr>
              <w:pStyle w:val="Odstavekseznama"/>
              <w:numPr>
                <w:ilvl w:val="0"/>
                <w:numId w:val="31"/>
              </w:numPr>
              <w:spacing w:line="240" w:lineRule="exact"/>
              <w:jc w:val="both"/>
              <w:rPr>
                <w:rFonts w:ascii="Arial" w:hAnsi="Arial" w:cs="Arial"/>
                <w:bCs/>
                <w:sz w:val="20"/>
                <w:szCs w:val="20"/>
              </w:rPr>
            </w:pPr>
            <w:r w:rsidRPr="00B678D1">
              <w:rPr>
                <w:rFonts w:ascii="Arial" w:hAnsi="Arial" w:cs="Arial"/>
                <w:bCs/>
                <w:sz w:val="20"/>
                <w:szCs w:val="20"/>
              </w:rPr>
              <w:t>n</w:t>
            </w:r>
            <w:r w:rsidR="0032461D" w:rsidRPr="00B678D1">
              <w:rPr>
                <w:rFonts w:ascii="Arial" w:hAnsi="Arial" w:cs="Arial"/>
                <w:bCs/>
                <w:sz w:val="20"/>
                <w:szCs w:val="20"/>
              </w:rPr>
              <w:t>a področju spodbud za zaposlovanje: Spodbujanje zaposlovanja – Zaposli.me, Spodbude za zaposlovanje prejemnikov denarnega nadomestila in program Spodbujanje zaposlovanja starejših – Aktivni do upokojitve</w:t>
            </w:r>
            <w:r w:rsidRPr="00B678D1">
              <w:rPr>
                <w:rFonts w:ascii="Arial" w:hAnsi="Arial" w:cs="Arial"/>
                <w:bCs/>
                <w:sz w:val="20"/>
                <w:szCs w:val="20"/>
              </w:rPr>
              <w:t>;</w:t>
            </w:r>
          </w:p>
          <w:p w14:paraId="6DBDB69D" w14:textId="4302FFE5" w:rsidR="0032461D" w:rsidRPr="00B678D1" w:rsidRDefault="00B678D1" w:rsidP="005E3531">
            <w:pPr>
              <w:pStyle w:val="Odstavekseznama"/>
              <w:numPr>
                <w:ilvl w:val="0"/>
                <w:numId w:val="31"/>
              </w:numPr>
              <w:spacing w:line="240" w:lineRule="exact"/>
              <w:jc w:val="both"/>
              <w:rPr>
                <w:rFonts w:ascii="Arial" w:hAnsi="Arial" w:cs="Arial"/>
                <w:bCs/>
                <w:sz w:val="20"/>
                <w:szCs w:val="20"/>
              </w:rPr>
            </w:pPr>
            <w:r>
              <w:rPr>
                <w:rFonts w:ascii="Arial" w:hAnsi="Arial" w:cs="Arial"/>
                <w:bCs/>
                <w:sz w:val="20"/>
                <w:szCs w:val="20"/>
              </w:rPr>
              <w:t xml:space="preserve">prav tako sta se v </w:t>
            </w:r>
            <w:r w:rsidR="0032461D" w:rsidRPr="00B678D1">
              <w:rPr>
                <w:rFonts w:ascii="Arial" w:hAnsi="Arial" w:cs="Arial"/>
                <w:bCs/>
                <w:sz w:val="20"/>
                <w:szCs w:val="20"/>
              </w:rPr>
              <w:t>letu 2019 nadaljevala program Učne delavnice,</w:t>
            </w:r>
            <w:r>
              <w:rPr>
                <w:rFonts w:ascii="Arial" w:hAnsi="Arial" w:cs="Arial"/>
                <w:bCs/>
                <w:sz w:val="20"/>
                <w:szCs w:val="20"/>
              </w:rPr>
              <w:t xml:space="preserve"> </w:t>
            </w:r>
            <w:r w:rsidR="0032461D" w:rsidRPr="00B678D1">
              <w:rPr>
                <w:rFonts w:ascii="Arial" w:hAnsi="Arial" w:cs="Arial"/>
                <w:bCs/>
                <w:sz w:val="20"/>
                <w:szCs w:val="20"/>
              </w:rPr>
              <w:t xml:space="preserve">katerega namen je praktično usposabljanje brezposelnih v konkretnem delovnem okolju socialnega podjetništva in povečanje njihove socialne, poklicne in delovne integracije, konkurenčnosti na trgu dela ter pridobitev in krepitev njihovih kompetenc, znanj, veščin in spretnosti in program Spodbude za zaposlovanje oseb iz programa Učne delavnice, katerega namen je spodbujanje zaposlovanja tistih brezposelnih oseb, ki so bile predhodno vključene v Učne delavnice. </w:t>
            </w:r>
          </w:p>
          <w:p w14:paraId="48403219" w14:textId="77777777" w:rsidR="00CD26DB" w:rsidRPr="00A812D8" w:rsidRDefault="00CD26DB" w:rsidP="00B678D1">
            <w:pPr>
              <w:spacing w:line="240" w:lineRule="exact"/>
              <w:jc w:val="both"/>
              <w:rPr>
                <w:rFonts w:ascii="Arial" w:hAnsi="Arial" w:cs="Arial"/>
                <w:sz w:val="20"/>
                <w:szCs w:val="20"/>
              </w:rPr>
            </w:pPr>
          </w:p>
        </w:tc>
      </w:tr>
      <w:tr w:rsidR="00CD26DB" w:rsidRPr="00A812D8" w14:paraId="2F5D51CE" w14:textId="77777777" w:rsidTr="00600904">
        <w:tc>
          <w:tcPr>
            <w:tcW w:w="5000" w:type="pct"/>
          </w:tcPr>
          <w:p w14:paraId="55FB93AE" w14:textId="77777777" w:rsidR="00CD26DB" w:rsidRPr="00A812D8" w:rsidRDefault="00CD26DB" w:rsidP="00B678D1">
            <w:pPr>
              <w:spacing w:line="240" w:lineRule="exact"/>
              <w:jc w:val="both"/>
              <w:rPr>
                <w:rFonts w:ascii="Arial" w:hAnsi="Arial" w:cs="Arial"/>
                <w:sz w:val="20"/>
                <w:szCs w:val="20"/>
              </w:rPr>
            </w:pPr>
            <w:r w:rsidRPr="00A812D8">
              <w:rPr>
                <w:rFonts w:ascii="Arial" w:hAnsi="Arial" w:cs="Arial"/>
                <w:b/>
                <w:bCs/>
                <w:color w:val="993366"/>
                <w:sz w:val="20"/>
                <w:szCs w:val="20"/>
              </w:rPr>
              <w:lastRenderedPageBreak/>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SOCIALNO VARSTVO, SOCIALNO VKLJUČEVANJE, ZAŠČITA OTROK, ŽENSK IN MLADIH TER ŠTIPENDIRANJE</w:t>
            </w:r>
          </w:p>
        </w:tc>
      </w:tr>
      <w:tr w:rsidR="0032461D" w:rsidRPr="00A812D8" w14:paraId="772A3BB2" w14:textId="77777777" w:rsidTr="00600904">
        <w:tc>
          <w:tcPr>
            <w:tcW w:w="5000" w:type="pct"/>
          </w:tcPr>
          <w:p w14:paraId="508415D6" w14:textId="77777777" w:rsidR="0032461D" w:rsidRPr="00A812D8" w:rsidRDefault="0032461D"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3.3.3.1.1 Cilj: zmanjševanje tveganja revščine in povečevanje socialne vključenosti socialno ogroženih in ranljivih skupin prebivalstva.</w:t>
            </w:r>
          </w:p>
          <w:p w14:paraId="76469306" w14:textId="77777777" w:rsidR="0032461D" w:rsidRPr="00A812D8" w:rsidRDefault="0032461D"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3.3.3.1.2 Cilj: izboljšanje razpoložljivosti in pestrosti ter zagotavljanje dostopnosti in dosegljivosti storitev ter programov.</w:t>
            </w:r>
          </w:p>
          <w:p w14:paraId="0C8336AF" w14:textId="77777777" w:rsidR="0032461D" w:rsidRPr="00A812D8" w:rsidRDefault="0032461D" w:rsidP="00B678D1">
            <w:pPr>
              <w:autoSpaceDE w:val="0"/>
              <w:autoSpaceDN w:val="0"/>
              <w:adjustRightInd w:val="0"/>
              <w:spacing w:line="240" w:lineRule="exact"/>
              <w:jc w:val="both"/>
              <w:rPr>
                <w:rFonts w:ascii="Arial" w:hAnsi="Arial" w:cs="Arial"/>
                <w:bCs/>
                <w:sz w:val="20"/>
                <w:szCs w:val="20"/>
              </w:rPr>
            </w:pPr>
          </w:p>
          <w:p w14:paraId="20D58176" w14:textId="77777777" w:rsidR="0032461D" w:rsidRPr="00A812D8" w:rsidRDefault="0032461D"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lastRenderedPageBreak/>
              <w:t xml:space="preserve">UKREP: </w:t>
            </w:r>
          </w:p>
          <w:p w14:paraId="39D453F3" w14:textId="77777777" w:rsidR="0032461D" w:rsidRPr="00A812D8" w:rsidRDefault="0032461D"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Mreža javne službe na področju socialnovarstvenih programov.</w:t>
            </w:r>
          </w:p>
          <w:p w14:paraId="21A56114"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sz w:val="20"/>
                <w:szCs w:val="20"/>
              </w:rPr>
            </w:pPr>
          </w:p>
          <w:p w14:paraId="608A00E6"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29516015" w14:textId="77777777" w:rsidR="0032461D" w:rsidRPr="006311DD" w:rsidRDefault="0032461D" w:rsidP="00FD7585">
            <w:pPr>
              <w:pStyle w:val="Odstavekseznama"/>
              <w:numPr>
                <w:ilvl w:val="0"/>
                <w:numId w:val="5"/>
              </w:numPr>
              <w:spacing w:line="240" w:lineRule="exact"/>
              <w:jc w:val="both"/>
              <w:rPr>
                <w:rFonts w:ascii="Arial" w:hAnsi="Arial" w:cs="Arial"/>
                <w:sz w:val="20"/>
                <w:szCs w:val="20"/>
              </w:rPr>
            </w:pPr>
            <w:r w:rsidRPr="006311DD">
              <w:rPr>
                <w:rFonts w:ascii="Arial" w:hAnsi="Arial" w:cs="Arial"/>
                <w:bCs/>
                <w:sz w:val="20"/>
                <w:szCs w:val="20"/>
              </w:rPr>
              <w:t>Zakon o socialnem varstvu</w:t>
            </w:r>
            <w:r w:rsidRPr="006311DD">
              <w:rPr>
                <w:rFonts w:ascii="Arial" w:hAnsi="Arial" w:cs="Arial"/>
                <w:sz w:val="20"/>
                <w:szCs w:val="20"/>
              </w:rPr>
              <w:t xml:space="preserve"> (Uradni list RS, št. 3/07 – uradno prečiščeno besedilo, 23/07 - popr., 41/07 –popr. 61/10 - ZSVarPre, 62/10 - ZUPJS, 57/12, 39/16, 52/16 - ZPPreb-1, 15/17 – DZ, 29/17 in 54/17),</w:t>
            </w:r>
          </w:p>
          <w:p w14:paraId="31DFC804" w14:textId="77777777" w:rsidR="0032461D" w:rsidRPr="006311DD" w:rsidRDefault="0032461D" w:rsidP="00FD7585">
            <w:pPr>
              <w:pStyle w:val="Odstavekseznama"/>
              <w:numPr>
                <w:ilvl w:val="0"/>
                <w:numId w:val="5"/>
              </w:numPr>
              <w:spacing w:line="240" w:lineRule="exact"/>
              <w:jc w:val="both"/>
              <w:rPr>
                <w:rFonts w:ascii="Arial" w:hAnsi="Arial" w:cs="Arial"/>
                <w:sz w:val="20"/>
                <w:szCs w:val="20"/>
              </w:rPr>
            </w:pPr>
            <w:r w:rsidRPr="006311DD">
              <w:rPr>
                <w:rFonts w:ascii="Arial" w:hAnsi="Arial" w:cs="Arial"/>
                <w:sz w:val="20"/>
                <w:szCs w:val="20"/>
              </w:rPr>
              <w:t>Resolucija o nacionalnem programu socialnega varstva za obdobje 2013 - 2020 (Uradni list RS, št. 39/13),</w:t>
            </w:r>
          </w:p>
          <w:p w14:paraId="710918BE" w14:textId="77777777" w:rsidR="0032461D" w:rsidRPr="006311DD" w:rsidRDefault="0032461D" w:rsidP="00FD7585">
            <w:pPr>
              <w:pStyle w:val="Odstavekseznama"/>
              <w:numPr>
                <w:ilvl w:val="0"/>
                <w:numId w:val="5"/>
              </w:numPr>
              <w:spacing w:line="240" w:lineRule="exact"/>
              <w:jc w:val="both"/>
              <w:rPr>
                <w:rFonts w:ascii="Arial" w:hAnsi="Arial" w:cs="Arial"/>
                <w:sz w:val="20"/>
                <w:szCs w:val="20"/>
              </w:rPr>
            </w:pPr>
            <w:r w:rsidRPr="006311DD">
              <w:rPr>
                <w:rFonts w:ascii="Arial" w:hAnsi="Arial" w:cs="Arial"/>
                <w:sz w:val="20"/>
                <w:szCs w:val="20"/>
              </w:rPr>
              <w:t xml:space="preserve">Izvedbeni načrt nacionalnega programa socialnega varstva za obdobje 2016–2018 na nacionalni ravni, Vlada RS,13.7. 2017; </w:t>
            </w:r>
          </w:p>
          <w:p w14:paraId="05072252" w14:textId="77777777" w:rsidR="0032461D" w:rsidRPr="006311DD" w:rsidRDefault="0032461D" w:rsidP="00FD7585">
            <w:pPr>
              <w:pStyle w:val="Odstavekseznama"/>
              <w:numPr>
                <w:ilvl w:val="0"/>
                <w:numId w:val="5"/>
              </w:numPr>
              <w:spacing w:line="240" w:lineRule="exact"/>
              <w:jc w:val="both"/>
              <w:rPr>
                <w:rFonts w:ascii="Arial" w:hAnsi="Arial" w:cs="Arial"/>
                <w:sz w:val="20"/>
                <w:szCs w:val="20"/>
              </w:rPr>
            </w:pPr>
            <w:r w:rsidRPr="006311DD">
              <w:rPr>
                <w:rFonts w:ascii="Arial" w:hAnsi="Arial" w:cs="Arial"/>
                <w:sz w:val="20"/>
                <w:szCs w:val="20"/>
              </w:rPr>
              <w:t>Pravilnik o sofinanciranju socialnovarstvenih programov (Uradni list RS, št. 70/16 z dne 11.11. 2016);</w:t>
            </w:r>
          </w:p>
          <w:p w14:paraId="7DBC4979" w14:textId="77777777" w:rsidR="0032461D" w:rsidRPr="006311DD" w:rsidRDefault="0032461D" w:rsidP="00FD7585">
            <w:pPr>
              <w:pStyle w:val="Odstavekseznama"/>
              <w:numPr>
                <w:ilvl w:val="0"/>
                <w:numId w:val="5"/>
              </w:numPr>
              <w:spacing w:line="240" w:lineRule="exact"/>
              <w:jc w:val="both"/>
              <w:rPr>
                <w:rFonts w:ascii="Arial" w:hAnsi="Arial" w:cs="Arial"/>
                <w:sz w:val="20"/>
                <w:szCs w:val="20"/>
              </w:rPr>
            </w:pPr>
            <w:r w:rsidRPr="006311DD">
              <w:rPr>
                <w:rFonts w:ascii="Arial" w:hAnsi="Arial" w:cs="Arial"/>
                <w:sz w:val="20"/>
                <w:szCs w:val="20"/>
              </w:rPr>
              <w:t>Javni razpis za sofinanciranje socialnovarstvenih programov za leto 2018; Uradni list RS, št. 81/18 z dne 14. 12. 2018.</w:t>
            </w:r>
          </w:p>
          <w:p w14:paraId="3B5BB52C" w14:textId="77777777" w:rsidR="0032461D" w:rsidRPr="00A812D8" w:rsidRDefault="0032461D" w:rsidP="00B678D1">
            <w:pPr>
              <w:spacing w:line="240" w:lineRule="exact"/>
              <w:jc w:val="both"/>
              <w:rPr>
                <w:rFonts w:ascii="Arial" w:hAnsi="Arial" w:cs="Arial"/>
                <w:sz w:val="20"/>
                <w:szCs w:val="20"/>
              </w:rPr>
            </w:pPr>
          </w:p>
          <w:p w14:paraId="48422988"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D402A5D" w14:textId="0F30375E"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Gre za splošni integracijski ukrep,</w:t>
            </w:r>
            <w:r w:rsidR="009E6D26">
              <w:rPr>
                <w:rFonts w:ascii="Arial" w:hAnsi="Arial" w:cs="Arial"/>
                <w:bCs/>
                <w:sz w:val="20"/>
                <w:szCs w:val="20"/>
              </w:rPr>
              <w:t xml:space="preserve"> v okviru katerega sodijo Romi </w:t>
            </w:r>
            <w:r w:rsidRPr="006311DD">
              <w:rPr>
                <w:rFonts w:ascii="Arial" w:hAnsi="Arial" w:cs="Arial"/>
                <w:bCs/>
                <w:sz w:val="20"/>
                <w:szCs w:val="20"/>
              </w:rPr>
              <w:t>v prednostno ciljno skupino</w:t>
            </w:r>
            <w:r>
              <w:rPr>
                <w:rFonts w:ascii="Arial" w:hAnsi="Arial" w:cs="Arial"/>
                <w:bCs/>
                <w:sz w:val="20"/>
                <w:szCs w:val="20"/>
              </w:rPr>
              <w:t xml:space="preserve"> za večjo socialno vključenost. Cilj je </w:t>
            </w:r>
            <w:r w:rsidRPr="006311DD">
              <w:rPr>
                <w:rFonts w:ascii="Arial" w:hAnsi="Arial" w:cs="Arial"/>
                <w:bCs/>
                <w:sz w:val="20"/>
                <w:szCs w:val="20"/>
              </w:rPr>
              <w:t>zmanjševanje tveganja revščine in povečevanj</w:t>
            </w:r>
            <w:r w:rsidR="009E6D26">
              <w:rPr>
                <w:rFonts w:ascii="Arial" w:hAnsi="Arial" w:cs="Arial"/>
                <w:bCs/>
                <w:sz w:val="20"/>
                <w:szCs w:val="20"/>
              </w:rPr>
              <w:t>e</w:t>
            </w:r>
            <w:r w:rsidRPr="006311DD">
              <w:rPr>
                <w:rFonts w:ascii="Arial" w:hAnsi="Arial" w:cs="Arial"/>
                <w:bCs/>
                <w:sz w:val="20"/>
                <w:szCs w:val="20"/>
              </w:rPr>
              <w:t xml:space="preserve"> socialne vključenosti  socialno ogroženih in ranljivih skupin prebivalstva. Cilj je tudi izboljšanje razpoložljivosti </w:t>
            </w:r>
            <w:r w:rsidR="009E6D26">
              <w:rPr>
                <w:rFonts w:ascii="Arial" w:hAnsi="Arial" w:cs="Arial"/>
                <w:bCs/>
                <w:sz w:val="20"/>
                <w:szCs w:val="20"/>
              </w:rPr>
              <w:t xml:space="preserve">in pestrosti ter zagotavljanje </w:t>
            </w:r>
            <w:r w:rsidRPr="006311DD">
              <w:rPr>
                <w:rFonts w:ascii="Arial" w:hAnsi="Arial" w:cs="Arial"/>
                <w:bCs/>
                <w:sz w:val="20"/>
                <w:szCs w:val="20"/>
              </w:rPr>
              <w:t xml:space="preserve">dostopnosti in dosegljivosti storitev in programov. </w:t>
            </w:r>
          </w:p>
          <w:p w14:paraId="11A5F11A" w14:textId="77777777" w:rsidR="0032461D" w:rsidRPr="00A812D8" w:rsidRDefault="0032461D" w:rsidP="00B678D1">
            <w:pPr>
              <w:spacing w:line="240" w:lineRule="exact"/>
              <w:jc w:val="both"/>
              <w:rPr>
                <w:rFonts w:ascii="Arial" w:hAnsi="Arial" w:cs="Arial"/>
                <w:sz w:val="20"/>
                <w:szCs w:val="20"/>
              </w:rPr>
            </w:pPr>
          </w:p>
          <w:p w14:paraId="261F3895"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
                <w:bCs/>
                <w:sz w:val="20"/>
                <w:szCs w:val="20"/>
                <w:u w:val="single"/>
              </w:rPr>
              <w:t>Kratek opis izvedenih aktivnosti v letu 201</w:t>
            </w:r>
            <w:r>
              <w:rPr>
                <w:rFonts w:ascii="Arial" w:hAnsi="Arial" w:cs="Arial"/>
                <w:b/>
                <w:bCs/>
                <w:sz w:val="20"/>
                <w:szCs w:val="20"/>
                <w:u w:val="single"/>
              </w:rPr>
              <w:t>9</w:t>
            </w:r>
            <w:r w:rsidRPr="006311DD">
              <w:rPr>
                <w:rFonts w:ascii="Arial" w:hAnsi="Arial" w:cs="Arial"/>
                <w:bCs/>
                <w:sz w:val="20"/>
                <w:szCs w:val="20"/>
              </w:rPr>
              <w:t>:</w:t>
            </w:r>
          </w:p>
          <w:p w14:paraId="16CA6035" w14:textId="47C8D170"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 xml:space="preserve">V okviru sofinanciranja mreže socialnovarstvenih programov </w:t>
            </w:r>
            <w:r>
              <w:rPr>
                <w:rFonts w:ascii="Arial" w:hAnsi="Arial" w:cs="Arial"/>
                <w:bCs/>
                <w:sz w:val="20"/>
                <w:szCs w:val="20"/>
              </w:rPr>
              <w:t xml:space="preserve">je </w:t>
            </w:r>
            <w:r w:rsidR="00B678D1">
              <w:rPr>
                <w:rFonts w:ascii="Arial" w:hAnsi="Arial" w:cs="Arial"/>
                <w:bCs/>
                <w:sz w:val="20"/>
                <w:szCs w:val="20"/>
              </w:rPr>
              <w:t xml:space="preserve">MDDSZ </w:t>
            </w:r>
            <w:r w:rsidRPr="006311DD">
              <w:rPr>
                <w:rFonts w:ascii="Arial" w:hAnsi="Arial" w:cs="Arial"/>
                <w:bCs/>
                <w:sz w:val="20"/>
                <w:szCs w:val="20"/>
              </w:rPr>
              <w:t>v letu 201</w:t>
            </w:r>
            <w:r>
              <w:rPr>
                <w:rFonts w:ascii="Arial" w:hAnsi="Arial" w:cs="Arial"/>
                <w:bCs/>
                <w:sz w:val="20"/>
                <w:szCs w:val="20"/>
              </w:rPr>
              <w:t>9</w:t>
            </w:r>
            <w:r w:rsidRPr="006311DD">
              <w:rPr>
                <w:rFonts w:ascii="Arial" w:hAnsi="Arial" w:cs="Arial"/>
                <w:bCs/>
                <w:sz w:val="20"/>
                <w:szCs w:val="20"/>
              </w:rPr>
              <w:t xml:space="preserve"> sofinancira</w:t>
            </w:r>
            <w:r>
              <w:rPr>
                <w:rFonts w:ascii="Arial" w:hAnsi="Arial" w:cs="Arial"/>
                <w:bCs/>
                <w:sz w:val="20"/>
                <w:szCs w:val="20"/>
              </w:rPr>
              <w:t>lo</w:t>
            </w:r>
            <w:r w:rsidRPr="006311DD">
              <w:rPr>
                <w:rFonts w:ascii="Arial" w:hAnsi="Arial" w:cs="Arial"/>
                <w:bCs/>
                <w:sz w:val="20"/>
                <w:szCs w:val="20"/>
              </w:rPr>
              <w:t xml:space="preserve"> 4 socialnovarstvene programe socialnega vključevanja Romov, od tega 2 javna (Dnevni center za romske otroke izvajalca Društvo za razvijanje prostovoljnega dela Novo mesto in Dnevni center Kher Šu Beši i</w:t>
            </w:r>
            <w:r w:rsidR="00B678D1">
              <w:rPr>
                <w:rFonts w:ascii="Arial" w:hAnsi="Arial" w:cs="Arial"/>
                <w:bCs/>
                <w:sz w:val="20"/>
                <w:szCs w:val="20"/>
              </w:rPr>
              <w:t xml:space="preserve">zvajalca CSD Dolenjska in Bela krajina – enota </w:t>
            </w:r>
            <w:r w:rsidRPr="006311DD">
              <w:rPr>
                <w:rFonts w:ascii="Arial" w:hAnsi="Arial" w:cs="Arial"/>
                <w:bCs/>
                <w:sz w:val="20"/>
                <w:szCs w:val="20"/>
              </w:rPr>
              <w:t>Trebnje</w:t>
            </w:r>
            <w:r w:rsidR="009E6D26">
              <w:rPr>
                <w:rFonts w:ascii="Arial" w:hAnsi="Arial" w:cs="Arial"/>
                <w:bCs/>
                <w:sz w:val="20"/>
                <w:szCs w:val="20"/>
              </w:rPr>
              <w:t>)</w:t>
            </w:r>
            <w:r w:rsidRPr="006311DD">
              <w:rPr>
                <w:rFonts w:ascii="Arial" w:hAnsi="Arial" w:cs="Arial"/>
                <w:bCs/>
                <w:sz w:val="20"/>
                <w:szCs w:val="20"/>
              </w:rPr>
              <w:t xml:space="preserve"> in 2 ra</w:t>
            </w:r>
            <w:r w:rsidR="00AC63D3">
              <w:rPr>
                <w:rFonts w:ascii="Arial" w:hAnsi="Arial" w:cs="Arial"/>
                <w:bCs/>
                <w:sz w:val="20"/>
                <w:szCs w:val="20"/>
              </w:rPr>
              <w:t xml:space="preserve">zvojna programa (Z roko v roki </w:t>
            </w:r>
            <w:r w:rsidRPr="006311DD">
              <w:rPr>
                <w:rFonts w:ascii="Arial" w:hAnsi="Arial" w:cs="Arial"/>
                <w:bCs/>
                <w:sz w:val="20"/>
                <w:szCs w:val="20"/>
              </w:rPr>
              <w:t>izvajalca Društvo Mozaik – društvo otrok in Zeleno in zdravo vključevanje Romov – ZZ ROM izvajalca Raziskovalno in izobraževalno središče Dvorec Rakičan).</w:t>
            </w:r>
          </w:p>
          <w:p w14:paraId="6CD98DF2" w14:textId="77777777" w:rsidR="0032461D" w:rsidRPr="00A812D8" w:rsidRDefault="0032461D" w:rsidP="00B678D1">
            <w:pPr>
              <w:spacing w:line="240" w:lineRule="exact"/>
              <w:jc w:val="both"/>
              <w:rPr>
                <w:rFonts w:ascii="Arial" w:hAnsi="Arial" w:cs="Arial"/>
                <w:sz w:val="20"/>
                <w:szCs w:val="20"/>
              </w:rPr>
            </w:pPr>
          </w:p>
          <w:p w14:paraId="71275BB2"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6311DD">
              <w:rPr>
                <w:rFonts w:ascii="Arial" w:hAnsi="Arial" w:cs="Arial"/>
                <w:bCs/>
                <w:sz w:val="20"/>
                <w:szCs w:val="20"/>
              </w:rPr>
              <w:t>:</w:t>
            </w:r>
          </w:p>
          <w:p w14:paraId="0DF5B354" w14:textId="5DF989EE"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 xml:space="preserve">Za sofinanciranje javnih in razvojnih socialnovarstvenih programov je </w:t>
            </w:r>
            <w:r>
              <w:rPr>
                <w:rFonts w:ascii="Arial" w:hAnsi="Arial" w:cs="Arial"/>
                <w:bCs/>
                <w:sz w:val="20"/>
                <w:szCs w:val="20"/>
              </w:rPr>
              <w:t xml:space="preserve">bilo </w:t>
            </w:r>
            <w:r w:rsidRPr="006311DD">
              <w:rPr>
                <w:rFonts w:ascii="Arial" w:hAnsi="Arial" w:cs="Arial"/>
                <w:bCs/>
                <w:sz w:val="20"/>
                <w:szCs w:val="20"/>
              </w:rPr>
              <w:t>v letu 201</w:t>
            </w:r>
            <w:r>
              <w:rPr>
                <w:rFonts w:ascii="Arial" w:hAnsi="Arial" w:cs="Arial"/>
                <w:bCs/>
                <w:sz w:val="20"/>
                <w:szCs w:val="20"/>
              </w:rPr>
              <w:t>9</w:t>
            </w:r>
            <w:r w:rsidRPr="006311DD">
              <w:rPr>
                <w:rFonts w:ascii="Arial" w:hAnsi="Arial" w:cs="Arial"/>
                <w:bCs/>
                <w:sz w:val="20"/>
                <w:szCs w:val="20"/>
              </w:rPr>
              <w:t xml:space="preserve"> namenjenih  159.050</w:t>
            </w:r>
            <w:r w:rsidR="001B4EC5">
              <w:rPr>
                <w:rFonts w:ascii="Arial" w:hAnsi="Arial" w:cs="Arial"/>
                <w:bCs/>
                <w:sz w:val="20"/>
                <w:szCs w:val="20"/>
              </w:rPr>
              <w:t xml:space="preserve"> evrov,</w:t>
            </w:r>
            <w:r w:rsidRPr="006311DD">
              <w:rPr>
                <w:rFonts w:ascii="Arial" w:hAnsi="Arial" w:cs="Arial"/>
                <w:bCs/>
                <w:sz w:val="20"/>
                <w:szCs w:val="20"/>
              </w:rPr>
              <w:t xml:space="preserve"> in sicer za stroške dela zaposlenih v socialnovarstvenih programih in nujne posredne stroške. </w:t>
            </w:r>
          </w:p>
          <w:p w14:paraId="25ED5424" w14:textId="77777777" w:rsidR="0032461D" w:rsidRPr="006311DD" w:rsidRDefault="0032461D" w:rsidP="00B678D1">
            <w:pPr>
              <w:spacing w:line="240" w:lineRule="exact"/>
              <w:jc w:val="both"/>
              <w:rPr>
                <w:rFonts w:ascii="Arial" w:hAnsi="Arial" w:cs="Arial"/>
                <w:bCs/>
                <w:sz w:val="20"/>
                <w:szCs w:val="20"/>
              </w:rPr>
            </w:pPr>
          </w:p>
          <w:p w14:paraId="1CC1AC84"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
                <w:bCs/>
                <w:sz w:val="20"/>
                <w:szCs w:val="20"/>
                <w:u w:val="single"/>
              </w:rPr>
              <w:t>Število vključenih oseb oziroma število upravičencev ukrepa (upoštevati dimenzijo spola in mladih, če je to le možno)</w:t>
            </w:r>
            <w:r w:rsidRPr="006311DD">
              <w:rPr>
                <w:rFonts w:ascii="Arial" w:hAnsi="Arial" w:cs="Arial"/>
                <w:bCs/>
                <w:sz w:val="20"/>
                <w:szCs w:val="20"/>
              </w:rPr>
              <w:t>:</w:t>
            </w:r>
          </w:p>
          <w:p w14:paraId="593A58E0" w14:textId="77777777" w:rsidR="009F50C4" w:rsidRDefault="0032461D" w:rsidP="009F50C4">
            <w:pPr>
              <w:spacing w:line="240" w:lineRule="exact"/>
              <w:jc w:val="both"/>
              <w:rPr>
                <w:rFonts w:ascii="Arial" w:hAnsi="Arial" w:cs="Arial"/>
                <w:bCs/>
                <w:sz w:val="20"/>
                <w:szCs w:val="20"/>
              </w:rPr>
            </w:pPr>
            <w:r w:rsidRPr="006311DD">
              <w:rPr>
                <w:rFonts w:ascii="Arial" w:hAnsi="Arial" w:cs="Arial"/>
                <w:bCs/>
                <w:sz w:val="20"/>
                <w:szCs w:val="20"/>
              </w:rPr>
              <w:t xml:space="preserve">V okviru sofinanciranja socialnovarstvenih programov je </w:t>
            </w:r>
            <w:r>
              <w:rPr>
                <w:rFonts w:ascii="Arial" w:hAnsi="Arial" w:cs="Arial"/>
                <w:bCs/>
                <w:sz w:val="20"/>
                <w:szCs w:val="20"/>
              </w:rPr>
              <w:t xml:space="preserve">bil </w:t>
            </w:r>
            <w:r w:rsidRPr="006311DD">
              <w:rPr>
                <w:rFonts w:ascii="Arial" w:hAnsi="Arial" w:cs="Arial"/>
                <w:bCs/>
                <w:sz w:val="20"/>
                <w:szCs w:val="20"/>
              </w:rPr>
              <w:t xml:space="preserve">poudarek na vključevanju </w:t>
            </w:r>
            <w:r>
              <w:rPr>
                <w:rFonts w:ascii="Arial" w:hAnsi="Arial" w:cs="Arial"/>
                <w:bCs/>
                <w:sz w:val="20"/>
                <w:szCs w:val="20"/>
              </w:rPr>
              <w:t xml:space="preserve">vseh generacij </w:t>
            </w:r>
            <w:r w:rsidRPr="006311DD">
              <w:rPr>
                <w:rFonts w:ascii="Arial" w:hAnsi="Arial" w:cs="Arial"/>
                <w:bCs/>
                <w:sz w:val="20"/>
                <w:szCs w:val="20"/>
              </w:rPr>
              <w:t>mladih</w:t>
            </w:r>
            <w:r>
              <w:rPr>
                <w:rFonts w:ascii="Arial" w:hAnsi="Arial" w:cs="Arial"/>
                <w:bCs/>
                <w:sz w:val="20"/>
                <w:szCs w:val="20"/>
              </w:rPr>
              <w:t xml:space="preserve"> in žensk</w:t>
            </w:r>
            <w:r w:rsidRPr="006311DD">
              <w:rPr>
                <w:rFonts w:ascii="Arial" w:hAnsi="Arial" w:cs="Arial"/>
                <w:bCs/>
                <w:sz w:val="20"/>
                <w:szCs w:val="20"/>
              </w:rPr>
              <w:t>.</w:t>
            </w:r>
          </w:p>
          <w:p w14:paraId="2EF56914" w14:textId="2E706384" w:rsidR="0032461D" w:rsidRPr="006311DD" w:rsidRDefault="0032461D" w:rsidP="009F50C4">
            <w:pPr>
              <w:spacing w:line="240" w:lineRule="exact"/>
              <w:jc w:val="both"/>
              <w:rPr>
                <w:rFonts w:ascii="Arial" w:hAnsi="Arial" w:cs="Arial"/>
                <w:bCs/>
                <w:sz w:val="20"/>
                <w:szCs w:val="20"/>
              </w:rPr>
            </w:pPr>
            <w:r w:rsidRPr="006311DD">
              <w:rPr>
                <w:rFonts w:ascii="Arial" w:hAnsi="Arial" w:cs="Arial"/>
                <w:bCs/>
                <w:sz w:val="20"/>
                <w:szCs w:val="20"/>
              </w:rPr>
              <w:t xml:space="preserve"> </w:t>
            </w:r>
          </w:p>
          <w:p w14:paraId="17CCF591"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
                <w:bCs/>
                <w:sz w:val="20"/>
                <w:szCs w:val="20"/>
                <w:u w:val="single"/>
              </w:rPr>
              <w:t>Pozitivne / negativne izkušnje pri izvajanju ukrepa</w:t>
            </w:r>
            <w:r w:rsidRPr="006311DD">
              <w:rPr>
                <w:rFonts w:ascii="Arial" w:hAnsi="Arial" w:cs="Arial"/>
                <w:bCs/>
                <w:sz w:val="20"/>
                <w:szCs w:val="20"/>
              </w:rPr>
              <w:t>:</w:t>
            </w:r>
          </w:p>
          <w:p w14:paraId="2CF5723A" w14:textId="7E1789AE" w:rsidR="0032461D" w:rsidRPr="006311DD" w:rsidRDefault="0032461D" w:rsidP="00B678D1">
            <w:pPr>
              <w:spacing w:line="240" w:lineRule="exact"/>
              <w:jc w:val="both"/>
              <w:rPr>
                <w:rFonts w:ascii="Arial" w:hAnsi="Arial" w:cs="Arial"/>
                <w:bCs/>
                <w:sz w:val="20"/>
                <w:szCs w:val="20"/>
              </w:rPr>
            </w:pPr>
            <w:r w:rsidRPr="006311DD">
              <w:rPr>
                <w:rFonts w:ascii="Arial" w:hAnsi="Arial" w:cs="Arial"/>
                <w:bCs/>
                <w:sz w:val="20"/>
                <w:szCs w:val="20"/>
              </w:rPr>
              <w:t xml:space="preserve">V okviru programov in projektov socialnega vključevanja se kažejo pozitivne izkušnje </w:t>
            </w:r>
            <w:r>
              <w:rPr>
                <w:rFonts w:ascii="Arial" w:hAnsi="Arial" w:cs="Arial"/>
                <w:bCs/>
                <w:sz w:val="20"/>
                <w:szCs w:val="20"/>
              </w:rPr>
              <w:t xml:space="preserve">pri starših pri močnejši zavesti o pomenu vključevanja otrok v predšolsko vzgojo ter šolanje in posledično pri večji vključenosti otrok v predšolsko vzgojo in osnovnošolsko izobraževanje, krepitvi socialnih veščin Romov in krepitvi socialnih </w:t>
            </w:r>
            <w:r w:rsidRPr="006311DD">
              <w:rPr>
                <w:rFonts w:ascii="Arial" w:hAnsi="Arial" w:cs="Arial"/>
                <w:bCs/>
                <w:sz w:val="20"/>
                <w:szCs w:val="20"/>
              </w:rPr>
              <w:t xml:space="preserve">posameznikov </w:t>
            </w:r>
            <w:r>
              <w:rPr>
                <w:rFonts w:ascii="Arial" w:hAnsi="Arial" w:cs="Arial"/>
                <w:bCs/>
                <w:sz w:val="20"/>
                <w:szCs w:val="20"/>
              </w:rPr>
              <w:t xml:space="preserve">in </w:t>
            </w:r>
            <w:r w:rsidRPr="006311DD">
              <w:rPr>
                <w:rFonts w:ascii="Arial" w:hAnsi="Arial" w:cs="Arial"/>
                <w:bCs/>
                <w:sz w:val="20"/>
                <w:szCs w:val="20"/>
              </w:rPr>
              <w:t xml:space="preserve"> družin. </w:t>
            </w:r>
          </w:p>
          <w:p w14:paraId="5F2BD789" w14:textId="77777777" w:rsidR="0032461D" w:rsidRPr="006311DD" w:rsidRDefault="0032461D" w:rsidP="00B678D1">
            <w:pPr>
              <w:spacing w:line="240" w:lineRule="exact"/>
              <w:jc w:val="both"/>
              <w:rPr>
                <w:rFonts w:ascii="Arial" w:hAnsi="Arial" w:cs="Arial"/>
                <w:bCs/>
                <w:sz w:val="20"/>
                <w:szCs w:val="20"/>
              </w:rPr>
            </w:pPr>
          </w:p>
          <w:p w14:paraId="2FF89303" w14:textId="77777777" w:rsidR="0032461D" w:rsidRPr="006311DD" w:rsidRDefault="0032461D" w:rsidP="00B678D1">
            <w:pPr>
              <w:spacing w:line="240" w:lineRule="exact"/>
              <w:jc w:val="both"/>
              <w:rPr>
                <w:rFonts w:ascii="Arial" w:hAnsi="Arial" w:cs="Arial"/>
                <w:bCs/>
                <w:sz w:val="20"/>
                <w:szCs w:val="20"/>
              </w:rPr>
            </w:pPr>
            <w:r w:rsidRPr="006311DD">
              <w:rPr>
                <w:rFonts w:ascii="Arial" w:hAnsi="Arial" w:cs="Arial"/>
                <w:b/>
                <w:bCs/>
                <w:sz w:val="20"/>
                <w:szCs w:val="20"/>
                <w:u w:val="single"/>
              </w:rPr>
              <w:t>Predlogi za izboljšave oziroma potrebe po morebitnem prihodnjem ukrepanju</w:t>
            </w:r>
            <w:r w:rsidRPr="006311DD">
              <w:rPr>
                <w:rFonts w:ascii="Arial" w:hAnsi="Arial" w:cs="Arial"/>
                <w:bCs/>
                <w:sz w:val="20"/>
                <w:szCs w:val="20"/>
              </w:rPr>
              <w:t>:</w:t>
            </w:r>
          </w:p>
          <w:p w14:paraId="6E2CB7AC" w14:textId="6809C9CD" w:rsidR="0032461D" w:rsidRPr="008A07B3" w:rsidRDefault="0032461D" w:rsidP="00B678D1">
            <w:pPr>
              <w:spacing w:line="240" w:lineRule="exact"/>
              <w:jc w:val="both"/>
              <w:rPr>
                <w:rFonts w:ascii="Arial" w:hAnsi="Arial" w:cs="Arial"/>
                <w:bCs/>
                <w:sz w:val="20"/>
                <w:szCs w:val="20"/>
              </w:rPr>
            </w:pPr>
            <w:r w:rsidRPr="006311DD">
              <w:rPr>
                <w:rFonts w:ascii="Arial" w:hAnsi="Arial" w:cs="Arial"/>
                <w:bCs/>
                <w:sz w:val="20"/>
                <w:szCs w:val="20"/>
              </w:rPr>
              <w:t xml:space="preserve">Predlog za prihodnje ukrepanje je </w:t>
            </w:r>
            <w:r w:rsidR="00EE62B5" w:rsidRPr="00DC4558">
              <w:rPr>
                <w:rFonts w:ascii="Arial" w:hAnsi="Arial"/>
                <w:sz w:val="20"/>
              </w:rPr>
              <w:t>povečanje</w:t>
            </w:r>
            <w:r w:rsidRPr="00DC4558">
              <w:rPr>
                <w:rFonts w:ascii="Arial" w:hAnsi="Arial"/>
                <w:sz w:val="20"/>
              </w:rPr>
              <w:t xml:space="preserve"> obsega sredstev</w:t>
            </w:r>
            <w:r w:rsidRPr="00AC63D3">
              <w:rPr>
                <w:rFonts w:ascii="Arial" w:hAnsi="Arial" w:cs="Arial"/>
                <w:bCs/>
                <w:sz w:val="20"/>
                <w:szCs w:val="20"/>
              </w:rPr>
              <w:t xml:space="preserve">, namenjenih sofinanciranju socialnovarstvenih programov, namenjenih opolnomočenju, socialnemu varstvu in socialni integraciji Romov (vseh generacij) ter </w:t>
            </w:r>
            <w:r w:rsidRPr="00DC4558">
              <w:rPr>
                <w:rFonts w:ascii="Arial" w:hAnsi="Arial"/>
                <w:sz w:val="20"/>
              </w:rPr>
              <w:t>spodbujanje širitve tovrstnih socialnovarstvenih programov v okolja, v katerih prebiva večje število Romov</w:t>
            </w:r>
            <w:r>
              <w:rPr>
                <w:rFonts w:ascii="Arial" w:hAnsi="Arial" w:cs="Arial"/>
                <w:bCs/>
                <w:sz w:val="20"/>
                <w:szCs w:val="20"/>
              </w:rPr>
              <w:t xml:space="preserve"> (in se po takih programih kažejo potrebe), vendar se tam še ne izvajajo.  </w:t>
            </w:r>
          </w:p>
          <w:p w14:paraId="3615A365" w14:textId="77777777" w:rsidR="0032461D" w:rsidRPr="00A812D8" w:rsidRDefault="0032461D" w:rsidP="00B678D1">
            <w:pPr>
              <w:autoSpaceDE w:val="0"/>
              <w:autoSpaceDN w:val="0"/>
              <w:adjustRightInd w:val="0"/>
              <w:spacing w:line="240" w:lineRule="exact"/>
              <w:jc w:val="both"/>
              <w:rPr>
                <w:rFonts w:ascii="Arial" w:hAnsi="Arial" w:cs="Arial"/>
                <w:bCs/>
                <w:sz w:val="20"/>
                <w:szCs w:val="20"/>
                <w:u w:val="single"/>
              </w:rPr>
            </w:pPr>
          </w:p>
        </w:tc>
      </w:tr>
      <w:tr w:rsidR="0032461D" w:rsidRPr="00A812D8" w14:paraId="41BDEF4E" w14:textId="77777777" w:rsidTr="00600904">
        <w:tc>
          <w:tcPr>
            <w:tcW w:w="5000" w:type="pct"/>
          </w:tcPr>
          <w:p w14:paraId="448F3CAB" w14:textId="16B663F8" w:rsidR="0032461D" w:rsidRPr="00A812D8" w:rsidRDefault="0032461D"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3.3.3.1.3 Cilj: izvajanje preventivnih programov za izobraževanje strokovnih delavcev na centrih za socialno delo o usmeritvah in priporočilih v primerih bega mladoletnih oseb v škodljiva okolja.</w:t>
            </w:r>
          </w:p>
          <w:p w14:paraId="46173746" w14:textId="77777777" w:rsidR="0032461D" w:rsidRPr="00A812D8" w:rsidRDefault="0032461D" w:rsidP="00B678D1">
            <w:pPr>
              <w:spacing w:line="240" w:lineRule="exact"/>
              <w:jc w:val="both"/>
              <w:rPr>
                <w:rFonts w:ascii="Arial" w:hAnsi="Arial" w:cs="Arial"/>
                <w:b/>
                <w:bCs/>
                <w:color w:val="813F62"/>
                <w:sz w:val="20"/>
                <w:szCs w:val="20"/>
              </w:rPr>
            </w:pPr>
          </w:p>
          <w:p w14:paraId="03B05964" w14:textId="77777777" w:rsidR="0032461D" w:rsidRPr="00A812D8" w:rsidRDefault="0032461D" w:rsidP="00B678D1">
            <w:pPr>
              <w:autoSpaceDE w:val="0"/>
              <w:autoSpaceDN w:val="0"/>
              <w:adjustRightInd w:val="0"/>
              <w:spacing w:line="240" w:lineRule="exact"/>
              <w:jc w:val="both"/>
              <w:rPr>
                <w:rFonts w:ascii="Arial" w:hAnsi="Arial" w:cs="Arial"/>
                <w:b/>
                <w:bCs/>
                <w:sz w:val="20"/>
                <w:szCs w:val="20"/>
              </w:rPr>
            </w:pPr>
            <w:r w:rsidRPr="00090CD9">
              <w:rPr>
                <w:rFonts w:ascii="Arial" w:hAnsi="Arial" w:cs="Arial"/>
                <w:b/>
                <w:bCs/>
                <w:sz w:val="20"/>
                <w:szCs w:val="20"/>
              </w:rPr>
              <w:t>UKREP:</w:t>
            </w:r>
            <w:r w:rsidRPr="00A812D8">
              <w:rPr>
                <w:rFonts w:ascii="Arial" w:hAnsi="Arial" w:cs="Arial"/>
                <w:b/>
                <w:bCs/>
                <w:sz w:val="20"/>
                <w:szCs w:val="20"/>
              </w:rPr>
              <w:t xml:space="preserve"> </w:t>
            </w:r>
          </w:p>
          <w:p w14:paraId="1F620674" w14:textId="77777777" w:rsidR="0032461D" w:rsidRPr="00A812D8" w:rsidRDefault="0032461D"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Priprava usmeritev in priporočil za delo strokovnih delavcev CSD v primerih bega mladoletnih oseb v škodljiva okolja.</w:t>
            </w:r>
          </w:p>
          <w:p w14:paraId="0E9E61AA"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sz w:val="20"/>
                <w:szCs w:val="20"/>
              </w:rPr>
            </w:pPr>
          </w:p>
          <w:p w14:paraId="6D158235"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6D312815" w14:textId="5A8FA566" w:rsidR="0032461D" w:rsidRDefault="0032461D" w:rsidP="00B678D1">
            <w:pPr>
              <w:autoSpaceDE w:val="0"/>
              <w:autoSpaceDN w:val="0"/>
              <w:adjustRightInd w:val="0"/>
              <w:spacing w:line="240" w:lineRule="exact"/>
              <w:jc w:val="both"/>
              <w:rPr>
                <w:rFonts w:ascii="Arial" w:hAnsi="Arial" w:cs="Arial"/>
                <w:sz w:val="20"/>
                <w:szCs w:val="20"/>
              </w:rPr>
            </w:pPr>
            <w:r w:rsidRPr="008A07B3">
              <w:rPr>
                <w:rFonts w:ascii="Arial" w:hAnsi="Arial" w:cs="Arial"/>
                <w:sz w:val="20"/>
                <w:szCs w:val="20"/>
              </w:rPr>
              <w:t xml:space="preserve">Zakon o zakonski zvezi in družinskih razmerjih (Uradni list RS, št. 69/04 – uradno prečiščeno besedilo, 101/07 – Odl. US, 90/11 - Odl US, 84/12 - Odl. US in 82/15 - Odl. US, 15/17-DZ; ZZZDR) opredeljuje otrokovo korist v 5.a členu, in sicer določa, da morajo starši, druge osebe, državni organi ter nosilci javnih pooblastil v vseh dejavnostih in postopkih v zvezi z otrokom skrbeti za otrokovo korist. Starši delajo v otrokovo korist, če zadovoljujejo njegove materialne, čustvene in psihosocialne potrebe z ravnanjem, ki ga okolje sprejema in odobrava, in ki kaže na njihovo skrb in odgovornost do otroka ob upoštevanju njegove osebnosti in želja. ZZZDR v 6. členu določa, da država daje varstvo mladoletnim otrokom vselej, kadar je ogrožen njihov zdrav razvoj in kadar zahtevajo to druge koristi otrok. </w:t>
            </w:r>
          </w:p>
          <w:p w14:paraId="4632CD24" w14:textId="77777777" w:rsidR="00AC63D3" w:rsidRPr="008A07B3" w:rsidRDefault="00AC63D3" w:rsidP="00B678D1">
            <w:pPr>
              <w:autoSpaceDE w:val="0"/>
              <w:autoSpaceDN w:val="0"/>
              <w:adjustRightInd w:val="0"/>
              <w:spacing w:line="240" w:lineRule="exact"/>
              <w:jc w:val="both"/>
              <w:rPr>
                <w:rFonts w:ascii="Arial" w:hAnsi="Arial" w:cs="Arial"/>
                <w:sz w:val="20"/>
                <w:szCs w:val="20"/>
              </w:rPr>
            </w:pPr>
          </w:p>
          <w:p w14:paraId="11DB9F26" w14:textId="0923D469" w:rsidR="0032461D" w:rsidRPr="0078298D" w:rsidRDefault="0032461D" w:rsidP="00B678D1">
            <w:pPr>
              <w:pStyle w:val="Glava"/>
              <w:spacing w:line="240" w:lineRule="exact"/>
              <w:ind w:right="-2"/>
              <w:jc w:val="both"/>
              <w:rPr>
                <w:rFonts w:cs="Arial"/>
                <w:szCs w:val="20"/>
              </w:rPr>
            </w:pPr>
            <w:r w:rsidRPr="008A07B3">
              <w:rPr>
                <w:rFonts w:cs="Arial"/>
                <w:szCs w:val="20"/>
              </w:rPr>
              <w:t xml:space="preserve">V skladu s 119. členom ZZZDR ima </w:t>
            </w:r>
            <w:r w:rsidR="000B472D">
              <w:rPr>
                <w:rFonts w:cs="Arial"/>
                <w:szCs w:val="20"/>
              </w:rPr>
              <w:t>CSD</w:t>
            </w:r>
            <w:r w:rsidRPr="008A07B3">
              <w:rPr>
                <w:rFonts w:cs="Arial"/>
                <w:szCs w:val="20"/>
              </w:rPr>
              <w:t xml:space="preserve"> splošno pooblastilo za ukrepanje, in sicer je ta dolžan storiti potrebne ukrepe, ki jih zahtevata vzgoja in varstvo otroka ali varstvo njegovih premoženjskih ter drugih pravic in koristi. Nadalje sme </w:t>
            </w:r>
            <w:r w:rsidR="000B472D">
              <w:rPr>
                <w:rFonts w:cs="Arial"/>
                <w:szCs w:val="20"/>
              </w:rPr>
              <w:t>CSD</w:t>
            </w:r>
            <w:r w:rsidRPr="008A07B3">
              <w:rPr>
                <w:rFonts w:cs="Arial"/>
                <w:szCs w:val="20"/>
              </w:rPr>
              <w:t xml:space="preserve"> na podlagi 120. člena ZZZDR odvzeti </w:t>
            </w:r>
            <w:r w:rsidRPr="0078298D">
              <w:rPr>
                <w:rFonts w:cs="Arial"/>
                <w:szCs w:val="20"/>
              </w:rPr>
              <w:t xml:space="preserve">otroka staršem in ga dati v vzgojo in varstvo drugi osebi ali zavodu, če so starši zanemarili otrokovo varstvo in vzgojo, ali če je to iz drugih pomembnih razlogov v otrokovo korist. </w:t>
            </w:r>
          </w:p>
          <w:p w14:paraId="31752F7A" w14:textId="77777777" w:rsidR="0032461D" w:rsidRPr="0078298D" w:rsidRDefault="0032461D" w:rsidP="00B678D1">
            <w:pPr>
              <w:pStyle w:val="Glava"/>
              <w:spacing w:line="240" w:lineRule="exact"/>
              <w:ind w:right="-2"/>
              <w:jc w:val="both"/>
              <w:rPr>
                <w:rFonts w:cs="Arial"/>
                <w:szCs w:val="20"/>
              </w:rPr>
            </w:pPr>
          </w:p>
          <w:p w14:paraId="77AB1769" w14:textId="53C9116C" w:rsidR="0032461D" w:rsidRPr="00BA2CDA" w:rsidRDefault="0032461D" w:rsidP="00B678D1">
            <w:pPr>
              <w:spacing w:line="240" w:lineRule="exact"/>
              <w:jc w:val="both"/>
              <w:rPr>
                <w:rFonts w:ascii="Arial" w:hAnsi="Arial" w:cs="Arial"/>
                <w:sz w:val="20"/>
                <w:szCs w:val="20"/>
              </w:rPr>
            </w:pPr>
            <w:r w:rsidRPr="0078298D">
              <w:rPr>
                <w:rFonts w:ascii="Arial" w:hAnsi="Arial" w:cs="Arial"/>
                <w:sz w:val="20"/>
                <w:szCs w:val="20"/>
              </w:rPr>
              <w:t>Dne 15. 4. 2019 se je v celoti pričel uporabljati je Družinski zakonik (</w:t>
            </w:r>
            <w:r w:rsidRPr="0078298D">
              <w:rPr>
                <w:rFonts w:ascii="Arial" w:hAnsi="Arial" w:cs="Arial"/>
                <w:bCs/>
                <w:sz w:val="20"/>
                <w:szCs w:val="20"/>
              </w:rPr>
              <w:t xml:space="preserve">Uradni list RS, št. </w:t>
            </w:r>
            <w:hyperlink r:id="rId19" w:tgtFrame="_blank" w:tooltip="Družinski zakonik (DZ)" w:history="1">
              <w:r w:rsidRPr="0078298D">
                <w:rPr>
                  <w:rFonts w:ascii="Arial" w:hAnsi="Arial" w:cs="Arial"/>
                  <w:bCs/>
                  <w:sz w:val="20"/>
                  <w:szCs w:val="20"/>
                </w:rPr>
                <w:t>15/17</w:t>
              </w:r>
            </w:hyperlink>
            <w:r w:rsidRPr="0078298D">
              <w:rPr>
                <w:rFonts w:ascii="Arial" w:hAnsi="Arial" w:cs="Arial"/>
                <w:sz w:val="20"/>
                <w:szCs w:val="20"/>
              </w:rPr>
              <w:t>,</w:t>
            </w:r>
            <w:r w:rsidRPr="0078298D">
              <w:rPr>
                <w:rFonts w:ascii="Arial" w:hAnsi="Arial" w:cs="Arial"/>
                <w:bCs/>
                <w:sz w:val="20"/>
                <w:szCs w:val="20"/>
              </w:rPr>
              <w:t xml:space="preserve"> </w:t>
            </w:r>
            <w:hyperlink r:id="rId20" w:tgtFrame="_blank" w:tooltip="Zakon o nevladnih organizacijah" w:history="1">
              <w:r w:rsidRPr="0078298D">
                <w:rPr>
                  <w:rFonts w:ascii="Arial" w:hAnsi="Arial" w:cs="Arial"/>
                  <w:bCs/>
                  <w:sz w:val="20"/>
                  <w:szCs w:val="20"/>
                </w:rPr>
                <w:t>21/18</w:t>
              </w:r>
            </w:hyperlink>
            <w:r w:rsidRPr="0078298D">
              <w:rPr>
                <w:rFonts w:ascii="Arial" w:hAnsi="Arial" w:cs="Arial"/>
                <w:bCs/>
                <w:sz w:val="20"/>
                <w:szCs w:val="20"/>
              </w:rPr>
              <w:t xml:space="preserve"> – ZNOrg in </w:t>
            </w:r>
            <w:r>
              <w:rPr>
                <w:rFonts w:ascii="Arial" w:hAnsi="Arial" w:cs="Arial"/>
                <w:bCs/>
                <w:sz w:val="20"/>
                <w:szCs w:val="20"/>
              </w:rPr>
              <w:t>22/19, DZ</w:t>
            </w:r>
            <w:r w:rsidRPr="0078298D">
              <w:rPr>
                <w:rFonts w:ascii="Arial" w:hAnsi="Arial" w:cs="Arial"/>
                <w:sz w:val="20"/>
                <w:szCs w:val="20"/>
              </w:rPr>
              <w:t>), ki je bil sprejet dne 21. 3. 2017.</w:t>
            </w:r>
            <w:r>
              <w:rPr>
                <w:rFonts w:ascii="Arial" w:hAnsi="Arial" w:cs="Arial"/>
                <w:sz w:val="20"/>
                <w:szCs w:val="20"/>
              </w:rPr>
              <w:t xml:space="preserve"> </w:t>
            </w:r>
            <w:r w:rsidRPr="0078298D">
              <w:rPr>
                <w:rFonts w:ascii="Arial" w:hAnsi="Arial" w:cs="Arial"/>
                <w:sz w:val="20"/>
                <w:szCs w:val="20"/>
              </w:rPr>
              <w:t xml:space="preserve">Bistvena novost, ki jo </w:t>
            </w:r>
            <w:r>
              <w:rPr>
                <w:rFonts w:ascii="Arial" w:hAnsi="Arial" w:cs="Arial"/>
                <w:sz w:val="20"/>
                <w:szCs w:val="20"/>
              </w:rPr>
              <w:t>DZ</w:t>
            </w:r>
            <w:r w:rsidRPr="0078298D">
              <w:rPr>
                <w:rFonts w:ascii="Arial" w:hAnsi="Arial" w:cs="Arial"/>
                <w:sz w:val="20"/>
                <w:szCs w:val="20"/>
              </w:rPr>
              <w:t xml:space="preserve"> prinaša v pravni ureditvi družinskih razmerij</w:t>
            </w:r>
            <w:r w:rsidR="000B472D">
              <w:rPr>
                <w:rFonts w:ascii="Arial" w:hAnsi="Arial" w:cs="Arial"/>
                <w:sz w:val="20"/>
                <w:szCs w:val="20"/>
              </w:rPr>
              <w:t>,</w:t>
            </w:r>
            <w:r w:rsidRPr="0078298D">
              <w:rPr>
                <w:rFonts w:ascii="Arial" w:hAnsi="Arial" w:cs="Arial"/>
                <w:sz w:val="20"/>
                <w:szCs w:val="20"/>
              </w:rPr>
              <w:t xml:space="preserve"> </w:t>
            </w:r>
            <w:r w:rsidRPr="00BA2CDA">
              <w:rPr>
                <w:rFonts w:ascii="Arial" w:hAnsi="Arial" w:cs="Arial"/>
                <w:sz w:val="20"/>
                <w:szCs w:val="20"/>
              </w:rPr>
              <w:t xml:space="preserve">je prenos stvarne pristojnosti na sodišča za odločanje v tistih zadevah, ki so bile na podlagi ZZZDR še v pristojnosti </w:t>
            </w:r>
            <w:r w:rsidR="000B472D">
              <w:rPr>
                <w:rFonts w:ascii="Arial" w:hAnsi="Arial" w:cs="Arial"/>
                <w:sz w:val="20"/>
                <w:szCs w:val="20"/>
              </w:rPr>
              <w:t>CSD</w:t>
            </w:r>
            <w:r w:rsidRPr="00BA2CDA">
              <w:rPr>
                <w:rFonts w:ascii="Arial" w:hAnsi="Arial" w:cs="Arial"/>
                <w:sz w:val="20"/>
                <w:szCs w:val="20"/>
              </w:rPr>
              <w:t>.</w:t>
            </w:r>
          </w:p>
          <w:p w14:paraId="79AE0AE8" w14:textId="77777777" w:rsidR="0032461D" w:rsidRPr="00BA2CDA" w:rsidRDefault="0032461D" w:rsidP="00B678D1">
            <w:pPr>
              <w:spacing w:line="240" w:lineRule="exact"/>
              <w:jc w:val="both"/>
              <w:rPr>
                <w:rFonts w:ascii="Arial" w:hAnsi="Arial" w:cs="Arial"/>
                <w:sz w:val="20"/>
                <w:szCs w:val="20"/>
              </w:rPr>
            </w:pPr>
          </w:p>
          <w:p w14:paraId="24E5588D" w14:textId="77777777" w:rsidR="0032461D" w:rsidRDefault="0032461D" w:rsidP="00B678D1">
            <w:pPr>
              <w:spacing w:line="240" w:lineRule="exact"/>
              <w:jc w:val="both"/>
              <w:rPr>
                <w:rFonts w:ascii="Arial" w:hAnsi="Arial" w:cs="Arial"/>
                <w:sz w:val="20"/>
                <w:szCs w:val="20"/>
              </w:rPr>
            </w:pPr>
            <w:r w:rsidRPr="00BA2CDA">
              <w:rPr>
                <w:rFonts w:ascii="Arial" w:hAnsi="Arial" w:cs="Arial"/>
                <w:sz w:val="20"/>
                <w:szCs w:val="20"/>
              </w:rPr>
              <w:t>DZ v splošnih določbah določa načelo otrokove koristi, in sicer določa, da starši v vseh dejavnostih v zvezi z otrokom skrbijo za korist otroka. Otroke vzgajajo s spoštovanjem do njihove osebe, individualnosti in dostojanstva. Starši imajo pri skrbi in odgovornosti za korist otroka prednost pred vsemi drugimi. Starši delajo v korist otroka, če, zlasti ob upoštevanju osebnosti otroka, njegove starosti in razvojne stopnje ter hotenj, primerno zadovoljujejo njegove materialne, čustvene in psihosocialne potrebe z ravnanjem, ki kaže na njihovo skrb in odgovornost do otroka, ter mu nudijo primerno vzgojno vodstvo in ga spodbujajo v njegovem razvoju. V okviru načela otrokove koristi je tudi določeno, da morajo državni organi, izvajalci javnih služb, nosilci javnih pooblastil, organi lokalnih skupnosti ter druge fizične in pravne osebe v vseh dejavnostih in postopkih v zvezi z otrokom skrbeti za korist otroka. Država zagotavlja pogoje za delovanje nevladnih organizacij in strokovnih institucij za razvijanje pozitivnega starševstva</w:t>
            </w:r>
            <w:r>
              <w:rPr>
                <w:rFonts w:ascii="Arial" w:hAnsi="Arial" w:cs="Arial"/>
                <w:sz w:val="20"/>
                <w:szCs w:val="20"/>
              </w:rPr>
              <w:t>, kot to izhaja iz 7. člena DZ</w:t>
            </w:r>
            <w:r w:rsidRPr="00BA2CDA">
              <w:rPr>
                <w:rFonts w:ascii="Arial" w:hAnsi="Arial" w:cs="Arial"/>
                <w:sz w:val="20"/>
                <w:szCs w:val="20"/>
              </w:rPr>
              <w:t>.</w:t>
            </w:r>
          </w:p>
          <w:p w14:paraId="0D82CCDA" w14:textId="77777777" w:rsidR="0032461D" w:rsidRPr="00BA2CDA" w:rsidRDefault="0032461D" w:rsidP="00B678D1">
            <w:pPr>
              <w:spacing w:line="240" w:lineRule="exact"/>
              <w:jc w:val="both"/>
              <w:rPr>
                <w:rFonts w:ascii="Arial" w:hAnsi="Arial" w:cs="Arial"/>
                <w:sz w:val="20"/>
                <w:szCs w:val="20"/>
              </w:rPr>
            </w:pPr>
          </w:p>
          <w:p w14:paraId="6DF98070" w14:textId="2C2C9649" w:rsidR="0032461D" w:rsidRPr="0078298D" w:rsidRDefault="0032461D" w:rsidP="00B678D1">
            <w:pPr>
              <w:pStyle w:val="odstavek1"/>
              <w:spacing w:before="0" w:line="240" w:lineRule="exact"/>
              <w:ind w:firstLine="25"/>
              <w:rPr>
                <w:sz w:val="20"/>
                <w:szCs w:val="20"/>
              </w:rPr>
            </w:pPr>
            <w:r w:rsidRPr="00BA2CDA">
              <w:rPr>
                <w:sz w:val="20"/>
                <w:szCs w:val="20"/>
              </w:rPr>
              <w:t>V 153. členu DZ je določeno splošno pooblastilo glede ukrepov za varstvo kori</w:t>
            </w:r>
            <w:r w:rsidR="00AC63D3">
              <w:rPr>
                <w:sz w:val="20"/>
                <w:szCs w:val="20"/>
              </w:rPr>
              <w:t>s</w:t>
            </w:r>
            <w:r w:rsidRPr="00BA2CDA">
              <w:rPr>
                <w:sz w:val="20"/>
                <w:szCs w:val="20"/>
              </w:rPr>
              <w:t xml:space="preserve">ti otroka, in sicer morata sodišče in </w:t>
            </w:r>
            <w:r w:rsidR="000B472D">
              <w:rPr>
                <w:sz w:val="20"/>
                <w:szCs w:val="20"/>
              </w:rPr>
              <w:t>CSD</w:t>
            </w:r>
            <w:r w:rsidRPr="00BA2CDA">
              <w:rPr>
                <w:sz w:val="20"/>
                <w:szCs w:val="20"/>
              </w:rPr>
              <w:t xml:space="preserve"> izvesti potrebna dejanja in ukrepe, ki jih zahtevata vzgoja in varstvo otroka ali varstvo njegovih premoženjskih ter drugih pravic in koristi. DZ v 154. členu določa obveznost države </w:t>
            </w:r>
            <w:r w:rsidR="000B472D">
              <w:rPr>
                <w:sz w:val="20"/>
                <w:szCs w:val="20"/>
              </w:rPr>
              <w:t>pri varovanju koristi otroka in</w:t>
            </w:r>
            <w:r w:rsidRPr="00BA2CDA">
              <w:rPr>
                <w:sz w:val="20"/>
                <w:szCs w:val="20"/>
              </w:rPr>
              <w:t xml:space="preserve"> določa, da imajo starši pred vsemi drugimi pravico in obveznost varovati pravice in koristi svojega otroka, zato država izvede ukrepe za varstvo pravic in koristi otroka le takrat, ko starši te svoje pravice in obveznosti ne izvajajo ali je ne izvajajo v korist otroka. Ukrepi za varstvo koristi otroka se lahko izvajajo, dokler otrok ne postane popolnoma poslovno sposoben, č</w:t>
            </w:r>
            <w:r w:rsidR="000B472D">
              <w:rPr>
                <w:sz w:val="20"/>
                <w:szCs w:val="20"/>
              </w:rPr>
              <w:t xml:space="preserve">e </w:t>
            </w:r>
            <w:r w:rsidR="00AC63D3">
              <w:rPr>
                <w:sz w:val="20"/>
                <w:szCs w:val="20"/>
              </w:rPr>
              <w:t>DZ</w:t>
            </w:r>
            <w:r w:rsidR="000B472D">
              <w:rPr>
                <w:sz w:val="20"/>
                <w:szCs w:val="20"/>
              </w:rPr>
              <w:t xml:space="preserve"> ne določa drugače. </w:t>
            </w:r>
            <w:r w:rsidRPr="00BA2CDA">
              <w:rPr>
                <w:sz w:val="20"/>
                <w:szCs w:val="20"/>
              </w:rPr>
              <w:t xml:space="preserve">Ukrepe za varstvo koristi otroka izreka sodišče, in sicer začasne odredbe ter ukrepe trajnejšega značaja; nujni odvzem otroka pa izvede </w:t>
            </w:r>
            <w:r w:rsidR="000B472D">
              <w:rPr>
                <w:sz w:val="20"/>
                <w:szCs w:val="20"/>
              </w:rPr>
              <w:t>CSD</w:t>
            </w:r>
            <w:r w:rsidRPr="00BA2CDA">
              <w:rPr>
                <w:sz w:val="20"/>
                <w:szCs w:val="20"/>
              </w:rPr>
              <w:t>, kot to določa DZ v poglavju 7. Ukrepi za varstvo koristi otroka.</w:t>
            </w:r>
            <w:r w:rsidRPr="0078298D">
              <w:rPr>
                <w:sz w:val="20"/>
                <w:szCs w:val="20"/>
              </w:rPr>
              <w:t xml:space="preserve"> </w:t>
            </w:r>
          </w:p>
          <w:p w14:paraId="17C14033" w14:textId="77777777" w:rsidR="0032461D" w:rsidRPr="00A812D8" w:rsidRDefault="0032461D" w:rsidP="00B678D1">
            <w:pPr>
              <w:spacing w:line="240" w:lineRule="exact"/>
              <w:jc w:val="both"/>
              <w:rPr>
                <w:rFonts w:ascii="Arial" w:hAnsi="Arial" w:cs="Arial"/>
                <w:sz w:val="20"/>
                <w:szCs w:val="20"/>
              </w:rPr>
            </w:pPr>
          </w:p>
          <w:p w14:paraId="6BC8B393"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D9E0072" w14:textId="77777777" w:rsidR="0032461D" w:rsidRPr="00A812D8" w:rsidRDefault="0032461D" w:rsidP="00B678D1">
            <w:pPr>
              <w:spacing w:line="240" w:lineRule="exact"/>
              <w:jc w:val="both"/>
              <w:rPr>
                <w:rFonts w:ascii="Arial" w:hAnsi="Arial" w:cs="Arial"/>
                <w:sz w:val="20"/>
                <w:szCs w:val="20"/>
              </w:rPr>
            </w:pPr>
            <w:r w:rsidRPr="006311DD">
              <w:rPr>
                <w:rFonts w:ascii="Arial" w:hAnsi="Arial" w:cs="Arial"/>
                <w:sz w:val="20"/>
                <w:szCs w:val="20"/>
              </w:rPr>
              <w:t>Ukrep je namenjen zaščiti vseh otrok v primeru ugotovitve, da se nahajajo v za njih škodljivem okolju.</w:t>
            </w:r>
          </w:p>
          <w:p w14:paraId="0183DA94" w14:textId="77777777" w:rsidR="0032461D" w:rsidRPr="00A812D8" w:rsidRDefault="0032461D" w:rsidP="00B678D1">
            <w:pPr>
              <w:spacing w:line="240" w:lineRule="exact"/>
              <w:jc w:val="both"/>
              <w:rPr>
                <w:rFonts w:ascii="Arial" w:hAnsi="Arial" w:cs="Arial"/>
                <w:sz w:val="20"/>
                <w:szCs w:val="20"/>
              </w:rPr>
            </w:pPr>
          </w:p>
          <w:p w14:paraId="3A6505FB" w14:textId="77777777" w:rsidR="0032461D" w:rsidRPr="002A2263" w:rsidRDefault="0032461D" w:rsidP="00B678D1">
            <w:pPr>
              <w:spacing w:line="240" w:lineRule="exact"/>
              <w:jc w:val="both"/>
              <w:rPr>
                <w:rFonts w:ascii="Arial" w:hAnsi="Arial" w:cs="Arial"/>
                <w:sz w:val="20"/>
                <w:szCs w:val="20"/>
              </w:rPr>
            </w:pPr>
            <w:r w:rsidRPr="00B80CAB">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36A5EE5E" w14:textId="77777777" w:rsidR="003C512D" w:rsidRDefault="003C512D" w:rsidP="00B678D1">
            <w:pPr>
              <w:spacing w:line="240" w:lineRule="exact"/>
              <w:jc w:val="both"/>
              <w:rPr>
                <w:rFonts w:ascii="Arial" w:hAnsi="Arial" w:cs="Arial"/>
                <w:color w:val="000000"/>
                <w:sz w:val="20"/>
                <w:szCs w:val="20"/>
              </w:rPr>
            </w:pPr>
            <w:r>
              <w:rPr>
                <w:rFonts w:ascii="Arial" w:hAnsi="Arial" w:cs="Arial"/>
                <w:color w:val="000000"/>
                <w:sz w:val="20"/>
                <w:szCs w:val="20"/>
              </w:rPr>
              <w:t>S</w:t>
            </w:r>
            <w:r w:rsidRPr="002A2263">
              <w:rPr>
                <w:rFonts w:ascii="Arial" w:hAnsi="Arial" w:cs="Arial"/>
                <w:color w:val="000000"/>
                <w:sz w:val="20"/>
                <w:szCs w:val="20"/>
              </w:rPr>
              <w:t xml:space="preserve"> strani Skup</w:t>
            </w:r>
            <w:r>
              <w:rPr>
                <w:rFonts w:ascii="Arial" w:hAnsi="Arial" w:cs="Arial"/>
                <w:color w:val="000000"/>
                <w:sz w:val="20"/>
                <w:szCs w:val="20"/>
              </w:rPr>
              <w:t xml:space="preserve">nosti centrov za socialno delo so bile </w:t>
            </w:r>
            <w:r w:rsidRPr="002A2263">
              <w:rPr>
                <w:rFonts w:ascii="Arial" w:hAnsi="Arial" w:cs="Arial"/>
                <w:color w:val="000000"/>
                <w:sz w:val="20"/>
                <w:szCs w:val="20"/>
              </w:rPr>
              <w:t xml:space="preserve">izdane </w:t>
            </w:r>
            <w:r w:rsidRPr="002A2263">
              <w:rPr>
                <w:rFonts w:ascii="Arial" w:hAnsi="Arial" w:cs="Arial"/>
                <w:i/>
                <w:color w:val="000000"/>
                <w:sz w:val="20"/>
                <w:szCs w:val="20"/>
              </w:rPr>
              <w:t>Usmeritve in priporočila za delo strokovnih delavcev Centrov za socialno delo (CSD) v primeru begov mladoletnikov v škodljiva okolja</w:t>
            </w:r>
            <w:r w:rsidRPr="002A2263">
              <w:rPr>
                <w:rFonts w:ascii="Arial" w:hAnsi="Arial" w:cs="Arial"/>
                <w:color w:val="000000"/>
                <w:sz w:val="20"/>
                <w:szCs w:val="20"/>
              </w:rPr>
              <w:t xml:space="preserve">, ki so prepoznane kot koristen pripomoček pri izvajanju nalog strokovnih služb z namenom zaščite </w:t>
            </w:r>
            <w:r w:rsidRPr="002A2263">
              <w:rPr>
                <w:rFonts w:ascii="Arial" w:hAnsi="Arial" w:cs="Arial"/>
                <w:color w:val="000000"/>
                <w:sz w:val="20"/>
                <w:szCs w:val="20"/>
              </w:rPr>
              <w:lastRenderedPageBreak/>
              <w:t>mladoletnikov pred bivanjem v zanje škodljivih okoljih.</w:t>
            </w:r>
            <w:r>
              <w:rPr>
                <w:rFonts w:ascii="Arial" w:hAnsi="Arial" w:cs="Arial"/>
                <w:color w:val="000000"/>
                <w:sz w:val="20"/>
                <w:szCs w:val="20"/>
              </w:rPr>
              <w:t xml:space="preserve"> O tem se je poročalo že v poročilu vlade za leto 2018. </w:t>
            </w:r>
          </w:p>
          <w:p w14:paraId="441B9816" w14:textId="6C283161" w:rsidR="000B472D" w:rsidRDefault="003C512D" w:rsidP="00B678D1">
            <w:pPr>
              <w:spacing w:line="240" w:lineRule="exact"/>
              <w:jc w:val="both"/>
              <w:rPr>
                <w:rFonts w:ascii="Arial" w:hAnsi="Arial" w:cs="Arial"/>
                <w:bCs/>
                <w:sz w:val="20"/>
                <w:szCs w:val="20"/>
              </w:rPr>
            </w:pPr>
            <w:r>
              <w:rPr>
                <w:rFonts w:ascii="Arial" w:hAnsi="Arial" w:cs="Arial"/>
                <w:color w:val="000000"/>
                <w:sz w:val="20"/>
                <w:szCs w:val="20"/>
              </w:rPr>
              <w:t xml:space="preserve">V letu 2019 </w:t>
            </w:r>
            <w:r>
              <w:rPr>
                <w:rFonts w:ascii="Arial" w:hAnsi="Arial" w:cs="Arial"/>
                <w:bCs/>
                <w:sz w:val="20"/>
                <w:szCs w:val="20"/>
              </w:rPr>
              <w:t>(28. 11. 2019)</w:t>
            </w:r>
            <w:r>
              <w:rPr>
                <w:rFonts w:ascii="Arial" w:hAnsi="Arial" w:cs="Arial"/>
                <w:color w:val="000000"/>
                <w:sz w:val="20"/>
                <w:szCs w:val="20"/>
              </w:rPr>
              <w:t xml:space="preserve"> je </w:t>
            </w:r>
            <w:r w:rsidR="0032461D">
              <w:rPr>
                <w:rFonts w:ascii="Arial" w:hAnsi="Arial" w:cs="Arial"/>
                <w:bCs/>
                <w:sz w:val="20"/>
                <w:szCs w:val="20"/>
              </w:rPr>
              <w:t xml:space="preserve">Socialna zbornica Slovenije na podlagi pogodbe, sklenjene z </w:t>
            </w:r>
            <w:r w:rsidR="000B472D">
              <w:rPr>
                <w:rFonts w:ascii="Arial" w:hAnsi="Arial" w:cs="Arial"/>
                <w:bCs/>
                <w:sz w:val="20"/>
                <w:szCs w:val="20"/>
              </w:rPr>
              <w:t>MDDSZ</w:t>
            </w:r>
            <w:r w:rsidR="0032461D">
              <w:rPr>
                <w:rFonts w:ascii="Arial" w:hAnsi="Arial" w:cs="Arial"/>
                <w:bCs/>
                <w:sz w:val="20"/>
                <w:szCs w:val="20"/>
              </w:rPr>
              <w:t xml:space="preserve"> za izvajanje javnih pooblastil, organizirala in izvedla seminar za strokovne delavce </w:t>
            </w:r>
            <w:r w:rsidR="000B472D">
              <w:rPr>
                <w:rFonts w:ascii="Arial" w:hAnsi="Arial" w:cs="Arial"/>
                <w:bCs/>
                <w:sz w:val="20"/>
                <w:szCs w:val="20"/>
              </w:rPr>
              <w:t>CSD</w:t>
            </w:r>
            <w:r w:rsidR="0032461D">
              <w:rPr>
                <w:rFonts w:ascii="Arial" w:hAnsi="Arial" w:cs="Arial"/>
                <w:bCs/>
                <w:sz w:val="20"/>
                <w:szCs w:val="20"/>
              </w:rPr>
              <w:t xml:space="preserve">. V okviru seminarja so bila izvedena štiri predavanja: dve predavanji iz vsebin bega v škodljiva okolja (smerokazi v škodljiva okolja), predstavitev aktivnosti </w:t>
            </w:r>
            <w:r w:rsidR="000B472D">
              <w:rPr>
                <w:rFonts w:ascii="Arial" w:hAnsi="Arial" w:cs="Arial"/>
                <w:bCs/>
                <w:sz w:val="20"/>
                <w:szCs w:val="20"/>
              </w:rPr>
              <w:t>UN</w:t>
            </w:r>
            <w:r w:rsidR="0032461D" w:rsidRPr="00286130">
              <w:rPr>
                <w:rFonts w:ascii="Arial" w:hAnsi="Arial" w:cs="Arial"/>
                <w:bCs/>
                <w:sz w:val="20"/>
                <w:szCs w:val="20"/>
              </w:rPr>
              <w:t xml:space="preserve"> na področju begov mladoletnih oseb v škodljiva okolja (oz. t. i. prezgodnjih porok romskih otrok) in</w:t>
            </w:r>
            <w:r w:rsidR="0032461D">
              <w:rPr>
                <w:rFonts w:ascii="Arial" w:hAnsi="Arial" w:cs="Arial"/>
                <w:bCs/>
                <w:sz w:val="20"/>
                <w:szCs w:val="20"/>
              </w:rPr>
              <w:t xml:space="preserve"> prisilnih porok romskih deklic ter p</w:t>
            </w:r>
            <w:r w:rsidR="0032461D" w:rsidRPr="00286130">
              <w:rPr>
                <w:rFonts w:ascii="Arial" w:hAnsi="Arial" w:cs="Arial"/>
                <w:bCs/>
                <w:sz w:val="20"/>
                <w:szCs w:val="20"/>
              </w:rPr>
              <w:t>redstav</w:t>
            </w:r>
            <w:r w:rsidR="0032461D">
              <w:rPr>
                <w:rFonts w:ascii="Arial" w:hAnsi="Arial" w:cs="Arial"/>
                <w:bCs/>
                <w:sz w:val="20"/>
                <w:szCs w:val="20"/>
              </w:rPr>
              <w:t xml:space="preserve">itev </w:t>
            </w:r>
            <w:r w:rsidR="0032461D" w:rsidRPr="00286130">
              <w:rPr>
                <w:rFonts w:ascii="Arial" w:hAnsi="Arial" w:cs="Arial"/>
                <w:bCs/>
                <w:sz w:val="20"/>
                <w:szCs w:val="20"/>
              </w:rPr>
              <w:t>primer</w:t>
            </w:r>
            <w:r w:rsidR="0032461D">
              <w:rPr>
                <w:rFonts w:ascii="Arial" w:hAnsi="Arial" w:cs="Arial"/>
                <w:bCs/>
                <w:sz w:val="20"/>
                <w:szCs w:val="20"/>
              </w:rPr>
              <w:t xml:space="preserve">ov </w:t>
            </w:r>
            <w:r w:rsidR="0032461D" w:rsidRPr="00286130">
              <w:rPr>
                <w:rFonts w:ascii="Arial" w:hAnsi="Arial" w:cs="Arial"/>
                <w:bCs/>
                <w:sz w:val="20"/>
                <w:szCs w:val="20"/>
              </w:rPr>
              <w:t>iz prakse in medinstitucionaln</w:t>
            </w:r>
            <w:r w:rsidR="0032461D">
              <w:rPr>
                <w:rFonts w:ascii="Arial" w:hAnsi="Arial" w:cs="Arial"/>
                <w:bCs/>
                <w:sz w:val="20"/>
                <w:szCs w:val="20"/>
              </w:rPr>
              <w:t>o</w:t>
            </w:r>
            <w:r w:rsidR="0032461D" w:rsidRPr="00286130">
              <w:rPr>
                <w:rFonts w:ascii="Arial" w:hAnsi="Arial" w:cs="Arial"/>
                <w:bCs/>
                <w:sz w:val="20"/>
                <w:szCs w:val="20"/>
              </w:rPr>
              <w:t xml:space="preserve"> sodelovanje</w:t>
            </w:r>
            <w:r w:rsidR="0032461D">
              <w:rPr>
                <w:rFonts w:ascii="Arial" w:hAnsi="Arial" w:cs="Arial"/>
                <w:bCs/>
                <w:sz w:val="20"/>
                <w:szCs w:val="20"/>
              </w:rPr>
              <w:t xml:space="preserve">. </w:t>
            </w:r>
          </w:p>
          <w:p w14:paraId="16B262D2" w14:textId="77777777" w:rsidR="000B472D" w:rsidRDefault="000B472D" w:rsidP="00B678D1">
            <w:pPr>
              <w:spacing w:line="240" w:lineRule="exact"/>
              <w:jc w:val="both"/>
              <w:rPr>
                <w:rFonts w:ascii="Arial" w:hAnsi="Arial" w:cs="Arial"/>
                <w:bCs/>
                <w:sz w:val="20"/>
                <w:szCs w:val="20"/>
              </w:rPr>
            </w:pPr>
          </w:p>
          <w:p w14:paraId="50A33A16" w14:textId="71A65FB4"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0F8435F" w14:textId="77777777" w:rsidR="0032461D" w:rsidRDefault="0032461D" w:rsidP="00B678D1">
            <w:pPr>
              <w:spacing w:line="240" w:lineRule="exact"/>
              <w:jc w:val="both"/>
              <w:rPr>
                <w:rFonts w:ascii="Arial" w:hAnsi="Arial" w:cs="Arial"/>
                <w:sz w:val="20"/>
                <w:szCs w:val="20"/>
              </w:rPr>
            </w:pPr>
            <w:r>
              <w:rPr>
                <w:rFonts w:ascii="Arial" w:hAnsi="Arial" w:cs="Arial"/>
                <w:sz w:val="20"/>
                <w:szCs w:val="20"/>
              </w:rPr>
              <w:t>/</w:t>
            </w:r>
          </w:p>
          <w:p w14:paraId="6F3D6422" w14:textId="77777777" w:rsidR="0032461D" w:rsidRPr="00A812D8" w:rsidRDefault="0032461D" w:rsidP="00B678D1">
            <w:pPr>
              <w:spacing w:line="240" w:lineRule="exact"/>
              <w:jc w:val="both"/>
              <w:rPr>
                <w:rFonts w:ascii="Arial" w:hAnsi="Arial" w:cs="Arial"/>
                <w:sz w:val="20"/>
                <w:szCs w:val="20"/>
              </w:rPr>
            </w:pPr>
          </w:p>
          <w:p w14:paraId="21375747" w14:textId="77777777" w:rsidR="0032461D" w:rsidRPr="00AF456F" w:rsidRDefault="0032461D" w:rsidP="00B678D1">
            <w:pPr>
              <w:spacing w:line="240" w:lineRule="exact"/>
              <w:jc w:val="both"/>
              <w:rPr>
                <w:rFonts w:ascii="Arial" w:hAnsi="Arial" w:cs="Arial"/>
                <w:bCs/>
                <w:sz w:val="20"/>
                <w:szCs w:val="20"/>
              </w:rPr>
            </w:pPr>
            <w:r w:rsidRPr="00AF456F">
              <w:rPr>
                <w:rFonts w:ascii="Arial" w:hAnsi="Arial" w:cs="Arial"/>
                <w:b/>
                <w:bCs/>
                <w:sz w:val="20"/>
                <w:szCs w:val="20"/>
                <w:u w:val="single"/>
              </w:rPr>
              <w:t>Dodeljena in porabljena finančna sredstva v letu 2019</w:t>
            </w:r>
            <w:r w:rsidRPr="00AF456F">
              <w:rPr>
                <w:rFonts w:ascii="Arial" w:hAnsi="Arial" w:cs="Arial"/>
                <w:bCs/>
                <w:sz w:val="20"/>
                <w:szCs w:val="20"/>
              </w:rPr>
              <w:t>:</w:t>
            </w:r>
          </w:p>
          <w:p w14:paraId="631BFA0F" w14:textId="1693B9CD" w:rsidR="0032461D" w:rsidRPr="00AF456F" w:rsidRDefault="000B472D" w:rsidP="00B678D1">
            <w:pPr>
              <w:spacing w:line="240" w:lineRule="exact"/>
              <w:jc w:val="both"/>
              <w:rPr>
                <w:rFonts w:ascii="Arial" w:hAnsi="Arial" w:cs="Arial"/>
                <w:bCs/>
                <w:sz w:val="20"/>
                <w:szCs w:val="20"/>
              </w:rPr>
            </w:pPr>
            <w:r>
              <w:rPr>
                <w:rFonts w:ascii="Arial" w:hAnsi="Arial" w:cs="Arial"/>
                <w:bCs/>
                <w:sz w:val="20"/>
                <w:szCs w:val="20"/>
              </w:rPr>
              <w:t>1.045</w:t>
            </w:r>
            <w:r w:rsidR="001B4EC5">
              <w:rPr>
                <w:rFonts w:ascii="Arial" w:hAnsi="Arial" w:cs="Arial"/>
                <w:bCs/>
                <w:sz w:val="20"/>
                <w:szCs w:val="20"/>
              </w:rPr>
              <w:t xml:space="preserve"> evrov</w:t>
            </w:r>
            <w:r>
              <w:rPr>
                <w:rFonts w:ascii="Arial" w:hAnsi="Arial" w:cs="Arial"/>
                <w:bCs/>
                <w:sz w:val="20"/>
                <w:szCs w:val="20"/>
              </w:rPr>
              <w:t>.</w:t>
            </w:r>
          </w:p>
          <w:p w14:paraId="4355054A" w14:textId="77777777" w:rsidR="0032461D" w:rsidRPr="00AF456F" w:rsidRDefault="0032461D" w:rsidP="00B678D1">
            <w:pPr>
              <w:pStyle w:val="Odstavekseznama"/>
              <w:spacing w:line="240" w:lineRule="exact"/>
              <w:jc w:val="both"/>
              <w:rPr>
                <w:rFonts w:ascii="Arial" w:hAnsi="Arial" w:cs="Arial"/>
                <w:bCs/>
                <w:sz w:val="20"/>
                <w:szCs w:val="20"/>
              </w:rPr>
            </w:pPr>
          </w:p>
          <w:p w14:paraId="2FB8BAAE" w14:textId="77777777" w:rsidR="0032461D" w:rsidRPr="00AF456F" w:rsidRDefault="0032461D" w:rsidP="00B678D1">
            <w:pPr>
              <w:spacing w:line="240" w:lineRule="exact"/>
              <w:jc w:val="both"/>
              <w:rPr>
                <w:rFonts w:ascii="Arial" w:hAnsi="Arial" w:cs="Arial"/>
                <w:bCs/>
                <w:sz w:val="20"/>
                <w:szCs w:val="20"/>
              </w:rPr>
            </w:pPr>
            <w:r w:rsidRPr="00AF456F">
              <w:rPr>
                <w:rFonts w:ascii="Arial" w:hAnsi="Arial" w:cs="Arial"/>
                <w:b/>
                <w:bCs/>
                <w:sz w:val="20"/>
                <w:szCs w:val="20"/>
                <w:u w:val="single"/>
              </w:rPr>
              <w:t>Število vključenih oseb oziroma število upravičencev ukrepa (upoštevati dimenzijo spola in mladih, če je to le možno)</w:t>
            </w:r>
            <w:r w:rsidRPr="00AF456F">
              <w:rPr>
                <w:rFonts w:ascii="Arial" w:hAnsi="Arial" w:cs="Arial"/>
                <w:bCs/>
                <w:sz w:val="20"/>
                <w:szCs w:val="20"/>
              </w:rPr>
              <w:t>:</w:t>
            </w:r>
          </w:p>
          <w:p w14:paraId="5CDE7409" w14:textId="4F55D537" w:rsidR="0032461D" w:rsidRPr="00AF456F" w:rsidRDefault="0032461D" w:rsidP="00B678D1">
            <w:pPr>
              <w:spacing w:line="240" w:lineRule="exact"/>
              <w:jc w:val="both"/>
              <w:rPr>
                <w:rFonts w:ascii="Arial" w:hAnsi="Arial" w:cs="Arial"/>
                <w:bCs/>
                <w:sz w:val="20"/>
                <w:szCs w:val="20"/>
              </w:rPr>
            </w:pPr>
            <w:r w:rsidRPr="00AF456F">
              <w:rPr>
                <w:rFonts w:ascii="Arial" w:hAnsi="Arial" w:cs="Arial"/>
                <w:bCs/>
                <w:sz w:val="20"/>
                <w:szCs w:val="20"/>
              </w:rPr>
              <w:t>Seminarja se je udeležilo 57 strokovnih delavcev CSD.</w:t>
            </w:r>
          </w:p>
          <w:p w14:paraId="5D165A67" w14:textId="77777777" w:rsidR="0032461D" w:rsidRPr="004A0EDE" w:rsidRDefault="0032461D" w:rsidP="00B678D1">
            <w:pPr>
              <w:spacing w:line="240" w:lineRule="exact"/>
              <w:jc w:val="both"/>
              <w:rPr>
                <w:rFonts w:ascii="Arial" w:hAnsi="Arial" w:cs="Arial"/>
                <w:bCs/>
                <w:sz w:val="20"/>
                <w:szCs w:val="20"/>
                <w:highlight w:val="yellow"/>
              </w:rPr>
            </w:pPr>
          </w:p>
          <w:p w14:paraId="3D971927" w14:textId="77777777" w:rsidR="0032461D" w:rsidRPr="00A775E6" w:rsidRDefault="0032461D" w:rsidP="00B678D1">
            <w:pPr>
              <w:spacing w:line="240" w:lineRule="exact"/>
              <w:jc w:val="both"/>
              <w:rPr>
                <w:rFonts w:ascii="Arial" w:hAnsi="Arial" w:cs="Arial"/>
                <w:bCs/>
                <w:sz w:val="20"/>
                <w:szCs w:val="20"/>
              </w:rPr>
            </w:pPr>
            <w:r w:rsidRPr="00A775E6">
              <w:rPr>
                <w:rFonts w:ascii="Arial" w:hAnsi="Arial" w:cs="Arial"/>
                <w:b/>
                <w:bCs/>
                <w:sz w:val="20"/>
                <w:szCs w:val="20"/>
                <w:u w:val="single"/>
              </w:rPr>
              <w:t>Pozitivne / negativne izkušnje pri izvajanju ukrepa</w:t>
            </w:r>
            <w:r w:rsidRPr="00A775E6">
              <w:rPr>
                <w:rFonts w:ascii="Arial" w:hAnsi="Arial" w:cs="Arial"/>
                <w:bCs/>
                <w:sz w:val="20"/>
                <w:szCs w:val="20"/>
              </w:rPr>
              <w:t>:</w:t>
            </w:r>
          </w:p>
          <w:p w14:paraId="68ACD10C" w14:textId="77777777" w:rsidR="0032461D" w:rsidRPr="00A775E6" w:rsidRDefault="0032461D" w:rsidP="00B678D1">
            <w:pPr>
              <w:spacing w:line="240" w:lineRule="exact"/>
              <w:jc w:val="both"/>
              <w:rPr>
                <w:rFonts w:ascii="Arial" w:hAnsi="Arial" w:cs="Arial"/>
                <w:bCs/>
                <w:sz w:val="20"/>
                <w:szCs w:val="20"/>
              </w:rPr>
            </w:pPr>
            <w:r w:rsidRPr="00A775E6">
              <w:rPr>
                <w:rFonts w:ascii="Arial" w:hAnsi="Arial" w:cs="Arial"/>
                <w:bCs/>
                <w:sz w:val="20"/>
                <w:szCs w:val="20"/>
              </w:rPr>
              <w:t>Na seminarju prisotni strokovni delavci so pozitivno ocenili izvedbo seminarja, negativnih izkušenj se ni zaznalo.</w:t>
            </w:r>
          </w:p>
          <w:p w14:paraId="48DC9812" w14:textId="77777777" w:rsidR="0032461D" w:rsidRPr="00090CD9" w:rsidRDefault="0032461D" w:rsidP="00B678D1">
            <w:pPr>
              <w:spacing w:line="240" w:lineRule="exact"/>
              <w:jc w:val="both"/>
              <w:rPr>
                <w:rFonts w:ascii="Arial" w:hAnsi="Arial" w:cs="Arial"/>
                <w:bCs/>
                <w:sz w:val="20"/>
                <w:szCs w:val="20"/>
              </w:rPr>
            </w:pPr>
          </w:p>
          <w:p w14:paraId="51C2B4CB" w14:textId="77777777" w:rsidR="0032461D" w:rsidRPr="00090CD9" w:rsidRDefault="0032461D" w:rsidP="00B678D1">
            <w:pPr>
              <w:spacing w:line="240" w:lineRule="exact"/>
              <w:jc w:val="both"/>
              <w:rPr>
                <w:rFonts w:ascii="Arial" w:hAnsi="Arial" w:cs="Arial"/>
                <w:bCs/>
                <w:sz w:val="20"/>
                <w:szCs w:val="20"/>
              </w:rPr>
            </w:pPr>
            <w:r w:rsidRPr="00090CD9">
              <w:rPr>
                <w:rFonts w:ascii="Arial" w:hAnsi="Arial" w:cs="Arial"/>
                <w:b/>
                <w:bCs/>
                <w:sz w:val="20"/>
                <w:szCs w:val="20"/>
                <w:u w:val="single"/>
              </w:rPr>
              <w:t>Predlogi za izboljšave oziroma potrebe po morebitnem prihodnjem ukrepanju</w:t>
            </w:r>
            <w:r w:rsidRPr="00090CD9">
              <w:rPr>
                <w:rFonts w:ascii="Arial" w:hAnsi="Arial" w:cs="Arial"/>
                <w:bCs/>
                <w:sz w:val="20"/>
                <w:szCs w:val="20"/>
              </w:rPr>
              <w:t>:</w:t>
            </w:r>
          </w:p>
          <w:p w14:paraId="359EA9D0" w14:textId="367A0C6A" w:rsidR="0032461D" w:rsidRPr="000B472D" w:rsidRDefault="000B472D" w:rsidP="005E3531">
            <w:pPr>
              <w:pStyle w:val="Odstavekseznama"/>
              <w:numPr>
                <w:ilvl w:val="0"/>
                <w:numId w:val="32"/>
              </w:numPr>
              <w:spacing w:line="240" w:lineRule="exact"/>
              <w:jc w:val="both"/>
              <w:rPr>
                <w:rFonts w:ascii="Arial" w:eastAsia="Times New Roman" w:hAnsi="Arial" w:cs="Arial"/>
                <w:sz w:val="20"/>
                <w:szCs w:val="20"/>
                <w:lang w:eastAsia="sl-SI"/>
              </w:rPr>
            </w:pPr>
            <w:r>
              <w:rPr>
                <w:rFonts w:ascii="Arial" w:eastAsia="Times New Roman" w:hAnsi="Arial" w:cs="Arial"/>
                <w:sz w:val="20"/>
                <w:szCs w:val="20"/>
              </w:rPr>
              <w:t>M</w:t>
            </w:r>
            <w:r w:rsidR="0032461D" w:rsidRPr="000B472D">
              <w:rPr>
                <w:rFonts w:ascii="Arial" w:eastAsia="Times New Roman" w:hAnsi="Arial" w:cs="Arial"/>
                <w:sz w:val="20"/>
                <w:szCs w:val="20"/>
              </w:rPr>
              <w:t xml:space="preserve">edinstitucionalno ozaveščanje o </w:t>
            </w:r>
            <w:r w:rsidR="0032461D" w:rsidRPr="000B472D">
              <w:rPr>
                <w:rFonts w:ascii="Arial" w:eastAsia="Times New Roman" w:hAnsi="Arial" w:cs="Arial"/>
                <w:sz w:val="20"/>
                <w:szCs w:val="20"/>
                <w:lang w:eastAsia="sl-SI"/>
              </w:rPr>
              <w:t>problematiki begov mladoletnih oseb v škodljiva okolja (prezgodnjih porok) in prisilnih porok romskih deklic</w:t>
            </w:r>
            <w:r>
              <w:rPr>
                <w:rFonts w:ascii="Arial" w:eastAsia="Times New Roman" w:hAnsi="Arial" w:cs="Arial"/>
                <w:sz w:val="20"/>
                <w:szCs w:val="20"/>
                <w:lang w:eastAsia="sl-SI"/>
              </w:rPr>
              <w:t>;</w:t>
            </w:r>
          </w:p>
          <w:p w14:paraId="22E550C7" w14:textId="7A1077BE" w:rsidR="0032461D" w:rsidRPr="000B472D" w:rsidRDefault="000B472D" w:rsidP="005E3531">
            <w:pPr>
              <w:pStyle w:val="Odstavekseznama"/>
              <w:numPr>
                <w:ilvl w:val="0"/>
                <w:numId w:val="32"/>
              </w:numPr>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a</w:t>
            </w:r>
            <w:r w:rsidR="0032461D" w:rsidRPr="000B472D">
              <w:rPr>
                <w:rFonts w:ascii="Arial" w:eastAsia="Times New Roman" w:hAnsi="Arial" w:cs="Arial"/>
                <w:sz w:val="20"/>
                <w:szCs w:val="20"/>
                <w:lang w:eastAsia="sl-SI"/>
              </w:rPr>
              <w:t xml:space="preserve">ktivno sodelovanje vseh pristojnih </w:t>
            </w:r>
            <w:r>
              <w:rPr>
                <w:rFonts w:ascii="Arial" w:eastAsia="Times New Roman" w:hAnsi="Arial" w:cs="Arial"/>
                <w:sz w:val="20"/>
                <w:szCs w:val="20"/>
                <w:lang w:eastAsia="sl-SI"/>
              </w:rPr>
              <w:t xml:space="preserve">institucij in </w:t>
            </w:r>
            <w:r w:rsidR="0032461D" w:rsidRPr="000B472D">
              <w:rPr>
                <w:rFonts w:ascii="Arial" w:eastAsia="Times New Roman" w:hAnsi="Arial" w:cs="Arial"/>
                <w:sz w:val="20"/>
                <w:szCs w:val="20"/>
                <w:lang w:eastAsia="sl-SI"/>
              </w:rPr>
              <w:t>organizacij pri reševanju navedene problematike</w:t>
            </w:r>
            <w:r>
              <w:rPr>
                <w:rFonts w:ascii="Arial" w:eastAsia="Times New Roman" w:hAnsi="Arial" w:cs="Arial"/>
                <w:sz w:val="20"/>
                <w:szCs w:val="20"/>
                <w:lang w:eastAsia="sl-SI"/>
              </w:rPr>
              <w:t>;</w:t>
            </w:r>
          </w:p>
          <w:p w14:paraId="5258AF52" w14:textId="006AE98F" w:rsidR="0032461D" w:rsidRPr="000B472D" w:rsidRDefault="000B472D" w:rsidP="005E3531">
            <w:pPr>
              <w:pStyle w:val="Odstavekseznama"/>
              <w:numPr>
                <w:ilvl w:val="0"/>
                <w:numId w:val="32"/>
              </w:numPr>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organizacija posvetov in</w:t>
            </w:r>
            <w:r w:rsidR="0032461D" w:rsidRPr="000B472D">
              <w:rPr>
                <w:rFonts w:ascii="Arial" w:eastAsia="Times New Roman" w:hAnsi="Arial" w:cs="Arial"/>
                <w:sz w:val="20"/>
                <w:szCs w:val="20"/>
                <w:lang w:eastAsia="sl-SI"/>
              </w:rPr>
              <w:t xml:space="preserve"> seminarjev na temo begov mladoletnih oseb v škodljiva okolja (prezgodnjih porok) in</w:t>
            </w:r>
            <w:r>
              <w:rPr>
                <w:rFonts w:ascii="Arial" w:eastAsia="Times New Roman" w:hAnsi="Arial" w:cs="Arial"/>
                <w:sz w:val="20"/>
                <w:szCs w:val="20"/>
                <w:lang w:eastAsia="sl-SI"/>
              </w:rPr>
              <w:t xml:space="preserve"> prisilnih porok romskih deklic.</w:t>
            </w:r>
          </w:p>
          <w:p w14:paraId="717572B1"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r w:rsidR="0032461D" w:rsidRPr="00A812D8" w14:paraId="539EE2AA" w14:textId="77777777" w:rsidTr="00600904">
        <w:tc>
          <w:tcPr>
            <w:tcW w:w="5000" w:type="pct"/>
          </w:tcPr>
          <w:p w14:paraId="2F4AAC24" w14:textId="5E308F40" w:rsidR="0032461D" w:rsidRPr="00A812D8" w:rsidRDefault="0032461D"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3.3.3.1.4 Cilj: financiranje svetovalnih programov za romsko populacijo na temo t.</w:t>
            </w:r>
            <w:r w:rsidR="008B0396">
              <w:rPr>
                <w:rFonts w:ascii="Arial" w:hAnsi="Arial" w:cs="Arial"/>
                <w:b/>
                <w:bCs/>
                <w:color w:val="813F62"/>
                <w:sz w:val="20"/>
                <w:szCs w:val="20"/>
              </w:rPr>
              <w:t xml:space="preserve"> </w:t>
            </w:r>
            <w:r w:rsidRPr="00A812D8">
              <w:rPr>
                <w:rFonts w:ascii="Arial" w:hAnsi="Arial" w:cs="Arial"/>
                <w:b/>
                <w:bCs/>
                <w:color w:val="813F62"/>
                <w:sz w:val="20"/>
                <w:szCs w:val="20"/>
              </w:rPr>
              <w:t>i. prezgodnjih in prisilnih porok ter posledic takih ravnanj.</w:t>
            </w:r>
          </w:p>
          <w:p w14:paraId="5EBAA244" w14:textId="77777777" w:rsidR="0032461D" w:rsidRPr="00A812D8" w:rsidRDefault="0032461D" w:rsidP="00B678D1">
            <w:pPr>
              <w:spacing w:line="240" w:lineRule="exact"/>
              <w:ind w:left="1440" w:hanging="1440"/>
              <w:jc w:val="both"/>
              <w:rPr>
                <w:rFonts w:ascii="Arial" w:hAnsi="Arial" w:cs="Arial"/>
                <w:b/>
                <w:bCs/>
                <w:color w:val="813F62"/>
                <w:sz w:val="20"/>
                <w:szCs w:val="20"/>
              </w:rPr>
            </w:pPr>
          </w:p>
          <w:p w14:paraId="38EFE598" w14:textId="77777777" w:rsidR="0032461D" w:rsidRPr="00A812D8" w:rsidRDefault="0032461D" w:rsidP="00B678D1">
            <w:pPr>
              <w:autoSpaceDE w:val="0"/>
              <w:autoSpaceDN w:val="0"/>
              <w:adjustRightInd w:val="0"/>
              <w:spacing w:line="240" w:lineRule="exact"/>
              <w:jc w:val="both"/>
              <w:rPr>
                <w:rFonts w:ascii="Arial" w:hAnsi="Arial" w:cs="Arial"/>
                <w:b/>
                <w:bCs/>
                <w:sz w:val="20"/>
                <w:szCs w:val="20"/>
              </w:rPr>
            </w:pPr>
            <w:r w:rsidRPr="00AF456F">
              <w:rPr>
                <w:rFonts w:ascii="Arial" w:hAnsi="Arial" w:cs="Arial"/>
                <w:b/>
                <w:bCs/>
                <w:sz w:val="20"/>
                <w:szCs w:val="20"/>
              </w:rPr>
              <w:t>UKREP:</w:t>
            </w:r>
            <w:r w:rsidRPr="00A812D8">
              <w:rPr>
                <w:rFonts w:ascii="Arial" w:hAnsi="Arial" w:cs="Arial"/>
                <w:b/>
                <w:bCs/>
                <w:sz w:val="20"/>
                <w:szCs w:val="20"/>
              </w:rPr>
              <w:t xml:space="preserve"> </w:t>
            </w:r>
          </w:p>
          <w:p w14:paraId="6647B85B" w14:textId="77777777" w:rsidR="0032461D" w:rsidRPr="00A812D8" w:rsidRDefault="0032461D"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Aktivnosti za obravnavanje problematike zgodnjih, dogovorjenih in prisilnih porok.</w:t>
            </w:r>
          </w:p>
          <w:p w14:paraId="6878677A"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sz w:val="20"/>
                <w:szCs w:val="20"/>
              </w:rPr>
            </w:pPr>
          </w:p>
          <w:p w14:paraId="6E26AD27"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5CCD9858" w14:textId="458E3062" w:rsidR="0032461D" w:rsidRPr="006311DD" w:rsidRDefault="0032461D" w:rsidP="00B678D1">
            <w:pPr>
              <w:autoSpaceDE w:val="0"/>
              <w:autoSpaceDN w:val="0"/>
              <w:adjustRightInd w:val="0"/>
              <w:spacing w:line="240" w:lineRule="exact"/>
              <w:jc w:val="both"/>
              <w:rPr>
                <w:rFonts w:ascii="Arial" w:hAnsi="Arial" w:cs="Arial"/>
                <w:bCs/>
                <w:sz w:val="20"/>
                <w:szCs w:val="20"/>
              </w:rPr>
            </w:pPr>
            <w:r w:rsidRPr="006311DD">
              <w:rPr>
                <w:rFonts w:ascii="Arial" w:hAnsi="Arial" w:cs="Arial"/>
                <w:bCs/>
                <w:sz w:val="20"/>
                <w:szCs w:val="20"/>
              </w:rPr>
              <w:t>Operativni program za izvajanje evropske kohezijske politike v obdobju 2014</w:t>
            </w:r>
            <w:r w:rsidR="000B472D">
              <w:rPr>
                <w:rFonts w:ascii="Arial" w:hAnsi="Arial" w:cs="Arial"/>
                <w:bCs/>
                <w:sz w:val="20"/>
                <w:szCs w:val="20"/>
              </w:rPr>
              <w:t>–</w:t>
            </w:r>
            <w:r w:rsidRPr="006311DD">
              <w:rPr>
                <w:rFonts w:ascii="Arial" w:hAnsi="Arial" w:cs="Arial"/>
                <w:bCs/>
                <w:sz w:val="20"/>
                <w:szCs w:val="20"/>
              </w:rPr>
              <w:t>2020</w:t>
            </w:r>
            <w:r w:rsidR="000B472D">
              <w:rPr>
                <w:rFonts w:ascii="Arial" w:hAnsi="Arial" w:cs="Arial"/>
                <w:bCs/>
                <w:sz w:val="20"/>
                <w:szCs w:val="20"/>
              </w:rPr>
              <w:t xml:space="preserve"> </w:t>
            </w:r>
            <w:r w:rsidRPr="006311DD">
              <w:rPr>
                <w:rFonts w:ascii="Arial" w:hAnsi="Arial" w:cs="Arial"/>
                <w:bCs/>
                <w:sz w:val="20"/>
                <w:szCs w:val="20"/>
              </w:rPr>
              <w:t>in NPUR 2017–2021 (</w:t>
            </w:r>
            <w:r w:rsidR="00D37AD3">
              <w:rPr>
                <w:rFonts w:ascii="Arial" w:hAnsi="Arial" w:cs="Arial"/>
                <w:bCs/>
                <w:sz w:val="20"/>
                <w:szCs w:val="20"/>
              </w:rPr>
              <w:t>javni razpis</w:t>
            </w:r>
            <w:r w:rsidR="00D37AD3" w:rsidRPr="006311DD">
              <w:rPr>
                <w:rFonts w:ascii="Arial" w:hAnsi="Arial" w:cs="Arial"/>
                <w:bCs/>
                <w:sz w:val="20"/>
                <w:szCs w:val="20"/>
              </w:rPr>
              <w:t xml:space="preserve"> </w:t>
            </w:r>
            <w:r w:rsidR="00D37AD3">
              <w:rPr>
                <w:rFonts w:ascii="Arial" w:hAnsi="Arial" w:cs="Arial"/>
                <w:bCs/>
                <w:sz w:val="20"/>
                <w:szCs w:val="20"/>
              </w:rPr>
              <w:t xml:space="preserve">(JR) </w:t>
            </w:r>
            <w:r w:rsidRPr="006311DD">
              <w:rPr>
                <w:rFonts w:ascii="Arial" w:hAnsi="Arial" w:cs="Arial"/>
                <w:bCs/>
                <w:sz w:val="20"/>
                <w:szCs w:val="20"/>
              </w:rPr>
              <w:t>MDDSZ za vzpostavitev večnamenskih romskih centrov</w:t>
            </w:r>
            <w:r w:rsidR="000B472D">
              <w:rPr>
                <w:rFonts w:ascii="Arial" w:hAnsi="Arial" w:cs="Arial"/>
                <w:bCs/>
                <w:sz w:val="20"/>
                <w:szCs w:val="20"/>
              </w:rPr>
              <w:t xml:space="preserve"> (VNRC</w:t>
            </w:r>
            <w:r w:rsidR="00B53CE8">
              <w:rPr>
                <w:rFonts w:ascii="Arial" w:hAnsi="Arial" w:cs="Arial"/>
                <w:bCs/>
                <w:sz w:val="20"/>
                <w:szCs w:val="20"/>
              </w:rPr>
              <w:t>-jev</w:t>
            </w:r>
            <w:r w:rsidR="000B472D">
              <w:rPr>
                <w:rFonts w:ascii="Arial" w:hAnsi="Arial" w:cs="Arial"/>
                <w:bCs/>
                <w:sz w:val="20"/>
                <w:szCs w:val="20"/>
              </w:rPr>
              <w:t>)</w:t>
            </w:r>
            <w:r w:rsidRPr="006311DD">
              <w:rPr>
                <w:rFonts w:ascii="Arial" w:hAnsi="Arial" w:cs="Arial"/>
                <w:bCs/>
                <w:sz w:val="20"/>
                <w:szCs w:val="20"/>
              </w:rPr>
              <w:t xml:space="preserve"> – vsebine v okviru tega razpisa). </w:t>
            </w:r>
          </w:p>
          <w:p w14:paraId="565A4674" w14:textId="77777777" w:rsidR="0032461D" w:rsidRPr="00A812D8" w:rsidRDefault="0032461D" w:rsidP="00B678D1">
            <w:pPr>
              <w:spacing w:line="240" w:lineRule="exact"/>
              <w:jc w:val="both"/>
              <w:rPr>
                <w:rFonts w:ascii="Arial" w:hAnsi="Arial" w:cs="Arial"/>
                <w:sz w:val="20"/>
                <w:szCs w:val="20"/>
              </w:rPr>
            </w:pPr>
          </w:p>
          <w:p w14:paraId="604DABDA"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1EC6B0A0" w14:textId="77777777" w:rsidR="0032461D" w:rsidRPr="00A812D8" w:rsidRDefault="0032461D" w:rsidP="00B678D1">
            <w:pPr>
              <w:spacing w:line="240" w:lineRule="exact"/>
              <w:jc w:val="both"/>
              <w:rPr>
                <w:rFonts w:ascii="Arial" w:hAnsi="Arial" w:cs="Arial"/>
                <w:sz w:val="20"/>
                <w:szCs w:val="20"/>
              </w:rPr>
            </w:pPr>
            <w:r w:rsidRPr="00A812D8">
              <w:rPr>
                <w:rFonts w:ascii="Arial" w:hAnsi="Arial" w:cs="Arial"/>
                <w:sz w:val="20"/>
                <w:szCs w:val="20"/>
              </w:rPr>
              <w:t>Gre za ciljno usmerjen ukrep.</w:t>
            </w:r>
          </w:p>
          <w:p w14:paraId="4772A937" w14:textId="77777777" w:rsidR="0032461D" w:rsidRPr="00A812D8" w:rsidRDefault="0032461D" w:rsidP="00B678D1">
            <w:pPr>
              <w:spacing w:line="240" w:lineRule="exact"/>
              <w:jc w:val="both"/>
              <w:rPr>
                <w:rFonts w:ascii="Arial" w:hAnsi="Arial" w:cs="Arial"/>
                <w:sz w:val="20"/>
                <w:szCs w:val="20"/>
              </w:rPr>
            </w:pPr>
          </w:p>
          <w:p w14:paraId="14D27A93"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69B519D7" w14:textId="403EC684" w:rsidR="0032461D" w:rsidRPr="000B472D" w:rsidRDefault="0032461D" w:rsidP="00B678D1">
            <w:pPr>
              <w:spacing w:line="240" w:lineRule="exact"/>
              <w:jc w:val="both"/>
              <w:rPr>
                <w:rFonts w:ascii="Arial" w:hAnsi="Arial" w:cs="Arial"/>
                <w:bCs/>
                <w:sz w:val="20"/>
                <w:szCs w:val="20"/>
              </w:rPr>
            </w:pPr>
            <w:r w:rsidRPr="000B472D">
              <w:rPr>
                <w:rFonts w:ascii="Arial" w:hAnsi="Arial" w:cs="Arial"/>
                <w:bCs/>
                <w:sz w:val="20"/>
                <w:szCs w:val="20"/>
              </w:rPr>
              <w:t>Financiranja svetovalnih programov za romsko populacijo na temo t.</w:t>
            </w:r>
            <w:r w:rsidR="00717600">
              <w:rPr>
                <w:rFonts w:ascii="Arial" w:hAnsi="Arial" w:cs="Arial"/>
                <w:bCs/>
                <w:sz w:val="20"/>
                <w:szCs w:val="20"/>
              </w:rPr>
              <w:t xml:space="preserve"> </w:t>
            </w:r>
            <w:r w:rsidRPr="000B472D">
              <w:rPr>
                <w:rFonts w:ascii="Arial" w:hAnsi="Arial" w:cs="Arial"/>
                <w:bCs/>
                <w:sz w:val="20"/>
                <w:szCs w:val="20"/>
              </w:rPr>
              <w:t>i. prezgodnjih in prisilnih porok ter posledic takih ravnanj se v letu 2019 ni izvedlo.</w:t>
            </w:r>
          </w:p>
          <w:p w14:paraId="63AD2F09" w14:textId="77777777" w:rsidR="0032461D" w:rsidRPr="000B472D" w:rsidRDefault="0032461D" w:rsidP="00B678D1">
            <w:pPr>
              <w:spacing w:line="240" w:lineRule="exact"/>
              <w:jc w:val="both"/>
              <w:rPr>
                <w:rFonts w:ascii="Arial" w:hAnsi="Arial" w:cs="Arial"/>
                <w:bCs/>
                <w:sz w:val="20"/>
                <w:szCs w:val="20"/>
              </w:rPr>
            </w:pPr>
          </w:p>
          <w:p w14:paraId="05F2559F" w14:textId="39100FAD" w:rsidR="0032461D" w:rsidRDefault="0032461D" w:rsidP="00B678D1">
            <w:pPr>
              <w:spacing w:line="240" w:lineRule="exact"/>
              <w:jc w:val="both"/>
              <w:rPr>
                <w:rFonts w:ascii="Arial" w:hAnsi="Arial" w:cs="Arial"/>
                <w:sz w:val="20"/>
                <w:szCs w:val="20"/>
              </w:rPr>
            </w:pPr>
            <w:r w:rsidRPr="00E059A8">
              <w:rPr>
                <w:rFonts w:ascii="Arial" w:hAnsi="Arial" w:cs="Arial"/>
                <w:sz w:val="20"/>
                <w:szCs w:val="20"/>
              </w:rPr>
              <w:t>Socialna zbornica Slovenije</w:t>
            </w:r>
            <w:r>
              <w:rPr>
                <w:rFonts w:ascii="Arial" w:hAnsi="Arial" w:cs="Arial"/>
                <w:sz w:val="20"/>
                <w:szCs w:val="20"/>
              </w:rPr>
              <w:t xml:space="preserve"> je </w:t>
            </w:r>
            <w:r w:rsidRPr="00E059A8">
              <w:rPr>
                <w:rFonts w:ascii="Arial" w:hAnsi="Arial" w:cs="Arial"/>
                <w:sz w:val="20"/>
                <w:szCs w:val="20"/>
              </w:rPr>
              <w:t>na podlagi pogodbe</w:t>
            </w:r>
            <w:r>
              <w:rPr>
                <w:rFonts w:ascii="Arial" w:hAnsi="Arial" w:cs="Arial"/>
                <w:sz w:val="20"/>
                <w:szCs w:val="20"/>
              </w:rPr>
              <w:t xml:space="preserve">, </w:t>
            </w:r>
            <w:r w:rsidRPr="00E059A8">
              <w:rPr>
                <w:rFonts w:ascii="Arial" w:hAnsi="Arial" w:cs="Arial"/>
                <w:sz w:val="20"/>
                <w:szCs w:val="20"/>
              </w:rPr>
              <w:t xml:space="preserve">sklenjene z </w:t>
            </w:r>
            <w:r w:rsidR="000B472D">
              <w:rPr>
                <w:rFonts w:ascii="Arial" w:hAnsi="Arial" w:cs="Arial"/>
                <w:sz w:val="20"/>
                <w:szCs w:val="20"/>
              </w:rPr>
              <w:t>MDDSZ</w:t>
            </w:r>
            <w:r w:rsidRPr="00E059A8">
              <w:rPr>
                <w:rFonts w:ascii="Arial" w:hAnsi="Arial" w:cs="Arial"/>
                <w:sz w:val="20"/>
                <w:szCs w:val="20"/>
              </w:rPr>
              <w:t xml:space="preserve"> za izvajanje javnih pooblastil, v letu 2019 (28. 11. 2019), organizirala in izvedla seminar za strokovne delavce centrov za socialno delo</w:t>
            </w:r>
            <w:r w:rsidR="003A1984">
              <w:rPr>
                <w:rFonts w:ascii="Arial" w:hAnsi="Arial" w:cs="Arial"/>
                <w:sz w:val="20"/>
                <w:szCs w:val="20"/>
              </w:rPr>
              <w:t>, opisan na prejšnji strani.</w:t>
            </w:r>
          </w:p>
          <w:p w14:paraId="3CCB7713" w14:textId="77777777" w:rsidR="0032461D" w:rsidRDefault="0032461D" w:rsidP="00B678D1">
            <w:pPr>
              <w:spacing w:line="240" w:lineRule="exact"/>
              <w:jc w:val="both"/>
              <w:rPr>
                <w:rFonts w:ascii="Arial" w:hAnsi="Arial" w:cs="Arial"/>
                <w:sz w:val="20"/>
                <w:szCs w:val="20"/>
              </w:rPr>
            </w:pPr>
          </w:p>
          <w:p w14:paraId="7368647C" w14:textId="77777777" w:rsidR="009F50C4" w:rsidRDefault="0032461D" w:rsidP="00B678D1">
            <w:pPr>
              <w:spacing w:line="240" w:lineRule="exact"/>
              <w:jc w:val="both"/>
              <w:rPr>
                <w:rFonts w:ascii="Arial" w:hAnsi="Arial" w:cs="Arial"/>
                <w:bCs/>
                <w:sz w:val="20"/>
                <w:szCs w:val="20"/>
              </w:rPr>
            </w:pPr>
            <w:r w:rsidRPr="006311DD">
              <w:rPr>
                <w:rFonts w:ascii="Arial" w:hAnsi="Arial" w:cs="Arial"/>
                <w:bCs/>
                <w:sz w:val="20"/>
                <w:szCs w:val="20"/>
              </w:rPr>
              <w:t>V</w:t>
            </w:r>
            <w:r>
              <w:rPr>
                <w:rFonts w:ascii="Arial" w:hAnsi="Arial" w:cs="Arial"/>
                <w:bCs/>
                <w:sz w:val="20"/>
                <w:szCs w:val="20"/>
              </w:rPr>
              <w:t xml:space="preserve"> letu 2019 so v nekaterih </w:t>
            </w:r>
            <w:r w:rsidR="000B472D">
              <w:rPr>
                <w:rFonts w:ascii="Arial" w:hAnsi="Arial" w:cs="Arial"/>
                <w:bCs/>
                <w:sz w:val="20"/>
                <w:szCs w:val="20"/>
              </w:rPr>
              <w:t>VNRC</w:t>
            </w:r>
            <w:r>
              <w:rPr>
                <w:rFonts w:ascii="Arial" w:hAnsi="Arial" w:cs="Arial"/>
                <w:bCs/>
                <w:sz w:val="20"/>
                <w:szCs w:val="20"/>
              </w:rPr>
              <w:t xml:space="preserve"> potekale delavnice, ki so obravnavale oz</w:t>
            </w:r>
            <w:r w:rsidR="003A1984">
              <w:rPr>
                <w:rFonts w:ascii="Arial" w:hAnsi="Arial" w:cs="Arial"/>
                <w:bCs/>
                <w:sz w:val="20"/>
                <w:szCs w:val="20"/>
              </w:rPr>
              <w:t>iroma</w:t>
            </w:r>
            <w:r>
              <w:rPr>
                <w:rFonts w:ascii="Arial" w:hAnsi="Arial" w:cs="Arial"/>
                <w:bCs/>
                <w:sz w:val="20"/>
                <w:szCs w:val="20"/>
              </w:rPr>
              <w:t xml:space="preserve"> naslavljale tudi problematiko bega otrok in mladih v škodljiva okolja ter vprašanja prisilnih porok.</w:t>
            </w:r>
          </w:p>
          <w:p w14:paraId="7E77541E" w14:textId="06E3CD14" w:rsidR="0032461D" w:rsidRPr="00A812D8" w:rsidRDefault="009F50C4"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42E2F4F1" w14:textId="77777777" w:rsidR="0032461D"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lastRenderedPageBreak/>
              <w:t>Pregled oziroma opis rezultatov ukrepa (upoštevati dimenzijo spola in mladih, kjer je to le možno)</w:t>
            </w:r>
            <w:r w:rsidRPr="00A812D8">
              <w:rPr>
                <w:rFonts w:ascii="Arial" w:hAnsi="Arial" w:cs="Arial"/>
                <w:bCs/>
                <w:sz w:val="20"/>
                <w:szCs w:val="20"/>
              </w:rPr>
              <w:t>:</w:t>
            </w:r>
          </w:p>
          <w:p w14:paraId="17DB86B6" w14:textId="17458122" w:rsidR="0032461D" w:rsidRPr="006311DD" w:rsidRDefault="0032461D" w:rsidP="00B678D1">
            <w:pPr>
              <w:spacing w:line="240" w:lineRule="exact"/>
              <w:jc w:val="both"/>
              <w:rPr>
                <w:rFonts w:ascii="Arial" w:hAnsi="Arial" w:cs="Arial"/>
                <w:bCs/>
                <w:sz w:val="20"/>
                <w:szCs w:val="20"/>
              </w:rPr>
            </w:pPr>
            <w:r>
              <w:rPr>
                <w:rFonts w:ascii="Arial" w:hAnsi="Arial" w:cs="Arial"/>
                <w:bCs/>
                <w:sz w:val="20"/>
                <w:szCs w:val="20"/>
              </w:rPr>
              <w:t xml:space="preserve">Glavni rezultat izvedenih delavnic v VNRC je večja seznanjenost in ozaveščenost Romov v zvezi s predmetno problematiko. Preko navedenih delavnic se dela na zavesti Romov, da so tovrstne </w:t>
            </w:r>
            <w:r w:rsidR="00E016BE">
              <w:rPr>
                <w:rFonts w:ascii="Arial" w:hAnsi="Arial" w:cs="Arial"/>
                <w:bCs/>
                <w:sz w:val="20"/>
                <w:szCs w:val="20"/>
              </w:rPr>
              <w:t xml:space="preserve">prakse </w:t>
            </w:r>
            <w:r>
              <w:rPr>
                <w:rFonts w:ascii="Arial" w:hAnsi="Arial" w:cs="Arial"/>
                <w:bCs/>
                <w:sz w:val="20"/>
                <w:szCs w:val="20"/>
              </w:rPr>
              <w:t>nezakonite, škodljive oz</w:t>
            </w:r>
            <w:r w:rsidR="00E016BE">
              <w:rPr>
                <w:rFonts w:ascii="Arial" w:hAnsi="Arial" w:cs="Arial"/>
                <w:bCs/>
                <w:sz w:val="20"/>
                <w:szCs w:val="20"/>
              </w:rPr>
              <w:t>iroma celo nevarne za osebe, ki so »</w:t>
            </w:r>
            <w:r>
              <w:rPr>
                <w:rFonts w:ascii="Arial" w:hAnsi="Arial" w:cs="Arial"/>
                <w:bCs/>
                <w:sz w:val="20"/>
                <w:szCs w:val="20"/>
              </w:rPr>
              <w:t>predmet</w:t>
            </w:r>
            <w:r w:rsidR="00E016BE">
              <w:rPr>
                <w:rFonts w:ascii="Arial" w:hAnsi="Arial" w:cs="Arial"/>
                <w:bCs/>
                <w:sz w:val="20"/>
                <w:szCs w:val="20"/>
              </w:rPr>
              <w:t>«</w:t>
            </w:r>
            <w:r>
              <w:rPr>
                <w:rFonts w:ascii="Arial" w:hAnsi="Arial" w:cs="Arial"/>
                <w:bCs/>
                <w:sz w:val="20"/>
                <w:szCs w:val="20"/>
              </w:rPr>
              <w:t xml:space="preserve"> takih dogovorov oz</w:t>
            </w:r>
            <w:r w:rsidR="00E016BE">
              <w:rPr>
                <w:rFonts w:ascii="Arial" w:hAnsi="Arial" w:cs="Arial"/>
                <w:bCs/>
                <w:sz w:val="20"/>
                <w:szCs w:val="20"/>
              </w:rPr>
              <w:t>iroma</w:t>
            </w:r>
            <w:r>
              <w:rPr>
                <w:rFonts w:ascii="Arial" w:hAnsi="Arial" w:cs="Arial"/>
                <w:bCs/>
                <w:sz w:val="20"/>
                <w:szCs w:val="20"/>
              </w:rPr>
              <w:t xml:space="preserve"> poslov.</w:t>
            </w:r>
          </w:p>
          <w:p w14:paraId="5BCBC0B1" w14:textId="77777777" w:rsidR="0032461D" w:rsidRPr="00A812D8" w:rsidRDefault="0032461D" w:rsidP="00B678D1">
            <w:pPr>
              <w:spacing w:line="240" w:lineRule="exact"/>
              <w:jc w:val="both"/>
              <w:rPr>
                <w:rFonts w:ascii="Arial" w:hAnsi="Arial" w:cs="Arial"/>
                <w:sz w:val="20"/>
                <w:szCs w:val="20"/>
              </w:rPr>
            </w:pPr>
          </w:p>
          <w:p w14:paraId="32AC3891" w14:textId="77777777" w:rsidR="0032461D" w:rsidRPr="003537F0" w:rsidRDefault="0032461D" w:rsidP="00B678D1">
            <w:pPr>
              <w:spacing w:line="240" w:lineRule="exact"/>
              <w:jc w:val="both"/>
              <w:rPr>
                <w:rFonts w:ascii="Arial" w:hAnsi="Arial" w:cs="Arial"/>
                <w:bCs/>
                <w:sz w:val="20"/>
                <w:szCs w:val="20"/>
              </w:rPr>
            </w:pPr>
            <w:r w:rsidRPr="003537F0">
              <w:rPr>
                <w:rFonts w:ascii="Arial" w:hAnsi="Arial" w:cs="Arial"/>
                <w:b/>
                <w:bCs/>
                <w:sz w:val="20"/>
                <w:szCs w:val="20"/>
                <w:u w:val="single"/>
              </w:rPr>
              <w:t>Dodeljena in porabljena finančna sredstva v letu 2019</w:t>
            </w:r>
            <w:r w:rsidRPr="003537F0">
              <w:rPr>
                <w:rFonts w:ascii="Arial" w:hAnsi="Arial" w:cs="Arial"/>
                <w:bCs/>
                <w:sz w:val="20"/>
                <w:szCs w:val="20"/>
              </w:rPr>
              <w:t>:</w:t>
            </w:r>
          </w:p>
          <w:p w14:paraId="1402EC98" w14:textId="77777777" w:rsidR="0032461D" w:rsidRPr="003537F0" w:rsidRDefault="0032461D" w:rsidP="00B678D1">
            <w:pPr>
              <w:spacing w:line="240" w:lineRule="exact"/>
              <w:jc w:val="both"/>
              <w:rPr>
                <w:rFonts w:ascii="Arial" w:hAnsi="Arial" w:cs="Arial"/>
                <w:bCs/>
                <w:sz w:val="20"/>
                <w:szCs w:val="20"/>
              </w:rPr>
            </w:pPr>
            <w:r w:rsidRPr="003537F0">
              <w:rPr>
                <w:rFonts w:ascii="Arial" w:hAnsi="Arial" w:cs="Arial"/>
                <w:bCs/>
                <w:sz w:val="20"/>
                <w:szCs w:val="20"/>
              </w:rPr>
              <w:t>/</w:t>
            </w:r>
          </w:p>
          <w:p w14:paraId="4F3B357F" w14:textId="77777777" w:rsidR="0032461D" w:rsidRPr="004A0EDE" w:rsidRDefault="0032461D" w:rsidP="00B678D1">
            <w:pPr>
              <w:spacing w:line="240" w:lineRule="exact"/>
              <w:jc w:val="both"/>
              <w:rPr>
                <w:rFonts w:ascii="Arial" w:hAnsi="Arial" w:cs="Arial"/>
                <w:bCs/>
                <w:sz w:val="20"/>
                <w:szCs w:val="20"/>
                <w:highlight w:val="yellow"/>
              </w:rPr>
            </w:pPr>
          </w:p>
          <w:p w14:paraId="2D801E68" w14:textId="77777777" w:rsidR="0032461D" w:rsidRPr="003537F0" w:rsidRDefault="0032461D" w:rsidP="00B678D1">
            <w:pPr>
              <w:spacing w:line="240" w:lineRule="exact"/>
              <w:jc w:val="both"/>
              <w:rPr>
                <w:rFonts w:ascii="Arial" w:hAnsi="Arial" w:cs="Arial"/>
                <w:bCs/>
                <w:sz w:val="20"/>
                <w:szCs w:val="20"/>
              </w:rPr>
            </w:pPr>
            <w:r w:rsidRPr="003537F0">
              <w:rPr>
                <w:rFonts w:ascii="Arial" w:hAnsi="Arial" w:cs="Arial"/>
                <w:b/>
                <w:bCs/>
                <w:sz w:val="20"/>
                <w:szCs w:val="20"/>
                <w:u w:val="single"/>
              </w:rPr>
              <w:t>Število vključenih oseb oziroma število upravičencev ukrepa (upoštevati dimenzijo spola in mladih, če je to le možno)</w:t>
            </w:r>
            <w:r w:rsidRPr="003537F0">
              <w:rPr>
                <w:rFonts w:ascii="Arial" w:hAnsi="Arial" w:cs="Arial"/>
                <w:bCs/>
                <w:sz w:val="20"/>
                <w:szCs w:val="20"/>
              </w:rPr>
              <w:t>:</w:t>
            </w:r>
          </w:p>
          <w:p w14:paraId="271B4A62" w14:textId="77777777" w:rsidR="0032461D" w:rsidRDefault="0032461D" w:rsidP="00B678D1">
            <w:pPr>
              <w:spacing w:line="240" w:lineRule="exact"/>
              <w:jc w:val="both"/>
              <w:rPr>
                <w:rFonts w:ascii="Arial" w:hAnsi="Arial" w:cs="Arial"/>
                <w:bCs/>
                <w:sz w:val="20"/>
                <w:szCs w:val="20"/>
              </w:rPr>
            </w:pPr>
            <w:r w:rsidRPr="003537F0">
              <w:rPr>
                <w:rFonts w:ascii="Arial" w:hAnsi="Arial" w:cs="Arial"/>
                <w:bCs/>
                <w:sz w:val="20"/>
                <w:szCs w:val="20"/>
              </w:rPr>
              <w:t>/</w:t>
            </w:r>
            <w:r>
              <w:rPr>
                <w:rFonts w:ascii="Arial" w:hAnsi="Arial" w:cs="Arial"/>
                <w:bCs/>
                <w:sz w:val="20"/>
                <w:szCs w:val="20"/>
              </w:rPr>
              <w:t xml:space="preserve"> </w:t>
            </w:r>
          </w:p>
          <w:p w14:paraId="5D0159D5" w14:textId="77777777" w:rsidR="0032461D" w:rsidRPr="00A812D8" w:rsidRDefault="0032461D" w:rsidP="00B678D1">
            <w:pPr>
              <w:spacing w:line="240" w:lineRule="exact"/>
              <w:jc w:val="both"/>
              <w:rPr>
                <w:rFonts w:ascii="Arial" w:hAnsi="Arial" w:cs="Arial"/>
                <w:bCs/>
                <w:sz w:val="20"/>
                <w:szCs w:val="20"/>
              </w:rPr>
            </w:pPr>
          </w:p>
          <w:p w14:paraId="17E01E1E"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6E183DAC" w14:textId="77777777" w:rsidR="00E016BE" w:rsidRDefault="0032461D" w:rsidP="00B678D1">
            <w:pPr>
              <w:spacing w:line="240" w:lineRule="exact"/>
              <w:jc w:val="both"/>
              <w:rPr>
                <w:rFonts w:ascii="Arial" w:hAnsi="Arial" w:cs="Arial"/>
                <w:bCs/>
                <w:sz w:val="20"/>
                <w:szCs w:val="20"/>
              </w:rPr>
            </w:pPr>
            <w:r w:rsidRPr="00E016BE">
              <w:rPr>
                <w:rFonts w:ascii="Arial" w:hAnsi="Arial" w:cs="Arial"/>
                <w:b/>
                <w:bCs/>
                <w:sz w:val="20"/>
                <w:szCs w:val="20"/>
              </w:rPr>
              <w:t>Svetovalni programi za romsko populacijo na temo ti. prezgodnjih in prisilnih porok ter posledic takih ravnanj:</w:t>
            </w:r>
            <w:r>
              <w:rPr>
                <w:rFonts w:ascii="Arial" w:hAnsi="Arial" w:cs="Arial"/>
                <w:bCs/>
                <w:sz w:val="20"/>
                <w:szCs w:val="20"/>
              </w:rPr>
              <w:t xml:space="preserve"> </w:t>
            </w:r>
          </w:p>
          <w:p w14:paraId="0BF0214B" w14:textId="6077C141" w:rsidR="0032461D" w:rsidRDefault="00144938" w:rsidP="00B678D1">
            <w:pPr>
              <w:spacing w:line="240" w:lineRule="exact"/>
              <w:jc w:val="both"/>
              <w:rPr>
                <w:rFonts w:ascii="Arial" w:hAnsi="Arial" w:cs="Arial"/>
                <w:bCs/>
                <w:sz w:val="20"/>
                <w:szCs w:val="20"/>
              </w:rPr>
            </w:pPr>
            <w:r>
              <w:rPr>
                <w:rFonts w:ascii="Arial" w:hAnsi="Arial" w:cs="Arial"/>
                <w:bCs/>
                <w:sz w:val="20"/>
                <w:szCs w:val="20"/>
              </w:rPr>
              <w:t>K</w:t>
            </w:r>
            <w:r w:rsidR="0032461D">
              <w:rPr>
                <w:rFonts w:ascii="Arial" w:hAnsi="Arial" w:cs="Arial"/>
                <w:bCs/>
                <w:sz w:val="20"/>
                <w:szCs w:val="20"/>
              </w:rPr>
              <w:t>er se v letu 2019 tovrstni programi niso izvajali oz</w:t>
            </w:r>
            <w:r w:rsidR="00E016BE">
              <w:rPr>
                <w:rFonts w:ascii="Arial" w:hAnsi="Arial" w:cs="Arial"/>
                <w:bCs/>
                <w:sz w:val="20"/>
                <w:szCs w:val="20"/>
              </w:rPr>
              <w:t>iroma</w:t>
            </w:r>
            <w:r w:rsidR="0032461D">
              <w:rPr>
                <w:rFonts w:ascii="Arial" w:hAnsi="Arial" w:cs="Arial"/>
                <w:bCs/>
                <w:sz w:val="20"/>
                <w:szCs w:val="20"/>
              </w:rPr>
              <w:t xml:space="preserve"> potekali, ni mogoče predstaviti negativnih oz</w:t>
            </w:r>
            <w:r w:rsidR="00E016BE">
              <w:rPr>
                <w:rFonts w:ascii="Arial" w:hAnsi="Arial" w:cs="Arial"/>
                <w:bCs/>
                <w:sz w:val="20"/>
                <w:szCs w:val="20"/>
              </w:rPr>
              <w:t>iroma</w:t>
            </w:r>
            <w:r w:rsidR="0032461D">
              <w:rPr>
                <w:rFonts w:ascii="Arial" w:hAnsi="Arial" w:cs="Arial"/>
                <w:bCs/>
                <w:sz w:val="20"/>
                <w:szCs w:val="20"/>
              </w:rPr>
              <w:t xml:space="preserve"> pozitivnih izkušenj.</w:t>
            </w:r>
          </w:p>
          <w:p w14:paraId="1639FD29" w14:textId="77777777" w:rsidR="0032461D" w:rsidRDefault="0032461D" w:rsidP="00B678D1">
            <w:pPr>
              <w:spacing w:line="240" w:lineRule="exact"/>
              <w:jc w:val="both"/>
              <w:rPr>
                <w:rFonts w:ascii="Arial" w:hAnsi="Arial" w:cs="Arial"/>
                <w:bCs/>
                <w:sz w:val="20"/>
                <w:szCs w:val="20"/>
              </w:rPr>
            </w:pPr>
          </w:p>
          <w:p w14:paraId="49B1C93D" w14:textId="0F22CDC2" w:rsidR="0032461D" w:rsidRPr="00E016BE" w:rsidRDefault="0032461D" w:rsidP="00B678D1">
            <w:pPr>
              <w:spacing w:line="240" w:lineRule="exact"/>
              <w:jc w:val="both"/>
              <w:rPr>
                <w:rFonts w:ascii="Arial" w:hAnsi="Arial" w:cs="Arial"/>
                <w:b/>
                <w:bCs/>
                <w:sz w:val="20"/>
                <w:szCs w:val="20"/>
              </w:rPr>
            </w:pPr>
            <w:r w:rsidRPr="00E016BE">
              <w:rPr>
                <w:rFonts w:ascii="Arial" w:hAnsi="Arial" w:cs="Arial"/>
                <w:b/>
                <w:bCs/>
                <w:sz w:val="20"/>
                <w:szCs w:val="20"/>
              </w:rPr>
              <w:t>Za delavnice v okviru VNRC</w:t>
            </w:r>
            <w:r w:rsidR="00E016BE">
              <w:rPr>
                <w:rFonts w:ascii="Arial" w:hAnsi="Arial" w:cs="Arial"/>
                <w:b/>
                <w:bCs/>
                <w:sz w:val="20"/>
                <w:szCs w:val="20"/>
              </w:rPr>
              <w:t>:</w:t>
            </w:r>
          </w:p>
          <w:p w14:paraId="525FA70B" w14:textId="734377AE" w:rsidR="00144938" w:rsidRDefault="00144938" w:rsidP="00B678D1">
            <w:pPr>
              <w:spacing w:line="240" w:lineRule="exact"/>
              <w:jc w:val="both"/>
              <w:rPr>
                <w:rFonts w:ascii="Arial" w:hAnsi="Arial" w:cs="Arial"/>
                <w:bCs/>
                <w:sz w:val="20"/>
                <w:szCs w:val="20"/>
              </w:rPr>
            </w:pPr>
            <w:r>
              <w:rPr>
                <w:rFonts w:ascii="Arial" w:hAnsi="Arial" w:cs="Arial"/>
                <w:bCs/>
                <w:sz w:val="20"/>
                <w:szCs w:val="20"/>
              </w:rPr>
              <w:t>P</w:t>
            </w:r>
            <w:r w:rsidR="0032461D">
              <w:rPr>
                <w:rFonts w:ascii="Arial" w:hAnsi="Arial" w:cs="Arial"/>
                <w:bCs/>
                <w:sz w:val="20"/>
                <w:szCs w:val="20"/>
              </w:rPr>
              <w:t>ozitivne izkušnje</w:t>
            </w:r>
            <w:r w:rsidR="00E016BE">
              <w:rPr>
                <w:rFonts w:ascii="Arial" w:hAnsi="Arial" w:cs="Arial"/>
                <w:bCs/>
                <w:sz w:val="20"/>
                <w:szCs w:val="20"/>
              </w:rPr>
              <w:t xml:space="preserve">: </w:t>
            </w:r>
            <w:r w:rsidR="0032461D">
              <w:rPr>
                <w:rFonts w:ascii="Arial" w:hAnsi="Arial" w:cs="Arial"/>
                <w:bCs/>
                <w:sz w:val="20"/>
                <w:szCs w:val="20"/>
              </w:rPr>
              <w:t>spodbujanje širšega dialoga in bolj odprtega pogovora na to temo med p</w:t>
            </w:r>
            <w:r w:rsidR="00E016BE">
              <w:rPr>
                <w:rFonts w:ascii="Arial" w:hAnsi="Arial" w:cs="Arial"/>
                <w:bCs/>
                <w:sz w:val="20"/>
                <w:szCs w:val="20"/>
              </w:rPr>
              <w:t>redstavniki romske skupnosti in</w:t>
            </w:r>
            <w:r w:rsidR="0032461D">
              <w:rPr>
                <w:rFonts w:ascii="Arial" w:hAnsi="Arial" w:cs="Arial"/>
                <w:bCs/>
                <w:sz w:val="20"/>
                <w:szCs w:val="20"/>
              </w:rPr>
              <w:t xml:space="preserve"> tudi s pr</w:t>
            </w:r>
            <w:r w:rsidR="00E016BE">
              <w:rPr>
                <w:rFonts w:ascii="Arial" w:hAnsi="Arial" w:cs="Arial"/>
                <w:bCs/>
                <w:sz w:val="20"/>
                <w:szCs w:val="20"/>
              </w:rPr>
              <w:t xml:space="preserve">edstavniki državnih institucij. </w:t>
            </w:r>
          </w:p>
          <w:p w14:paraId="49EAF1FC" w14:textId="3A983780" w:rsidR="0032461D" w:rsidRDefault="0032461D" w:rsidP="00B678D1">
            <w:pPr>
              <w:spacing w:line="240" w:lineRule="exact"/>
              <w:jc w:val="both"/>
              <w:rPr>
                <w:rFonts w:ascii="Arial" w:hAnsi="Arial" w:cs="Arial"/>
                <w:bCs/>
                <w:sz w:val="20"/>
                <w:szCs w:val="20"/>
              </w:rPr>
            </w:pPr>
            <w:r>
              <w:rPr>
                <w:rFonts w:ascii="Arial" w:hAnsi="Arial" w:cs="Arial"/>
                <w:bCs/>
                <w:sz w:val="20"/>
                <w:szCs w:val="20"/>
              </w:rPr>
              <w:t>Negativne izkušnje: še vedno precejšnja nepripravljenost na pogovor o predmetni temi. Nekateri Romi zavračajo pobude za pogovor o tovrstnih temah s stališčem, da so dogovorjene poroke del njihove kulture in tradicije (tj.  del romske skupnosti tovrs</w:t>
            </w:r>
            <w:r w:rsidR="00E016BE">
              <w:rPr>
                <w:rFonts w:ascii="Arial" w:hAnsi="Arial" w:cs="Arial"/>
                <w:bCs/>
                <w:sz w:val="20"/>
                <w:szCs w:val="20"/>
              </w:rPr>
              <w:t>tnih porok ne vidi kot spornih)</w:t>
            </w:r>
            <w:r>
              <w:rPr>
                <w:rFonts w:ascii="Arial" w:hAnsi="Arial" w:cs="Arial"/>
                <w:bCs/>
                <w:sz w:val="20"/>
                <w:szCs w:val="20"/>
              </w:rPr>
              <w:t>. Pogovorov n</w:t>
            </w:r>
            <w:r w:rsidR="00E016BE">
              <w:rPr>
                <w:rFonts w:ascii="Arial" w:hAnsi="Arial" w:cs="Arial"/>
                <w:bCs/>
                <w:sz w:val="20"/>
                <w:szCs w:val="20"/>
              </w:rPr>
              <w:t xml:space="preserve">a to temo se moški v glavnem niso </w:t>
            </w:r>
            <w:r>
              <w:rPr>
                <w:rFonts w:ascii="Arial" w:hAnsi="Arial" w:cs="Arial"/>
                <w:bCs/>
                <w:sz w:val="20"/>
                <w:szCs w:val="20"/>
              </w:rPr>
              <w:t>udelež</w:t>
            </w:r>
            <w:r w:rsidR="00E016BE">
              <w:rPr>
                <w:rFonts w:ascii="Arial" w:hAnsi="Arial" w:cs="Arial"/>
                <w:bCs/>
                <w:sz w:val="20"/>
                <w:szCs w:val="20"/>
              </w:rPr>
              <w:t>evali</w:t>
            </w:r>
            <w:r>
              <w:rPr>
                <w:rFonts w:ascii="Arial" w:hAnsi="Arial" w:cs="Arial"/>
                <w:bCs/>
                <w:sz w:val="20"/>
                <w:szCs w:val="20"/>
              </w:rPr>
              <w:t>.</w:t>
            </w:r>
          </w:p>
          <w:p w14:paraId="55521FBF" w14:textId="77777777" w:rsidR="0032461D" w:rsidRDefault="0032461D" w:rsidP="00B678D1">
            <w:pPr>
              <w:spacing w:line="240" w:lineRule="exact"/>
              <w:jc w:val="both"/>
              <w:rPr>
                <w:rFonts w:ascii="Arial" w:hAnsi="Arial" w:cs="Arial"/>
                <w:bCs/>
                <w:sz w:val="20"/>
                <w:szCs w:val="20"/>
              </w:rPr>
            </w:pPr>
          </w:p>
          <w:p w14:paraId="4A98BC00" w14:textId="77777777" w:rsidR="0032461D" w:rsidRPr="00C70735"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19740A12" w14:textId="5C479203" w:rsidR="00E016BE" w:rsidRPr="00E016BE" w:rsidRDefault="0032461D" w:rsidP="005E3531">
            <w:pPr>
              <w:pStyle w:val="Odstavekseznama"/>
              <w:numPr>
                <w:ilvl w:val="0"/>
                <w:numId w:val="33"/>
              </w:numPr>
              <w:spacing w:line="240" w:lineRule="exact"/>
              <w:jc w:val="both"/>
              <w:rPr>
                <w:rFonts w:ascii="Arial" w:hAnsi="Arial" w:cs="Arial"/>
                <w:bCs/>
                <w:sz w:val="20"/>
                <w:szCs w:val="20"/>
              </w:rPr>
            </w:pPr>
            <w:r w:rsidRPr="00E016BE">
              <w:rPr>
                <w:rFonts w:ascii="Arial" w:hAnsi="Arial" w:cs="Arial"/>
                <w:bCs/>
                <w:sz w:val="20"/>
                <w:szCs w:val="20"/>
              </w:rPr>
              <w:t xml:space="preserve">Izvedba tovrstnih programov na čim več lokacijah </w:t>
            </w:r>
            <w:r w:rsidR="00E016BE" w:rsidRPr="00E016BE">
              <w:rPr>
                <w:rFonts w:ascii="Arial" w:hAnsi="Arial" w:cs="Arial"/>
                <w:bCs/>
                <w:sz w:val="20"/>
                <w:szCs w:val="20"/>
              </w:rPr>
              <w:t xml:space="preserve">oziroma </w:t>
            </w:r>
            <w:r w:rsidRPr="00E016BE">
              <w:rPr>
                <w:rFonts w:ascii="Arial" w:hAnsi="Arial" w:cs="Arial"/>
                <w:bCs/>
                <w:sz w:val="20"/>
                <w:szCs w:val="20"/>
              </w:rPr>
              <w:t>na lokacijah, kjer</w:t>
            </w:r>
            <w:r w:rsidR="00144938">
              <w:rPr>
                <w:rFonts w:ascii="Arial" w:hAnsi="Arial" w:cs="Arial"/>
                <w:bCs/>
                <w:sz w:val="20"/>
                <w:szCs w:val="20"/>
              </w:rPr>
              <w:t xml:space="preserve"> v večjem številu živijo Romi: </w:t>
            </w:r>
            <w:r w:rsidRPr="00E016BE">
              <w:rPr>
                <w:rFonts w:ascii="Arial" w:hAnsi="Arial" w:cs="Arial"/>
                <w:bCs/>
                <w:sz w:val="20"/>
                <w:szCs w:val="20"/>
              </w:rPr>
              <w:t>Kočevska, Posavje, Dol</w:t>
            </w:r>
            <w:r w:rsidR="00E016BE" w:rsidRPr="00E016BE">
              <w:rPr>
                <w:rFonts w:ascii="Arial" w:hAnsi="Arial" w:cs="Arial"/>
                <w:bCs/>
                <w:sz w:val="20"/>
                <w:szCs w:val="20"/>
              </w:rPr>
              <w:t>enjska-Bela Krajina, Maribor in</w:t>
            </w:r>
            <w:r w:rsidRPr="00E016BE">
              <w:rPr>
                <w:rFonts w:ascii="Arial" w:hAnsi="Arial" w:cs="Arial"/>
                <w:bCs/>
                <w:sz w:val="20"/>
                <w:szCs w:val="20"/>
              </w:rPr>
              <w:t xml:space="preserve"> v Pomurj</w:t>
            </w:r>
            <w:r w:rsidR="00E016BE" w:rsidRPr="00E016BE">
              <w:rPr>
                <w:rFonts w:ascii="Arial" w:hAnsi="Arial" w:cs="Arial"/>
                <w:bCs/>
                <w:sz w:val="20"/>
                <w:szCs w:val="20"/>
              </w:rPr>
              <w:t>u</w:t>
            </w:r>
            <w:r w:rsidR="00E016BE">
              <w:rPr>
                <w:rFonts w:ascii="Arial" w:hAnsi="Arial" w:cs="Arial"/>
                <w:bCs/>
                <w:sz w:val="20"/>
                <w:szCs w:val="20"/>
              </w:rPr>
              <w:t>;</w:t>
            </w:r>
          </w:p>
          <w:p w14:paraId="08F5F0FF" w14:textId="77777777" w:rsidR="00E016BE" w:rsidRPr="00E016BE" w:rsidRDefault="00E016BE" w:rsidP="005E3531">
            <w:pPr>
              <w:pStyle w:val="Odstavekseznama"/>
              <w:numPr>
                <w:ilvl w:val="0"/>
                <w:numId w:val="33"/>
              </w:numPr>
              <w:spacing w:line="240" w:lineRule="exact"/>
              <w:jc w:val="both"/>
              <w:rPr>
                <w:rFonts w:ascii="Arial" w:hAnsi="Arial" w:cs="Arial"/>
                <w:b/>
                <w:bCs/>
                <w:sz w:val="20"/>
                <w:szCs w:val="20"/>
              </w:rPr>
            </w:pPr>
            <w:r>
              <w:rPr>
                <w:rFonts w:ascii="Arial" w:hAnsi="Arial" w:cs="Arial"/>
                <w:bCs/>
                <w:sz w:val="20"/>
                <w:szCs w:val="20"/>
              </w:rPr>
              <w:t>o</w:t>
            </w:r>
            <w:r w:rsidR="0032461D" w:rsidRPr="00E016BE">
              <w:rPr>
                <w:rFonts w:ascii="Arial" w:hAnsi="Arial" w:cs="Arial"/>
                <w:bCs/>
                <w:sz w:val="20"/>
                <w:szCs w:val="20"/>
              </w:rPr>
              <w:t>krepiti multidisciplinarni pristop k obravnavi problematike – intenzivnejše vključevanje policije, socia</w:t>
            </w:r>
            <w:r>
              <w:rPr>
                <w:rFonts w:ascii="Arial" w:hAnsi="Arial" w:cs="Arial"/>
                <w:bCs/>
                <w:sz w:val="20"/>
                <w:szCs w:val="20"/>
              </w:rPr>
              <w:t>lnih služb in</w:t>
            </w:r>
            <w:r w:rsidR="0032461D" w:rsidRPr="00E016BE">
              <w:rPr>
                <w:rFonts w:ascii="Arial" w:hAnsi="Arial" w:cs="Arial"/>
                <w:bCs/>
                <w:sz w:val="20"/>
                <w:szCs w:val="20"/>
              </w:rPr>
              <w:t xml:space="preserve"> tudi oseb, ki so imele tovrstne izkušnje pri predstav</w:t>
            </w:r>
            <w:r>
              <w:rPr>
                <w:rFonts w:ascii="Arial" w:hAnsi="Arial" w:cs="Arial"/>
                <w:bCs/>
                <w:sz w:val="20"/>
                <w:szCs w:val="20"/>
              </w:rPr>
              <w:t>ljanju spornosti takšnih praks.</w:t>
            </w:r>
          </w:p>
          <w:p w14:paraId="701F481F" w14:textId="5D910119" w:rsidR="0032461D" w:rsidRPr="00E016BE" w:rsidRDefault="00E016BE" w:rsidP="005E3531">
            <w:pPr>
              <w:pStyle w:val="Odstavekseznama"/>
              <w:numPr>
                <w:ilvl w:val="0"/>
                <w:numId w:val="33"/>
              </w:numPr>
              <w:spacing w:line="240" w:lineRule="exact"/>
              <w:jc w:val="both"/>
              <w:rPr>
                <w:rFonts w:ascii="Arial" w:hAnsi="Arial" w:cs="Arial"/>
                <w:b/>
                <w:bCs/>
                <w:sz w:val="20"/>
                <w:szCs w:val="20"/>
              </w:rPr>
            </w:pPr>
            <w:r>
              <w:rPr>
                <w:rFonts w:ascii="Arial" w:hAnsi="Arial" w:cs="Arial"/>
                <w:bCs/>
                <w:sz w:val="20"/>
                <w:szCs w:val="20"/>
              </w:rPr>
              <w:t>o</w:t>
            </w:r>
            <w:r w:rsidR="0032461D" w:rsidRPr="00E016BE">
              <w:rPr>
                <w:rFonts w:ascii="Arial" w:hAnsi="Arial" w:cs="Arial"/>
                <w:bCs/>
                <w:sz w:val="20"/>
                <w:szCs w:val="20"/>
              </w:rPr>
              <w:t xml:space="preserve">krepljeno delo z ozaveščenimi pripadniki romske skupnosti na preprečevanju takih pojavov.  </w:t>
            </w:r>
          </w:p>
          <w:p w14:paraId="760FB4FA"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r w:rsidR="0032461D" w:rsidRPr="00A812D8" w14:paraId="32A8D657" w14:textId="77777777" w:rsidTr="00600904">
        <w:tc>
          <w:tcPr>
            <w:tcW w:w="5000" w:type="pct"/>
          </w:tcPr>
          <w:p w14:paraId="7B1ECA04" w14:textId="77777777" w:rsidR="0032461D" w:rsidRPr="00A812D8" w:rsidRDefault="0032461D"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3.3.3.1.6 Cilj: spodbujanje izboljševanja družbeno-ekonomskega položaja pripadnikov in pripadnic romske skupnosti z vzpostavitvijo večnamenskih romskih centrov, v katerih se bodo izvajale vsebine, namenjene njihovi integraciji v družbo in približevanju trgu dela.</w:t>
            </w:r>
          </w:p>
          <w:p w14:paraId="6738E5ED" w14:textId="77777777" w:rsidR="0032461D" w:rsidRPr="00A812D8" w:rsidRDefault="0032461D" w:rsidP="00B678D1">
            <w:pPr>
              <w:pStyle w:val="Odstavekseznama"/>
              <w:spacing w:line="240" w:lineRule="exact"/>
              <w:ind w:left="360"/>
              <w:jc w:val="both"/>
              <w:rPr>
                <w:rFonts w:ascii="Arial" w:hAnsi="Arial" w:cs="Arial"/>
                <w:b/>
                <w:bCs/>
                <w:color w:val="813F62"/>
                <w:sz w:val="20"/>
                <w:szCs w:val="20"/>
              </w:rPr>
            </w:pPr>
          </w:p>
          <w:p w14:paraId="0CD99349" w14:textId="77777777" w:rsidR="0032461D" w:rsidRPr="00A812D8" w:rsidRDefault="0032461D"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1F4175D" w14:textId="32B23F81" w:rsidR="0032461D" w:rsidRPr="00A812D8" w:rsidRDefault="0032461D"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Vzpostavitev predvidoma 11 večnamenskih centrov za Rome.</w:t>
            </w:r>
          </w:p>
          <w:p w14:paraId="5C30F4F8"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sz w:val="20"/>
                <w:szCs w:val="20"/>
              </w:rPr>
            </w:pPr>
          </w:p>
          <w:p w14:paraId="5D32B20C"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7CE55C09" w14:textId="195651B9" w:rsidR="0032461D" w:rsidRPr="00A812D8" w:rsidRDefault="0032461D" w:rsidP="00B678D1">
            <w:pPr>
              <w:autoSpaceDE w:val="0"/>
              <w:autoSpaceDN w:val="0"/>
              <w:adjustRightInd w:val="0"/>
              <w:spacing w:line="240" w:lineRule="exact"/>
              <w:jc w:val="both"/>
              <w:rPr>
                <w:rFonts w:ascii="Arial" w:hAnsi="Arial" w:cs="Arial"/>
                <w:bCs/>
                <w:sz w:val="20"/>
                <w:szCs w:val="20"/>
              </w:rPr>
            </w:pPr>
            <w:r w:rsidRPr="00A812D8">
              <w:rPr>
                <w:rFonts w:ascii="Arial" w:hAnsi="Arial" w:cs="Arial"/>
                <w:bCs/>
                <w:sz w:val="20"/>
                <w:szCs w:val="20"/>
              </w:rPr>
              <w:t>Operativni program za izvajanje evropske kohezijske politike v obdobju 2014</w:t>
            </w:r>
            <w:r>
              <w:rPr>
                <w:rFonts w:ascii="Arial" w:hAnsi="Arial" w:cs="Arial"/>
                <w:bCs/>
                <w:sz w:val="20"/>
                <w:szCs w:val="20"/>
              </w:rPr>
              <w:t>–</w:t>
            </w:r>
            <w:r w:rsidRPr="00A812D8">
              <w:rPr>
                <w:rFonts w:ascii="Arial" w:hAnsi="Arial" w:cs="Arial"/>
                <w:bCs/>
                <w:sz w:val="20"/>
                <w:szCs w:val="20"/>
              </w:rPr>
              <w:t xml:space="preserve">2020 in NPUR 2017–2021 (JR MDDSZ za vzpostavitev </w:t>
            </w:r>
            <w:r w:rsidR="00B53CE8">
              <w:rPr>
                <w:rFonts w:ascii="Arial" w:hAnsi="Arial" w:cs="Arial"/>
                <w:bCs/>
                <w:sz w:val="20"/>
                <w:szCs w:val="20"/>
              </w:rPr>
              <w:t>VNRC-jev</w:t>
            </w:r>
            <w:r w:rsidRPr="00A812D8">
              <w:rPr>
                <w:rFonts w:ascii="Arial" w:hAnsi="Arial" w:cs="Arial"/>
                <w:bCs/>
                <w:sz w:val="20"/>
                <w:szCs w:val="20"/>
              </w:rPr>
              <w:t xml:space="preserve">). </w:t>
            </w:r>
          </w:p>
          <w:p w14:paraId="0608B1C5" w14:textId="77777777" w:rsidR="0032461D" w:rsidRPr="00A812D8" w:rsidRDefault="0032461D" w:rsidP="00B678D1">
            <w:pPr>
              <w:autoSpaceDE w:val="0"/>
              <w:autoSpaceDN w:val="0"/>
              <w:adjustRightInd w:val="0"/>
              <w:spacing w:line="240" w:lineRule="exact"/>
              <w:jc w:val="both"/>
              <w:rPr>
                <w:rFonts w:ascii="Arial" w:hAnsi="Arial" w:cs="Arial"/>
                <w:bCs/>
                <w:sz w:val="20"/>
                <w:szCs w:val="20"/>
              </w:rPr>
            </w:pPr>
          </w:p>
          <w:p w14:paraId="169886A5"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47224A1" w14:textId="159148B2" w:rsidR="0032461D" w:rsidRPr="00A812D8" w:rsidRDefault="00B53CE8" w:rsidP="00B678D1">
            <w:pPr>
              <w:autoSpaceDE w:val="0"/>
              <w:autoSpaceDN w:val="0"/>
              <w:adjustRightInd w:val="0"/>
              <w:spacing w:line="240" w:lineRule="exact"/>
              <w:jc w:val="both"/>
              <w:rPr>
                <w:rFonts w:ascii="Arial" w:hAnsi="Arial" w:cs="Arial"/>
                <w:bCs/>
                <w:sz w:val="20"/>
                <w:szCs w:val="20"/>
              </w:rPr>
            </w:pPr>
            <w:r>
              <w:rPr>
                <w:rFonts w:ascii="Arial" w:hAnsi="Arial" w:cs="Arial"/>
                <w:bCs/>
                <w:sz w:val="20"/>
                <w:szCs w:val="20"/>
              </w:rPr>
              <w:t xml:space="preserve">Upoštevaje cilje in </w:t>
            </w:r>
            <w:r w:rsidR="0032461D" w:rsidRPr="00A812D8">
              <w:rPr>
                <w:rFonts w:ascii="Arial" w:hAnsi="Arial" w:cs="Arial"/>
                <w:bCs/>
                <w:sz w:val="20"/>
                <w:szCs w:val="20"/>
              </w:rPr>
              <w:t>ciljno skupino javnega razpisa gre za integracijsko-ciljni ukrep, namenjen izboljšanju socialno-ekonomskega položaja Romov v Sloveniji.</w:t>
            </w:r>
          </w:p>
          <w:p w14:paraId="59F439A2" w14:textId="77777777" w:rsidR="0032461D" w:rsidRPr="00A812D8" w:rsidRDefault="0032461D" w:rsidP="00B678D1">
            <w:pPr>
              <w:autoSpaceDE w:val="0"/>
              <w:autoSpaceDN w:val="0"/>
              <w:adjustRightInd w:val="0"/>
              <w:spacing w:line="240" w:lineRule="exact"/>
              <w:jc w:val="both"/>
              <w:rPr>
                <w:rFonts w:ascii="Arial" w:hAnsi="Arial" w:cs="Arial"/>
                <w:bCs/>
                <w:sz w:val="20"/>
                <w:szCs w:val="20"/>
              </w:rPr>
            </w:pPr>
          </w:p>
          <w:p w14:paraId="0953F384"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Kratek opis izvedenih aktivnosti v letu 201</w:t>
            </w:r>
            <w:r>
              <w:rPr>
                <w:rFonts w:ascii="Arial" w:hAnsi="Arial" w:cs="Arial"/>
                <w:b/>
                <w:bCs/>
                <w:sz w:val="20"/>
                <w:szCs w:val="20"/>
                <w:u w:val="single"/>
              </w:rPr>
              <w:t>9</w:t>
            </w:r>
            <w:r w:rsidRPr="00A812D8">
              <w:rPr>
                <w:rFonts w:ascii="Arial" w:hAnsi="Arial" w:cs="Arial"/>
                <w:bCs/>
                <w:sz w:val="20"/>
                <w:szCs w:val="20"/>
              </w:rPr>
              <w:t>:</w:t>
            </w:r>
          </w:p>
          <w:p w14:paraId="74B1C57F" w14:textId="1D043931" w:rsidR="0032461D" w:rsidRPr="006311DD" w:rsidRDefault="0032461D" w:rsidP="00B678D1">
            <w:pPr>
              <w:autoSpaceDE w:val="0"/>
              <w:autoSpaceDN w:val="0"/>
              <w:adjustRightInd w:val="0"/>
              <w:spacing w:line="240" w:lineRule="exact"/>
              <w:jc w:val="both"/>
              <w:rPr>
                <w:rFonts w:ascii="Arial" w:hAnsi="Arial" w:cs="Arial"/>
                <w:bCs/>
                <w:sz w:val="20"/>
                <w:szCs w:val="20"/>
              </w:rPr>
            </w:pPr>
            <w:r w:rsidRPr="006311DD">
              <w:rPr>
                <w:rFonts w:ascii="Arial" w:hAnsi="Arial" w:cs="Arial"/>
                <w:bCs/>
                <w:sz w:val="20"/>
                <w:szCs w:val="20"/>
              </w:rPr>
              <w:t>V letu 201</w:t>
            </w:r>
            <w:r>
              <w:rPr>
                <w:rFonts w:ascii="Arial" w:hAnsi="Arial" w:cs="Arial"/>
                <w:bCs/>
                <w:sz w:val="20"/>
                <w:szCs w:val="20"/>
              </w:rPr>
              <w:t>9</w:t>
            </w:r>
            <w:r w:rsidRPr="006311DD">
              <w:rPr>
                <w:rFonts w:ascii="Arial" w:hAnsi="Arial" w:cs="Arial"/>
                <w:bCs/>
                <w:sz w:val="20"/>
                <w:szCs w:val="20"/>
              </w:rPr>
              <w:t xml:space="preserve"> so potekale aktivnosti  v skladu z načrtovanim planom. </w:t>
            </w:r>
            <w:r>
              <w:rPr>
                <w:rFonts w:ascii="Arial" w:hAnsi="Arial" w:cs="Arial"/>
                <w:bCs/>
                <w:sz w:val="20"/>
                <w:szCs w:val="20"/>
              </w:rPr>
              <w:t>Tematsko so delavnice pokrivale širok spekter področij, namenjenih opolnomočenju pripadnikov romske skupnosti, in so segale od področja zdravja (higiena, zdrav življenjski slog (prehrana/gibanje), seznanjanje s prvo pomočjo, razbijanje tabuja ginekoloških pregledov, varna spolnost, ipd.), seznanjanja s pomenom vključevanja otrok v predšolsko vzgojo ter pomenom in koristmi zaključka oz</w:t>
            </w:r>
            <w:r w:rsidR="00B53CE8">
              <w:rPr>
                <w:rFonts w:ascii="Arial" w:hAnsi="Arial" w:cs="Arial"/>
                <w:bCs/>
                <w:sz w:val="20"/>
                <w:szCs w:val="20"/>
              </w:rPr>
              <w:t>iroma</w:t>
            </w:r>
            <w:r>
              <w:rPr>
                <w:rFonts w:ascii="Arial" w:hAnsi="Arial" w:cs="Arial"/>
                <w:bCs/>
                <w:sz w:val="20"/>
                <w:szCs w:val="20"/>
              </w:rPr>
              <w:t xml:space="preserve"> nadaljevanja šolanja, požarne </w:t>
            </w:r>
            <w:r>
              <w:rPr>
                <w:rFonts w:ascii="Arial" w:hAnsi="Arial" w:cs="Arial"/>
                <w:bCs/>
                <w:sz w:val="20"/>
                <w:szCs w:val="20"/>
              </w:rPr>
              <w:lastRenderedPageBreak/>
              <w:t>varnosti (nevarnost rabe pirotehnike, kurjenje ognja na odprtem, delovanje gasilske službe), ekonomike in namenske rabe sredstev, varne rabe informacijske tehnologije, begov mladostnikov v škodljiva okolja, izobraževanj</w:t>
            </w:r>
            <w:r w:rsidR="00144938">
              <w:rPr>
                <w:rFonts w:ascii="Arial" w:hAnsi="Arial" w:cs="Arial"/>
                <w:bCs/>
                <w:sz w:val="20"/>
                <w:szCs w:val="20"/>
              </w:rPr>
              <w:t>a</w:t>
            </w:r>
            <w:r>
              <w:rPr>
                <w:rFonts w:ascii="Arial" w:hAnsi="Arial" w:cs="Arial"/>
                <w:bCs/>
                <w:sz w:val="20"/>
                <w:szCs w:val="20"/>
              </w:rPr>
              <w:t xml:space="preserve"> (spodbujanje ciljne skupine za vključevanje v izobraževalne procese in </w:t>
            </w:r>
            <w:r w:rsidR="00B53CE8">
              <w:rPr>
                <w:rFonts w:ascii="Arial" w:hAnsi="Arial" w:cs="Arial"/>
                <w:bCs/>
                <w:sz w:val="20"/>
                <w:szCs w:val="20"/>
              </w:rPr>
              <w:t>seznanjanje</w:t>
            </w:r>
            <w:r>
              <w:rPr>
                <w:rFonts w:ascii="Arial" w:hAnsi="Arial" w:cs="Arial"/>
                <w:bCs/>
                <w:sz w:val="20"/>
                <w:szCs w:val="20"/>
              </w:rPr>
              <w:t xml:space="preserve"> z možnostmi izobraževanja odraslih v lokalnem okolju), do spodbujanja aktivnosti za krepitev socialnih mrež ter izboljšanja sodelovanja z lokalnim večinskim prebivalstvom.</w:t>
            </w:r>
          </w:p>
          <w:p w14:paraId="62F2A254" w14:textId="77777777" w:rsidR="0032461D" w:rsidRPr="006311DD" w:rsidRDefault="0032461D" w:rsidP="00B678D1">
            <w:pPr>
              <w:spacing w:line="240" w:lineRule="exact"/>
              <w:jc w:val="both"/>
              <w:rPr>
                <w:rFonts w:ascii="Arial" w:hAnsi="Arial" w:cs="Arial"/>
                <w:bCs/>
                <w:sz w:val="20"/>
                <w:szCs w:val="20"/>
              </w:rPr>
            </w:pPr>
          </w:p>
          <w:p w14:paraId="114A60D6" w14:textId="1D9F3D95" w:rsidR="0032461D" w:rsidRPr="006311DD" w:rsidRDefault="00B53CE8" w:rsidP="00B678D1">
            <w:pPr>
              <w:autoSpaceDE w:val="0"/>
              <w:autoSpaceDN w:val="0"/>
              <w:adjustRightInd w:val="0"/>
              <w:spacing w:line="240" w:lineRule="exact"/>
              <w:jc w:val="both"/>
              <w:rPr>
                <w:rFonts w:ascii="Arial" w:hAnsi="Arial" w:cs="Arial"/>
                <w:bCs/>
                <w:sz w:val="20"/>
                <w:szCs w:val="20"/>
              </w:rPr>
            </w:pPr>
            <w:r>
              <w:rPr>
                <w:rFonts w:ascii="Arial" w:hAnsi="Arial" w:cs="Arial"/>
                <w:bCs/>
                <w:sz w:val="20"/>
                <w:szCs w:val="20"/>
              </w:rPr>
              <w:t xml:space="preserve">Upoštevaje </w:t>
            </w:r>
            <w:r w:rsidR="0032461D" w:rsidRPr="006311DD">
              <w:rPr>
                <w:rFonts w:ascii="Arial" w:hAnsi="Arial" w:cs="Arial"/>
                <w:bCs/>
                <w:sz w:val="20"/>
                <w:szCs w:val="20"/>
              </w:rPr>
              <w:t xml:space="preserve">cilje </w:t>
            </w:r>
            <w:r>
              <w:rPr>
                <w:rFonts w:ascii="Arial" w:hAnsi="Arial" w:cs="Arial"/>
                <w:bCs/>
                <w:sz w:val="20"/>
                <w:szCs w:val="20"/>
              </w:rPr>
              <w:t>in</w:t>
            </w:r>
            <w:r w:rsidR="0032461D" w:rsidRPr="006311DD">
              <w:rPr>
                <w:rFonts w:ascii="Arial" w:hAnsi="Arial" w:cs="Arial"/>
                <w:bCs/>
                <w:sz w:val="20"/>
                <w:szCs w:val="20"/>
              </w:rPr>
              <w:t xml:space="preserve"> ciljno skupino javnega razpisa gre za integracijsko-ciljni ukrep, namenjen izboljšanju socialno-ekonomskega položaja Romov v Sloveniji ter njihovi hitrejši in učinkovitejši integraciji v lokalno in širše družbeno okolje.</w:t>
            </w:r>
          </w:p>
          <w:p w14:paraId="6D71AFEE" w14:textId="77777777" w:rsidR="0032461D" w:rsidRPr="00A812D8" w:rsidRDefault="0032461D" w:rsidP="00B678D1">
            <w:pPr>
              <w:autoSpaceDE w:val="0"/>
              <w:autoSpaceDN w:val="0"/>
              <w:adjustRightInd w:val="0"/>
              <w:spacing w:line="240" w:lineRule="exact"/>
              <w:jc w:val="both"/>
              <w:rPr>
                <w:rFonts w:ascii="Arial" w:hAnsi="Arial" w:cs="Arial"/>
                <w:bCs/>
                <w:sz w:val="20"/>
                <w:szCs w:val="20"/>
              </w:rPr>
            </w:pPr>
          </w:p>
          <w:p w14:paraId="3D773486"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126C449" w14:textId="4612DE53" w:rsidR="0032461D" w:rsidRDefault="0032461D" w:rsidP="00B678D1">
            <w:pPr>
              <w:spacing w:line="240" w:lineRule="exact"/>
              <w:jc w:val="both"/>
              <w:rPr>
                <w:rFonts w:ascii="Arial" w:hAnsi="Arial" w:cs="Arial"/>
                <w:bCs/>
                <w:sz w:val="20"/>
                <w:szCs w:val="20"/>
              </w:rPr>
            </w:pPr>
            <w:r>
              <w:rPr>
                <w:rFonts w:ascii="Arial" w:hAnsi="Arial" w:cs="Arial"/>
                <w:bCs/>
                <w:sz w:val="20"/>
                <w:szCs w:val="20"/>
              </w:rPr>
              <w:t>VNRC-ji so med Romi dobro sprejeti. Nudijo prostor pogovora in seznanjanja o temah, ki zadevajo vse profile in generacije pripadnikov romske skupnosti. Kjer se VNRC-ji nahajajo v romsk</w:t>
            </w:r>
            <w:r w:rsidR="00B53CE8">
              <w:rPr>
                <w:rFonts w:ascii="Arial" w:hAnsi="Arial" w:cs="Arial"/>
                <w:bCs/>
                <w:sz w:val="20"/>
                <w:szCs w:val="20"/>
              </w:rPr>
              <w:t xml:space="preserve">ih naseljih, se aktivnosti, ki </w:t>
            </w:r>
            <w:r>
              <w:rPr>
                <w:rFonts w:ascii="Arial" w:hAnsi="Arial" w:cs="Arial"/>
                <w:bCs/>
                <w:sz w:val="20"/>
                <w:szCs w:val="20"/>
              </w:rPr>
              <w:t>jih organizirajo</w:t>
            </w:r>
            <w:r w:rsidR="00B53CE8">
              <w:rPr>
                <w:rFonts w:ascii="Arial" w:hAnsi="Arial" w:cs="Arial"/>
                <w:bCs/>
                <w:sz w:val="20"/>
                <w:szCs w:val="20"/>
              </w:rPr>
              <w:t xml:space="preserve">, </w:t>
            </w:r>
            <w:r>
              <w:rPr>
                <w:rFonts w:ascii="Arial" w:hAnsi="Arial" w:cs="Arial"/>
                <w:bCs/>
                <w:sz w:val="20"/>
                <w:szCs w:val="20"/>
              </w:rPr>
              <w:t xml:space="preserve">udeležujejo predvsem ženske, otroci in mladostniki.  </w:t>
            </w:r>
            <w:r w:rsidRPr="006311DD">
              <w:rPr>
                <w:rFonts w:ascii="Arial" w:hAnsi="Arial" w:cs="Arial"/>
                <w:bCs/>
                <w:sz w:val="20"/>
                <w:szCs w:val="20"/>
              </w:rPr>
              <w:t xml:space="preserve"> Zavedajoč se, da longitudinalni proces integracije in izboljšanja socialno-ekonomskega položaja Romov v veliki meri temelji na ukrepih, namenjenih mladim (kot bodočim predstavnikom in nosilcem identitete skupnosti), so izvajalci, skladno z razpisom številne aktivnosti namenjali mladim in (mladim) družinam, znotraj katerih potekajo temeljni procesi primarne socializacije kot nastavka za nadaljnjo sekundarno socializacijo.</w:t>
            </w:r>
          </w:p>
          <w:p w14:paraId="6744E28F" w14:textId="77777777" w:rsidR="0032461D" w:rsidRDefault="0032461D" w:rsidP="00B678D1">
            <w:pPr>
              <w:spacing w:line="240" w:lineRule="exact"/>
              <w:jc w:val="both"/>
              <w:rPr>
                <w:rFonts w:ascii="Arial" w:hAnsi="Arial" w:cs="Arial"/>
                <w:bCs/>
                <w:sz w:val="20"/>
                <w:szCs w:val="20"/>
              </w:rPr>
            </w:pPr>
          </w:p>
          <w:p w14:paraId="58B47113" w14:textId="5CE7E19B" w:rsidR="0032461D" w:rsidRPr="006311DD" w:rsidRDefault="0032461D" w:rsidP="00B678D1">
            <w:pPr>
              <w:spacing w:line="240" w:lineRule="exact"/>
              <w:jc w:val="both"/>
              <w:rPr>
                <w:rFonts w:ascii="Arial" w:hAnsi="Arial" w:cs="Arial"/>
                <w:bCs/>
                <w:sz w:val="20"/>
                <w:szCs w:val="20"/>
              </w:rPr>
            </w:pPr>
            <w:r>
              <w:rPr>
                <w:rFonts w:ascii="Arial" w:hAnsi="Arial" w:cs="Arial"/>
                <w:bCs/>
                <w:sz w:val="20"/>
                <w:szCs w:val="20"/>
              </w:rPr>
              <w:t xml:space="preserve">Beleži se precejšnje vključevanje predvsem žensk, zanimanje Romov za delovanje in vsebine, ki jih zagotavljajo VNRC-ji ter detabuizacija posameznih tem. Vključevanje mladih je odvisno od tem – tistih, ki se jim zdijo zanimive, se udeležujejo v večjem številu. Vse navedeno kaže na interes vključenih za seznanjanje z vsebinami z določenih področij. Vključevanje pripadnikov romske skupnosti v aktivnosti VNRC-jev slednjim daje širši pogled na možnosti, ki jim jih ponuja lokalno okolje ter daje priložnost za širitev socialnih mrež </w:t>
            </w:r>
            <w:r w:rsidR="00B53CE8">
              <w:rPr>
                <w:rFonts w:ascii="Arial" w:hAnsi="Arial" w:cs="Arial"/>
                <w:bCs/>
                <w:sz w:val="20"/>
                <w:szCs w:val="20"/>
              </w:rPr>
              <w:t>in</w:t>
            </w:r>
            <w:r>
              <w:rPr>
                <w:rFonts w:ascii="Arial" w:hAnsi="Arial" w:cs="Arial"/>
                <w:bCs/>
                <w:sz w:val="20"/>
                <w:szCs w:val="20"/>
              </w:rPr>
              <w:t xml:space="preserve"> novih</w:t>
            </w:r>
            <w:r w:rsidR="00B53CE8">
              <w:rPr>
                <w:rFonts w:ascii="Arial" w:hAnsi="Arial" w:cs="Arial"/>
                <w:bCs/>
                <w:sz w:val="20"/>
                <w:szCs w:val="20"/>
              </w:rPr>
              <w:t xml:space="preserve">, </w:t>
            </w:r>
            <w:r>
              <w:rPr>
                <w:rFonts w:ascii="Arial" w:hAnsi="Arial" w:cs="Arial"/>
                <w:bCs/>
                <w:sz w:val="20"/>
                <w:szCs w:val="20"/>
              </w:rPr>
              <w:t>praktičnih znanj</w:t>
            </w:r>
            <w:r w:rsidR="00B53CE8">
              <w:rPr>
                <w:rFonts w:ascii="Arial" w:hAnsi="Arial" w:cs="Arial"/>
                <w:bCs/>
                <w:sz w:val="20"/>
                <w:szCs w:val="20"/>
              </w:rPr>
              <w:t xml:space="preserve">, </w:t>
            </w:r>
            <w:r>
              <w:rPr>
                <w:rFonts w:ascii="Arial" w:hAnsi="Arial" w:cs="Arial"/>
                <w:bCs/>
                <w:sz w:val="20"/>
                <w:szCs w:val="20"/>
              </w:rPr>
              <w:t>za katera se kaže, d</w:t>
            </w:r>
            <w:r w:rsidR="00B53CE8">
              <w:rPr>
                <w:rFonts w:ascii="Arial" w:hAnsi="Arial" w:cs="Arial"/>
                <w:bCs/>
                <w:sz w:val="20"/>
                <w:szCs w:val="20"/>
              </w:rPr>
              <w:t>a vključene še posebej zanimajo</w:t>
            </w:r>
            <w:r>
              <w:rPr>
                <w:rFonts w:ascii="Arial" w:hAnsi="Arial" w:cs="Arial"/>
                <w:bCs/>
                <w:sz w:val="20"/>
                <w:szCs w:val="20"/>
              </w:rPr>
              <w:t>.</w:t>
            </w:r>
          </w:p>
          <w:p w14:paraId="1D62B9AD" w14:textId="77777777" w:rsidR="0032461D" w:rsidRPr="00A812D8" w:rsidRDefault="0032461D" w:rsidP="00B678D1">
            <w:pPr>
              <w:autoSpaceDE w:val="0"/>
              <w:autoSpaceDN w:val="0"/>
              <w:adjustRightInd w:val="0"/>
              <w:spacing w:line="240" w:lineRule="exact"/>
              <w:jc w:val="both"/>
              <w:rPr>
                <w:rFonts w:ascii="Arial" w:hAnsi="Arial" w:cs="Arial"/>
                <w:bCs/>
                <w:sz w:val="20"/>
                <w:szCs w:val="20"/>
              </w:rPr>
            </w:pPr>
          </w:p>
          <w:p w14:paraId="6F79D82B"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3066DDE9" w14:textId="1645343C" w:rsidR="0032461D" w:rsidRPr="006311DD" w:rsidRDefault="0032461D" w:rsidP="00B678D1">
            <w:pPr>
              <w:autoSpaceDE w:val="0"/>
              <w:autoSpaceDN w:val="0"/>
              <w:adjustRightInd w:val="0"/>
              <w:spacing w:line="240" w:lineRule="exact"/>
              <w:jc w:val="both"/>
              <w:rPr>
                <w:rFonts w:ascii="Helv" w:hAnsi="Helv" w:cs="Helv"/>
                <w:sz w:val="20"/>
                <w:szCs w:val="20"/>
              </w:rPr>
            </w:pPr>
            <w:r w:rsidRPr="006311DD">
              <w:rPr>
                <w:rFonts w:ascii="Helv" w:hAnsi="Helv" w:cs="Helv"/>
                <w:sz w:val="20"/>
                <w:szCs w:val="20"/>
              </w:rPr>
              <w:t>V letu 201</w:t>
            </w:r>
            <w:r>
              <w:rPr>
                <w:rFonts w:ascii="Helv" w:hAnsi="Helv" w:cs="Helv"/>
                <w:sz w:val="20"/>
                <w:szCs w:val="20"/>
              </w:rPr>
              <w:t>9</w:t>
            </w:r>
            <w:r w:rsidRPr="006311DD">
              <w:rPr>
                <w:rFonts w:ascii="Helv" w:hAnsi="Helv" w:cs="Helv"/>
                <w:sz w:val="20"/>
                <w:szCs w:val="20"/>
              </w:rPr>
              <w:t xml:space="preserve"> je bilo za vseh sedem delujočih VNRC</w:t>
            </w:r>
            <w:r w:rsidR="00B53CE8">
              <w:rPr>
                <w:rFonts w:ascii="Helv" w:hAnsi="Helv" w:cs="Helv"/>
                <w:sz w:val="20"/>
                <w:szCs w:val="20"/>
              </w:rPr>
              <w:t>-jev</w:t>
            </w:r>
            <w:r w:rsidRPr="006311DD">
              <w:rPr>
                <w:rFonts w:ascii="Helv" w:hAnsi="Helv" w:cs="Helv"/>
                <w:sz w:val="20"/>
                <w:szCs w:val="20"/>
              </w:rPr>
              <w:t xml:space="preserve"> realiziranih: </w:t>
            </w:r>
            <w:r>
              <w:rPr>
                <w:rFonts w:ascii="Helv" w:hAnsi="Helv" w:cs="Helv"/>
                <w:sz w:val="20"/>
                <w:szCs w:val="20"/>
              </w:rPr>
              <w:t>299.575,06</w:t>
            </w:r>
            <w:r w:rsidRPr="006311DD">
              <w:rPr>
                <w:rFonts w:ascii="Helv" w:hAnsi="Helv" w:cs="Helv"/>
                <w:sz w:val="20"/>
                <w:szCs w:val="20"/>
              </w:rPr>
              <w:t xml:space="preserve"> </w:t>
            </w:r>
            <w:r w:rsidR="001B4EC5">
              <w:rPr>
                <w:rFonts w:ascii="Helv" w:hAnsi="Helv" w:cs="Helv"/>
                <w:sz w:val="20"/>
                <w:szCs w:val="20"/>
              </w:rPr>
              <w:t>evra</w:t>
            </w:r>
            <w:r w:rsidRPr="006311DD">
              <w:rPr>
                <w:rFonts w:ascii="Helv" w:hAnsi="Helv" w:cs="Helv"/>
                <w:sz w:val="20"/>
                <w:szCs w:val="20"/>
              </w:rPr>
              <w:t xml:space="preserve">. Sredstva za izvedbo projekta se zagotavljajo iz ESS v višini 80 % navedene vrednosti </w:t>
            </w:r>
            <w:r w:rsidR="00B53CE8">
              <w:rPr>
                <w:rFonts w:ascii="Helv" w:hAnsi="Helv" w:cs="Helv"/>
                <w:sz w:val="20"/>
                <w:szCs w:val="20"/>
              </w:rPr>
              <w:t>in</w:t>
            </w:r>
            <w:r w:rsidRPr="006311DD">
              <w:rPr>
                <w:rFonts w:ascii="Helv" w:hAnsi="Helv" w:cs="Helv"/>
                <w:sz w:val="20"/>
                <w:szCs w:val="20"/>
              </w:rPr>
              <w:t xml:space="preserve"> integralnega proračuna </w:t>
            </w:r>
            <w:r w:rsidR="00B53CE8">
              <w:rPr>
                <w:rFonts w:ascii="Helv" w:hAnsi="Helv" w:cs="Helv"/>
                <w:sz w:val="20"/>
                <w:szCs w:val="20"/>
              </w:rPr>
              <w:t>RS</w:t>
            </w:r>
            <w:r w:rsidRPr="006311DD">
              <w:rPr>
                <w:rFonts w:ascii="Helv" w:hAnsi="Helv" w:cs="Helv"/>
                <w:sz w:val="20"/>
                <w:szCs w:val="20"/>
              </w:rPr>
              <w:t xml:space="preserve"> v višini 20</w:t>
            </w:r>
            <w:r w:rsidR="00B53CE8">
              <w:rPr>
                <w:rFonts w:ascii="Helv" w:hAnsi="Helv" w:cs="Helv"/>
                <w:sz w:val="20"/>
                <w:szCs w:val="20"/>
              </w:rPr>
              <w:t xml:space="preserve"> </w:t>
            </w:r>
            <w:r w:rsidRPr="006311DD">
              <w:rPr>
                <w:rFonts w:ascii="Helv" w:hAnsi="Helv" w:cs="Helv"/>
                <w:sz w:val="20"/>
                <w:szCs w:val="20"/>
              </w:rPr>
              <w:t xml:space="preserve">% navedene vrednosti. </w:t>
            </w:r>
          </w:p>
          <w:p w14:paraId="755C09E2" w14:textId="77777777" w:rsidR="0032461D" w:rsidRPr="00A812D8" w:rsidRDefault="0032461D" w:rsidP="00B678D1">
            <w:pPr>
              <w:spacing w:line="240" w:lineRule="exact"/>
              <w:jc w:val="both"/>
              <w:rPr>
                <w:rFonts w:ascii="Arial" w:hAnsi="Arial" w:cs="Arial"/>
                <w:bCs/>
                <w:sz w:val="20"/>
                <w:szCs w:val="20"/>
              </w:rPr>
            </w:pPr>
          </w:p>
          <w:p w14:paraId="66F425ED"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5CCB67A6" w14:textId="77777777" w:rsidR="009F50C4" w:rsidRDefault="0032461D" w:rsidP="009F50C4">
            <w:pPr>
              <w:autoSpaceDE w:val="0"/>
              <w:autoSpaceDN w:val="0"/>
              <w:adjustRightInd w:val="0"/>
              <w:spacing w:line="240" w:lineRule="exact"/>
              <w:jc w:val="both"/>
              <w:rPr>
                <w:rFonts w:ascii="Helv" w:hAnsi="Helv" w:cs="Helv"/>
                <w:sz w:val="20"/>
                <w:szCs w:val="20"/>
              </w:rPr>
            </w:pPr>
            <w:r w:rsidRPr="006311DD">
              <w:rPr>
                <w:rFonts w:ascii="Helv" w:hAnsi="Helv" w:cs="Helv"/>
                <w:sz w:val="20"/>
                <w:szCs w:val="20"/>
              </w:rPr>
              <w:t xml:space="preserve">Pri konkretni operaciji števila vključenih ni mogoče natančno opredeliti, saj so se v različne aktivnosti </w:t>
            </w:r>
            <w:r>
              <w:rPr>
                <w:rFonts w:ascii="Helv" w:hAnsi="Helv" w:cs="Helv"/>
                <w:sz w:val="20"/>
                <w:szCs w:val="20"/>
              </w:rPr>
              <w:t xml:space="preserve">lahko </w:t>
            </w:r>
            <w:r w:rsidRPr="006311DD">
              <w:rPr>
                <w:rFonts w:ascii="Helv" w:hAnsi="Helv" w:cs="Helv"/>
                <w:sz w:val="20"/>
                <w:szCs w:val="20"/>
              </w:rPr>
              <w:t>vključevale iste osebe</w:t>
            </w:r>
            <w:r>
              <w:rPr>
                <w:rFonts w:ascii="Helv" w:hAnsi="Helv" w:cs="Helv"/>
                <w:sz w:val="20"/>
                <w:szCs w:val="20"/>
              </w:rPr>
              <w:t xml:space="preserve">, zato se </w:t>
            </w:r>
            <w:r w:rsidRPr="006311DD">
              <w:rPr>
                <w:rFonts w:ascii="Helv" w:hAnsi="Helv" w:cs="Helv"/>
                <w:sz w:val="20"/>
                <w:szCs w:val="20"/>
              </w:rPr>
              <w:t>števila različnih vključenih</w:t>
            </w:r>
            <w:r>
              <w:rPr>
                <w:rFonts w:ascii="Helv" w:hAnsi="Helv" w:cs="Helv"/>
                <w:sz w:val="20"/>
                <w:szCs w:val="20"/>
              </w:rPr>
              <w:t xml:space="preserve"> ni spremljalo</w:t>
            </w:r>
            <w:r w:rsidRPr="006311DD">
              <w:rPr>
                <w:rFonts w:ascii="Helv" w:hAnsi="Helv" w:cs="Helv"/>
                <w:sz w:val="20"/>
                <w:szCs w:val="20"/>
              </w:rPr>
              <w:t>. Vseh sedem izvajalcev je v letu 201</w:t>
            </w:r>
            <w:r>
              <w:rPr>
                <w:rFonts w:ascii="Helv" w:hAnsi="Helv" w:cs="Helv"/>
                <w:sz w:val="20"/>
                <w:szCs w:val="20"/>
              </w:rPr>
              <w:t>9</w:t>
            </w:r>
            <w:r w:rsidRPr="006311DD">
              <w:rPr>
                <w:rFonts w:ascii="Helv" w:hAnsi="Helv" w:cs="Helv"/>
                <w:sz w:val="20"/>
                <w:szCs w:val="20"/>
              </w:rPr>
              <w:t xml:space="preserve"> skupaj izvedlo 4</w:t>
            </w:r>
            <w:r>
              <w:rPr>
                <w:rFonts w:ascii="Helv" w:hAnsi="Helv" w:cs="Helv"/>
                <w:sz w:val="20"/>
                <w:szCs w:val="20"/>
              </w:rPr>
              <w:t>70</w:t>
            </w:r>
            <w:r w:rsidRPr="006311DD">
              <w:rPr>
                <w:rFonts w:ascii="Helv" w:hAnsi="Helv" w:cs="Helv"/>
                <w:sz w:val="20"/>
                <w:szCs w:val="20"/>
              </w:rPr>
              <w:t xml:space="preserve"> aktivnosti, na katerih je bilo prisotnih </w:t>
            </w:r>
            <w:r>
              <w:rPr>
                <w:rFonts w:ascii="Helv" w:hAnsi="Helv" w:cs="Helv"/>
                <w:sz w:val="20"/>
                <w:szCs w:val="20"/>
              </w:rPr>
              <w:t>vsaj</w:t>
            </w:r>
            <w:r w:rsidRPr="006311DD">
              <w:rPr>
                <w:rFonts w:ascii="Helv" w:hAnsi="Helv" w:cs="Helv"/>
                <w:sz w:val="20"/>
                <w:szCs w:val="20"/>
              </w:rPr>
              <w:t xml:space="preserve"> 12 pripadnikov </w:t>
            </w:r>
            <w:r>
              <w:rPr>
                <w:rFonts w:ascii="Helv" w:hAnsi="Helv" w:cs="Helv"/>
                <w:sz w:val="20"/>
                <w:szCs w:val="20"/>
              </w:rPr>
              <w:t xml:space="preserve"> in pripadnic romske skupnosti. </w:t>
            </w:r>
            <w:r w:rsidR="00B53CE8">
              <w:rPr>
                <w:rFonts w:ascii="Helv" w:hAnsi="Helv" w:cs="Helv"/>
                <w:sz w:val="20"/>
                <w:szCs w:val="20"/>
              </w:rPr>
              <w:t>Število 12</w:t>
            </w:r>
            <w:r>
              <w:rPr>
                <w:rFonts w:ascii="Helv" w:hAnsi="Helv" w:cs="Helv"/>
                <w:sz w:val="20"/>
                <w:szCs w:val="20"/>
              </w:rPr>
              <w:t xml:space="preserve"> predstavlja minimum števila vključenih v aktivnost, na osnovi katerega se je vrednotilo, da je bila posamezna aktivnost izvedena.</w:t>
            </w:r>
          </w:p>
          <w:p w14:paraId="5A6D1507" w14:textId="02543927" w:rsidR="0032461D" w:rsidRPr="00A812D8" w:rsidRDefault="009F50C4" w:rsidP="009F50C4">
            <w:pPr>
              <w:autoSpaceDE w:val="0"/>
              <w:autoSpaceDN w:val="0"/>
              <w:adjustRightInd w:val="0"/>
              <w:spacing w:line="240" w:lineRule="exact"/>
              <w:jc w:val="both"/>
              <w:rPr>
                <w:rFonts w:ascii="Arial" w:hAnsi="Arial" w:cs="Arial"/>
                <w:bCs/>
                <w:sz w:val="20"/>
                <w:szCs w:val="20"/>
              </w:rPr>
            </w:pPr>
            <w:r w:rsidRPr="00A812D8">
              <w:rPr>
                <w:rFonts w:ascii="Arial" w:hAnsi="Arial" w:cs="Arial"/>
                <w:bCs/>
                <w:sz w:val="20"/>
                <w:szCs w:val="20"/>
              </w:rPr>
              <w:t xml:space="preserve"> </w:t>
            </w:r>
          </w:p>
          <w:p w14:paraId="25CCA701"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372F95B3" w14:textId="215CE838" w:rsidR="0032461D" w:rsidRPr="006311DD" w:rsidRDefault="0032461D" w:rsidP="00B678D1">
            <w:pPr>
              <w:autoSpaceDE w:val="0"/>
              <w:autoSpaceDN w:val="0"/>
              <w:adjustRightInd w:val="0"/>
              <w:spacing w:line="240" w:lineRule="exact"/>
              <w:jc w:val="both"/>
              <w:rPr>
                <w:rFonts w:ascii="Helv" w:hAnsi="Helv" w:cs="Helv"/>
                <w:sz w:val="20"/>
                <w:szCs w:val="20"/>
              </w:rPr>
            </w:pPr>
            <w:r w:rsidRPr="006311DD">
              <w:rPr>
                <w:rFonts w:ascii="Helv" w:hAnsi="Helv" w:cs="Helv"/>
                <w:sz w:val="20"/>
                <w:szCs w:val="20"/>
              </w:rPr>
              <w:t>Pripadniki romske skupnosti, ki se udeležujejo aktivnosti, ki potekajo v okviru VNRC</w:t>
            </w:r>
            <w:r>
              <w:rPr>
                <w:rFonts w:ascii="Helv" w:hAnsi="Helv" w:cs="Helv"/>
                <w:sz w:val="20"/>
                <w:szCs w:val="20"/>
              </w:rPr>
              <w:t>-jev</w:t>
            </w:r>
            <w:r w:rsidRPr="006311DD">
              <w:rPr>
                <w:rFonts w:ascii="Helv" w:hAnsi="Helv" w:cs="Helv"/>
                <w:sz w:val="20"/>
                <w:szCs w:val="20"/>
              </w:rPr>
              <w:t>, so projekt sprejeli za svojega in v veliko primerih sami izrazili svoje predloge oz</w:t>
            </w:r>
            <w:r>
              <w:rPr>
                <w:rFonts w:ascii="Helv" w:hAnsi="Helv" w:cs="Helv"/>
                <w:sz w:val="20"/>
                <w:szCs w:val="20"/>
              </w:rPr>
              <w:t>iroma</w:t>
            </w:r>
            <w:r w:rsidRPr="006311DD">
              <w:rPr>
                <w:rFonts w:ascii="Helv" w:hAnsi="Helv" w:cs="Helv"/>
                <w:sz w:val="20"/>
                <w:szCs w:val="20"/>
              </w:rPr>
              <w:t xml:space="preserve"> ideje, kako izboljšati </w:t>
            </w:r>
            <w:r>
              <w:rPr>
                <w:rFonts w:ascii="Helv" w:hAnsi="Helv" w:cs="Helv"/>
                <w:sz w:val="20"/>
                <w:szCs w:val="20"/>
              </w:rPr>
              <w:t>d</w:t>
            </w:r>
            <w:r w:rsidRPr="006311DD">
              <w:rPr>
                <w:rFonts w:ascii="Helv" w:hAnsi="Helv" w:cs="Helv"/>
                <w:sz w:val="20"/>
                <w:szCs w:val="20"/>
              </w:rPr>
              <w:t xml:space="preserve">oločene zadeve, ki predstavljajo izziv tako zanje kot za večinsko lokalno prebivalstvo (npr. skrb za red v avtobusih, ki prevažajo romske otroke do osnovnih šol </w:t>
            </w:r>
            <w:r>
              <w:rPr>
                <w:rFonts w:ascii="Helv" w:hAnsi="Helv" w:cs="Helv"/>
                <w:sz w:val="20"/>
                <w:szCs w:val="20"/>
              </w:rPr>
              <w:t>–</w:t>
            </w:r>
            <w:r w:rsidRPr="006311DD">
              <w:rPr>
                <w:rFonts w:ascii="Helv" w:hAnsi="Helv" w:cs="Helv"/>
                <w:sz w:val="20"/>
                <w:szCs w:val="20"/>
              </w:rPr>
              <w:t xml:space="preserve"> kjer</w:t>
            </w:r>
            <w:r>
              <w:rPr>
                <w:rFonts w:ascii="Helv" w:hAnsi="Helv" w:cs="Helv"/>
                <w:sz w:val="20"/>
                <w:szCs w:val="20"/>
              </w:rPr>
              <w:t xml:space="preserve"> </w:t>
            </w:r>
            <w:r w:rsidRPr="006311DD">
              <w:rPr>
                <w:rFonts w:ascii="Helv" w:hAnsi="Helv" w:cs="Helv"/>
                <w:sz w:val="20"/>
                <w:szCs w:val="20"/>
              </w:rPr>
              <w:t xml:space="preserve">je to potrebno). V večini primerov je prišlo do izboljšanja sodelovanja in razumevanja med državnimi organi/organizacijami (policija, gasilci, osebje zdravstvenih domov) in večinskim lokalnim prebivalstvom na eni ter Romi na drugi strani. VNRC-ji, kot prostori, kjer lahko pripadniki romske skupnosti pridobijo vrsto zanje koristnih informacij, Romom omogočajo kvalitetnejšo </w:t>
            </w:r>
            <w:r w:rsidR="00B53CE8">
              <w:rPr>
                <w:rFonts w:ascii="Helv" w:hAnsi="Helv" w:cs="Helv"/>
                <w:sz w:val="20"/>
                <w:szCs w:val="20"/>
              </w:rPr>
              <w:t>izrabo</w:t>
            </w:r>
            <w:r w:rsidRPr="006311DD">
              <w:rPr>
                <w:rFonts w:ascii="Helv" w:hAnsi="Helv" w:cs="Helv"/>
                <w:sz w:val="20"/>
                <w:szCs w:val="20"/>
              </w:rPr>
              <w:t xml:space="preserve"> časa in direktno ter indirektno kot tudi eksplicitno in subliminalno prispevajo k dvigu kvalitete njihovega življenja in oblikovanju novih praks in stališč (npr. do skrbi za zdravje, skrbi za okolje</w:t>
            </w:r>
            <w:r w:rsidR="00857887">
              <w:rPr>
                <w:rFonts w:ascii="Helv" w:hAnsi="Helv" w:cs="Helv"/>
                <w:sz w:val="20"/>
                <w:szCs w:val="20"/>
              </w:rPr>
              <w:t>,</w:t>
            </w:r>
            <w:r w:rsidRPr="006311DD">
              <w:rPr>
                <w:rFonts w:ascii="Helv" w:hAnsi="Helv" w:cs="Helv"/>
                <w:sz w:val="20"/>
                <w:szCs w:val="20"/>
              </w:rPr>
              <w:t xml:space="preserve"> v katerem bivajo</w:t>
            </w:r>
            <w:r w:rsidR="00857887">
              <w:rPr>
                <w:rFonts w:ascii="Helv" w:hAnsi="Helv" w:cs="Helv"/>
                <w:sz w:val="20"/>
                <w:szCs w:val="20"/>
              </w:rPr>
              <w:t>,</w:t>
            </w:r>
            <w:r w:rsidRPr="006311DD">
              <w:rPr>
                <w:rFonts w:ascii="Helv" w:hAnsi="Helv" w:cs="Helv"/>
                <w:sz w:val="20"/>
                <w:szCs w:val="20"/>
              </w:rPr>
              <w:t xml:space="preserve"> ter odnosa do predšolske vzgoje in šole). Izboljšanje družbeno-ekonomskega položaja pripadnikov romske skupnosti v RS je dolgotrajen proces, katerega konkretnejše učinke ni mogoče pričakovati v kratkem času </w:t>
            </w:r>
            <w:r>
              <w:rPr>
                <w:rFonts w:ascii="Helv" w:hAnsi="Helv" w:cs="Helv"/>
                <w:sz w:val="20"/>
                <w:szCs w:val="20"/>
              </w:rPr>
              <w:t>–</w:t>
            </w:r>
            <w:r w:rsidRPr="006311DD">
              <w:rPr>
                <w:rFonts w:ascii="Helv" w:hAnsi="Helv" w:cs="Helv"/>
                <w:sz w:val="20"/>
                <w:szCs w:val="20"/>
              </w:rPr>
              <w:t xml:space="preserve"> projekt</w:t>
            </w:r>
            <w:r>
              <w:rPr>
                <w:rFonts w:ascii="Helv" w:hAnsi="Helv" w:cs="Helv"/>
                <w:sz w:val="20"/>
                <w:szCs w:val="20"/>
              </w:rPr>
              <w:t xml:space="preserve"> </w:t>
            </w:r>
            <w:r w:rsidRPr="006311DD">
              <w:rPr>
                <w:rFonts w:ascii="Helv" w:hAnsi="Helv" w:cs="Helv"/>
                <w:sz w:val="20"/>
                <w:szCs w:val="20"/>
              </w:rPr>
              <w:t>vzpostavitve VNRC</w:t>
            </w:r>
            <w:r w:rsidR="00B53CE8">
              <w:rPr>
                <w:rFonts w:ascii="Helv" w:hAnsi="Helv" w:cs="Helv"/>
                <w:sz w:val="20"/>
                <w:szCs w:val="20"/>
              </w:rPr>
              <w:t xml:space="preserve">-jev glede na odzive vključenih in </w:t>
            </w:r>
            <w:r w:rsidRPr="006311DD">
              <w:rPr>
                <w:rFonts w:ascii="Helv" w:hAnsi="Helv" w:cs="Helv"/>
                <w:sz w:val="20"/>
                <w:szCs w:val="20"/>
              </w:rPr>
              <w:t>izvajalcev predstavlja pomemben dejavnik in faktor pospeševanja realizacije ciljev navedenega procesa.</w:t>
            </w:r>
          </w:p>
          <w:p w14:paraId="378EC0AE" w14:textId="77777777" w:rsidR="0032461D" w:rsidRPr="00A812D8" w:rsidRDefault="0032461D" w:rsidP="00B678D1">
            <w:pPr>
              <w:spacing w:line="240" w:lineRule="exact"/>
              <w:jc w:val="both"/>
              <w:rPr>
                <w:rFonts w:ascii="Arial" w:hAnsi="Arial" w:cs="Arial"/>
                <w:bCs/>
                <w:sz w:val="20"/>
                <w:szCs w:val="20"/>
              </w:rPr>
            </w:pPr>
          </w:p>
          <w:p w14:paraId="7A82A614"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12A496D" w14:textId="7971C6DA" w:rsidR="0032461D" w:rsidRPr="00C17F1D" w:rsidRDefault="0032461D" w:rsidP="00B678D1">
            <w:pPr>
              <w:spacing w:line="240" w:lineRule="exact"/>
              <w:jc w:val="both"/>
              <w:rPr>
                <w:rFonts w:ascii="Arial" w:hAnsi="Arial" w:cs="Arial"/>
                <w:b/>
                <w:bCs/>
                <w:sz w:val="20"/>
                <w:szCs w:val="20"/>
              </w:rPr>
            </w:pPr>
            <w:r w:rsidRPr="006311DD">
              <w:rPr>
                <w:rFonts w:ascii="Arial" w:hAnsi="Arial" w:cs="Arial"/>
                <w:sz w:val="20"/>
                <w:szCs w:val="20"/>
              </w:rPr>
              <w:t>V prihodnji evropski finančni perspektivi (tj. za obdobje 2021</w:t>
            </w:r>
            <w:r>
              <w:rPr>
                <w:rFonts w:ascii="Arial" w:hAnsi="Arial" w:cs="Arial"/>
                <w:sz w:val="20"/>
                <w:szCs w:val="20"/>
              </w:rPr>
              <w:t>–</w:t>
            </w:r>
            <w:r w:rsidRPr="006311DD">
              <w:rPr>
                <w:rFonts w:ascii="Arial" w:hAnsi="Arial" w:cs="Arial"/>
                <w:sz w:val="20"/>
                <w:szCs w:val="20"/>
              </w:rPr>
              <w:t xml:space="preserve">2027) bi, glede na zaznane potrebe, bilo potrebno vzpostaviti dodatne </w:t>
            </w:r>
            <w:r w:rsidR="00B53CE8">
              <w:rPr>
                <w:rFonts w:ascii="Arial" w:hAnsi="Arial" w:cs="Arial"/>
                <w:sz w:val="20"/>
                <w:szCs w:val="20"/>
              </w:rPr>
              <w:t>VNRC-je</w:t>
            </w:r>
            <w:r>
              <w:rPr>
                <w:rFonts w:ascii="Arial" w:hAnsi="Arial" w:cs="Arial"/>
                <w:sz w:val="20"/>
                <w:szCs w:val="20"/>
              </w:rPr>
              <w:t xml:space="preserve"> (okvirno 19, tj. 17 na območju Kohezijske regije Vzhodna Slovenija in 2 na območju Kohezijske regije Zahodna Slovenija)</w:t>
            </w:r>
            <w:r w:rsidRPr="006311DD">
              <w:rPr>
                <w:rFonts w:ascii="Arial" w:hAnsi="Arial" w:cs="Arial"/>
                <w:sz w:val="20"/>
                <w:szCs w:val="20"/>
              </w:rPr>
              <w:t xml:space="preserve"> in še natančneje specificirati in zamejiti vsebinske sklope</w:t>
            </w:r>
            <w:r>
              <w:rPr>
                <w:rFonts w:ascii="Arial" w:hAnsi="Arial" w:cs="Arial"/>
                <w:sz w:val="20"/>
                <w:szCs w:val="20"/>
              </w:rPr>
              <w:t xml:space="preserve"> (okvirno na 6 vsebinskih sklopov z bolj natančneje predpisanimi vsebinami)</w:t>
            </w:r>
            <w:r w:rsidRPr="006311DD">
              <w:rPr>
                <w:rFonts w:ascii="Arial" w:hAnsi="Arial" w:cs="Arial"/>
                <w:sz w:val="20"/>
                <w:szCs w:val="20"/>
              </w:rPr>
              <w:t xml:space="preserve">, </w:t>
            </w:r>
            <w:r>
              <w:rPr>
                <w:rFonts w:ascii="Arial" w:hAnsi="Arial" w:cs="Arial"/>
                <w:sz w:val="20"/>
                <w:szCs w:val="20"/>
              </w:rPr>
              <w:t>katere</w:t>
            </w:r>
            <w:r w:rsidRPr="006311DD">
              <w:rPr>
                <w:rFonts w:ascii="Arial" w:hAnsi="Arial" w:cs="Arial"/>
                <w:sz w:val="20"/>
                <w:szCs w:val="20"/>
              </w:rPr>
              <w:t xml:space="preserve"> bi bili izvajalci obvezani zagotavljati</w:t>
            </w:r>
            <w:r>
              <w:rPr>
                <w:rFonts w:ascii="Arial" w:hAnsi="Arial" w:cs="Arial"/>
                <w:sz w:val="20"/>
                <w:szCs w:val="20"/>
              </w:rPr>
              <w:t>,</w:t>
            </w:r>
            <w:r w:rsidRPr="006311DD">
              <w:rPr>
                <w:rFonts w:ascii="Arial" w:hAnsi="Arial" w:cs="Arial"/>
                <w:sz w:val="20"/>
                <w:szCs w:val="20"/>
              </w:rPr>
              <w:t xml:space="preserve"> skladno</w:t>
            </w:r>
            <w:r>
              <w:rPr>
                <w:rFonts w:ascii="Arial" w:hAnsi="Arial" w:cs="Arial"/>
                <w:sz w:val="20"/>
                <w:szCs w:val="20"/>
              </w:rPr>
              <w:t xml:space="preserve"> </w:t>
            </w:r>
            <w:r w:rsidRPr="006311DD">
              <w:rPr>
                <w:rFonts w:ascii="Arial" w:hAnsi="Arial" w:cs="Arial"/>
                <w:sz w:val="20"/>
                <w:szCs w:val="20"/>
              </w:rPr>
              <w:t>s prizadevanji za njihovo učinkovitejšo integracijo v širše družbeno okolje, za njihovo opolnomočenje, socialno aktivacijo in približevanje različnim trgom dela.</w:t>
            </w:r>
          </w:p>
          <w:p w14:paraId="392745AD"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r w:rsidR="0032461D" w:rsidRPr="00A812D8" w14:paraId="2723A593" w14:textId="77777777" w:rsidTr="00600904">
        <w:tc>
          <w:tcPr>
            <w:tcW w:w="5000" w:type="pct"/>
          </w:tcPr>
          <w:p w14:paraId="4E4F8D53" w14:textId="77777777" w:rsidR="0032461D" w:rsidRPr="00A812D8" w:rsidRDefault="0032461D"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3.3.3.2.1 Cilj: zagotavljanje pogojev pripadnic in pripadnikov romske skupnosti za vključevanje v ustrezno štipendijsko politiko.</w:t>
            </w:r>
          </w:p>
          <w:p w14:paraId="5CED81DE"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color w:val="813F62"/>
                <w:sz w:val="20"/>
                <w:szCs w:val="20"/>
              </w:rPr>
            </w:pPr>
          </w:p>
          <w:p w14:paraId="1E9C095A" w14:textId="77777777" w:rsidR="0032461D" w:rsidRPr="00A812D8" w:rsidRDefault="0032461D" w:rsidP="00B678D1">
            <w:pPr>
              <w:autoSpaceDE w:val="0"/>
              <w:autoSpaceDN w:val="0"/>
              <w:adjustRightInd w:val="0"/>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631F8428" w14:textId="77777777" w:rsidR="0032461D" w:rsidRPr="00A812D8" w:rsidRDefault="0032461D" w:rsidP="00B678D1">
            <w:pPr>
              <w:autoSpaceDE w:val="0"/>
              <w:autoSpaceDN w:val="0"/>
              <w:adjustRightInd w:val="0"/>
              <w:spacing w:line="240" w:lineRule="exact"/>
              <w:jc w:val="both"/>
              <w:rPr>
                <w:rFonts w:ascii="Arial" w:hAnsi="Arial" w:cs="Arial"/>
                <w:iCs/>
                <w:sz w:val="20"/>
                <w:szCs w:val="20"/>
              </w:rPr>
            </w:pPr>
            <w:r w:rsidRPr="00A812D8">
              <w:rPr>
                <w:rFonts w:ascii="Arial" w:hAnsi="Arial" w:cs="Arial"/>
                <w:b/>
                <w:bCs/>
                <w:sz w:val="20"/>
                <w:szCs w:val="20"/>
              </w:rPr>
              <w:t>Spodbujanje informiranosti pripadnic in pripadnikov romske skupnosti o možnostih štipendiranja (v sodelovanju z MIZŠ).</w:t>
            </w:r>
          </w:p>
          <w:p w14:paraId="4B1DD0CA" w14:textId="77777777" w:rsidR="0032461D" w:rsidRPr="00A812D8" w:rsidRDefault="0032461D" w:rsidP="00B678D1">
            <w:pPr>
              <w:autoSpaceDE w:val="0"/>
              <w:autoSpaceDN w:val="0"/>
              <w:adjustRightInd w:val="0"/>
              <w:spacing w:line="240" w:lineRule="exact"/>
              <w:ind w:left="1440" w:hanging="1440"/>
              <w:jc w:val="both"/>
              <w:rPr>
                <w:rFonts w:ascii="Arial" w:hAnsi="Arial" w:cs="Arial"/>
                <w:b/>
                <w:bCs/>
                <w:sz w:val="20"/>
                <w:szCs w:val="20"/>
              </w:rPr>
            </w:pPr>
          </w:p>
          <w:p w14:paraId="51DFC28D" w14:textId="77777777" w:rsidR="0032461D" w:rsidRPr="00A812D8" w:rsidRDefault="0032461D" w:rsidP="00B678D1">
            <w:pPr>
              <w:spacing w:line="240" w:lineRule="exact"/>
              <w:jc w:val="both"/>
              <w:rPr>
                <w:rFonts w:ascii="Arial" w:hAnsi="Arial" w:cs="Arial"/>
                <w:bCs/>
                <w:sz w:val="20"/>
                <w:szCs w:val="20"/>
              </w:rPr>
            </w:pPr>
            <w:r w:rsidRPr="00B80CAB">
              <w:rPr>
                <w:rFonts w:ascii="Arial" w:hAnsi="Arial" w:cs="Arial"/>
                <w:b/>
                <w:bCs/>
                <w:sz w:val="20"/>
                <w:szCs w:val="20"/>
                <w:u w:val="single"/>
              </w:rPr>
              <w:t>Podlage za izvajanje ukrepa</w:t>
            </w:r>
            <w:r w:rsidRPr="00A812D8">
              <w:rPr>
                <w:rFonts w:ascii="Arial" w:hAnsi="Arial" w:cs="Arial"/>
                <w:bCs/>
                <w:sz w:val="20"/>
                <w:szCs w:val="20"/>
              </w:rPr>
              <w:t xml:space="preserve">: </w:t>
            </w:r>
          </w:p>
          <w:p w14:paraId="10378E04" w14:textId="77777777" w:rsidR="0032461D" w:rsidRPr="00A812D8" w:rsidRDefault="0032461D" w:rsidP="00B678D1">
            <w:pPr>
              <w:spacing w:line="240" w:lineRule="exact"/>
              <w:jc w:val="both"/>
              <w:rPr>
                <w:rFonts w:ascii="Arial" w:hAnsi="Arial" w:cs="Arial"/>
                <w:bCs/>
                <w:sz w:val="20"/>
                <w:szCs w:val="20"/>
              </w:rPr>
            </w:pPr>
            <w:r w:rsidRPr="00A812D8">
              <w:rPr>
                <w:rFonts w:ascii="Arial" w:hAnsi="Arial" w:cs="Arial"/>
                <w:sz w:val="20"/>
                <w:szCs w:val="20"/>
              </w:rPr>
              <w:t xml:space="preserve">Zakon o štipendiranju </w:t>
            </w:r>
            <w:r w:rsidRPr="00A812D8">
              <w:rPr>
                <w:rFonts w:ascii="Arial" w:hAnsi="Arial" w:cs="Arial"/>
                <w:bCs/>
                <w:sz w:val="20"/>
                <w:szCs w:val="20"/>
                <w:shd w:val="clear" w:color="auto" w:fill="FFFFFF"/>
              </w:rPr>
              <w:t>(Uradni list RS, št. 56/13, 99/13 – ZUPJS-C, 8/16, 61/17 – ZUPŠ in 31/18).</w:t>
            </w:r>
          </w:p>
          <w:p w14:paraId="3E4FED6B" w14:textId="77777777" w:rsidR="0032461D" w:rsidRPr="00A812D8" w:rsidRDefault="0032461D" w:rsidP="00B678D1">
            <w:pPr>
              <w:spacing w:line="240" w:lineRule="exact"/>
              <w:jc w:val="both"/>
              <w:rPr>
                <w:rFonts w:ascii="Arial" w:hAnsi="Arial" w:cs="Arial"/>
                <w:sz w:val="20"/>
                <w:szCs w:val="20"/>
              </w:rPr>
            </w:pPr>
          </w:p>
          <w:p w14:paraId="1B540408" w14:textId="77777777" w:rsidR="0032461D" w:rsidRPr="00A812D8"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12B5870" w14:textId="04457D1F" w:rsidR="0032461D" w:rsidRPr="00A812D8" w:rsidRDefault="00D27C3C" w:rsidP="00B678D1">
            <w:pPr>
              <w:spacing w:line="240" w:lineRule="exact"/>
              <w:jc w:val="both"/>
              <w:rPr>
                <w:rFonts w:ascii="Arial" w:hAnsi="Arial" w:cs="Arial"/>
                <w:sz w:val="20"/>
                <w:szCs w:val="20"/>
              </w:rPr>
            </w:pPr>
            <w:r>
              <w:rPr>
                <w:rFonts w:ascii="Arial" w:hAnsi="Arial" w:cs="Arial"/>
                <w:sz w:val="20"/>
                <w:szCs w:val="20"/>
              </w:rPr>
              <w:t xml:space="preserve">Šlo naj bi </w:t>
            </w:r>
            <w:r w:rsidR="0032461D" w:rsidRPr="00A812D8">
              <w:rPr>
                <w:rFonts w:ascii="Arial" w:hAnsi="Arial" w:cs="Arial"/>
                <w:sz w:val="20"/>
                <w:szCs w:val="20"/>
              </w:rPr>
              <w:t>za integracijski ukrep, ki je ciljno naravnan na pripadnike romske skupnosti.</w:t>
            </w:r>
          </w:p>
          <w:p w14:paraId="76EC76A2" w14:textId="77777777" w:rsidR="0032461D" w:rsidRPr="00A812D8" w:rsidRDefault="0032461D" w:rsidP="00B678D1">
            <w:pPr>
              <w:spacing w:line="240" w:lineRule="exact"/>
              <w:jc w:val="both"/>
              <w:rPr>
                <w:rFonts w:ascii="Arial" w:hAnsi="Arial" w:cs="Arial"/>
                <w:sz w:val="20"/>
                <w:szCs w:val="20"/>
              </w:rPr>
            </w:pPr>
          </w:p>
          <w:p w14:paraId="68901CA9" w14:textId="77777777" w:rsidR="0032461D" w:rsidRPr="00A812D8"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Kratek opis izvedenih aktivnosti v letu 201</w:t>
            </w:r>
            <w:r>
              <w:rPr>
                <w:rFonts w:ascii="Arial" w:hAnsi="Arial" w:cs="Arial"/>
                <w:b/>
                <w:bCs/>
                <w:sz w:val="20"/>
                <w:szCs w:val="20"/>
                <w:u w:val="single"/>
              </w:rPr>
              <w:t>8</w:t>
            </w:r>
            <w:r w:rsidRPr="00A812D8">
              <w:rPr>
                <w:rFonts w:ascii="Arial" w:hAnsi="Arial" w:cs="Arial"/>
                <w:bCs/>
                <w:sz w:val="20"/>
                <w:szCs w:val="20"/>
              </w:rPr>
              <w:t>:</w:t>
            </w:r>
          </w:p>
          <w:p w14:paraId="3B065B52" w14:textId="78DDBA64" w:rsidR="00D27C3C" w:rsidRPr="00D27C3C" w:rsidRDefault="0032461D" w:rsidP="00D27C3C">
            <w:pPr>
              <w:pStyle w:val="Pripombabesedilo"/>
              <w:spacing w:line="240" w:lineRule="exact"/>
              <w:jc w:val="both"/>
              <w:rPr>
                <w:rFonts w:ascii="Arial" w:hAnsi="Arial" w:cs="Arial"/>
              </w:rPr>
            </w:pPr>
            <w:r w:rsidRPr="00D27C3C">
              <w:rPr>
                <w:rFonts w:ascii="Arial" w:hAnsi="Arial" w:cs="Arial"/>
              </w:rPr>
              <w:t>V letu 201</w:t>
            </w:r>
            <w:r w:rsidR="00D27C3C" w:rsidRPr="00D27C3C">
              <w:rPr>
                <w:rFonts w:ascii="Arial" w:hAnsi="Arial" w:cs="Arial"/>
              </w:rPr>
              <w:t>9</w:t>
            </w:r>
            <w:r w:rsidRPr="00D27C3C">
              <w:rPr>
                <w:rFonts w:ascii="Arial" w:hAnsi="Arial" w:cs="Arial"/>
              </w:rPr>
              <w:t xml:space="preserve"> ni bilo izvedenih nobenih aktivnosti.</w:t>
            </w:r>
            <w:r w:rsidR="00D27C3C" w:rsidRPr="00D27C3C">
              <w:rPr>
                <w:rFonts w:ascii="Arial" w:hAnsi="Arial" w:cs="Arial"/>
              </w:rPr>
              <w:t xml:space="preserve"> MDDSZ je </w:t>
            </w:r>
            <w:r w:rsidR="00857887">
              <w:rPr>
                <w:rFonts w:ascii="Arial" w:hAnsi="Arial" w:cs="Arial"/>
              </w:rPr>
              <w:t>poročal</w:t>
            </w:r>
            <w:r w:rsidR="00D27C3C" w:rsidRPr="00D27C3C">
              <w:rPr>
                <w:rFonts w:ascii="Arial" w:hAnsi="Arial" w:cs="Arial"/>
              </w:rPr>
              <w:t xml:space="preserve">, da </w:t>
            </w:r>
            <w:r w:rsidR="00D27C3C" w:rsidRPr="00D27C3C">
              <w:rPr>
                <w:rFonts w:ascii="Arial" w:hAnsi="Arial" w:cs="Arial"/>
                <w:color w:val="000000"/>
              </w:rPr>
              <w:t xml:space="preserve">ZŠtip-1 ne določa posebnih ciljnih skupin, temveč generalno določa splošne in posebne pogoje za pridobitev določene vrste štipendije. Skladno z navedenim lahko tudi Romi na podlagi zakona pridobijo katerokoli štipendijo, v kolikor izpolnjujejo zgoraj navedene splošne pogoje ter posebne pogoje za posamezno vrsto štipendije. MDDSZ zaenkrat ne načrtuje posebnih štipendijskih shem, ki bi bile izključno namenjene zgolj romski populaciji, saj ocenjuje, da so možnosti za pridobitev štipendije dovolj splošne in vsem ciljnim skupinam omogočajo dostopnost do sistema štipendiranja. MDDSZ zato v tem poročilu ne poroča o izvedenih aktivnostih v okviru tega ukrepa, saj se te izvajajo redno </w:t>
            </w:r>
            <w:r w:rsidR="00D27C3C" w:rsidRPr="00D27C3C">
              <w:rPr>
                <w:rFonts w:ascii="Arial" w:hAnsi="Arial" w:cs="Arial"/>
              </w:rPr>
              <w:t xml:space="preserve">prek osnovnih šol, </w:t>
            </w:r>
            <w:r w:rsidR="00D27C3C">
              <w:rPr>
                <w:rFonts w:ascii="Arial" w:hAnsi="Arial" w:cs="Arial"/>
              </w:rPr>
              <w:t>CSD</w:t>
            </w:r>
            <w:r w:rsidR="00D27C3C" w:rsidRPr="00D27C3C">
              <w:rPr>
                <w:rFonts w:ascii="Arial" w:hAnsi="Arial" w:cs="Arial"/>
              </w:rPr>
              <w:t xml:space="preserve"> in lokalnih skupnosti v regijah, kjer se šolajo pripadniki romske skupnosti. </w:t>
            </w:r>
          </w:p>
          <w:p w14:paraId="7BA875DA" w14:textId="49BB8C68" w:rsidR="0032461D" w:rsidRPr="00D27C3C" w:rsidRDefault="0032461D" w:rsidP="00B678D1">
            <w:pPr>
              <w:spacing w:line="240" w:lineRule="exact"/>
              <w:jc w:val="both"/>
              <w:rPr>
                <w:rFonts w:ascii="Arial" w:hAnsi="Arial" w:cs="Arial"/>
                <w:sz w:val="20"/>
                <w:szCs w:val="20"/>
              </w:rPr>
            </w:pPr>
          </w:p>
          <w:p w14:paraId="03B9EB38" w14:textId="77777777" w:rsidR="0032461D" w:rsidRPr="00A812D8"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0E81873B" w14:textId="77777777" w:rsidR="0032461D" w:rsidRDefault="0032461D" w:rsidP="00B678D1">
            <w:pPr>
              <w:spacing w:line="240" w:lineRule="exact"/>
              <w:jc w:val="both"/>
              <w:rPr>
                <w:rFonts w:ascii="Arial" w:hAnsi="Arial" w:cs="Arial"/>
                <w:sz w:val="20"/>
                <w:szCs w:val="20"/>
              </w:rPr>
            </w:pPr>
            <w:r>
              <w:rPr>
                <w:rFonts w:ascii="Arial" w:hAnsi="Arial" w:cs="Arial"/>
                <w:sz w:val="20"/>
                <w:szCs w:val="20"/>
              </w:rPr>
              <w:t>/</w:t>
            </w:r>
          </w:p>
          <w:p w14:paraId="1A2DABA4" w14:textId="77777777" w:rsidR="0032461D" w:rsidRPr="00A812D8" w:rsidRDefault="0032461D" w:rsidP="00B678D1">
            <w:pPr>
              <w:spacing w:line="240" w:lineRule="exact"/>
              <w:jc w:val="both"/>
              <w:rPr>
                <w:rFonts w:ascii="Arial" w:hAnsi="Arial" w:cs="Arial"/>
                <w:sz w:val="20"/>
                <w:szCs w:val="20"/>
              </w:rPr>
            </w:pPr>
          </w:p>
          <w:p w14:paraId="651E77CF" w14:textId="77777777" w:rsidR="0032461D" w:rsidRPr="00A812D8"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Dodeljena in porabljena finančna sredstva v letu 2018</w:t>
            </w:r>
            <w:r w:rsidRPr="00A812D8">
              <w:rPr>
                <w:rFonts w:ascii="Arial" w:hAnsi="Arial" w:cs="Arial"/>
                <w:bCs/>
                <w:sz w:val="20"/>
                <w:szCs w:val="20"/>
              </w:rPr>
              <w:t>:</w:t>
            </w:r>
          </w:p>
          <w:p w14:paraId="5CE73A1B" w14:textId="77777777" w:rsidR="0032461D" w:rsidRDefault="0032461D" w:rsidP="00B678D1">
            <w:pPr>
              <w:spacing w:line="240" w:lineRule="exact"/>
              <w:jc w:val="both"/>
              <w:rPr>
                <w:rFonts w:ascii="Arial" w:hAnsi="Arial" w:cs="Arial"/>
                <w:bCs/>
                <w:sz w:val="20"/>
                <w:szCs w:val="20"/>
              </w:rPr>
            </w:pPr>
            <w:r>
              <w:rPr>
                <w:rFonts w:ascii="Arial" w:hAnsi="Arial" w:cs="Arial"/>
                <w:bCs/>
                <w:sz w:val="20"/>
                <w:szCs w:val="20"/>
              </w:rPr>
              <w:t>/</w:t>
            </w:r>
          </w:p>
          <w:p w14:paraId="2DAD0BF4" w14:textId="77777777" w:rsidR="0032461D" w:rsidRPr="00A812D8" w:rsidRDefault="0032461D" w:rsidP="00B678D1">
            <w:pPr>
              <w:spacing w:line="240" w:lineRule="exact"/>
              <w:jc w:val="both"/>
              <w:rPr>
                <w:rFonts w:ascii="Arial" w:hAnsi="Arial" w:cs="Arial"/>
                <w:bCs/>
                <w:sz w:val="20"/>
                <w:szCs w:val="20"/>
              </w:rPr>
            </w:pPr>
          </w:p>
          <w:p w14:paraId="62B069ED" w14:textId="77777777" w:rsidR="0032461D"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24DCA495" w14:textId="77777777" w:rsidR="0032461D" w:rsidRPr="00A812D8" w:rsidRDefault="0032461D" w:rsidP="00B678D1">
            <w:pPr>
              <w:spacing w:line="240" w:lineRule="exact"/>
              <w:jc w:val="both"/>
              <w:rPr>
                <w:rFonts w:ascii="Arial" w:hAnsi="Arial" w:cs="Arial"/>
                <w:bCs/>
                <w:sz w:val="20"/>
                <w:szCs w:val="20"/>
              </w:rPr>
            </w:pPr>
            <w:r>
              <w:rPr>
                <w:rFonts w:ascii="Arial" w:hAnsi="Arial" w:cs="Arial"/>
                <w:bCs/>
                <w:sz w:val="20"/>
                <w:szCs w:val="20"/>
              </w:rPr>
              <w:t>/</w:t>
            </w:r>
          </w:p>
          <w:p w14:paraId="3FA2A8CB" w14:textId="77777777" w:rsidR="0032461D" w:rsidRPr="00A812D8" w:rsidRDefault="0032461D" w:rsidP="00B678D1">
            <w:pPr>
              <w:pStyle w:val="Odstavekseznama"/>
              <w:spacing w:line="240" w:lineRule="exact"/>
              <w:jc w:val="both"/>
              <w:rPr>
                <w:rFonts w:ascii="Arial" w:hAnsi="Arial" w:cs="Arial"/>
                <w:bCs/>
                <w:sz w:val="20"/>
                <w:szCs w:val="20"/>
              </w:rPr>
            </w:pPr>
          </w:p>
          <w:p w14:paraId="5E324438" w14:textId="77777777" w:rsidR="0032461D"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496FF554" w14:textId="77777777" w:rsidR="0032461D" w:rsidRPr="00A812D8" w:rsidRDefault="0032461D" w:rsidP="00B678D1">
            <w:pPr>
              <w:spacing w:line="240" w:lineRule="exact"/>
              <w:jc w:val="both"/>
              <w:rPr>
                <w:rFonts w:ascii="Arial" w:hAnsi="Arial" w:cs="Arial"/>
                <w:bCs/>
                <w:sz w:val="20"/>
                <w:szCs w:val="20"/>
              </w:rPr>
            </w:pPr>
            <w:r>
              <w:rPr>
                <w:rFonts w:ascii="Arial" w:hAnsi="Arial" w:cs="Arial"/>
                <w:bCs/>
                <w:sz w:val="20"/>
                <w:szCs w:val="20"/>
              </w:rPr>
              <w:t>/</w:t>
            </w:r>
          </w:p>
          <w:p w14:paraId="67238150" w14:textId="77777777" w:rsidR="0032461D" w:rsidRPr="00A812D8" w:rsidRDefault="0032461D" w:rsidP="00B678D1">
            <w:pPr>
              <w:pStyle w:val="Odstavekseznama"/>
              <w:spacing w:line="240" w:lineRule="exact"/>
              <w:jc w:val="both"/>
              <w:rPr>
                <w:rFonts w:ascii="Arial" w:hAnsi="Arial" w:cs="Arial"/>
                <w:bCs/>
                <w:sz w:val="20"/>
                <w:szCs w:val="20"/>
              </w:rPr>
            </w:pPr>
          </w:p>
          <w:p w14:paraId="5824C62F" w14:textId="77777777" w:rsidR="0032461D" w:rsidRDefault="0032461D" w:rsidP="00B678D1">
            <w:pPr>
              <w:spacing w:line="240" w:lineRule="exact"/>
              <w:jc w:val="both"/>
              <w:rPr>
                <w:rFonts w:ascii="Arial" w:hAnsi="Arial" w:cs="Arial"/>
                <w:bCs/>
                <w:sz w:val="20"/>
                <w:szCs w:val="20"/>
              </w:rPr>
            </w:pPr>
            <w:r w:rsidRPr="00AD1A13">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15D3D70A" w14:textId="77777777" w:rsidR="0032461D" w:rsidRPr="00AD1A13" w:rsidRDefault="0032461D" w:rsidP="00B678D1">
            <w:pPr>
              <w:spacing w:line="240" w:lineRule="exact"/>
              <w:jc w:val="both"/>
              <w:rPr>
                <w:rFonts w:ascii="Arial" w:hAnsi="Arial" w:cs="Arial"/>
                <w:b/>
                <w:bCs/>
                <w:sz w:val="20"/>
                <w:szCs w:val="20"/>
                <w:u w:val="single"/>
              </w:rPr>
            </w:pPr>
            <w:r>
              <w:rPr>
                <w:rFonts w:ascii="Arial" w:hAnsi="Arial" w:cs="Arial"/>
                <w:bCs/>
                <w:sz w:val="20"/>
                <w:szCs w:val="20"/>
              </w:rPr>
              <w:t>/</w:t>
            </w:r>
          </w:p>
          <w:p w14:paraId="6A2BA346" w14:textId="77777777" w:rsidR="0032461D" w:rsidRPr="00A812D8" w:rsidRDefault="0032461D" w:rsidP="00B678D1">
            <w:pPr>
              <w:pStyle w:val="Odstavekseznama"/>
              <w:spacing w:line="240" w:lineRule="exact"/>
              <w:ind w:left="360"/>
              <w:jc w:val="both"/>
              <w:rPr>
                <w:rFonts w:ascii="Arial" w:hAnsi="Arial" w:cs="Arial"/>
                <w:bCs/>
                <w:sz w:val="20"/>
                <w:szCs w:val="20"/>
                <w:u w:val="single"/>
              </w:rPr>
            </w:pPr>
          </w:p>
        </w:tc>
      </w:tr>
    </w:tbl>
    <w:p w14:paraId="4BF368AE" w14:textId="36218C0A" w:rsidR="005A6BCB" w:rsidRDefault="005A6BCB"/>
    <w:p w14:paraId="66E3397E" w14:textId="45084520" w:rsidR="00600904" w:rsidRDefault="005A6BCB">
      <w:r>
        <w:br w:type="page"/>
      </w: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288"/>
      </w:tblGrid>
      <w:tr w:rsidR="003854CE" w:rsidRPr="00D06690" w14:paraId="1BC8A163" w14:textId="77777777" w:rsidTr="00582763">
        <w:trPr>
          <w:tblHeader/>
        </w:trPr>
        <w:tc>
          <w:tcPr>
            <w:tcW w:w="5000" w:type="pct"/>
          </w:tcPr>
          <w:p w14:paraId="6F3D3FE2" w14:textId="55AD77F7" w:rsidR="003854CE" w:rsidRPr="00D06690" w:rsidRDefault="003854CE" w:rsidP="00B678D1">
            <w:pPr>
              <w:pStyle w:val="Naslov1"/>
              <w:spacing w:before="0" w:beforeAutospacing="0" w:after="0" w:afterAutospacing="0" w:line="240" w:lineRule="exact"/>
              <w:jc w:val="both"/>
              <w:outlineLvl w:val="0"/>
              <w:rPr>
                <w:rFonts w:ascii="Arial" w:hAnsi="Arial" w:cs="Arial"/>
                <w:color w:val="993366"/>
                <w:sz w:val="20"/>
                <w:szCs w:val="20"/>
              </w:rPr>
            </w:pPr>
            <w:bookmarkStart w:id="5" w:name="_Toc532990936"/>
            <w:bookmarkStart w:id="6" w:name="_Toc10037872"/>
            <w:r w:rsidRPr="00A812D8">
              <w:rPr>
                <w:rFonts w:ascii="Arial" w:hAnsi="Arial" w:cs="Arial"/>
                <w:color w:val="993366"/>
                <w:sz w:val="20"/>
                <w:szCs w:val="20"/>
              </w:rPr>
              <w:lastRenderedPageBreak/>
              <w:t xml:space="preserve">NOSILEC: </w:t>
            </w:r>
            <w:r w:rsidRPr="00FC7C25">
              <w:rPr>
                <w:rFonts w:ascii="Arial" w:hAnsi="Arial" w:cs="Arial"/>
                <w:color w:val="00B050"/>
                <w:sz w:val="22"/>
                <w:szCs w:val="22"/>
              </w:rPr>
              <w:t>MINISTRSTVO ZA ZDRAVJE</w:t>
            </w:r>
            <w:bookmarkEnd w:id="5"/>
            <w:bookmarkEnd w:id="6"/>
          </w:p>
        </w:tc>
      </w:tr>
      <w:tr w:rsidR="003854CE" w:rsidRPr="00A812D8" w14:paraId="1B339391" w14:textId="77777777" w:rsidTr="00600904">
        <w:tc>
          <w:tcPr>
            <w:tcW w:w="5000" w:type="pct"/>
          </w:tcPr>
          <w:p w14:paraId="7AE4162C" w14:textId="77777777" w:rsidR="003854CE" w:rsidRPr="00A812D8" w:rsidRDefault="003854CE"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ZDRAVSTVENO VARSTVO</w:t>
            </w:r>
          </w:p>
        </w:tc>
      </w:tr>
      <w:tr w:rsidR="003854CE" w:rsidRPr="00A812D8" w14:paraId="2AE4BA51" w14:textId="77777777" w:rsidTr="00600904">
        <w:tc>
          <w:tcPr>
            <w:tcW w:w="5000" w:type="pct"/>
          </w:tcPr>
          <w:p w14:paraId="24B0E5A3" w14:textId="77777777" w:rsidR="003854CE" w:rsidRPr="00A812D8" w:rsidRDefault="003854CE"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3.3.4.1.1 Cilj: odpravljanje strukturnih, institucionalnih, medodnosnih in individualnih preprek pri koriščenju zdravstvenih storitev v mreži zdravstvenega varstva ter oblikovanje in posredovanje Romom dostopnih, v skupnost vključenih proaktivnih zdravstvenih vsebin. </w:t>
            </w:r>
          </w:p>
          <w:p w14:paraId="31666E64" w14:textId="77777777" w:rsidR="003854CE" w:rsidRPr="00A812D8" w:rsidRDefault="003854CE" w:rsidP="00B678D1">
            <w:pPr>
              <w:spacing w:line="240" w:lineRule="exact"/>
              <w:jc w:val="both"/>
              <w:rPr>
                <w:rFonts w:ascii="Arial" w:hAnsi="Arial" w:cs="Arial"/>
                <w:b/>
                <w:bCs/>
                <w:sz w:val="20"/>
                <w:szCs w:val="20"/>
              </w:rPr>
            </w:pPr>
          </w:p>
          <w:p w14:paraId="41A5B371" w14:textId="77777777" w:rsidR="003854CE" w:rsidRPr="00A812D8" w:rsidRDefault="003854CE"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CE1C9F9" w14:textId="77777777" w:rsidR="003854CE" w:rsidRPr="00A812D8" w:rsidRDefault="003854CE" w:rsidP="00B678D1">
            <w:pPr>
              <w:spacing w:line="240" w:lineRule="exact"/>
              <w:jc w:val="both"/>
              <w:rPr>
                <w:rFonts w:ascii="Arial" w:hAnsi="Arial" w:cs="Arial"/>
                <w:b/>
                <w:bCs/>
                <w:sz w:val="20"/>
                <w:szCs w:val="20"/>
              </w:rPr>
            </w:pPr>
            <w:r w:rsidRPr="00A812D8">
              <w:rPr>
                <w:rFonts w:ascii="Arial" w:hAnsi="Arial" w:cs="Arial"/>
                <w:b/>
                <w:bCs/>
                <w:sz w:val="20"/>
                <w:szCs w:val="20"/>
              </w:rPr>
              <w:t>Posredovanje zdravstvenih vsebin, programov, delavnic, izobraževanj ter prenosi dobrih praks, namenjenih Romom, v skupnostih, v katerih živijo; izobraževanje in ozaveščanje strokovne javnosti ter zdravstvenega osebja o Romih in zdravju; izvedbe raziskav in evalvacij (sodelujoči organ: UN).</w:t>
            </w:r>
          </w:p>
          <w:p w14:paraId="4D0E19B7" w14:textId="77777777" w:rsidR="003854CE" w:rsidRPr="00A812D8" w:rsidRDefault="003854CE" w:rsidP="00B678D1">
            <w:pPr>
              <w:spacing w:line="240" w:lineRule="exact"/>
              <w:jc w:val="both"/>
              <w:rPr>
                <w:rFonts w:ascii="Arial" w:hAnsi="Arial" w:cs="Arial"/>
                <w:b/>
                <w:bCs/>
                <w:sz w:val="20"/>
                <w:szCs w:val="20"/>
              </w:rPr>
            </w:pPr>
          </w:p>
          <w:p w14:paraId="30FD6D87"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Podlage za izvajanje ukrepa</w:t>
            </w:r>
            <w:r w:rsidRPr="00A812D8">
              <w:rPr>
                <w:rFonts w:ascii="Arial" w:hAnsi="Arial" w:cs="Arial"/>
                <w:bCs/>
                <w:sz w:val="20"/>
                <w:szCs w:val="20"/>
              </w:rPr>
              <w:t xml:space="preserve">: </w:t>
            </w:r>
          </w:p>
          <w:p w14:paraId="055FAB0A" w14:textId="77777777" w:rsidR="003854CE" w:rsidRPr="003E3BBF" w:rsidRDefault="003854CE" w:rsidP="00FD7585">
            <w:pPr>
              <w:pStyle w:val="Odstavekseznama"/>
              <w:numPr>
                <w:ilvl w:val="0"/>
                <w:numId w:val="6"/>
              </w:numPr>
              <w:spacing w:line="240" w:lineRule="exact"/>
              <w:jc w:val="both"/>
              <w:rPr>
                <w:rFonts w:ascii="Arial" w:hAnsi="Arial" w:cs="Arial"/>
                <w:sz w:val="20"/>
                <w:szCs w:val="20"/>
                <w:lang w:eastAsia="sl-SI"/>
              </w:rPr>
            </w:pPr>
            <w:r w:rsidRPr="003E3BBF">
              <w:rPr>
                <w:rFonts w:ascii="Arial" w:hAnsi="Arial" w:cs="Arial"/>
                <w:sz w:val="20"/>
                <w:szCs w:val="20"/>
                <w:lang w:eastAsia="sl-SI"/>
              </w:rPr>
              <w:t xml:space="preserve">Resolucija o nacionalnem planu zdravstvenega varstva 2016–2025 »Skupaj za družbo zdravja«, </w:t>
            </w:r>
          </w:p>
          <w:p w14:paraId="42314DB0" w14:textId="77777777" w:rsidR="003854CE" w:rsidRPr="003E3BBF" w:rsidRDefault="003854CE" w:rsidP="00FD7585">
            <w:pPr>
              <w:pStyle w:val="Odstavekseznama"/>
              <w:numPr>
                <w:ilvl w:val="0"/>
                <w:numId w:val="6"/>
              </w:numPr>
              <w:spacing w:line="240" w:lineRule="exact"/>
              <w:jc w:val="both"/>
              <w:rPr>
                <w:rFonts w:ascii="Arial" w:hAnsi="Arial" w:cs="Arial"/>
                <w:sz w:val="20"/>
                <w:szCs w:val="20"/>
              </w:rPr>
            </w:pPr>
            <w:r w:rsidRPr="003E3BBF">
              <w:rPr>
                <w:rFonts w:ascii="Arial" w:hAnsi="Arial" w:cs="Arial"/>
                <w:sz w:val="20"/>
                <w:szCs w:val="20"/>
              </w:rPr>
              <w:t xml:space="preserve">Zakon o zdravstvenem varstvu in zdravstvenem zavarovanju in NPUR 2017–2021. </w:t>
            </w:r>
          </w:p>
          <w:p w14:paraId="23B70FD6" w14:textId="77777777" w:rsidR="003E3BBF" w:rsidRPr="003E3BBF" w:rsidRDefault="003E3BBF" w:rsidP="003E3BBF">
            <w:pPr>
              <w:pStyle w:val="Odstavekseznama"/>
              <w:spacing w:line="240" w:lineRule="exact"/>
              <w:ind w:left="360"/>
              <w:jc w:val="both"/>
              <w:rPr>
                <w:rFonts w:ascii="Arial" w:hAnsi="Arial" w:cs="Arial"/>
                <w:sz w:val="20"/>
                <w:szCs w:val="20"/>
              </w:rPr>
            </w:pPr>
          </w:p>
          <w:p w14:paraId="1CD64950"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63C73A55" w14:textId="77777777" w:rsidR="003854CE" w:rsidRPr="00A812D8" w:rsidRDefault="003854CE"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6D15B886" w14:textId="77777777" w:rsidR="003854CE" w:rsidRPr="00A812D8" w:rsidRDefault="003854CE" w:rsidP="00B678D1">
            <w:pPr>
              <w:spacing w:line="240" w:lineRule="exact"/>
              <w:jc w:val="both"/>
              <w:rPr>
                <w:rFonts w:ascii="Arial" w:hAnsi="Arial" w:cs="Arial"/>
                <w:sz w:val="20"/>
                <w:szCs w:val="20"/>
              </w:rPr>
            </w:pPr>
          </w:p>
          <w:p w14:paraId="7554F13A" w14:textId="18514F0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Kratek opis izvedenih aktivnosti v letu 201</w:t>
            </w:r>
            <w:r w:rsidR="003E3BBF">
              <w:rPr>
                <w:rFonts w:ascii="Arial" w:hAnsi="Arial" w:cs="Arial"/>
                <w:b/>
                <w:bCs/>
                <w:sz w:val="20"/>
                <w:szCs w:val="20"/>
                <w:u w:val="single"/>
              </w:rPr>
              <w:t>9</w:t>
            </w:r>
            <w:r w:rsidRPr="00A812D8">
              <w:rPr>
                <w:rFonts w:ascii="Arial" w:hAnsi="Arial" w:cs="Arial"/>
                <w:bCs/>
                <w:sz w:val="20"/>
                <w:szCs w:val="20"/>
              </w:rPr>
              <w:t>:</w:t>
            </w:r>
          </w:p>
          <w:p w14:paraId="720E3B78" w14:textId="396DF87F" w:rsidR="003E3BBF" w:rsidRPr="003E3BBF" w:rsidRDefault="003E3BBF" w:rsidP="003E3BBF">
            <w:pPr>
              <w:spacing w:line="240" w:lineRule="exact"/>
              <w:jc w:val="both"/>
              <w:rPr>
                <w:rFonts w:ascii="Arial" w:hAnsi="Arial" w:cs="Arial"/>
                <w:sz w:val="20"/>
                <w:szCs w:val="20"/>
              </w:rPr>
            </w:pPr>
            <w:r>
              <w:rPr>
                <w:rFonts w:ascii="Arial" w:hAnsi="Arial" w:cs="Arial"/>
                <w:sz w:val="20"/>
                <w:szCs w:val="20"/>
              </w:rPr>
              <w:t xml:space="preserve">MZ </w:t>
            </w:r>
            <w:r w:rsidRPr="003E3BBF">
              <w:rPr>
                <w:rFonts w:ascii="Arial" w:hAnsi="Arial" w:cs="Arial"/>
                <w:sz w:val="20"/>
                <w:szCs w:val="20"/>
              </w:rPr>
              <w:t>spremlja delo, ki ga opravljajo zdravstvene ustanove na območjih</w:t>
            </w:r>
            <w:r>
              <w:rPr>
                <w:rFonts w:ascii="Arial" w:hAnsi="Arial" w:cs="Arial"/>
                <w:sz w:val="20"/>
                <w:szCs w:val="20"/>
              </w:rPr>
              <w:t>,</w:t>
            </w:r>
            <w:r w:rsidRPr="003E3BBF">
              <w:rPr>
                <w:rFonts w:ascii="Arial" w:hAnsi="Arial" w:cs="Arial"/>
                <w:sz w:val="20"/>
                <w:szCs w:val="20"/>
              </w:rPr>
              <w:t xml:space="preserve"> kjer živijo Romi. Gre za posamezne aktivnosti v romskih naseljih, za zdravstveno vzgojno delo, ki ga opravljajo posamezni centri</w:t>
            </w:r>
            <w:r w:rsidR="00857887">
              <w:rPr>
                <w:rFonts w:ascii="Arial" w:hAnsi="Arial" w:cs="Arial"/>
                <w:sz w:val="20"/>
                <w:szCs w:val="20"/>
              </w:rPr>
              <w:t>,</w:t>
            </w:r>
            <w:r w:rsidRPr="003E3BBF">
              <w:rPr>
                <w:rFonts w:ascii="Arial" w:hAnsi="Arial" w:cs="Arial"/>
                <w:sz w:val="20"/>
                <w:szCs w:val="20"/>
              </w:rPr>
              <w:t xml:space="preserve"> ter delo patronažnih uslužbencev po romskih naseljih </w:t>
            </w:r>
            <w:r w:rsidR="00857887">
              <w:rPr>
                <w:rFonts w:ascii="Arial" w:hAnsi="Arial" w:cs="Arial"/>
                <w:sz w:val="20"/>
                <w:szCs w:val="20"/>
              </w:rPr>
              <w:t>v sklopu s</w:t>
            </w:r>
            <w:r>
              <w:rPr>
                <w:rFonts w:ascii="Arial" w:hAnsi="Arial" w:cs="Arial"/>
                <w:sz w:val="20"/>
                <w:szCs w:val="20"/>
              </w:rPr>
              <w:t>v</w:t>
            </w:r>
            <w:r w:rsidR="00857887">
              <w:rPr>
                <w:rFonts w:ascii="Arial" w:hAnsi="Arial" w:cs="Arial"/>
                <w:sz w:val="20"/>
                <w:szCs w:val="20"/>
              </w:rPr>
              <w:t>o</w:t>
            </w:r>
            <w:r>
              <w:rPr>
                <w:rFonts w:ascii="Arial" w:hAnsi="Arial" w:cs="Arial"/>
                <w:sz w:val="20"/>
                <w:szCs w:val="20"/>
              </w:rPr>
              <w:t xml:space="preserve">jega rednega dela. </w:t>
            </w:r>
            <w:r w:rsidRPr="003E3BBF">
              <w:rPr>
                <w:rFonts w:ascii="Arial" w:hAnsi="Arial" w:cs="Arial"/>
                <w:sz w:val="20"/>
                <w:szCs w:val="20"/>
              </w:rPr>
              <w:t xml:space="preserve">Iz ugotovitev pri delu omenjenih izvajalcev izhajajo </w:t>
            </w:r>
            <w:r w:rsidR="00857887">
              <w:rPr>
                <w:rFonts w:ascii="Arial" w:hAnsi="Arial" w:cs="Arial"/>
                <w:sz w:val="20"/>
                <w:szCs w:val="20"/>
              </w:rPr>
              <w:t>naslednji</w:t>
            </w:r>
            <w:r w:rsidRPr="003E3BBF">
              <w:rPr>
                <w:rFonts w:ascii="Arial" w:hAnsi="Arial" w:cs="Arial"/>
                <w:sz w:val="20"/>
                <w:szCs w:val="20"/>
              </w:rPr>
              <w:t xml:space="preserve"> poudarki, naloge in ukrepi za Rome:</w:t>
            </w:r>
          </w:p>
          <w:p w14:paraId="270C6C39" w14:textId="23B61783"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k</w:t>
            </w:r>
            <w:r w:rsidRPr="003E3BBF">
              <w:rPr>
                <w:rFonts w:ascii="Arial" w:hAnsi="Arial" w:cs="Arial"/>
                <w:sz w:val="20"/>
                <w:szCs w:val="20"/>
              </w:rPr>
              <w:t>ontracepcija in redni pregledi pri ginekologih za ženske in mladostnice (večina žensk predstavnic romske skupnosti nima izbranega ginekologa in se ne udeležuje preventivnih pregledov; prav tako se v zelo majhni meri odločajo za uporabo kontracepcije ali drugih oblik preprečevanja zanositev)</w:t>
            </w:r>
            <w:r>
              <w:rPr>
                <w:rFonts w:ascii="Arial" w:hAnsi="Arial" w:cs="Arial"/>
                <w:sz w:val="20"/>
                <w:szCs w:val="20"/>
              </w:rPr>
              <w:t>;</w:t>
            </w:r>
          </w:p>
          <w:p w14:paraId="22A0837A" w14:textId="1E602FB5"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p</w:t>
            </w:r>
            <w:r w:rsidRPr="003E3BBF">
              <w:rPr>
                <w:rFonts w:ascii="Arial" w:hAnsi="Arial" w:cs="Arial"/>
                <w:sz w:val="20"/>
                <w:szCs w:val="20"/>
              </w:rPr>
              <w:t>omen vnosa raznolike prehrane v vsakdanje življenje (večina romskih družin se prehranjuje izrazito nezdravo, v prehrano vključujejo v veliki meri izključno osnovne ogljikove hidrate in pa nezdrave maščobe, velike količine soli; v svoji prehrani uporabljajo v veliki meri osnovne sladkorje, ki se pojavljajo v keksih, bonbonih in drugi</w:t>
            </w:r>
            <w:r>
              <w:rPr>
                <w:rFonts w:ascii="Arial" w:hAnsi="Arial" w:cs="Arial"/>
                <w:sz w:val="20"/>
                <w:szCs w:val="20"/>
              </w:rPr>
              <w:t>h sladkih prigrizkih</w:t>
            </w:r>
            <w:r w:rsidRPr="003E3BBF">
              <w:rPr>
                <w:rFonts w:ascii="Arial" w:hAnsi="Arial" w:cs="Arial"/>
                <w:sz w:val="20"/>
                <w:szCs w:val="20"/>
              </w:rPr>
              <w:t>; zaznava</w:t>
            </w:r>
            <w:r>
              <w:rPr>
                <w:rFonts w:ascii="Arial" w:hAnsi="Arial" w:cs="Arial"/>
                <w:sz w:val="20"/>
                <w:szCs w:val="20"/>
              </w:rPr>
              <w:t xml:space="preserve"> se</w:t>
            </w:r>
            <w:r w:rsidRPr="003E3BBF">
              <w:rPr>
                <w:rFonts w:ascii="Arial" w:hAnsi="Arial" w:cs="Arial"/>
                <w:sz w:val="20"/>
                <w:szCs w:val="20"/>
              </w:rPr>
              <w:t>, da se redkeje poslužujejo sadja in zelenjave, otroci večkrat povedo, da še nikoli niso jedli npr. brokolija, cvetače in da nimajo doma sadja-mandarin, jabolk in kivija)</w:t>
            </w:r>
            <w:r>
              <w:rPr>
                <w:rFonts w:ascii="Arial" w:hAnsi="Arial" w:cs="Arial"/>
                <w:sz w:val="20"/>
                <w:szCs w:val="20"/>
              </w:rPr>
              <w:t>;</w:t>
            </w:r>
          </w:p>
          <w:p w14:paraId="02E09EB7" w14:textId="7938861B"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p</w:t>
            </w:r>
            <w:r w:rsidRPr="003E3BBF">
              <w:rPr>
                <w:rFonts w:ascii="Arial" w:hAnsi="Arial" w:cs="Arial"/>
                <w:sz w:val="20"/>
                <w:szCs w:val="20"/>
              </w:rPr>
              <w:t>omen pitja vode (že dojenčkom ponujajo sladke pijače, zelo zgodaj pa pijejo energijske napitke, gazirane sladke pijače idr.)</w:t>
            </w:r>
            <w:r>
              <w:rPr>
                <w:rFonts w:ascii="Arial" w:hAnsi="Arial" w:cs="Arial"/>
                <w:sz w:val="20"/>
                <w:szCs w:val="20"/>
              </w:rPr>
              <w:t>;</w:t>
            </w:r>
          </w:p>
          <w:p w14:paraId="7E357937" w14:textId="0E6D2797"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o</w:t>
            </w:r>
            <w:r w:rsidRPr="003E3BBF">
              <w:rPr>
                <w:rFonts w:ascii="Arial" w:hAnsi="Arial" w:cs="Arial"/>
                <w:sz w:val="20"/>
                <w:szCs w:val="20"/>
              </w:rPr>
              <w:t>sveščanja o pomenu dojenja na razvoj otroka</w:t>
            </w:r>
            <w:r>
              <w:rPr>
                <w:rFonts w:ascii="Arial" w:hAnsi="Arial" w:cs="Arial"/>
                <w:sz w:val="20"/>
                <w:szCs w:val="20"/>
              </w:rPr>
              <w:t>;</w:t>
            </w:r>
          </w:p>
          <w:p w14:paraId="64782FA9" w14:textId="4AE2F2C8"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o</w:t>
            </w:r>
            <w:r w:rsidRPr="003E3BBF">
              <w:rPr>
                <w:rFonts w:ascii="Arial" w:hAnsi="Arial" w:cs="Arial"/>
                <w:sz w:val="20"/>
                <w:szCs w:val="20"/>
              </w:rPr>
              <w:t xml:space="preserve">sveščanje </w:t>
            </w:r>
            <w:r w:rsidR="00857887" w:rsidRPr="003E3BBF">
              <w:rPr>
                <w:rFonts w:ascii="Arial" w:hAnsi="Arial" w:cs="Arial"/>
                <w:sz w:val="20"/>
                <w:szCs w:val="20"/>
              </w:rPr>
              <w:t xml:space="preserve">o pomenu </w:t>
            </w:r>
            <w:r w:rsidRPr="003E3BBF">
              <w:rPr>
                <w:rFonts w:ascii="Arial" w:hAnsi="Arial" w:cs="Arial"/>
                <w:sz w:val="20"/>
                <w:szCs w:val="20"/>
              </w:rPr>
              <w:t>rednih in zgodnjih obisk</w:t>
            </w:r>
            <w:r w:rsidR="00857887">
              <w:rPr>
                <w:rFonts w:ascii="Arial" w:hAnsi="Arial" w:cs="Arial"/>
                <w:sz w:val="20"/>
                <w:szCs w:val="20"/>
              </w:rPr>
              <w:t>ov</w:t>
            </w:r>
            <w:r w:rsidRPr="003E3BBF">
              <w:rPr>
                <w:rFonts w:ascii="Arial" w:hAnsi="Arial" w:cs="Arial"/>
                <w:sz w:val="20"/>
                <w:szCs w:val="20"/>
              </w:rPr>
              <w:t xml:space="preserve"> pediatra in drugih specialistov z namenom preprečevanja motenj v duševnem in telesnem razvoju otrok</w:t>
            </w:r>
            <w:r>
              <w:rPr>
                <w:rFonts w:ascii="Arial" w:hAnsi="Arial" w:cs="Arial"/>
                <w:sz w:val="20"/>
                <w:szCs w:val="20"/>
              </w:rPr>
              <w:t>;</w:t>
            </w:r>
          </w:p>
          <w:p w14:paraId="71C960E6" w14:textId="433D6C39"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o</w:t>
            </w:r>
            <w:r w:rsidRPr="003E3BBF">
              <w:rPr>
                <w:rFonts w:ascii="Arial" w:hAnsi="Arial" w:cs="Arial"/>
                <w:sz w:val="20"/>
                <w:szCs w:val="20"/>
              </w:rPr>
              <w:t>sveščanje o škodljivosti kajenja (osveščanje o škodljivosti kajenja in posledicah, ki jih le to ima tako za aktivne kot za pasivne kadilce. Velika večina odraslih Romov kadi v notranjih prostorih stanovanj, v prisotnosti otrok in drugih nekadilcev)</w:t>
            </w:r>
            <w:r>
              <w:rPr>
                <w:rFonts w:ascii="Arial" w:hAnsi="Arial" w:cs="Arial"/>
                <w:sz w:val="20"/>
                <w:szCs w:val="20"/>
              </w:rPr>
              <w:t>;</w:t>
            </w:r>
          </w:p>
          <w:p w14:paraId="55975715" w14:textId="7803FB25"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š</w:t>
            </w:r>
            <w:r w:rsidRPr="003E3BBF">
              <w:rPr>
                <w:rFonts w:ascii="Arial" w:hAnsi="Arial" w:cs="Arial"/>
                <w:sz w:val="20"/>
                <w:szCs w:val="20"/>
              </w:rPr>
              <w:t>kodljivost kajenja v času nosečnosti in posledice na plod</w:t>
            </w:r>
            <w:r>
              <w:rPr>
                <w:rFonts w:ascii="Arial" w:hAnsi="Arial" w:cs="Arial"/>
                <w:sz w:val="20"/>
                <w:szCs w:val="20"/>
              </w:rPr>
              <w:t>;</w:t>
            </w:r>
          </w:p>
          <w:p w14:paraId="29F4A077" w14:textId="7F88C9E7"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v</w:t>
            </w:r>
            <w:r w:rsidRPr="003E3BBF">
              <w:rPr>
                <w:rFonts w:ascii="Arial" w:hAnsi="Arial" w:cs="Arial"/>
                <w:sz w:val="20"/>
                <w:szCs w:val="20"/>
              </w:rPr>
              <w:t xml:space="preserve">ečja dovzetnost od večinskega prebivalstva za obolenja na različnih organih in </w:t>
            </w:r>
            <w:r w:rsidR="00857887">
              <w:rPr>
                <w:rFonts w:ascii="Arial" w:hAnsi="Arial" w:cs="Arial"/>
                <w:sz w:val="20"/>
                <w:szCs w:val="20"/>
              </w:rPr>
              <w:t xml:space="preserve">za </w:t>
            </w:r>
            <w:r w:rsidRPr="003E3BBF">
              <w:rPr>
                <w:rFonts w:ascii="Arial" w:hAnsi="Arial" w:cs="Arial"/>
                <w:sz w:val="20"/>
                <w:szCs w:val="20"/>
              </w:rPr>
              <w:t>drug</w:t>
            </w:r>
            <w:r w:rsidR="00857887">
              <w:rPr>
                <w:rFonts w:ascii="Arial" w:hAnsi="Arial" w:cs="Arial"/>
                <w:sz w:val="20"/>
                <w:szCs w:val="20"/>
              </w:rPr>
              <w:t>e</w:t>
            </w:r>
            <w:r w:rsidRPr="003E3BBF">
              <w:rPr>
                <w:rFonts w:ascii="Arial" w:hAnsi="Arial" w:cs="Arial"/>
                <w:sz w:val="20"/>
                <w:szCs w:val="20"/>
              </w:rPr>
              <w:t xml:space="preserve"> zdravstven</w:t>
            </w:r>
            <w:r w:rsidR="00857887">
              <w:rPr>
                <w:rFonts w:ascii="Arial" w:hAnsi="Arial" w:cs="Arial"/>
                <w:sz w:val="20"/>
                <w:szCs w:val="20"/>
              </w:rPr>
              <w:t>e</w:t>
            </w:r>
            <w:r w:rsidRPr="003E3BBF">
              <w:rPr>
                <w:rFonts w:ascii="Arial" w:hAnsi="Arial" w:cs="Arial"/>
                <w:sz w:val="20"/>
                <w:szCs w:val="20"/>
              </w:rPr>
              <w:t xml:space="preserve"> težav</w:t>
            </w:r>
            <w:r w:rsidR="00857887">
              <w:rPr>
                <w:rFonts w:ascii="Arial" w:hAnsi="Arial" w:cs="Arial"/>
                <w:sz w:val="20"/>
                <w:szCs w:val="20"/>
              </w:rPr>
              <w:t>e</w:t>
            </w:r>
            <w:r w:rsidRPr="003E3BBF">
              <w:rPr>
                <w:rFonts w:ascii="Arial" w:hAnsi="Arial" w:cs="Arial"/>
                <w:sz w:val="20"/>
                <w:szCs w:val="20"/>
              </w:rPr>
              <w:t xml:space="preserve"> (rak, sladkorna bolezen, holesterol) kot posledica prepoznega prepoznavanja znakov bolezni in nezdravega načina življenja</w:t>
            </w:r>
            <w:r>
              <w:rPr>
                <w:rFonts w:ascii="Arial" w:hAnsi="Arial" w:cs="Arial"/>
                <w:sz w:val="20"/>
                <w:szCs w:val="20"/>
              </w:rPr>
              <w:t>;</w:t>
            </w:r>
          </w:p>
          <w:p w14:paraId="28BCB4EC" w14:textId="6AD31ED9"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t</w:t>
            </w:r>
            <w:r w:rsidRPr="003E3BBF">
              <w:rPr>
                <w:rFonts w:ascii="Arial" w:hAnsi="Arial" w:cs="Arial"/>
                <w:sz w:val="20"/>
                <w:szCs w:val="20"/>
              </w:rPr>
              <w:t>ežave v duševnem zdravju (osveščanje o pomenu stabilnega duševnega zdravja, informiranje o jemanju redne terapije in obiskovanju izbranega psihiatra, tolmačenje zdravstvene dokumentacije, informiranje širše romske skupnosti o samem konceptu težav na področju duševnega zdravja (npr. o resnosti psihoz, depresije ipd.) in sodelovanje z zdravstvenimi domovi, skupnostnimi službami ter psihiatričnimi bolnišnicami; zagovorništvo in svetovanje)</w:t>
            </w:r>
            <w:r>
              <w:rPr>
                <w:rFonts w:ascii="Arial" w:hAnsi="Arial" w:cs="Arial"/>
                <w:sz w:val="20"/>
                <w:szCs w:val="20"/>
              </w:rPr>
              <w:t>;</w:t>
            </w:r>
          </w:p>
          <w:p w14:paraId="6A758458" w14:textId="3DB6AEA9"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t</w:t>
            </w:r>
            <w:r w:rsidRPr="003E3BBF">
              <w:rPr>
                <w:rFonts w:ascii="Arial" w:hAnsi="Arial" w:cs="Arial"/>
                <w:sz w:val="20"/>
                <w:szCs w:val="20"/>
              </w:rPr>
              <w:t xml:space="preserve">elesna vadba za ženske (zlasti osebe ženskega spola so izvzete iz kakršne koli telesne vadbe, ki ne vključuje gospodinjskih opravil oz. neposrednega dela z otroki, kar se pozna tako na slabi kondiciji, mišični oslabelosti kot na težavah pri zdravju; </w:t>
            </w:r>
            <w:r w:rsidR="00A01B60">
              <w:rPr>
                <w:rFonts w:ascii="Arial" w:hAnsi="Arial" w:cs="Arial"/>
                <w:sz w:val="20"/>
                <w:szCs w:val="20"/>
              </w:rPr>
              <w:t xml:space="preserve">uvajanje </w:t>
            </w:r>
            <w:r w:rsidRPr="003E3BBF">
              <w:rPr>
                <w:rFonts w:ascii="Arial" w:hAnsi="Arial" w:cs="Arial"/>
                <w:sz w:val="20"/>
                <w:szCs w:val="20"/>
              </w:rPr>
              <w:t>rednih oblik organizirane in vodene vadbe za ženske)</w:t>
            </w:r>
            <w:r>
              <w:rPr>
                <w:rFonts w:ascii="Arial" w:hAnsi="Arial" w:cs="Arial"/>
                <w:sz w:val="20"/>
                <w:szCs w:val="20"/>
              </w:rPr>
              <w:t>;</w:t>
            </w:r>
          </w:p>
          <w:p w14:paraId="3963102A" w14:textId="4628163F"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p</w:t>
            </w:r>
            <w:r w:rsidRPr="003E3BBF">
              <w:rPr>
                <w:rFonts w:ascii="Arial" w:hAnsi="Arial" w:cs="Arial"/>
                <w:sz w:val="20"/>
                <w:szCs w:val="20"/>
              </w:rPr>
              <w:t>ribližati romsko kulturo zdravstvenemu osebju (velikokrat je odnos zdravstveno osebje-uporabnik (Rom) izrazito pokroviteljski, enostranski in prihaja do nerazumevanja oz</w:t>
            </w:r>
            <w:r>
              <w:rPr>
                <w:rFonts w:ascii="Arial" w:hAnsi="Arial" w:cs="Arial"/>
                <w:sz w:val="20"/>
                <w:szCs w:val="20"/>
              </w:rPr>
              <w:t>iroma</w:t>
            </w:r>
            <w:r w:rsidRPr="003E3BBF">
              <w:rPr>
                <w:rFonts w:ascii="Arial" w:hAnsi="Arial" w:cs="Arial"/>
                <w:sz w:val="20"/>
                <w:szCs w:val="20"/>
              </w:rPr>
              <w:t xml:space="preserve"> napačnega razumevanja tako z ene kot z druge strani; prav tako so pogosto zdravstveni delavci neinformirani o dejanskem stanju v družinah in pogosto enoznačno ocenjujejo in (ne)diagnosticirajo stanja pri </w:t>
            </w:r>
            <w:r w:rsidRPr="003E3BBF">
              <w:rPr>
                <w:rFonts w:ascii="Arial" w:hAnsi="Arial" w:cs="Arial"/>
                <w:sz w:val="20"/>
                <w:szCs w:val="20"/>
              </w:rPr>
              <w:lastRenderedPageBreak/>
              <w:t>Romih; potrebno bi bilo opraviti več terenskega dela in približati koncept zdravja romski populaciji)</w:t>
            </w:r>
            <w:r>
              <w:rPr>
                <w:rFonts w:ascii="Arial" w:hAnsi="Arial" w:cs="Arial"/>
                <w:sz w:val="20"/>
                <w:szCs w:val="20"/>
              </w:rPr>
              <w:t>;</w:t>
            </w:r>
          </w:p>
          <w:p w14:paraId="28700030" w14:textId="5C21E2B9" w:rsidR="003E3BBF" w:rsidRPr="003E3BBF" w:rsidRDefault="003E3BBF" w:rsidP="005E3531">
            <w:pPr>
              <w:pStyle w:val="Odstavekseznama"/>
              <w:numPr>
                <w:ilvl w:val="0"/>
                <w:numId w:val="34"/>
              </w:numPr>
              <w:spacing w:line="240" w:lineRule="exact"/>
              <w:jc w:val="both"/>
              <w:rPr>
                <w:rFonts w:ascii="Arial" w:hAnsi="Arial" w:cs="Arial"/>
                <w:sz w:val="20"/>
                <w:szCs w:val="20"/>
              </w:rPr>
            </w:pPr>
            <w:r>
              <w:rPr>
                <w:rFonts w:ascii="Arial" w:hAnsi="Arial" w:cs="Arial"/>
                <w:sz w:val="20"/>
                <w:szCs w:val="20"/>
              </w:rPr>
              <w:t>s</w:t>
            </w:r>
            <w:r w:rsidRPr="003E3BBF">
              <w:rPr>
                <w:rFonts w:ascii="Arial" w:hAnsi="Arial" w:cs="Arial"/>
                <w:sz w:val="20"/>
                <w:szCs w:val="20"/>
              </w:rPr>
              <w:t>eminarji/posveti na temo dialoga med Romi in zdravstvenimi delavci ter predstavitve stanja iz terena .</w:t>
            </w:r>
          </w:p>
          <w:p w14:paraId="7475E6DA" w14:textId="77777777" w:rsidR="003E3BBF" w:rsidRDefault="003E3BBF" w:rsidP="003E3BBF">
            <w:pPr>
              <w:jc w:val="both"/>
              <w:rPr>
                <w:rFonts w:ascii="Arial" w:hAnsi="Arial" w:cs="Arial"/>
                <w:sz w:val="20"/>
                <w:szCs w:val="20"/>
              </w:rPr>
            </w:pPr>
          </w:p>
          <w:p w14:paraId="22CEC0E7" w14:textId="46B80CD2" w:rsidR="003E3BBF" w:rsidRPr="003E3BBF" w:rsidRDefault="003E3BBF" w:rsidP="003E3BBF">
            <w:pPr>
              <w:jc w:val="both"/>
              <w:rPr>
                <w:rFonts w:ascii="Arial" w:hAnsi="Arial" w:cs="Arial"/>
                <w:color w:val="000000"/>
                <w:sz w:val="20"/>
                <w:szCs w:val="20"/>
                <w:lang w:eastAsia="sl-SI"/>
              </w:rPr>
            </w:pPr>
            <w:r>
              <w:rPr>
                <w:rFonts w:ascii="Arial" w:hAnsi="Arial" w:cs="Arial"/>
                <w:sz w:val="20"/>
                <w:szCs w:val="20"/>
              </w:rPr>
              <w:t>MZ</w:t>
            </w:r>
            <w:r w:rsidRPr="003E3BBF">
              <w:rPr>
                <w:rFonts w:ascii="Arial" w:hAnsi="Arial" w:cs="Arial"/>
                <w:sz w:val="20"/>
                <w:szCs w:val="20"/>
              </w:rPr>
              <w:t xml:space="preserve"> vsako leto objavi Javni razpis za sofinanciranje programov neposredne pomoči, svetovanja in oskrbe ranljivih, ogroženih oseb ter bolnikov z redkimi boleznimi, ki jih izvajajo humanitarne organizacije. </w:t>
            </w:r>
            <w:r w:rsidRPr="003E3BBF">
              <w:rPr>
                <w:rFonts w:ascii="Arial" w:hAnsi="Arial" w:cs="Arial"/>
                <w:color w:val="000000"/>
                <w:sz w:val="20"/>
                <w:szCs w:val="20"/>
                <w:lang w:eastAsia="sl-SI"/>
              </w:rPr>
              <w:t>Romskim vsebinam je namenjen Sklop 2, kjer se razpisujejo programi zdravstvenega varstva s poudarkom na zdravju romskih mladostnic, žensk in otrok</w:t>
            </w:r>
            <w:r>
              <w:rPr>
                <w:rFonts w:ascii="Arial" w:hAnsi="Arial" w:cs="Arial"/>
                <w:color w:val="000000"/>
                <w:sz w:val="20"/>
                <w:szCs w:val="20"/>
                <w:lang w:eastAsia="sl-SI"/>
              </w:rPr>
              <w:t>.</w:t>
            </w:r>
            <w:r w:rsidRPr="003E3BBF">
              <w:rPr>
                <w:rFonts w:ascii="Arial" w:hAnsi="Arial" w:cs="Arial"/>
                <w:color w:val="000000"/>
                <w:sz w:val="20"/>
                <w:szCs w:val="20"/>
                <w:lang w:eastAsia="sl-SI"/>
              </w:rPr>
              <w:t xml:space="preserve"> Cilji razpisa so: povečanje ozaveščenosti in izobrazbe o tveganju v nosečnosti mladoletnih deklic, zmanjšanje števila nosečnosti mladoletn</w:t>
            </w:r>
            <w:r>
              <w:rPr>
                <w:rFonts w:ascii="Arial" w:hAnsi="Arial" w:cs="Arial"/>
                <w:color w:val="000000"/>
                <w:sz w:val="20"/>
                <w:szCs w:val="20"/>
                <w:lang w:eastAsia="sl-SI"/>
              </w:rPr>
              <w:t xml:space="preserve">ih deklic, </w:t>
            </w:r>
            <w:r w:rsidRPr="003E3BBF">
              <w:rPr>
                <w:rFonts w:ascii="Arial" w:hAnsi="Arial" w:cs="Arial"/>
                <w:color w:val="000000"/>
                <w:sz w:val="20"/>
                <w:szCs w:val="20"/>
                <w:lang w:eastAsia="sl-SI"/>
              </w:rPr>
              <w:t>zvišanje števila Rominj z izbranim ginekologom, krepitev in razvoj programov pomoči, osredinjenih na zdravje roms</w:t>
            </w:r>
            <w:r w:rsidR="004B63F5">
              <w:rPr>
                <w:rFonts w:ascii="Arial" w:hAnsi="Arial" w:cs="Arial"/>
                <w:color w:val="000000"/>
                <w:sz w:val="20"/>
                <w:szCs w:val="20"/>
                <w:lang w:eastAsia="sl-SI"/>
              </w:rPr>
              <w:t>kih mladostnic, žensk in otrok,</w:t>
            </w:r>
            <w:r w:rsidRPr="003E3BBF">
              <w:rPr>
                <w:rFonts w:ascii="Arial" w:hAnsi="Arial" w:cs="Arial"/>
                <w:color w:val="000000"/>
                <w:sz w:val="20"/>
                <w:szCs w:val="20"/>
                <w:lang w:eastAsia="sl-SI"/>
              </w:rPr>
              <w:t> opolnomočenje navedenih skupin, opozarjanje na zdravju škodljive življenjske sloge, ustvarjanje podpornih okolij, zagotoviti večjo dostopnost svetovalnih razgovorov in nudenja pomoči</w:t>
            </w:r>
            <w:r w:rsidR="00857887">
              <w:rPr>
                <w:rFonts w:ascii="Arial" w:hAnsi="Arial" w:cs="Arial"/>
                <w:color w:val="000000"/>
                <w:sz w:val="20"/>
                <w:szCs w:val="20"/>
                <w:lang w:eastAsia="sl-SI"/>
              </w:rPr>
              <w:t>,</w:t>
            </w:r>
            <w:r w:rsidRPr="003E3BBF">
              <w:rPr>
                <w:rFonts w:ascii="Arial" w:hAnsi="Arial" w:cs="Arial"/>
                <w:color w:val="000000"/>
                <w:sz w:val="20"/>
                <w:szCs w:val="20"/>
                <w:lang w:eastAsia="sl-SI"/>
              </w:rPr>
              <w:t xml:space="preserve"> napotitev na ustrezne institucije, spremljanje (ko je to potrebno) in informiranje, vzpostaviti in vzdrževati medsebojno sodelovanje med različnimi institucijami z namenom učinkovitejšega in hitrejšega reševanja problemov, terensko delo in svetovalna pomoč na mestih, kjer se romske mladostnice, ženske in otroci nahajajo z namenom doseganja skrite populacije, ustvarjanje novih zamisli. </w:t>
            </w:r>
          </w:p>
          <w:p w14:paraId="70CB33A2" w14:textId="77777777" w:rsidR="003E3BBF" w:rsidRPr="003E3BBF" w:rsidRDefault="003E3BBF" w:rsidP="003E3BBF">
            <w:pPr>
              <w:jc w:val="both"/>
              <w:rPr>
                <w:rFonts w:ascii="Arial" w:hAnsi="Arial" w:cs="Arial"/>
                <w:color w:val="000000"/>
                <w:sz w:val="20"/>
                <w:szCs w:val="20"/>
                <w:lang w:eastAsia="sl-SI"/>
              </w:rPr>
            </w:pPr>
          </w:p>
          <w:p w14:paraId="3E88C643" w14:textId="597ED309" w:rsidR="003E3BBF" w:rsidRPr="003E3BBF" w:rsidRDefault="003E3BBF" w:rsidP="003E3BBF">
            <w:pPr>
              <w:jc w:val="both"/>
              <w:rPr>
                <w:rFonts w:ascii="Arial" w:hAnsi="Arial" w:cs="Arial"/>
                <w:color w:val="000000"/>
                <w:sz w:val="20"/>
                <w:szCs w:val="20"/>
                <w:lang w:eastAsia="sl-SI"/>
              </w:rPr>
            </w:pPr>
            <w:r w:rsidRPr="003E3BBF">
              <w:rPr>
                <w:rFonts w:ascii="Arial" w:hAnsi="Arial" w:cs="Arial"/>
                <w:color w:val="000000"/>
                <w:sz w:val="20"/>
                <w:szCs w:val="20"/>
                <w:lang w:eastAsia="sl-SI"/>
              </w:rPr>
              <w:t>Prednostna področja so: programi</w:t>
            </w:r>
            <w:r w:rsidR="00857887">
              <w:rPr>
                <w:rFonts w:ascii="Arial" w:hAnsi="Arial" w:cs="Arial"/>
                <w:color w:val="000000"/>
                <w:sz w:val="20"/>
                <w:szCs w:val="20"/>
                <w:lang w:eastAsia="sl-SI"/>
              </w:rPr>
              <w:t>,</w:t>
            </w:r>
            <w:r w:rsidRPr="003E3BBF">
              <w:rPr>
                <w:rFonts w:ascii="Arial" w:hAnsi="Arial" w:cs="Arial"/>
                <w:color w:val="000000"/>
                <w:sz w:val="20"/>
                <w:szCs w:val="20"/>
                <w:lang w:eastAsia="sl-SI"/>
              </w:rPr>
              <w:t xml:space="preserve"> osredotočeni </w:t>
            </w:r>
            <w:r w:rsidR="00857887">
              <w:rPr>
                <w:rFonts w:ascii="Arial" w:hAnsi="Arial" w:cs="Arial"/>
                <w:color w:val="000000"/>
                <w:sz w:val="20"/>
                <w:szCs w:val="20"/>
                <w:lang w:eastAsia="sl-SI"/>
              </w:rPr>
              <w:t>na zgodnjo rodnost,</w:t>
            </w:r>
            <w:r w:rsidRPr="003E3BBF">
              <w:rPr>
                <w:rFonts w:ascii="Arial" w:hAnsi="Arial" w:cs="Arial"/>
                <w:color w:val="000000"/>
                <w:sz w:val="20"/>
                <w:szCs w:val="20"/>
                <w:lang w:eastAsia="sl-SI"/>
              </w:rPr>
              <w:t xml:space="preserve"> mladoletna rojstva in zgodnjo umrljivost,  »brezpravnost« mladih romskih žensk, socialno-ekono</w:t>
            </w:r>
            <w:r w:rsidR="001909D4">
              <w:rPr>
                <w:rFonts w:ascii="Arial" w:hAnsi="Arial" w:cs="Arial"/>
                <w:color w:val="000000"/>
                <w:sz w:val="20"/>
                <w:szCs w:val="20"/>
                <w:lang w:eastAsia="sl-SI"/>
              </w:rPr>
              <w:t>mska odvisnost romskih žensk</w:t>
            </w:r>
            <w:r w:rsidR="00C94751">
              <w:rPr>
                <w:rFonts w:ascii="Arial" w:hAnsi="Arial" w:cs="Arial"/>
                <w:color w:val="000000"/>
                <w:sz w:val="20"/>
                <w:szCs w:val="20"/>
                <w:lang w:eastAsia="sl-SI"/>
              </w:rPr>
              <w:t xml:space="preserve"> (</w:t>
            </w:r>
            <w:r w:rsidRPr="003E3BBF">
              <w:rPr>
                <w:rFonts w:ascii="Arial" w:hAnsi="Arial" w:cs="Arial"/>
                <w:color w:val="000000"/>
                <w:sz w:val="20"/>
                <w:szCs w:val="20"/>
                <w:lang w:eastAsia="sl-SI"/>
              </w:rPr>
              <w:t>krepitev zdravja, preprečevanje poslabšanja zdravstvenega stanja, ustvarjanje možnosti za čim bolj kakov</w:t>
            </w:r>
            <w:r w:rsidR="00C94751">
              <w:rPr>
                <w:rFonts w:ascii="Arial" w:hAnsi="Arial" w:cs="Arial"/>
                <w:color w:val="000000"/>
                <w:sz w:val="20"/>
                <w:szCs w:val="20"/>
                <w:lang w:eastAsia="sl-SI"/>
              </w:rPr>
              <w:t xml:space="preserve">ostno in samostojno življenje), </w:t>
            </w:r>
            <w:r w:rsidRPr="003E3BBF">
              <w:rPr>
                <w:rFonts w:ascii="Arial" w:hAnsi="Arial" w:cs="Arial"/>
                <w:color w:val="000000"/>
                <w:sz w:val="20"/>
                <w:szCs w:val="20"/>
                <w:lang w:eastAsia="sl-SI"/>
              </w:rPr>
              <w:t xml:space="preserve">povezovanje različnih akterjev pri načrtovanju, zagovorništvu in izvajanju celovite obravnave ranljivih romskih mladostnic, žensk in otrok, oblikovanje in udejanjanje inovativnih modelov in metod pomoči ciljni skupini, izobraževanje izvajalcev, enakopravno vključevanje v življenje, ohranjanje in izboljšanje kakovosti življenja. </w:t>
            </w:r>
          </w:p>
          <w:p w14:paraId="202ACE49" w14:textId="77777777" w:rsidR="003E3BBF" w:rsidRPr="003E3BBF" w:rsidRDefault="003E3BBF" w:rsidP="003E3BBF">
            <w:pPr>
              <w:jc w:val="both"/>
              <w:rPr>
                <w:rFonts w:ascii="Arial" w:hAnsi="Arial" w:cs="Arial"/>
                <w:sz w:val="20"/>
                <w:szCs w:val="20"/>
              </w:rPr>
            </w:pPr>
          </w:p>
          <w:p w14:paraId="2538871C" w14:textId="483B7FD7" w:rsidR="003E3BBF" w:rsidRDefault="003E3BBF" w:rsidP="003E3BBF">
            <w:pPr>
              <w:jc w:val="both"/>
              <w:rPr>
                <w:rFonts w:ascii="Arial" w:hAnsi="Arial" w:cs="Arial"/>
                <w:sz w:val="20"/>
                <w:szCs w:val="20"/>
              </w:rPr>
            </w:pPr>
            <w:r w:rsidRPr="003E3BBF">
              <w:rPr>
                <w:rFonts w:ascii="Arial" w:hAnsi="Arial" w:cs="Arial"/>
                <w:sz w:val="20"/>
                <w:szCs w:val="20"/>
              </w:rPr>
              <w:t xml:space="preserve">Po razpisu so bile leta 2019 izbrane naslednje organizacije: Romsko društvo Romani Union s projektom: Zdravje romskih žensk, mladostnic in otrok, Društvo za pomoč in samopomoč brezdomcev Kralji ulice s projektom: Osveščanje, informiranje in vključevanje romskih otrok, žensk in mladostnic z namenom izboljšanja kvalitete življenja in zdravja v Mariboru ter </w:t>
            </w:r>
            <w:r w:rsidR="00857887">
              <w:rPr>
                <w:rFonts w:ascii="Arial" w:hAnsi="Arial" w:cs="Arial"/>
                <w:sz w:val="20"/>
                <w:szCs w:val="20"/>
              </w:rPr>
              <w:t>D</w:t>
            </w:r>
            <w:r w:rsidRPr="003E3BBF">
              <w:rPr>
                <w:rFonts w:ascii="Arial" w:hAnsi="Arial" w:cs="Arial"/>
                <w:sz w:val="20"/>
                <w:szCs w:val="20"/>
              </w:rPr>
              <w:t xml:space="preserve">ruštvo za razvijanje prostovoljnega dela Novo mesto s projektom: Skupnostni pristop pri skrbi za zdravje Romov. Vsakemu od izbranih izvajalcev </w:t>
            </w:r>
            <w:r>
              <w:rPr>
                <w:rFonts w:ascii="Arial" w:hAnsi="Arial" w:cs="Arial"/>
                <w:sz w:val="20"/>
                <w:szCs w:val="20"/>
              </w:rPr>
              <w:t>je MZ za izvajanje programa namenil</w:t>
            </w:r>
            <w:r w:rsidRPr="003E3BBF">
              <w:rPr>
                <w:rFonts w:ascii="Arial" w:hAnsi="Arial" w:cs="Arial"/>
                <w:sz w:val="20"/>
                <w:szCs w:val="20"/>
              </w:rPr>
              <w:t xml:space="preserve"> 15.000</w:t>
            </w:r>
            <w:r w:rsidR="001B4EC5">
              <w:rPr>
                <w:rFonts w:ascii="Arial" w:hAnsi="Arial" w:cs="Arial"/>
                <w:sz w:val="20"/>
                <w:szCs w:val="20"/>
              </w:rPr>
              <w:t xml:space="preserve"> evrov</w:t>
            </w:r>
            <w:r w:rsidRPr="003E3BBF">
              <w:rPr>
                <w:rFonts w:ascii="Arial" w:hAnsi="Arial" w:cs="Arial"/>
                <w:sz w:val="20"/>
                <w:szCs w:val="20"/>
              </w:rPr>
              <w:t xml:space="preserve">. V letu 2019 pa </w:t>
            </w:r>
            <w:r>
              <w:rPr>
                <w:rFonts w:ascii="Arial" w:hAnsi="Arial" w:cs="Arial"/>
                <w:sz w:val="20"/>
                <w:szCs w:val="20"/>
              </w:rPr>
              <w:t xml:space="preserve">je MZ </w:t>
            </w:r>
            <w:r w:rsidRPr="003E3BBF">
              <w:rPr>
                <w:rFonts w:ascii="Arial" w:hAnsi="Arial" w:cs="Arial"/>
                <w:sz w:val="20"/>
                <w:szCs w:val="20"/>
              </w:rPr>
              <w:t xml:space="preserve">objavil nov razpis za leto 2020, na katerega so se javili vsi navedeni izvajalci in nekateri novi, s tem pa </w:t>
            </w:r>
            <w:r>
              <w:rPr>
                <w:rFonts w:ascii="Arial" w:hAnsi="Arial" w:cs="Arial"/>
                <w:sz w:val="20"/>
                <w:szCs w:val="20"/>
              </w:rPr>
              <w:t>MZ</w:t>
            </w:r>
            <w:r w:rsidRPr="003E3BBF">
              <w:rPr>
                <w:rFonts w:ascii="Arial" w:hAnsi="Arial" w:cs="Arial"/>
                <w:sz w:val="20"/>
                <w:szCs w:val="20"/>
              </w:rPr>
              <w:t xml:space="preserve"> zagotavlja kontinuiteto aktivnosti. </w:t>
            </w:r>
          </w:p>
          <w:p w14:paraId="512C8915" w14:textId="77777777" w:rsidR="003E3BBF" w:rsidRPr="003E3BBF" w:rsidRDefault="003E3BBF" w:rsidP="003E3BBF">
            <w:pPr>
              <w:jc w:val="both"/>
              <w:rPr>
                <w:rFonts w:ascii="Arial" w:hAnsi="Arial" w:cs="Arial"/>
                <w:sz w:val="20"/>
                <w:szCs w:val="20"/>
              </w:rPr>
            </w:pPr>
          </w:p>
          <w:p w14:paraId="67613C2F"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31D752E6" w14:textId="7D321D4D" w:rsidR="003854CE" w:rsidRDefault="004B63F5" w:rsidP="00B678D1">
            <w:pPr>
              <w:autoSpaceDE w:val="0"/>
              <w:autoSpaceDN w:val="0"/>
              <w:adjustRightInd w:val="0"/>
              <w:spacing w:line="240" w:lineRule="exact"/>
              <w:jc w:val="both"/>
              <w:rPr>
                <w:rFonts w:ascii="Arial" w:hAnsi="Arial" w:cs="Arial"/>
                <w:bCs/>
                <w:color w:val="000000"/>
                <w:sz w:val="20"/>
                <w:szCs w:val="20"/>
              </w:rPr>
            </w:pPr>
            <w:r>
              <w:rPr>
                <w:rFonts w:ascii="Arial" w:hAnsi="Arial" w:cs="Arial"/>
                <w:bCs/>
                <w:color w:val="000000"/>
                <w:sz w:val="20"/>
                <w:szCs w:val="20"/>
              </w:rPr>
              <w:t>/</w:t>
            </w:r>
          </w:p>
          <w:p w14:paraId="069B0D2F" w14:textId="77777777" w:rsidR="004B63F5" w:rsidRDefault="004B63F5" w:rsidP="00B678D1">
            <w:pPr>
              <w:autoSpaceDE w:val="0"/>
              <w:autoSpaceDN w:val="0"/>
              <w:adjustRightInd w:val="0"/>
              <w:spacing w:line="240" w:lineRule="exact"/>
              <w:jc w:val="both"/>
              <w:rPr>
                <w:rFonts w:ascii="Arial" w:hAnsi="Arial" w:cs="Arial"/>
                <w:bCs/>
                <w:color w:val="000000"/>
                <w:sz w:val="20"/>
                <w:szCs w:val="20"/>
              </w:rPr>
            </w:pPr>
          </w:p>
          <w:p w14:paraId="2C94061E" w14:textId="73181082"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Dodeljena in porabljena finančna sredstva v letu 201</w:t>
            </w:r>
            <w:r w:rsidR="00DE497B">
              <w:rPr>
                <w:rFonts w:ascii="Arial" w:hAnsi="Arial" w:cs="Arial"/>
                <w:b/>
                <w:bCs/>
                <w:sz w:val="20"/>
                <w:szCs w:val="20"/>
                <w:u w:val="single"/>
              </w:rPr>
              <w:t>9</w:t>
            </w:r>
            <w:r w:rsidRPr="00A812D8">
              <w:rPr>
                <w:rFonts w:ascii="Arial" w:hAnsi="Arial" w:cs="Arial"/>
                <w:bCs/>
                <w:sz w:val="20"/>
                <w:szCs w:val="20"/>
              </w:rPr>
              <w:t>:</w:t>
            </w:r>
          </w:p>
          <w:p w14:paraId="3493D853" w14:textId="6EB41D25" w:rsidR="003E3BBF" w:rsidRDefault="004B63F5" w:rsidP="00B678D1">
            <w:pPr>
              <w:spacing w:line="240" w:lineRule="exact"/>
              <w:jc w:val="both"/>
              <w:rPr>
                <w:rFonts w:ascii="Arial" w:hAnsi="Arial" w:cs="Arial"/>
                <w:bCs/>
                <w:sz w:val="20"/>
                <w:szCs w:val="20"/>
              </w:rPr>
            </w:pPr>
            <w:r>
              <w:rPr>
                <w:rFonts w:ascii="Arial" w:hAnsi="Arial" w:cs="Arial"/>
                <w:bCs/>
                <w:sz w:val="20"/>
                <w:szCs w:val="20"/>
              </w:rPr>
              <w:t>/</w:t>
            </w:r>
          </w:p>
          <w:p w14:paraId="0ECF141F" w14:textId="77777777" w:rsidR="004B63F5" w:rsidRPr="004B63F5" w:rsidRDefault="004B63F5" w:rsidP="00B678D1">
            <w:pPr>
              <w:spacing w:line="240" w:lineRule="exact"/>
              <w:jc w:val="both"/>
              <w:rPr>
                <w:rFonts w:ascii="Arial" w:hAnsi="Arial" w:cs="Arial"/>
                <w:bCs/>
                <w:sz w:val="20"/>
                <w:szCs w:val="20"/>
              </w:rPr>
            </w:pPr>
          </w:p>
          <w:p w14:paraId="120EB2FE" w14:textId="77777777" w:rsidR="003854CE"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26DEBEFF" w14:textId="3943B085" w:rsidR="003E3BBF" w:rsidRPr="004B63F5" w:rsidRDefault="004B63F5" w:rsidP="00B678D1">
            <w:pPr>
              <w:spacing w:line="240" w:lineRule="exact"/>
              <w:jc w:val="both"/>
              <w:rPr>
                <w:rFonts w:ascii="Arial" w:hAnsi="Arial" w:cs="Arial"/>
                <w:bCs/>
                <w:sz w:val="20"/>
                <w:szCs w:val="20"/>
              </w:rPr>
            </w:pPr>
            <w:r w:rsidRPr="004B63F5">
              <w:rPr>
                <w:rFonts w:ascii="Arial" w:hAnsi="Arial" w:cs="Arial"/>
                <w:bCs/>
                <w:sz w:val="20"/>
                <w:szCs w:val="20"/>
              </w:rPr>
              <w:t>/</w:t>
            </w:r>
          </w:p>
          <w:p w14:paraId="74D7AE30" w14:textId="77777777" w:rsidR="004B63F5" w:rsidRDefault="004B63F5" w:rsidP="00B678D1">
            <w:pPr>
              <w:spacing w:line="240" w:lineRule="exact"/>
              <w:jc w:val="both"/>
              <w:rPr>
                <w:rFonts w:ascii="Arial" w:hAnsi="Arial" w:cs="Arial"/>
                <w:b/>
                <w:bCs/>
                <w:sz w:val="20"/>
                <w:szCs w:val="20"/>
                <w:u w:val="single"/>
              </w:rPr>
            </w:pPr>
          </w:p>
          <w:p w14:paraId="07376F30"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4A921766" w14:textId="11425968" w:rsidR="003854CE" w:rsidRDefault="004B63F5" w:rsidP="00B678D1">
            <w:pPr>
              <w:autoSpaceDE w:val="0"/>
              <w:autoSpaceDN w:val="0"/>
              <w:adjustRightInd w:val="0"/>
              <w:spacing w:line="240" w:lineRule="exact"/>
              <w:jc w:val="both"/>
              <w:rPr>
                <w:rFonts w:ascii="Arial" w:hAnsi="Arial" w:cs="Arial"/>
                <w:b/>
                <w:bCs/>
                <w:color w:val="000000"/>
                <w:sz w:val="20"/>
                <w:szCs w:val="20"/>
              </w:rPr>
            </w:pPr>
            <w:r>
              <w:rPr>
                <w:rFonts w:ascii="Arial" w:hAnsi="Arial" w:cs="Arial"/>
                <w:b/>
                <w:bCs/>
                <w:color w:val="000000"/>
                <w:sz w:val="20"/>
                <w:szCs w:val="20"/>
              </w:rPr>
              <w:t>/</w:t>
            </w:r>
          </w:p>
          <w:p w14:paraId="396CA8E6" w14:textId="77777777" w:rsidR="004B63F5" w:rsidRPr="00A812D8" w:rsidRDefault="004B63F5" w:rsidP="00B678D1">
            <w:pPr>
              <w:autoSpaceDE w:val="0"/>
              <w:autoSpaceDN w:val="0"/>
              <w:adjustRightInd w:val="0"/>
              <w:spacing w:line="240" w:lineRule="exact"/>
              <w:jc w:val="both"/>
              <w:rPr>
                <w:rFonts w:ascii="Arial" w:hAnsi="Arial" w:cs="Arial"/>
                <w:b/>
                <w:bCs/>
                <w:color w:val="000000"/>
                <w:sz w:val="20"/>
                <w:szCs w:val="20"/>
              </w:rPr>
            </w:pPr>
          </w:p>
          <w:p w14:paraId="619888E8" w14:textId="77777777" w:rsidR="003854CE"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2DAA5FAF" w14:textId="77777777" w:rsidR="004B63F5" w:rsidRDefault="004B63F5" w:rsidP="003E3BBF">
            <w:pPr>
              <w:spacing w:line="240" w:lineRule="exact"/>
              <w:jc w:val="both"/>
              <w:rPr>
                <w:rFonts w:ascii="Arial" w:hAnsi="Arial" w:cs="Arial"/>
                <w:bCs/>
                <w:sz w:val="20"/>
                <w:szCs w:val="20"/>
              </w:rPr>
            </w:pPr>
            <w:r>
              <w:rPr>
                <w:rFonts w:ascii="Arial" w:hAnsi="Arial" w:cs="Arial"/>
                <w:bCs/>
                <w:sz w:val="20"/>
                <w:szCs w:val="20"/>
              </w:rPr>
              <w:t>/</w:t>
            </w:r>
          </w:p>
          <w:p w14:paraId="7D5B1940" w14:textId="2540452C" w:rsidR="004B63F5" w:rsidRPr="002B6DC4" w:rsidRDefault="004B63F5" w:rsidP="003E3BBF">
            <w:pPr>
              <w:spacing w:line="240" w:lineRule="exact"/>
              <w:jc w:val="both"/>
              <w:rPr>
                <w:rFonts w:ascii="Arial" w:hAnsi="Arial" w:cs="Arial"/>
                <w:bCs/>
                <w:sz w:val="20"/>
                <w:szCs w:val="20"/>
              </w:rPr>
            </w:pPr>
          </w:p>
        </w:tc>
      </w:tr>
      <w:tr w:rsidR="003854CE" w:rsidRPr="00A812D8" w14:paraId="697ADE74" w14:textId="77777777" w:rsidTr="00600904">
        <w:tc>
          <w:tcPr>
            <w:tcW w:w="5000" w:type="pct"/>
          </w:tcPr>
          <w:p w14:paraId="23CC77E4" w14:textId="77777777" w:rsidR="003854CE" w:rsidRPr="00A812D8" w:rsidRDefault="003854CE"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3.3.4.1.2 Cilj: uspešno vključevanje Romov v okolje – zdrav življenjski slog.</w:t>
            </w:r>
          </w:p>
          <w:p w14:paraId="76201DB9" w14:textId="77777777" w:rsidR="003854CE" w:rsidRPr="00A812D8" w:rsidRDefault="003854CE" w:rsidP="00B678D1">
            <w:pPr>
              <w:pStyle w:val="Odstavekseznama"/>
              <w:spacing w:line="240" w:lineRule="exact"/>
              <w:ind w:left="360"/>
              <w:jc w:val="both"/>
              <w:rPr>
                <w:rFonts w:ascii="Arial" w:hAnsi="Arial" w:cs="Arial"/>
                <w:bCs/>
                <w:sz w:val="20"/>
                <w:szCs w:val="20"/>
                <w:u w:val="single"/>
              </w:rPr>
            </w:pPr>
          </w:p>
          <w:p w14:paraId="49212F61" w14:textId="77777777" w:rsidR="003854CE" w:rsidRPr="00A812D8" w:rsidRDefault="003854CE"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92368BE" w14:textId="77777777" w:rsidR="003854CE" w:rsidRPr="00A812D8" w:rsidRDefault="003854CE" w:rsidP="00B678D1">
            <w:pPr>
              <w:spacing w:line="240" w:lineRule="exact"/>
              <w:jc w:val="both"/>
              <w:rPr>
                <w:rFonts w:ascii="Arial" w:hAnsi="Arial" w:cs="Arial"/>
                <w:b/>
                <w:sz w:val="20"/>
                <w:szCs w:val="20"/>
              </w:rPr>
            </w:pPr>
            <w:r w:rsidRPr="00A812D8">
              <w:rPr>
                <w:rFonts w:ascii="Arial" w:hAnsi="Arial" w:cs="Arial"/>
                <w:b/>
                <w:sz w:val="20"/>
                <w:szCs w:val="20"/>
              </w:rPr>
              <w:t xml:space="preserve">Izboljšanje kompetenc zdravstvenih delavcev, povezovanje in krepitev sodelovanja zdravstvenih delavcev z romskimi pomočniki in spodbujanje romske populacije za zdravje </w:t>
            </w:r>
            <w:r w:rsidRPr="00A812D8">
              <w:rPr>
                <w:rFonts w:ascii="Arial" w:hAnsi="Arial" w:cs="Arial"/>
                <w:b/>
                <w:sz w:val="20"/>
                <w:szCs w:val="20"/>
              </w:rPr>
              <w:lastRenderedPageBreak/>
              <w:t>(izvajalec: NIJZ)</w:t>
            </w:r>
            <w:r w:rsidRPr="00A812D8">
              <w:rPr>
                <w:rFonts w:ascii="Arial" w:hAnsi="Arial" w:cs="Arial"/>
                <w:b/>
                <w:bCs/>
                <w:sz w:val="20"/>
                <w:szCs w:val="20"/>
              </w:rPr>
              <w:t>.</w:t>
            </w:r>
          </w:p>
          <w:p w14:paraId="7E7605F4" w14:textId="77777777" w:rsidR="003854CE" w:rsidRPr="00A812D8" w:rsidRDefault="003854CE" w:rsidP="00B678D1">
            <w:pPr>
              <w:autoSpaceDE w:val="0"/>
              <w:autoSpaceDN w:val="0"/>
              <w:adjustRightInd w:val="0"/>
              <w:spacing w:line="240" w:lineRule="exact"/>
              <w:ind w:left="1440" w:hanging="1440"/>
              <w:jc w:val="both"/>
              <w:rPr>
                <w:rFonts w:ascii="Arial" w:hAnsi="Arial" w:cs="Arial"/>
                <w:b/>
                <w:bCs/>
                <w:sz w:val="20"/>
                <w:szCs w:val="20"/>
              </w:rPr>
            </w:pPr>
          </w:p>
          <w:p w14:paraId="10CF660B"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Podlage za izvajanje ukrepa</w:t>
            </w:r>
            <w:r w:rsidRPr="00A812D8">
              <w:rPr>
                <w:rFonts w:ascii="Arial" w:hAnsi="Arial" w:cs="Arial"/>
                <w:bCs/>
                <w:sz w:val="20"/>
                <w:szCs w:val="20"/>
              </w:rPr>
              <w:t xml:space="preserve">: </w:t>
            </w:r>
          </w:p>
          <w:p w14:paraId="7F8A65F8" w14:textId="77777777" w:rsidR="003854CE" w:rsidRPr="00DF0072" w:rsidRDefault="003854CE" w:rsidP="00FD7585">
            <w:pPr>
              <w:pStyle w:val="Odstavekseznama"/>
              <w:numPr>
                <w:ilvl w:val="0"/>
                <w:numId w:val="7"/>
              </w:numPr>
              <w:spacing w:line="240" w:lineRule="exact"/>
              <w:jc w:val="both"/>
              <w:rPr>
                <w:rFonts w:ascii="Arial" w:hAnsi="Arial" w:cs="Arial"/>
                <w:sz w:val="20"/>
                <w:szCs w:val="20"/>
                <w:lang w:eastAsia="sl-SI"/>
              </w:rPr>
            </w:pPr>
            <w:r w:rsidRPr="00DF0072">
              <w:rPr>
                <w:rFonts w:ascii="Arial" w:hAnsi="Arial" w:cs="Arial"/>
                <w:sz w:val="20"/>
                <w:szCs w:val="20"/>
              </w:rPr>
              <w:t xml:space="preserve">Operativni program za izvajanje evropske kohezijske politike v obdobju 2014–2020, </w:t>
            </w:r>
            <w:r w:rsidRPr="00DF0072">
              <w:rPr>
                <w:rFonts w:ascii="Arial" w:hAnsi="Arial" w:cs="Arial"/>
                <w:sz w:val="20"/>
                <w:szCs w:val="20"/>
                <w:lang w:eastAsia="sl-SI"/>
              </w:rPr>
              <w:t>Resolucija o nacionalnem planu zdravstvenega varstva 2016–2025 »Skupaj za družbo zdravja« in NPUR 2017–2021.</w:t>
            </w:r>
            <w:r w:rsidRPr="00DF0072">
              <w:rPr>
                <w:rFonts w:ascii="Arial" w:hAnsi="Arial" w:cs="Arial"/>
                <w:sz w:val="20"/>
                <w:szCs w:val="20"/>
              </w:rPr>
              <w:t xml:space="preserve"> </w:t>
            </w:r>
          </w:p>
          <w:p w14:paraId="7B76E136" w14:textId="77777777" w:rsidR="003854CE" w:rsidRPr="00A812D8" w:rsidRDefault="003854CE" w:rsidP="00B678D1">
            <w:pPr>
              <w:spacing w:line="240" w:lineRule="exact"/>
              <w:jc w:val="both"/>
              <w:rPr>
                <w:rFonts w:ascii="Arial" w:hAnsi="Arial" w:cs="Arial"/>
                <w:sz w:val="20"/>
                <w:szCs w:val="20"/>
              </w:rPr>
            </w:pPr>
          </w:p>
          <w:p w14:paraId="1AAADA38"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78244BA" w14:textId="77777777" w:rsidR="003854CE" w:rsidRPr="00A812D8" w:rsidRDefault="003854CE"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4B9357C1" w14:textId="77777777" w:rsidR="003854CE" w:rsidRPr="00A812D8" w:rsidRDefault="003854CE" w:rsidP="00B678D1">
            <w:pPr>
              <w:spacing w:line="240" w:lineRule="exact"/>
              <w:jc w:val="both"/>
              <w:rPr>
                <w:rFonts w:ascii="Arial" w:hAnsi="Arial" w:cs="Arial"/>
                <w:sz w:val="20"/>
                <w:szCs w:val="20"/>
              </w:rPr>
            </w:pPr>
          </w:p>
          <w:p w14:paraId="6E9A6C30"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Kratek opis izvedenih aktivnosti v letu 2018</w:t>
            </w:r>
            <w:r w:rsidRPr="00A812D8">
              <w:rPr>
                <w:rFonts w:ascii="Arial" w:hAnsi="Arial" w:cs="Arial"/>
                <w:bCs/>
                <w:sz w:val="20"/>
                <w:szCs w:val="20"/>
              </w:rPr>
              <w:t>:</w:t>
            </w:r>
          </w:p>
          <w:p w14:paraId="35356EEA" w14:textId="4740C0EB" w:rsidR="003854CE" w:rsidRPr="003854CE" w:rsidRDefault="00DE497B" w:rsidP="00B678D1">
            <w:pPr>
              <w:spacing w:line="240" w:lineRule="exact"/>
              <w:jc w:val="both"/>
              <w:rPr>
                <w:rFonts w:ascii="Arial" w:hAnsi="Arial" w:cs="Arial"/>
                <w:sz w:val="20"/>
                <w:szCs w:val="20"/>
              </w:rPr>
            </w:pPr>
            <w:r>
              <w:rPr>
                <w:rFonts w:ascii="Arial" w:hAnsi="Arial" w:cs="Arial"/>
                <w:sz w:val="20"/>
                <w:szCs w:val="20"/>
              </w:rPr>
              <w:t>Projekt se je izvaja</w:t>
            </w:r>
            <w:r w:rsidR="00857887">
              <w:rPr>
                <w:rFonts w:ascii="Arial" w:hAnsi="Arial" w:cs="Arial"/>
                <w:sz w:val="20"/>
                <w:szCs w:val="20"/>
              </w:rPr>
              <w:t>l</w:t>
            </w:r>
            <w:r>
              <w:rPr>
                <w:rFonts w:ascii="Arial" w:hAnsi="Arial" w:cs="Arial"/>
                <w:sz w:val="20"/>
                <w:szCs w:val="20"/>
              </w:rPr>
              <w:t xml:space="preserve"> v obdobju od 1. </w:t>
            </w:r>
            <w:r w:rsidR="0086489E">
              <w:rPr>
                <w:rFonts w:ascii="Arial" w:hAnsi="Arial" w:cs="Arial"/>
                <w:sz w:val="20"/>
                <w:szCs w:val="20"/>
              </w:rPr>
              <w:t>oktobra</w:t>
            </w:r>
            <w:r>
              <w:rPr>
                <w:rFonts w:ascii="Arial" w:hAnsi="Arial" w:cs="Arial"/>
                <w:sz w:val="20"/>
                <w:szCs w:val="20"/>
              </w:rPr>
              <w:t xml:space="preserve"> 2016 do</w:t>
            </w:r>
            <w:r w:rsidR="003854CE" w:rsidRPr="003854CE">
              <w:rPr>
                <w:rFonts w:ascii="Arial" w:hAnsi="Arial" w:cs="Arial"/>
                <w:sz w:val="20"/>
                <w:szCs w:val="20"/>
              </w:rPr>
              <w:t xml:space="preserve"> 31. </w:t>
            </w:r>
            <w:r w:rsidR="0086489E">
              <w:rPr>
                <w:rFonts w:ascii="Arial" w:hAnsi="Arial" w:cs="Arial"/>
                <w:sz w:val="20"/>
                <w:szCs w:val="20"/>
              </w:rPr>
              <w:t>oktobra</w:t>
            </w:r>
            <w:r w:rsidR="003854CE" w:rsidRPr="003854CE">
              <w:rPr>
                <w:rFonts w:ascii="Arial" w:hAnsi="Arial" w:cs="Arial"/>
                <w:sz w:val="20"/>
                <w:szCs w:val="20"/>
              </w:rPr>
              <w:t xml:space="preserve"> 2018</w:t>
            </w:r>
            <w:r>
              <w:rPr>
                <w:rFonts w:ascii="Arial" w:hAnsi="Arial" w:cs="Arial"/>
                <w:sz w:val="20"/>
                <w:szCs w:val="20"/>
              </w:rPr>
              <w:t xml:space="preserve"> in se je v letu 2018 zaključil</w:t>
            </w:r>
            <w:r w:rsidR="003854CE" w:rsidRPr="003854CE">
              <w:rPr>
                <w:rFonts w:ascii="Arial" w:hAnsi="Arial" w:cs="Arial"/>
                <w:sz w:val="20"/>
                <w:szCs w:val="20"/>
              </w:rPr>
              <w:t>.</w:t>
            </w:r>
            <w:r>
              <w:rPr>
                <w:rFonts w:ascii="Arial" w:hAnsi="Arial" w:cs="Arial"/>
                <w:sz w:val="20"/>
                <w:szCs w:val="20"/>
              </w:rPr>
              <w:t xml:space="preserve"> S tem je bil ta ukrep NPUR 2017–2021 realiziran. </w:t>
            </w:r>
          </w:p>
          <w:p w14:paraId="5DECDC0D" w14:textId="77777777" w:rsidR="003854CE" w:rsidRPr="003854CE" w:rsidRDefault="003854CE" w:rsidP="00B678D1">
            <w:pPr>
              <w:spacing w:line="240" w:lineRule="exact"/>
              <w:jc w:val="both"/>
              <w:rPr>
                <w:rFonts w:ascii="Arial" w:hAnsi="Arial" w:cs="Arial"/>
                <w:sz w:val="20"/>
                <w:szCs w:val="20"/>
              </w:rPr>
            </w:pPr>
          </w:p>
          <w:p w14:paraId="38F2D1D6"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668D835" w14:textId="7AB334D7" w:rsidR="003854CE" w:rsidRPr="003854CE" w:rsidRDefault="00DE497B" w:rsidP="00B678D1">
            <w:pPr>
              <w:spacing w:line="240" w:lineRule="exact"/>
              <w:jc w:val="both"/>
              <w:rPr>
                <w:rFonts w:ascii="Arial" w:hAnsi="Arial" w:cs="Arial"/>
                <w:sz w:val="20"/>
                <w:szCs w:val="20"/>
              </w:rPr>
            </w:pPr>
            <w:r>
              <w:rPr>
                <w:rFonts w:ascii="Arial" w:hAnsi="Arial" w:cs="Arial"/>
                <w:sz w:val="20"/>
                <w:szCs w:val="20"/>
              </w:rPr>
              <w:t>/</w:t>
            </w:r>
          </w:p>
          <w:p w14:paraId="0F3B3E73" w14:textId="77777777" w:rsidR="003854CE" w:rsidRPr="003854CE" w:rsidRDefault="003854CE" w:rsidP="00B678D1">
            <w:pPr>
              <w:spacing w:line="240" w:lineRule="exact"/>
              <w:jc w:val="both"/>
              <w:rPr>
                <w:rFonts w:ascii="Arial" w:hAnsi="Arial" w:cs="Arial"/>
                <w:sz w:val="20"/>
                <w:szCs w:val="20"/>
              </w:rPr>
            </w:pPr>
          </w:p>
          <w:p w14:paraId="6ED78968"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Dodeljena in porabljena finančna sredstva v letu 2018</w:t>
            </w:r>
            <w:r w:rsidRPr="00A812D8">
              <w:rPr>
                <w:rFonts w:ascii="Arial" w:hAnsi="Arial" w:cs="Arial"/>
                <w:bCs/>
                <w:sz w:val="20"/>
                <w:szCs w:val="20"/>
              </w:rPr>
              <w:t>:</w:t>
            </w:r>
          </w:p>
          <w:p w14:paraId="5DBF4D7F" w14:textId="1F27A8E2" w:rsidR="003854CE" w:rsidRDefault="00DE497B" w:rsidP="00B678D1">
            <w:pPr>
              <w:spacing w:line="240" w:lineRule="exact"/>
              <w:jc w:val="both"/>
              <w:rPr>
                <w:rFonts w:ascii="Arial" w:hAnsi="Arial" w:cs="Arial"/>
                <w:bCs/>
                <w:sz w:val="20"/>
                <w:szCs w:val="20"/>
              </w:rPr>
            </w:pPr>
            <w:r>
              <w:rPr>
                <w:rFonts w:ascii="Arial" w:hAnsi="Arial" w:cs="Arial"/>
                <w:bCs/>
                <w:sz w:val="20"/>
                <w:szCs w:val="20"/>
              </w:rPr>
              <w:t>/</w:t>
            </w:r>
          </w:p>
          <w:p w14:paraId="0F0CDE93" w14:textId="77777777" w:rsidR="003854CE" w:rsidRPr="00A812D8" w:rsidRDefault="003854CE" w:rsidP="00B678D1">
            <w:pPr>
              <w:spacing w:line="240" w:lineRule="exact"/>
              <w:jc w:val="both"/>
              <w:rPr>
                <w:rFonts w:ascii="Arial" w:hAnsi="Arial" w:cs="Arial"/>
                <w:bCs/>
                <w:sz w:val="20"/>
                <w:szCs w:val="20"/>
              </w:rPr>
            </w:pPr>
          </w:p>
          <w:p w14:paraId="7BC37448"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1450E7EB" w14:textId="7A906AFE" w:rsidR="003854CE" w:rsidRPr="003854CE" w:rsidRDefault="00DE497B" w:rsidP="00B678D1">
            <w:pPr>
              <w:spacing w:line="240" w:lineRule="exact"/>
              <w:jc w:val="both"/>
              <w:rPr>
                <w:rFonts w:ascii="Arial" w:hAnsi="Arial" w:cs="Arial"/>
                <w:bCs/>
                <w:sz w:val="20"/>
                <w:szCs w:val="20"/>
              </w:rPr>
            </w:pPr>
            <w:r>
              <w:rPr>
                <w:rFonts w:ascii="Arial" w:hAnsi="Arial" w:cs="Arial"/>
                <w:bCs/>
                <w:sz w:val="20"/>
                <w:szCs w:val="20"/>
              </w:rPr>
              <w:t>/</w:t>
            </w:r>
          </w:p>
          <w:p w14:paraId="7EDDDC4A" w14:textId="77777777" w:rsidR="003854CE" w:rsidRPr="003854CE" w:rsidRDefault="003854CE" w:rsidP="00B678D1">
            <w:pPr>
              <w:spacing w:line="240" w:lineRule="exact"/>
              <w:jc w:val="both"/>
              <w:rPr>
                <w:rFonts w:ascii="Arial" w:hAnsi="Arial" w:cs="Arial"/>
                <w:bCs/>
                <w:sz w:val="20"/>
                <w:szCs w:val="20"/>
              </w:rPr>
            </w:pPr>
          </w:p>
          <w:p w14:paraId="2058EC62"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4488473A" w14:textId="01A5E608" w:rsidR="003854CE" w:rsidRPr="00DE497B" w:rsidRDefault="00DE497B" w:rsidP="00DE497B">
            <w:pPr>
              <w:spacing w:line="240" w:lineRule="exact"/>
              <w:jc w:val="both"/>
              <w:rPr>
                <w:rFonts w:ascii="Arial" w:hAnsi="Arial" w:cs="Arial"/>
                <w:sz w:val="20"/>
                <w:szCs w:val="20"/>
              </w:rPr>
            </w:pPr>
            <w:r>
              <w:rPr>
                <w:rFonts w:ascii="Arial" w:hAnsi="Arial" w:cs="Arial"/>
                <w:sz w:val="20"/>
                <w:szCs w:val="20"/>
              </w:rPr>
              <w:t>/</w:t>
            </w:r>
          </w:p>
          <w:p w14:paraId="3B215875" w14:textId="77777777" w:rsidR="003854CE" w:rsidRPr="00A812D8" w:rsidRDefault="003854CE" w:rsidP="00B678D1">
            <w:pPr>
              <w:spacing w:line="240" w:lineRule="exact"/>
              <w:jc w:val="both"/>
              <w:rPr>
                <w:rFonts w:ascii="Arial" w:hAnsi="Arial" w:cs="Arial"/>
                <w:bCs/>
                <w:sz w:val="20"/>
                <w:szCs w:val="20"/>
              </w:rPr>
            </w:pPr>
          </w:p>
          <w:p w14:paraId="094B58EC" w14:textId="77777777" w:rsidR="003854CE" w:rsidRPr="00A812D8" w:rsidRDefault="003854CE" w:rsidP="00B678D1">
            <w:pPr>
              <w:spacing w:line="240" w:lineRule="exact"/>
              <w:jc w:val="both"/>
              <w:rPr>
                <w:rFonts w:ascii="Arial" w:hAnsi="Arial" w:cs="Arial"/>
                <w:bCs/>
                <w:sz w:val="20"/>
                <w:szCs w:val="20"/>
              </w:rPr>
            </w:pPr>
            <w:r w:rsidRPr="00FC7C25">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391E8620" w14:textId="1694702D" w:rsidR="003854CE" w:rsidRPr="00DE497B" w:rsidRDefault="00DE497B" w:rsidP="00DE497B">
            <w:pPr>
              <w:spacing w:line="240" w:lineRule="exact"/>
              <w:jc w:val="both"/>
              <w:rPr>
                <w:rFonts w:ascii="Arial" w:hAnsi="Arial" w:cs="Arial"/>
                <w:sz w:val="20"/>
                <w:szCs w:val="20"/>
              </w:rPr>
            </w:pPr>
            <w:r>
              <w:rPr>
                <w:rFonts w:ascii="Arial" w:hAnsi="Arial" w:cs="Arial"/>
                <w:bCs/>
                <w:sz w:val="20"/>
                <w:szCs w:val="20"/>
              </w:rPr>
              <w:t>/</w:t>
            </w:r>
          </w:p>
          <w:p w14:paraId="630C49DF" w14:textId="77777777" w:rsidR="003854CE" w:rsidRPr="00A812D8" w:rsidRDefault="003854CE" w:rsidP="00B678D1">
            <w:pPr>
              <w:autoSpaceDE w:val="0"/>
              <w:autoSpaceDN w:val="0"/>
              <w:adjustRightInd w:val="0"/>
              <w:spacing w:line="240" w:lineRule="exact"/>
              <w:ind w:left="360"/>
              <w:jc w:val="both"/>
              <w:rPr>
                <w:rFonts w:ascii="Arial" w:hAnsi="Arial" w:cs="Arial"/>
                <w:bCs/>
                <w:sz w:val="20"/>
                <w:szCs w:val="20"/>
                <w:u w:val="single"/>
              </w:rPr>
            </w:pPr>
          </w:p>
        </w:tc>
      </w:tr>
    </w:tbl>
    <w:p w14:paraId="5403BC3E" w14:textId="72EE2A1B" w:rsidR="005A6BCB" w:rsidRDefault="005A6BCB"/>
    <w:p w14:paraId="5A0452ED" w14:textId="60581737" w:rsidR="00600904" w:rsidRDefault="005A6BCB">
      <w:r>
        <w:br w:type="page"/>
      </w:r>
    </w:p>
    <w:tbl>
      <w:tblPr>
        <w:tblStyle w:val="Tabelamrea"/>
        <w:tblW w:w="5000" w:type="pct"/>
        <w:tblLook w:val="04A0" w:firstRow="1" w:lastRow="0" w:firstColumn="1" w:lastColumn="0" w:noHBand="0" w:noVBand="1"/>
        <w:tblCaption w:val="Poročilo o izvajanju ukrepov MIZŠ v letu 2019"/>
        <w:tblDescription w:val="MIZŠ poroča o izvedenih ukrepiv v letu 2019."/>
      </w:tblPr>
      <w:tblGrid>
        <w:gridCol w:w="9288"/>
      </w:tblGrid>
      <w:tr w:rsidR="004857B8" w:rsidRPr="00D06690" w14:paraId="46CB13D3" w14:textId="77777777" w:rsidTr="00582763">
        <w:trPr>
          <w:tblHeader/>
        </w:trPr>
        <w:tc>
          <w:tcPr>
            <w:tcW w:w="5000" w:type="pct"/>
          </w:tcPr>
          <w:p w14:paraId="5A13DB26" w14:textId="54C02153" w:rsidR="004857B8" w:rsidRPr="00D06690" w:rsidRDefault="004857B8" w:rsidP="00B678D1">
            <w:pPr>
              <w:pStyle w:val="Naslov1"/>
              <w:spacing w:before="0" w:beforeAutospacing="0" w:after="0" w:afterAutospacing="0" w:line="240" w:lineRule="exact"/>
              <w:jc w:val="both"/>
              <w:outlineLvl w:val="0"/>
              <w:rPr>
                <w:rFonts w:ascii="Arial" w:hAnsi="Arial" w:cs="Arial"/>
                <w:color w:val="993366"/>
                <w:sz w:val="20"/>
                <w:szCs w:val="20"/>
              </w:rPr>
            </w:pPr>
            <w:bookmarkStart w:id="7" w:name="_Toc532990937"/>
            <w:bookmarkStart w:id="8" w:name="_Toc10037873"/>
            <w:r w:rsidRPr="00A812D8">
              <w:rPr>
                <w:rFonts w:ascii="Arial" w:hAnsi="Arial" w:cs="Arial"/>
                <w:color w:val="993366"/>
                <w:sz w:val="20"/>
                <w:szCs w:val="20"/>
              </w:rPr>
              <w:lastRenderedPageBreak/>
              <w:t xml:space="preserve">NOSILEC: </w:t>
            </w:r>
            <w:r w:rsidRPr="004A17F7">
              <w:rPr>
                <w:rFonts w:ascii="Arial" w:hAnsi="Arial" w:cs="Arial"/>
                <w:color w:val="00B050"/>
                <w:sz w:val="22"/>
                <w:szCs w:val="22"/>
              </w:rPr>
              <w:t>MINISTRSTVO ZA OKOLJE IN PROSTOR</w:t>
            </w:r>
            <w:bookmarkEnd w:id="7"/>
            <w:bookmarkEnd w:id="8"/>
          </w:p>
        </w:tc>
      </w:tr>
      <w:tr w:rsidR="004857B8" w:rsidRPr="00A812D8" w14:paraId="450BA560" w14:textId="77777777" w:rsidTr="00600904">
        <w:tc>
          <w:tcPr>
            <w:tcW w:w="5000" w:type="pct"/>
          </w:tcPr>
          <w:p w14:paraId="77C46961"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BIVANJSKE RAZMERE IN DOSTOP DO STANOVANJ</w:t>
            </w:r>
          </w:p>
        </w:tc>
      </w:tr>
      <w:tr w:rsidR="004857B8" w:rsidRPr="00A812D8" w14:paraId="31B94449" w14:textId="77777777" w:rsidTr="00600904">
        <w:tc>
          <w:tcPr>
            <w:tcW w:w="5000" w:type="pct"/>
          </w:tcPr>
          <w:p w14:paraId="6AD42685" w14:textId="77777777" w:rsidR="004857B8" w:rsidRPr="00A812D8" w:rsidRDefault="004857B8"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3.3.5.1.1 Cilj: vključevanje naselij, kjer večinsko živijo Romi, v poselitveni sistem Slovenije in z dodatnimi ukrepi preprečitev nadaljnje izoliranosti, segregacije in getoizacije teh naselij. </w:t>
            </w:r>
          </w:p>
          <w:p w14:paraId="67D6A391" w14:textId="77777777" w:rsidR="004857B8" w:rsidRPr="00A812D8" w:rsidRDefault="004857B8" w:rsidP="00B678D1">
            <w:pPr>
              <w:spacing w:line="240" w:lineRule="exact"/>
              <w:jc w:val="both"/>
              <w:rPr>
                <w:rFonts w:ascii="Arial" w:hAnsi="Arial" w:cs="Arial"/>
                <w:b/>
                <w:bCs/>
                <w:color w:val="813F62"/>
                <w:sz w:val="20"/>
                <w:szCs w:val="20"/>
              </w:rPr>
            </w:pPr>
          </w:p>
          <w:p w14:paraId="304DD734"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545C473"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Priprava priporočil za občine, kjer živijo Romi, da v postopku priprave občinskega prostorskega načrta (OPN) ali sprememb in dopolnitev OPN obravnavajo evidentirana obstoječa romska naselja.</w:t>
            </w:r>
          </w:p>
          <w:p w14:paraId="508E5275" w14:textId="77777777" w:rsidR="004857B8" w:rsidRPr="00A812D8" w:rsidRDefault="004857B8" w:rsidP="00B678D1">
            <w:pPr>
              <w:spacing w:line="240" w:lineRule="exact"/>
              <w:jc w:val="both"/>
              <w:rPr>
                <w:rFonts w:ascii="Arial" w:hAnsi="Arial" w:cs="Arial"/>
                <w:b/>
                <w:bCs/>
                <w:sz w:val="20"/>
                <w:szCs w:val="20"/>
              </w:rPr>
            </w:pPr>
          </w:p>
          <w:p w14:paraId="7EFE34CE"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Podlage za izvajanje ukrepa</w:t>
            </w:r>
            <w:r w:rsidRPr="00A812D8">
              <w:rPr>
                <w:rFonts w:ascii="Arial" w:hAnsi="Arial" w:cs="Arial"/>
                <w:bCs/>
                <w:sz w:val="20"/>
                <w:szCs w:val="20"/>
              </w:rPr>
              <w:t xml:space="preserve">: </w:t>
            </w:r>
          </w:p>
          <w:p w14:paraId="793CCF06" w14:textId="77777777"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 xml:space="preserve">NPUR 2017–2021. </w:t>
            </w:r>
          </w:p>
          <w:p w14:paraId="2CDF13B0" w14:textId="77777777" w:rsidR="004857B8" w:rsidRPr="00A812D8" w:rsidRDefault="004857B8" w:rsidP="00B678D1">
            <w:pPr>
              <w:spacing w:line="240" w:lineRule="exact"/>
              <w:jc w:val="both"/>
              <w:rPr>
                <w:rFonts w:ascii="Arial" w:hAnsi="Arial" w:cs="Arial"/>
                <w:sz w:val="20"/>
                <w:szCs w:val="20"/>
              </w:rPr>
            </w:pPr>
          </w:p>
          <w:p w14:paraId="0503202E"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63F644FF"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 xml:space="preserve">Gre za ciljno usmerjen ukrep. </w:t>
            </w:r>
          </w:p>
          <w:p w14:paraId="79C1E4FE" w14:textId="77777777" w:rsidR="004857B8" w:rsidRPr="00A812D8" w:rsidRDefault="004857B8" w:rsidP="00B678D1">
            <w:pPr>
              <w:spacing w:line="240" w:lineRule="exact"/>
              <w:jc w:val="both"/>
              <w:rPr>
                <w:rFonts w:ascii="Arial" w:hAnsi="Arial" w:cs="Arial"/>
                <w:sz w:val="20"/>
                <w:szCs w:val="20"/>
              </w:rPr>
            </w:pPr>
          </w:p>
          <w:p w14:paraId="1E7AD5DE" w14:textId="67DBC0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Kratek opis izvedenih aktivnosti v letu 201</w:t>
            </w:r>
            <w:r w:rsidR="00E54998">
              <w:rPr>
                <w:rFonts w:ascii="Arial" w:hAnsi="Arial" w:cs="Arial"/>
                <w:b/>
                <w:bCs/>
                <w:sz w:val="20"/>
                <w:szCs w:val="20"/>
                <w:u w:val="single"/>
              </w:rPr>
              <w:t>9</w:t>
            </w:r>
            <w:r w:rsidRPr="00A812D8">
              <w:rPr>
                <w:rFonts w:ascii="Arial" w:hAnsi="Arial" w:cs="Arial"/>
                <w:bCs/>
                <w:sz w:val="20"/>
                <w:szCs w:val="20"/>
              </w:rPr>
              <w:t>:</w:t>
            </w:r>
          </w:p>
          <w:p w14:paraId="499FAD7C" w14:textId="77777777" w:rsidR="00093B06" w:rsidRPr="00D14535" w:rsidRDefault="00093B06" w:rsidP="00093B06">
            <w:pPr>
              <w:jc w:val="both"/>
              <w:rPr>
                <w:rFonts w:ascii="Arial" w:hAnsi="Arial" w:cs="Arial"/>
                <w:sz w:val="20"/>
                <w:szCs w:val="20"/>
              </w:rPr>
            </w:pPr>
            <w:r w:rsidRPr="00D14535">
              <w:rPr>
                <w:rFonts w:ascii="Arial" w:hAnsi="Arial" w:cs="Arial"/>
                <w:sz w:val="20"/>
                <w:szCs w:val="20"/>
              </w:rPr>
              <w:t>V okviru dela medresorske delovne skupine je bil pripravljen tudi predlog navodil občinam za urejanje romskih naselij, ki obravnava specifično pojavnost teh naselij v naselbinskem sistemu. Po objavi v prostorskem informacijskem sistemu bodo navodil</w:t>
            </w:r>
            <w:r>
              <w:rPr>
                <w:rFonts w:ascii="Arial" w:hAnsi="Arial" w:cs="Arial"/>
                <w:sz w:val="20"/>
                <w:szCs w:val="20"/>
              </w:rPr>
              <w:t>a</w:t>
            </w:r>
            <w:r w:rsidRPr="00D14535">
              <w:rPr>
                <w:rFonts w:ascii="Arial" w:hAnsi="Arial" w:cs="Arial"/>
                <w:sz w:val="20"/>
                <w:szCs w:val="20"/>
              </w:rPr>
              <w:t xml:space="preserve"> občinam za urejanje romskih naselij in spremljajoče strokovne podlage dostopne na spletni strani MOP.</w:t>
            </w:r>
          </w:p>
          <w:p w14:paraId="586359FB" w14:textId="77777777" w:rsidR="004857B8" w:rsidRPr="00A812D8" w:rsidRDefault="004857B8" w:rsidP="00B678D1">
            <w:pPr>
              <w:spacing w:line="240" w:lineRule="exact"/>
              <w:jc w:val="both"/>
              <w:rPr>
                <w:rFonts w:ascii="Arial" w:hAnsi="Arial" w:cs="Arial"/>
                <w:sz w:val="20"/>
                <w:szCs w:val="20"/>
              </w:rPr>
            </w:pPr>
          </w:p>
          <w:p w14:paraId="767FEA71"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451DF59" w14:textId="77777777" w:rsidR="004857B8" w:rsidRDefault="00CE6BFE" w:rsidP="00B678D1">
            <w:pPr>
              <w:spacing w:line="240" w:lineRule="exact"/>
              <w:jc w:val="both"/>
              <w:rPr>
                <w:rFonts w:ascii="Arial" w:hAnsi="Arial" w:cs="Arial"/>
                <w:sz w:val="20"/>
                <w:szCs w:val="20"/>
              </w:rPr>
            </w:pPr>
            <w:r>
              <w:rPr>
                <w:rFonts w:ascii="Arial" w:hAnsi="Arial" w:cs="Arial"/>
                <w:sz w:val="20"/>
                <w:szCs w:val="20"/>
              </w:rPr>
              <w:t>/</w:t>
            </w:r>
          </w:p>
          <w:p w14:paraId="73F21B31" w14:textId="77777777" w:rsidR="00CE6BFE" w:rsidRPr="00A812D8" w:rsidRDefault="00CE6BFE" w:rsidP="00B678D1">
            <w:pPr>
              <w:spacing w:line="240" w:lineRule="exact"/>
              <w:jc w:val="both"/>
              <w:rPr>
                <w:rFonts w:ascii="Arial" w:hAnsi="Arial" w:cs="Arial"/>
                <w:sz w:val="20"/>
                <w:szCs w:val="20"/>
              </w:rPr>
            </w:pPr>
          </w:p>
          <w:p w14:paraId="2A0A1A0B" w14:textId="0CDD472E"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Dodeljena in porabljena finančna sredstva v letu 201</w:t>
            </w:r>
            <w:r w:rsidR="00E54998">
              <w:rPr>
                <w:rFonts w:ascii="Arial" w:hAnsi="Arial" w:cs="Arial"/>
                <w:b/>
                <w:bCs/>
                <w:sz w:val="20"/>
                <w:szCs w:val="20"/>
                <w:u w:val="single"/>
              </w:rPr>
              <w:t>9</w:t>
            </w:r>
            <w:r w:rsidRPr="00A812D8">
              <w:rPr>
                <w:rFonts w:ascii="Arial" w:hAnsi="Arial" w:cs="Arial"/>
                <w:bCs/>
                <w:sz w:val="20"/>
                <w:szCs w:val="20"/>
              </w:rPr>
              <w:t>:</w:t>
            </w:r>
          </w:p>
          <w:p w14:paraId="6095D98F" w14:textId="77777777" w:rsidR="004857B8" w:rsidRDefault="00CE6BFE" w:rsidP="00B678D1">
            <w:pPr>
              <w:spacing w:line="240" w:lineRule="exact"/>
              <w:jc w:val="both"/>
              <w:rPr>
                <w:rFonts w:ascii="Arial" w:hAnsi="Arial" w:cs="Arial"/>
                <w:bCs/>
                <w:sz w:val="20"/>
                <w:szCs w:val="20"/>
              </w:rPr>
            </w:pPr>
            <w:r>
              <w:rPr>
                <w:rFonts w:ascii="Arial" w:hAnsi="Arial" w:cs="Arial"/>
                <w:bCs/>
                <w:sz w:val="20"/>
                <w:szCs w:val="20"/>
              </w:rPr>
              <w:t>/</w:t>
            </w:r>
          </w:p>
          <w:p w14:paraId="6FC81A50" w14:textId="77777777" w:rsidR="00CE6BFE" w:rsidRPr="00A812D8" w:rsidRDefault="00CE6BFE" w:rsidP="00B678D1">
            <w:pPr>
              <w:spacing w:line="240" w:lineRule="exact"/>
              <w:jc w:val="both"/>
              <w:rPr>
                <w:rFonts w:ascii="Arial" w:hAnsi="Arial" w:cs="Arial"/>
                <w:bCs/>
                <w:sz w:val="20"/>
                <w:szCs w:val="20"/>
              </w:rPr>
            </w:pPr>
          </w:p>
          <w:p w14:paraId="6AA66752"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0CD6A329" w14:textId="77777777" w:rsidR="004857B8" w:rsidRDefault="00CE6BFE" w:rsidP="00B678D1">
            <w:pPr>
              <w:spacing w:line="240" w:lineRule="exact"/>
              <w:jc w:val="both"/>
              <w:rPr>
                <w:rFonts w:ascii="Arial" w:hAnsi="Arial" w:cs="Arial"/>
                <w:bCs/>
                <w:sz w:val="20"/>
                <w:szCs w:val="20"/>
              </w:rPr>
            </w:pPr>
            <w:r>
              <w:rPr>
                <w:rFonts w:ascii="Arial" w:hAnsi="Arial" w:cs="Arial"/>
                <w:bCs/>
                <w:sz w:val="20"/>
                <w:szCs w:val="20"/>
              </w:rPr>
              <w:t>/</w:t>
            </w:r>
          </w:p>
          <w:p w14:paraId="213E24BA" w14:textId="77777777" w:rsidR="00CE6BFE" w:rsidRPr="00A812D8" w:rsidRDefault="00CE6BFE" w:rsidP="00B678D1">
            <w:pPr>
              <w:spacing w:line="240" w:lineRule="exact"/>
              <w:jc w:val="both"/>
              <w:rPr>
                <w:rFonts w:ascii="Arial" w:hAnsi="Arial" w:cs="Arial"/>
                <w:bCs/>
                <w:sz w:val="20"/>
                <w:szCs w:val="20"/>
              </w:rPr>
            </w:pPr>
          </w:p>
          <w:p w14:paraId="6813BC53"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582CA44D" w14:textId="77777777" w:rsidR="004857B8" w:rsidRDefault="00CE6BFE" w:rsidP="00B678D1">
            <w:pPr>
              <w:spacing w:line="240" w:lineRule="exact"/>
              <w:jc w:val="both"/>
              <w:rPr>
                <w:rFonts w:ascii="Arial" w:hAnsi="Arial" w:cs="Arial"/>
                <w:bCs/>
                <w:sz w:val="20"/>
                <w:szCs w:val="20"/>
              </w:rPr>
            </w:pPr>
            <w:r>
              <w:rPr>
                <w:rFonts w:ascii="Arial" w:hAnsi="Arial" w:cs="Arial"/>
                <w:bCs/>
                <w:sz w:val="20"/>
                <w:szCs w:val="20"/>
              </w:rPr>
              <w:t>/</w:t>
            </w:r>
          </w:p>
          <w:p w14:paraId="43A80A3E" w14:textId="77777777" w:rsidR="00CE6BFE" w:rsidRPr="00A812D8" w:rsidRDefault="00CE6BFE" w:rsidP="00B678D1">
            <w:pPr>
              <w:spacing w:line="240" w:lineRule="exact"/>
              <w:jc w:val="both"/>
              <w:rPr>
                <w:rFonts w:ascii="Arial" w:hAnsi="Arial" w:cs="Arial"/>
                <w:bCs/>
                <w:sz w:val="20"/>
                <w:szCs w:val="20"/>
              </w:rPr>
            </w:pPr>
          </w:p>
          <w:p w14:paraId="209DD86C" w14:textId="77777777" w:rsidR="004857B8" w:rsidRPr="00A812D8" w:rsidRDefault="004857B8" w:rsidP="00B678D1">
            <w:pPr>
              <w:spacing w:line="240" w:lineRule="exact"/>
              <w:jc w:val="both"/>
              <w:rPr>
                <w:rFonts w:ascii="Arial" w:hAnsi="Arial" w:cs="Arial"/>
                <w:bCs/>
                <w:sz w:val="20"/>
                <w:szCs w:val="20"/>
              </w:rPr>
            </w:pPr>
            <w:r w:rsidRPr="000C7D22">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6284704A" w14:textId="77777777" w:rsidR="004857B8" w:rsidRDefault="00CE6BFE" w:rsidP="00B678D1">
            <w:pPr>
              <w:spacing w:line="240" w:lineRule="exact"/>
              <w:jc w:val="both"/>
              <w:rPr>
                <w:rFonts w:ascii="Arial" w:hAnsi="Arial" w:cs="Arial"/>
                <w:sz w:val="20"/>
                <w:szCs w:val="20"/>
              </w:rPr>
            </w:pPr>
            <w:r>
              <w:rPr>
                <w:rFonts w:ascii="Arial" w:hAnsi="Arial" w:cs="Arial"/>
                <w:sz w:val="20"/>
                <w:szCs w:val="20"/>
              </w:rPr>
              <w:t>/</w:t>
            </w:r>
          </w:p>
          <w:p w14:paraId="0DD4A48C" w14:textId="77777777" w:rsidR="004857B8" w:rsidRPr="00A812D8" w:rsidRDefault="004857B8" w:rsidP="00B678D1">
            <w:pPr>
              <w:spacing w:line="240" w:lineRule="exact"/>
              <w:jc w:val="both"/>
              <w:rPr>
                <w:rFonts w:ascii="Arial" w:hAnsi="Arial" w:cs="Arial"/>
                <w:sz w:val="20"/>
                <w:szCs w:val="20"/>
              </w:rPr>
            </w:pPr>
          </w:p>
        </w:tc>
      </w:tr>
      <w:tr w:rsidR="004857B8" w:rsidRPr="00A812D8" w14:paraId="24D93FE3" w14:textId="77777777" w:rsidTr="00600904">
        <w:tc>
          <w:tcPr>
            <w:tcW w:w="5000" w:type="pct"/>
          </w:tcPr>
          <w:p w14:paraId="2B7D6B8E"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593E18F"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Priprava predlogov rešitev za izboljšanje bivalnih razmer Romov po posameznih romskih naseljih na podlagi pregleda trenutnega stanja prostorske problematike</w:t>
            </w:r>
            <w:r w:rsidRPr="00A812D8">
              <w:rPr>
                <w:rFonts w:ascii="Arial" w:hAnsi="Arial" w:cs="Arial"/>
                <w:b/>
                <w:bCs/>
                <w:sz w:val="20"/>
                <w:szCs w:val="20"/>
              </w:rPr>
              <w:t>.</w:t>
            </w:r>
          </w:p>
          <w:p w14:paraId="1540DC8E"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7459F080" w14:textId="77777777"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Podlage za izvajanje ukrepa</w:t>
            </w:r>
            <w:r w:rsidRPr="00A812D8">
              <w:rPr>
                <w:rFonts w:ascii="Arial" w:hAnsi="Arial" w:cs="Arial"/>
                <w:bCs/>
                <w:sz w:val="20"/>
                <w:szCs w:val="20"/>
              </w:rPr>
              <w:t xml:space="preserve">: </w:t>
            </w:r>
          </w:p>
          <w:p w14:paraId="37D3B02A" w14:textId="7DACB479" w:rsidR="004857B8" w:rsidRDefault="00093B06" w:rsidP="00B678D1">
            <w:pPr>
              <w:spacing w:line="240" w:lineRule="exact"/>
              <w:jc w:val="both"/>
              <w:rPr>
                <w:rFonts w:ascii="Arial" w:hAnsi="Arial" w:cs="Arial"/>
                <w:sz w:val="20"/>
                <w:szCs w:val="20"/>
              </w:rPr>
            </w:pPr>
            <w:r>
              <w:rPr>
                <w:rFonts w:ascii="Arial" w:hAnsi="Arial" w:cs="Arial"/>
                <w:bCs/>
                <w:sz w:val="20"/>
                <w:szCs w:val="20"/>
              </w:rPr>
              <w:t>NPUR 2017–2021,</w:t>
            </w:r>
            <w:r w:rsidRPr="00A812D8">
              <w:rPr>
                <w:rFonts w:ascii="Arial" w:hAnsi="Arial" w:cs="Arial"/>
                <w:bCs/>
                <w:sz w:val="20"/>
                <w:szCs w:val="20"/>
              </w:rPr>
              <w:t xml:space="preserve"> sklep Vlade RS </w:t>
            </w:r>
            <w:r w:rsidRPr="00A812D8">
              <w:rPr>
                <w:rFonts w:ascii="Arial" w:hAnsi="Arial" w:cs="Arial"/>
                <w:sz w:val="20"/>
                <w:szCs w:val="20"/>
              </w:rPr>
              <w:t xml:space="preserve">št. </w:t>
            </w:r>
            <w:r>
              <w:rPr>
                <w:rFonts w:ascii="Arial" w:hAnsi="Arial" w:cs="Arial"/>
                <w:sz w:val="20"/>
                <w:szCs w:val="20"/>
              </w:rPr>
              <w:t>01201-5/2017/6 dne 11. 5. 2017 ter prostorska in gradbena zakonodaja (ZUreP-2 in GZ).</w:t>
            </w:r>
          </w:p>
          <w:p w14:paraId="7073FD97" w14:textId="77777777" w:rsidR="00093B06" w:rsidRPr="00A812D8" w:rsidRDefault="00093B06" w:rsidP="00B678D1">
            <w:pPr>
              <w:spacing w:line="240" w:lineRule="exact"/>
              <w:jc w:val="both"/>
              <w:rPr>
                <w:rFonts w:ascii="Arial" w:hAnsi="Arial" w:cs="Arial"/>
                <w:sz w:val="20"/>
                <w:szCs w:val="20"/>
              </w:rPr>
            </w:pPr>
          </w:p>
          <w:p w14:paraId="4F1A0B21" w14:textId="77777777"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3529E2F5"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 xml:space="preserve">Gre za ciljno usmerjen ukrep. </w:t>
            </w:r>
          </w:p>
          <w:p w14:paraId="22F48F0C" w14:textId="77777777" w:rsidR="004857B8" w:rsidRPr="00A812D8" w:rsidRDefault="004857B8" w:rsidP="00B678D1">
            <w:pPr>
              <w:spacing w:line="240" w:lineRule="exact"/>
              <w:jc w:val="both"/>
              <w:rPr>
                <w:rFonts w:ascii="Arial" w:hAnsi="Arial" w:cs="Arial"/>
                <w:sz w:val="20"/>
                <w:szCs w:val="20"/>
              </w:rPr>
            </w:pPr>
          </w:p>
          <w:p w14:paraId="1B208220" w14:textId="48070FD6"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Kratek opis izvedenih aktivnosti v letu 201</w:t>
            </w:r>
            <w:r w:rsidR="00E54998">
              <w:rPr>
                <w:rFonts w:ascii="Arial" w:hAnsi="Arial" w:cs="Arial"/>
                <w:b/>
                <w:bCs/>
                <w:sz w:val="20"/>
                <w:szCs w:val="20"/>
                <w:u w:val="single"/>
              </w:rPr>
              <w:t>9</w:t>
            </w:r>
            <w:r w:rsidRPr="00A812D8">
              <w:rPr>
                <w:rFonts w:ascii="Arial" w:hAnsi="Arial" w:cs="Arial"/>
                <w:bCs/>
                <w:sz w:val="20"/>
                <w:szCs w:val="20"/>
              </w:rPr>
              <w:t>:</w:t>
            </w:r>
          </w:p>
          <w:p w14:paraId="0FFB1A78" w14:textId="77777777" w:rsidR="00093B06" w:rsidRPr="00C10E5B" w:rsidRDefault="00093B06" w:rsidP="00093B06">
            <w:pPr>
              <w:shd w:val="clear" w:color="auto" w:fill="FFFFFF"/>
              <w:spacing w:line="260" w:lineRule="exact"/>
              <w:jc w:val="both"/>
              <w:rPr>
                <w:rFonts w:ascii="Arial" w:eastAsia="Times New Roman" w:hAnsi="Arial" w:cs="Arial"/>
                <w:sz w:val="20"/>
                <w:szCs w:val="20"/>
                <w:lang w:eastAsia="sl-SI"/>
              </w:rPr>
            </w:pPr>
            <w:r w:rsidRPr="00C10E5B">
              <w:rPr>
                <w:rFonts w:ascii="Arial" w:eastAsia="Times New Roman" w:hAnsi="Arial" w:cs="Arial"/>
                <w:sz w:val="20"/>
                <w:szCs w:val="20"/>
                <w:lang w:eastAsia="sl-SI"/>
              </w:rPr>
              <w:t xml:space="preserve">Pri pripravi občinskih prostorskih načrtov (OPN), ki so v pristojnosti lokalnih skupnosti, je Ministrstvo za okolje in prostor v okviru priprave smernic in mnenj za področje prostora, občine posebej opozorilo na  upoštevanje smernic, mnenj in ostalih navodila sektorja v delu, ki se nanaša na vključevanje tudi romskih naselij v naselbinski sistem, skupaj z njihovimi območji za širitev (razvojna območja naselij). </w:t>
            </w:r>
          </w:p>
          <w:p w14:paraId="60BA7AC2" w14:textId="77777777" w:rsidR="0071044C" w:rsidRDefault="0071044C" w:rsidP="00B678D1">
            <w:pPr>
              <w:spacing w:line="240" w:lineRule="exact"/>
              <w:jc w:val="both"/>
              <w:rPr>
                <w:rFonts w:ascii="Arial" w:hAnsi="Arial" w:cs="Arial"/>
                <w:b/>
                <w:bCs/>
                <w:sz w:val="20"/>
                <w:szCs w:val="20"/>
                <w:u w:val="single"/>
              </w:rPr>
            </w:pPr>
          </w:p>
          <w:p w14:paraId="30FFD69F" w14:textId="77777777"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 xml:space="preserve">Pregled oziroma opis rezultatov ukrepa (upoštevati dimenzijo spola in mladih, kjer je to le </w:t>
            </w:r>
            <w:r w:rsidRPr="005C7909">
              <w:rPr>
                <w:rFonts w:ascii="Arial" w:hAnsi="Arial" w:cs="Arial"/>
                <w:b/>
                <w:bCs/>
                <w:sz w:val="20"/>
                <w:szCs w:val="20"/>
                <w:u w:val="single"/>
              </w:rPr>
              <w:lastRenderedPageBreak/>
              <w:t>možno)</w:t>
            </w:r>
            <w:r w:rsidRPr="00A812D8">
              <w:rPr>
                <w:rFonts w:ascii="Arial" w:hAnsi="Arial" w:cs="Arial"/>
                <w:bCs/>
                <w:sz w:val="20"/>
                <w:szCs w:val="20"/>
              </w:rPr>
              <w:t>:</w:t>
            </w:r>
          </w:p>
          <w:p w14:paraId="33567320" w14:textId="2D3142E5" w:rsidR="00093B06" w:rsidRPr="00C10E5B" w:rsidRDefault="00093B06" w:rsidP="00093B06">
            <w:pPr>
              <w:shd w:val="clear" w:color="auto" w:fill="FFFFFF"/>
              <w:spacing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MOP ugotavlja</w:t>
            </w:r>
            <w:r w:rsidRPr="00C10E5B">
              <w:rPr>
                <w:rFonts w:ascii="Arial" w:eastAsia="Times New Roman" w:hAnsi="Arial" w:cs="Arial"/>
                <w:sz w:val="20"/>
                <w:szCs w:val="20"/>
                <w:lang w:eastAsia="sl-SI"/>
              </w:rPr>
              <w:t>, da občine pri pripravi OPN večinoma upoštevajo smernice in navodila MOP razen v primerih, ko se nelegalna romska naselja nahajajo na območjih, ki so zavarovana s posebnimi varstvenimi režimi (ožje vodovarstveno območje, območje NATURA 2000, poplavno območje, varstvo kulturne dediščine ali ko gre za naselja na območjih, ki jih iz objektivnih razlogov ni mogoče komunalno opremiti).</w:t>
            </w:r>
          </w:p>
          <w:p w14:paraId="168B5850" w14:textId="77777777" w:rsidR="00093B06" w:rsidRPr="00C10E5B" w:rsidRDefault="00093B06" w:rsidP="00093B06">
            <w:pPr>
              <w:shd w:val="clear" w:color="auto" w:fill="FFFFFF"/>
              <w:spacing w:line="260" w:lineRule="exact"/>
              <w:jc w:val="both"/>
              <w:rPr>
                <w:rFonts w:ascii="Arial" w:eastAsia="Times New Roman" w:hAnsi="Arial" w:cs="Arial"/>
                <w:sz w:val="20"/>
                <w:szCs w:val="20"/>
                <w:lang w:eastAsia="sl-SI"/>
              </w:rPr>
            </w:pPr>
            <w:r w:rsidRPr="00C10E5B">
              <w:rPr>
                <w:rFonts w:ascii="Arial" w:eastAsia="Times New Roman" w:hAnsi="Arial" w:cs="Arial"/>
                <w:sz w:val="20"/>
                <w:szCs w:val="20"/>
                <w:lang w:eastAsia="sl-SI"/>
              </w:rPr>
              <w:t>Pri zagotavljanju pogojev za opredelitev romskih naselij v naselbinski sistem MOP tesno sodeluje z lokalnimi skupnostmi in drugimi resorji.</w:t>
            </w:r>
          </w:p>
          <w:p w14:paraId="6A2A9C56" w14:textId="77777777" w:rsidR="00CE6BFE" w:rsidRPr="00A812D8" w:rsidRDefault="00CE6BFE" w:rsidP="00B678D1">
            <w:pPr>
              <w:spacing w:line="240" w:lineRule="exact"/>
              <w:jc w:val="both"/>
              <w:rPr>
                <w:rFonts w:ascii="Arial" w:hAnsi="Arial" w:cs="Arial"/>
                <w:sz w:val="20"/>
                <w:szCs w:val="20"/>
              </w:rPr>
            </w:pPr>
          </w:p>
          <w:p w14:paraId="7FBC8CBE" w14:textId="0D0042E6"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Dodeljena in porablje</w:t>
            </w:r>
            <w:r w:rsidR="00E54998">
              <w:rPr>
                <w:rFonts w:ascii="Arial" w:hAnsi="Arial" w:cs="Arial"/>
                <w:b/>
                <w:bCs/>
                <w:sz w:val="20"/>
                <w:szCs w:val="20"/>
                <w:u w:val="single"/>
              </w:rPr>
              <w:t>na finančna sredstva v letu 2019</w:t>
            </w:r>
            <w:r w:rsidRPr="00A812D8">
              <w:rPr>
                <w:rFonts w:ascii="Arial" w:hAnsi="Arial" w:cs="Arial"/>
                <w:bCs/>
                <w:sz w:val="20"/>
                <w:szCs w:val="20"/>
              </w:rPr>
              <w:t>:</w:t>
            </w:r>
          </w:p>
          <w:p w14:paraId="02DA2F5A" w14:textId="77777777" w:rsidR="00093B06" w:rsidRDefault="00093B06" w:rsidP="00093B06">
            <w:pPr>
              <w:spacing w:line="240" w:lineRule="exact"/>
              <w:jc w:val="both"/>
              <w:rPr>
                <w:rFonts w:ascii="Arial" w:hAnsi="Arial" w:cs="Arial"/>
                <w:bCs/>
                <w:sz w:val="20"/>
                <w:szCs w:val="20"/>
              </w:rPr>
            </w:pPr>
            <w:r>
              <w:rPr>
                <w:rFonts w:ascii="Arial" w:hAnsi="Arial" w:cs="Arial"/>
                <w:bCs/>
                <w:sz w:val="20"/>
                <w:szCs w:val="20"/>
              </w:rPr>
              <w:t>Izvajanju aktivnosti, povezanih s sodelovanjem v postopkih priprave OPN, v katerih so opredeljena tudi romska naselja, niso namenjena posebna finančna sredstva, saj potekajo v okviru rednih aktivnosti MOP.</w:t>
            </w:r>
          </w:p>
          <w:p w14:paraId="14EF7378" w14:textId="77777777" w:rsidR="00CE6BFE" w:rsidRDefault="00CE6BFE" w:rsidP="00B678D1">
            <w:pPr>
              <w:spacing w:line="240" w:lineRule="exact"/>
              <w:jc w:val="both"/>
              <w:rPr>
                <w:rFonts w:ascii="Arial" w:hAnsi="Arial" w:cs="Arial"/>
                <w:bCs/>
                <w:sz w:val="20"/>
                <w:szCs w:val="20"/>
              </w:rPr>
            </w:pPr>
          </w:p>
          <w:p w14:paraId="412D9158" w14:textId="77777777" w:rsidR="004857B8" w:rsidRPr="00A812D8" w:rsidRDefault="004857B8" w:rsidP="00B678D1">
            <w:pPr>
              <w:spacing w:line="240" w:lineRule="exact"/>
              <w:jc w:val="both"/>
              <w:rPr>
                <w:rFonts w:ascii="Arial" w:hAnsi="Arial" w:cs="Arial"/>
                <w:bCs/>
                <w:sz w:val="20"/>
                <w:szCs w:val="20"/>
              </w:rPr>
            </w:pPr>
            <w:r>
              <w:rPr>
                <w:rFonts w:ascii="Arial" w:hAnsi="Arial" w:cs="Arial"/>
                <w:b/>
                <w:bCs/>
                <w:sz w:val="20"/>
                <w:szCs w:val="20"/>
                <w:u w:val="single"/>
              </w:rPr>
              <w:t>Š</w:t>
            </w:r>
            <w:r w:rsidRPr="005C7909">
              <w:rPr>
                <w:rFonts w:ascii="Arial" w:hAnsi="Arial" w:cs="Arial"/>
                <w:b/>
                <w:bCs/>
                <w:sz w:val="20"/>
                <w:szCs w:val="20"/>
                <w:u w:val="single"/>
              </w:rPr>
              <w:t>tevilo vključenih oseb oziroma število upravičencev ukrepa (upoštevati dimenzijo spola in mladih, če je to le možno)</w:t>
            </w:r>
            <w:r w:rsidRPr="00A812D8">
              <w:rPr>
                <w:rFonts w:ascii="Arial" w:hAnsi="Arial" w:cs="Arial"/>
                <w:bCs/>
                <w:sz w:val="20"/>
                <w:szCs w:val="20"/>
              </w:rPr>
              <w:t>:</w:t>
            </w:r>
          </w:p>
          <w:p w14:paraId="0C2DB324" w14:textId="77777777" w:rsidR="004857B8" w:rsidRPr="003A7F65" w:rsidRDefault="00CE6BFE" w:rsidP="00B678D1">
            <w:pPr>
              <w:spacing w:line="240" w:lineRule="exact"/>
              <w:jc w:val="both"/>
              <w:rPr>
                <w:rFonts w:ascii="Arial" w:hAnsi="Arial" w:cs="Arial"/>
                <w:bCs/>
                <w:sz w:val="20"/>
                <w:szCs w:val="20"/>
              </w:rPr>
            </w:pPr>
            <w:r w:rsidRPr="003A7F65">
              <w:rPr>
                <w:rFonts w:ascii="Arial" w:hAnsi="Arial" w:cs="Arial"/>
                <w:bCs/>
                <w:sz w:val="20"/>
                <w:szCs w:val="20"/>
              </w:rPr>
              <w:t>/</w:t>
            </w:r>
          </w:p>
          <w:p w14:paraId="503E1B35" w14:textId="77777777" w:rsidR="00CE6BFE" w:rsidRDefault="00CE6BFE" w:rsidP="00B678D1">
            <w:pPr>
              <w:spacing w:line="240" w:lineRule="exact"/>
              <w:jc w:val="both"/>
              <w:rPr>
                <w:rFonts w:ascii="Arial" w:hAnsi="Arial" w:cs="Arial"/>
                <w:bCs/>
                <w:sz w:val="20"/>
                <w:szCs w:val="20"/>
                <w:u w:val="single"/>
              </w:rPr>
            </w:pPr>
          </w:p>
          <w:p w14:paraId="79A6A3C1" w14:textId="77777777"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7EB9448A" w14:textId="77777777" w:rsidR="00093B06" w:rsidRPr="00A812D8" w:rsidRDefault="00093B06" w:rsidP="00093B06">
            <w:pPr>
              <w:spacing w:line="240" w:lineRule="exact"/>
              <w:jc w:val="both"/>
              <w:rPr>
                <w:rFonts w:ascii="Arial" w:hAnsi="Arial" w:cs="Arial"/>
                <w:bCs/>
                <w:sz w:val="20"/>
                <w:szCs w:val="20"/>
              </w:rPr>
            </w:pPr>
            <w:r>
              <w:rPr>
                <w:rFonts w:ascii="Arial" w:hAnsi="Arial" w:cs="Arial"/>
                <w:bCs/>
                <w:sz w:val="20"/>
                <w:szCs w:val="20"/>
              </w:rPr>
              <w:t>Večinoma občine romska naselja vključujejo v svoj naselbinski sistem z namenom, da jih ustrezno prostorsko in komunalno uredijo.</w:t>
            </w:r>
          </w:p>
          <w:p w14:paraId="24875D18" w14:textId="77777777" w:rsidR="00093B06" w:rsidRDefault="00093B06" w:rsidP="00093B06">
            <w:pPr>
              <w:spacing w:line="240" w:lineRule="exact"/>
              <w:jc w:val="both"/>
              <w:rPr>
                <w:rFonts w:ascii="Arial" w:hAnsi="Arial" w:cs="Arial"/>
                <w:bCs/>
                <w:sz w:val="20"/>
                <w:szCs w:val="20"/>
              </w:rPr>
            </w:pPr>
            <w:r>
              <w:rPr>
                <w:rFonts w:ascii="Arial" w:hAnsi="Arial" w:cs="Arial"/>
                <w:bCs/>
                <w:sz w:val="20"/>
                <w:szCs w:val="20"/>
              </w:rPr>
              <w:t>Posamezne občine pa nekaterih romskih naselij nočejo vključiti v svoj naselbinski sistem, ker se nahajajo na privatnih zemljiščih in zemljiščih, na zemljiščih s posebnim varstvenim režimom ali na zemljiščih, ki jih v svojih OPN namenjajo drugim dejavnostim.</w:t>
            </w:r>
          </w:p>
          <w:p w14:paraId="5ACA9DB0" w14:textId="77777777" w:rsidR="00CE6BFE" w:rsidRPr="00A812D8" w:rsidRDefault="00CE6BFE" w:rsidP="00B678D1">
            <w:pPr>
              <w:spacing w:line="240" w:lineRule="exact"/>
              <w:jc w:val="both"/>
              <w:rPr>
                <w:rFonts w:ascii="Arial" w:hAnsi="Arial" w:cs="Arial"/>
                <w:bCs/>
                <w:sz w:val="20"/>
                <w:szCs w:val="20"/>
              </w:rPr>
            </w:pPr>
          </w:p>
          <w:p w14:paraId="2A104819" w14:textId="77777777" w:rsidR="004857B8" w:rsidRPr="00A812D8" w:rsidRDefault="004857B8" w:rsidP="00B678D1">
            <w:pPr>
              <w:spacing w:line="240" w:lineRule="exact"/>
              <w:jc w:val="both"/>
              <w:rPr>
                <w:rFonts w:ascii="Arial" w:hAnsi="Arial" w:cs="Arial"/>
                <w:bCs/>
                <w:sz w:val="20"/>
                <w:szCs w:val="20"/>
              </w:rPr>
            </w:pPr>
            <w:r w:rsidRPr="005C7909">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4DAAB4C8" w14:textId="77777777" w:rsidR="004857B8" w:rsidRPr="00A812D8" w:rsidRDefault="00CE6BFE" w:rsidP="00B678D1">
            <w:pPr>
              <w:spacing w:line="240" w:lineRule="exact"/>
              <w:jc w:val="both"/>
              <w:rPr>
                <w:rFonts w:ascii="Arial" w:hAnsi="Arial" w:cs="Arial"/>
                <w:bCs/>
                <w:sz w:val="20"/>
                <w:szCs w:val="20"/>
              </w:rPr>
            </w:pPr>
            <w:r>
              <w:rPr>
                <w:rFonts w:ascii="Arial" w:hAnsi="Arial" w:cs="Arial"/>
                <w:bCs/>
                <w:sz w:val="20"/>
                <w:szCs w:val="20"/>
              </w:rPr>
              <w:t>/</w:t>
            </w:r>
          </w:p>
          <w:p w14:paraId="28E6445C"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r w:rsidR="004857B8" w:rsidRPr="00A812D8" w14:paraId="508D560C" w14:textId="77777777" w:rsidTr="00600904">
        <w:tc>
          <w:tcPr>
            <w:tcW w:w="5000" w:type="pct"/>
          </w:tcPr>
          <w:p w14:paraId="3D749F5D"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lastRenderedPageBreak/>
              <w:t xml:space="preserve">UKREP: </w:t>
            </w:r>
          </w:p>
          <w:p w14:paraId="3E127998"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Uporaba podatkov o romskih naseljih, zbranih v nalogi Zajem, nadgradnja in vzdrževanje podatkov ter oblikovanje kazalcev, postopkov in metod za celostno socialno in prostorsko vključevanje romske skupnosti, pri pregledu predlogov občinskih prostorskih načrtov (OPN) občin, kjer živijo Romi (oz. predlogov sprememb in dopolnitev OPN)</w:t>
            </w:r>
            <w:r w:rsidRPr="00A812D8">
              <w:rPr>
                <w:rFonts w:ascii="Arial" w:hAnsi="Arial" w:cs="Arial"/>
                <w:b/>
                <w:bCs/>
                <w:sz w:val="20"/>
                <w:szCs w:val="20"/>
              </w:rPr>
              <w:t>.</w:t>
            </w:r>
          </w:p>
          <w:p w14:paraId="65CF88A5"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65BA0645"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Podlage za izvajanje ukrepa</w:t>
            </w:r>
            <w:r w:rsidRPr="00A812D8">
              <w:rPr>
                <w:rFonts w:ascii="Arial" w:hAnsi="Arial" w:cs="Arial"/>
                <w:bCs/>
                <w:sz w:val="20"/>
                <w:szCs w:val="20"/>
              </w:rPr>
              <w:t xml:space="preserve">: </w:t>
            </w:r>
          </w:p>
          <w:p w14:paraId="2C8F6739"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NPUR 2017–2021.</w:t>
            </w:r>
          </w:p>
          <w:p w14:paraId="1477CD9A" w14:textId="77777777" w:rsidR="004857B8" w:rsidRPr="00A812D8" w:rsidRDefault="004857B8"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531742E5"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3E6E1CA4" w14:textId="77777777"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214D8411" w14:textId="77777777" w:rsidR="004857B8" w:rsidRPr="00A812D8" w:rsidRDefault="004857B8" w:rsidP="00B678D1">
            <w:pPr>
              <w:spacing w:line="240" w:lineRule="exact"/>
              <w:jc w:val="both"/>
              <w:rPr>
                <w:rFonts w:ascii="Arial" w:hAnsi="Arial" w:cs="Arial"/>
                <w:sz w:val="20"/>
                <w:szCs w:val="20"/>
              </w:rPr>
            </w:pPr>
          </w:p>
          <w:p w14:paraId="35D03467" w14:textId="1EC59DFD"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Kratek opis izvedenih aktivnosti v letu 201</w:t>
            </w:r>
            <w:r w:rsidR="00E54998">
              <w:rPr>
                <w:rFonts w:ascii="Arial" w:hAnsi="Arial" w:cs="Arial"/>
                <w:b/>
                <w:bCs/>
                <w:sz w:val="20"/>
                <w:szCs w:val="20"/>
                <w:u w:val="single"/>
              </w:rPr>
              <w:t>9</w:t>
            </w:r>
            <w:r w:rsidRPr="00A812D8">
              <w:rPr>
                <w:rFonts w:ascii="Arial" w:hAnsi="Arial" w:cs="Arial"/>
                <w:bCs/>
                <w:sz w:val="20"/>
                <w:szCs w:val="20"/>
              </w:rPr>
              <w:t>:</w:t>
            </w:r>
          </w:p>
          <w:p w14:paraId="0278DD59" w14:textId="77777777" w:rsidR="00093B06" w:rsidRPr="00442C0C" w:rsidRDefault="00093B06" w:rsidP="00093B06">
            <w:pPr>
              <w:autoSpaceDE w:val="0"/>
              <w:autoSpaceDN w:val="0"/>
              <w:adjustRightInd w:val="0"/>
              <w:spacing w:line="240" w:lineRule="exact"/>
              <w:rPr>
                <w:rFonts w:ascii="Arial" w:hAnsi="Arial" w:cs="Arial"/>
                <w:bCs/>
                <w:sz w:val="20"/>
                <w:szCs w:val="20"/>
              </w:rPr>
            </w:pPr>
            <w:r>
              <w:rPr>
                <w:rFonts w:ascii="Arial" w:hAnsi="Arial" w:cs="Arial"/>
                <w:bCs/>
                <w:sz w:val="20"/>
                <w:szCs w:val="20"/>
              </w:rPr>
              <w:t>Podatki se uporabljajo v okviru priprave posebnih strokovnih podlag za področje razvoja poselitve in pri utemeljevanju opredelitve romskih naselij v naselbinski sistem lokalnih skupnosti. Uporabljajo se tudi v okviru drugih aktivnosti, povezanih z izboljševanjem bivalnih razmer Romov.</w:t>
            </w:r>
          </w:p>
          <w:p w14:paraId="25F52836" w14:textId="77777777" w:rsidR="00093B06" w:rsidRDefault="00093B06" w:rsidP="00093B06">
            <w:pPr>
              <w:spacing w:line="240" w:lineRule="exact"/>
              <w:jc w:val="both"/>
              <w:rPr>
                <w:rFonts w:ascii="Arial" w:hAnsi="Arial" w:cs="Arial"/>
                <w:sz w:val="20"/>
                <w:szCs w:val="20"/>
              </w:rPr>
            </w:pPr>
            <w:r>
              <w:rPr>
                <w:rFonts w:ascii="Arial" w:hAnsi="Arial" w:cs="Arial"/>
                <w:sz w:val="20"/>
                <w:szCs w:val="20"/>
              </w:rPr>
              <w:t>Redno vključevanje podatkov o romskih naseljih v strokovne podlage za pripravo prostorskih aktov občin.</w:t>
            </w:r>
          </w:p>
          <w:p w14:paraId="1343024E" w14:textId="77777777" w:rsidR="004857B8" w:rsidRPr="00A812D8" w:rsidRDefault="004857B8" w:rsidP="00B678D1">
            <w:pPr>
              <w:spacing w:line="240" w:lineRule="exact"/>
              <w:jc w:val="both"/>
              <w:rPr>
                <w:rFonts w:ascii="Arial" w:hAnsi="Arial" w:cs="Arial"/>
                <w:sz w:val="20"/>
                <w:szCs w:val="20"/>
              </w:rPr>
            </w:pPr>
          </w:p>
          <w:p w14:paraId="0CBC1BDE"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0786BFD" w14:textId="77777777" w:rsidR="00093B06" w:rsidRDefault="00093B06" w:rsidP="00093B06">
            <w:pPr>
              <w:spacing w:line="240" w:lineRule="exact"/>
              <w:jc w:val="both"/>
              <w:rPr>
                <w:rFonts w:ascii="Arial" w:hAnsi="Arial" w:cs="Arial"/>
                <w:sz w:val="20"/>
                <w:szCs w:val="20"/>
              </w:rPr>
            </w:pPr>
            <w:r>
              <w:rPr>
                <w:rFonts w:ascii="Arial" w:hAnsi="Arial" w:cs="Arial"/>
                <w:sz w:val="20"/>
                <w:szCs w:val="20"/>
              </w:rPr>
              <w:t>Občine večinoma vključujejo romska naselja v svoj naselbinski sistem.</w:t>
            </w:r>
          </w:p>
          <w:p w14:paraId="5293C407" w14:textId="77777777" w:rsidR="00CE6BFE" w:rsidRPr="00A812D8" w:rsidRDefault="00CE6BFE" w:rsidP="00B678D1">
            <w:pPr>
              <w:spacing w:line="240" w:lineRule="exact"/>
              <w:jc w:val="both"/>
              <w:rPr>
                <w:rFonts w:ascii="Arial" w:hAnsi="Arial" w:cs="Arial"/>
                <w:sz w:val="20"/>
                <w:szCs w:val="20"/>
              </w:rPr>
            </w:pPr>
          </w:p>
          <w:p w14:paraId="09D42B65" w14:textId="30B2D794"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Dodeljena in porabljena finančna sredstva v letu 201</w:t>
            </w:r>
            <w:r w:rsidR="00E54998">
              <w:rPr>
                <w:rFonts w:ascii="Arial" w:hAnsi="Arial" w:cs="Arial"/>
                <w:b/>
                <w:bCs/>
                <w:sz w:val="20"/>
                <w:szCs w:val="20"/>
                <w:u w:val="single"/>
              </w:rPr>
              <w:t>9</w:t>
            </w:r>
            <w:r w:rsidRPr="00A812D8">
              <w:rPr>
                <w:rFonts w:ascii="Arial" w:hAnsi="Arial" w:cs="Arial"/>
                <w:bCs/>
                <w:sz w:val="20"/>
                <w:szCs w:val="20"/>
              </w:rPr>
              <w:t>:</w:t>
            </w:r>
          </w:p>
          <w:p w14:paraId="64B7763B" w14:textId="77777777" w:rsidR="00093B06" w:rsidRDefault="00093B06" w:rsidP="00093B06">
            <w:pPr>
              <w:spacing w:line="240" w:lineRule="exact"/>
              <w:jc w:val="both"/>
              <w:rPr>
                <w:rFonts w:ascii="Arial" w:hAnsi="Arial" w:cs="Arial"/>
                <w:bCs/>
                <w:sz w:val="20"/>
                <w:szCs w:val="20"/>
              </w:rPr>
            </w:pPr>
            <w:r>
              <w:rPr>
                <w:rFonts w:ascii="Arial" w:hAnsi="Arial" w:cs="Arial"/>
                <w:bCs/>
                <w:sz w:val="20"/>
                <w:szCs w:val="20"/>
              </w:rPr>
              <w:t>Izvajanju aktivnosti, povezanih s sodelovanjem v postopkih priprave OPN, v katerih so opredeljena tudi romska naselja, niso namenjena posebna finančna sredstva, saj potekajo v okviru rednih aktivnosti MOP.</w:t>
            </w:r>
          </w:p>
          <w:p w14:paraId="06658301" w14:textId="77777777" w:rsidR="00CE6BFE" w:rsidRPr="00A812D8" w:rsidRDefault="00CE6BFE" w:rsidP="00B678D1">
            <w:pPr>
              <w:spacing w:line="240" w:lineRule="exact"/>
              <w:jc w:val="both"/>
              <w:rPr>
                <w:rFonts w:ascii="Arial" w:hAnsi="Arial" w:cs="Arial"/>
                <w:bCs/>
                <w:sz w:val="20"/>
                <w:szCs w:val="20"/>
              </w:rPr>
            </w:pPr>
          </w:p>
          <w:p w14:paraId="7F5F6D8A"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lastRenderedPageBreak/>
              <w:t>Število vključenih oseb oziroma število upravičencev ukrepa (upoštevati dimenzijo spola in mladih, če je to le možno)</w:t>
            </w:r>
            <w:r w:rsidRPr="00A812D8">
              <w:rPr>
                <w:rFonts w:ascii="Arial" w:hAnsi="Arial" w:cs="Arial"/>
                <w:bCs/>
                <w:sz w:val="20"/>
                <w:szCs w:val="20"/>
              </w:rPr>
              <w:t>:</w:t>
            </w:r>
          </w:p>
          <w:p w14:paraId="0AFA3F79" w14:textId="77777777" w:rsidR="004857B8" w:rsidRDefault="00CE6BFE" w:rsidP="00B678D1">
            <w:pPr>
              <w:spacing w:line="240" w:lineRule="exact"/>
              <w:jc w:val="both"/>
              <w:rPr>
                <w:rFonts w:ascii="Arial" w:hAnsi="Arial" w:cs="Arial"/>
                <w:bCs/>
                <w:sz w:val="20"/>
                <w:szCs w:val="20"/>
              </w:rPr>
            </w:pPr>
            <w:r>
              <w:rPr>
                <w:rFonts w:ascii="Arial" w:hAnsi="Arial" w:cs="Arial"/>
                <w:bCs/>
                <w:sz w:val="20"/>
                <w:szCs w:val="20"/>
              </w:rPr>
              <w:t>/</w:t>
            </w:r>
          </w:p>
          <w:p w14:paraId="3D61ADA5" w14:textId="77777777" w:rsidR="00CE6BFE" w:rsidRPr="00A812D8" w:rsidRDefault="00CE6BFE" w:rsidP="00B678D1">
            <w:pPr>
              <w:spacing w:line="240" w:lineRule="exact"/>
              <w:jc w:val="both"/>
              <w:rPr>
                <w:rFonts w:ascii="Arial" w:hAnsi="Arial" w:cs="Arial"/>
                <w:bCs/>
                <w:sz w:val="20"/>
                <w:szCs w:val="20"/>
              </w:rPr>
            </w:pPr>
          </w:p>
          <w:p w14:paraId="674F5E9E"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6AEDBEC5" w14:textId="77777777" w:rsidR="004857B8" w:rsidRDefault="00CE6BFE" w:rsidP="00B678D1">
            <w:pPr>
              <w:spacing w:line="240" w:lineRule="exact"/>
              <w:jc w:val="both"/>
              <w:rPr>
                <w:rFonts w:ascii="Arial" w:hAnsi="Arial" w:cs="Arial"/>
                <w:bCs/>
                <w:sz w:val="20"/>
                <w:szCs w:val="20"/>
              </w:rPr>
            </w:pPr>
            <w:r>
              <w:rPr>
                <w:rFonts w:ascii="Arial" w:hAnsi="Arial" w:cs="Arial"/>
                <w:bCs/>
                <w:sz w:val="20"/>
                <w:szCs w:val="20"/>
              </w:rPr>
              <w:t>/</w:t>
            </w:r>
          </w:p>
          <w:p w14:paraId="3DBC7092" w14:textId="77777777" w:rsidR="00CE6BFE" w:rsidRPr="00A812D8" w:rsidRDefault="00CE6BFE" w:rsidP="00B678D1">
            <w:pPr>
              <w:spacing w:line="240" w:lineRule="exact"/>
              <w:jc w:val="both"/>
              <w:rPr>
                <w:rFonts w:ascii="Arial" w:hAnsi="Arial" w:cs="Arial"/>
                <w:bCs/>
                <w:sz w:val="20"/>
                <w:szCs w:val="20"/>
              </w:rPr>
            </w:pPr>
          </w:p>
          <w:p w14:paraId="01376530" w14:textId="77777777" w:rsidR="004857B8" w:rsidRPr="00A812D8" w:rsidRDefault="004857B8" w:rsidP="00B678D1">
            <w:pPr>
              <w:spacing w:line="240" w:lineRule="exact"/>
              <w:jc w:val="both"/>
              <w:rPr>
                <w:rFonts w:ascii="Arial" w:hAnsi="Arial" w:cs="Arial"/>
                <w:bCs/>
                <w:sz w:val="20"/>
                <w:szCs w:val="20"/>
              </w:rPr>
            </w:pPr>
            <w:r w:rsidRPr="00353642">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4531953D" w14:textId="77777777" w:rsidR="004857B8" w:rsidRPr="00A812D8" w:rsidRDefault="00CE6BFE" w:rsidP="00B678D1">
            <w:pPr>
              <w:spacing w:line="240" w:lineRule="exact"/>
              <w:jc w:val="both"/>
              <w:rPr>
                <w:rFonts w:ascii="Arial" w:hAnsi="Arial" w:cs="Arial"/>
                <w:bCs/>
                <w:sz w:val="20"/>
                <w:szCs w:val="20"/>
              </w:rPr>
            </w:pPr>
            <w:r>
              <w:rPr>
                <w:rFonts w:ascii="Arial" w:hAnsi="Arial" w:cs="Arial"/>
                <w:bCs/>
                <w:sz w:val="20"/>
                <w:szCs w:val="20"/>
              </w:rPr>
              <w:t>/</w:t>
            </w:r>
          </w:p>
          <w:p w14:paraId="1A3724D9"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r w:rsidR="004857B8" w:rsidRPr="00A812D8" w14:paraId="64BCEB38" w14:textId="77777777" w:rsidTr="00600904">
        <w:tc>
          <w:tcPr>
            <w:tcW w:w="5000" w:type="pct"/>
          </w:tcPr>
          <w:p w14:paraId="592AF38F"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lastRenderedPageBreak/>
              <w:t xml:space="preserve">UKREP: </w:t>
            </w:r>
          </w:p>
          <w:p w14:paraId="5FCE8FB0"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Spodbujanje občin, da evidentirana obstoječa romska naselja komunalno opremljajo na podlagi programov opremljanja (sodelujoči organ: MGRT)</w:t>
            </w:r>
            <w:r w:rsidRPr="00A812D8">
              <w:rPr>
                <w:rFonts w:ascii="Arial" w:hAnsi="Arial" w:cs="Arial"/>
                <w:b/>
                <w:bCs/>
                <w:sz w:val="20"/>
                <w:szCs w:val="20"/>
              </w:rPr>
              <w:t>.</w:t>
            </w:r>
          </w:p>
          <w:p w14:paraId="126B2B81"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3470C22A"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Podlage za izvajanje ukrepa</w:t>
            </w:r>
            <w:r w:rsidRPr="00A812D8">
              <w:rPr>
                <w:rFonts w:ascii="Arial" w:hAnsi="Arial" w:cs="Arial"/>
                <w:bCs/>
                <w:sz w:val="20"/>
                <w:szCs w:val="20"/>
              </w:rPr>
              <w:t xml:space="preserve">: </w:t>
            </w:r>
          </w:p>
          <w:p w14:paraId="64D597FA" w14:textId="2C5149FA"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 xml:space="preserve">Zakon o prostorskem načrtovanju </w:t>
            </w:r>
            <w:r w:rsidRPr="00A812D8">
              <w:rPr>
                <w:rFonts w:ascii="Arial" w:hAnsi="Arial" w:cs="Arial"/>
                <w:color w:val="000000"/>
                <w:sz w:val="20"/>
                <w:szCs w:val="20"/>
                <w:lang w:eastAsia="sl-SI"/>
              </w:rPr>
              <w:t xml:space="preserve">(Uradni list RS, št. 33/07, 108/09 in 57/12; ZPNačrt) in </w:t>
            </w:r>
            <w:r w:rsidRPr="00A812D8">
              <w:rPr>
                <w:rFonts w:ascii="Arial" w:hAnsi="Arial" w:cs="Arial"/>
                <w:bCs/>
                <w:sz w:val="20"/>
                <w:szCs w:val="20"/>
              </w:rPr>
              <w:t>NPUR 2017</w:t>
            </w:r>
            <w:r w:rsidRPr="00A812D8">
              <w:rPr>
                <w:rFonts w:ascii="Arial" w:hAnsi="Arial" w:cs="Arial"/>
                <w:sz w:val="20"/>
                <w:szCs w:val="20"/>
              </w:rPr>
              <w:t>–</w:t>
            </w:r>
            <w:r w:rsidRPr="00A812D8">
              <w:rPr>
                <w:rFonts w:ascii="Arial" w:hAnsi="Arial" w:cs="Arial"/>
                <w:bCs/>
                <w:sz w:val="20"/>
                <w:szCs w:val="20"/>
              </w:rPr>
              <w:t>2021.</w:t>
            </w:r>
          </w:p>
          <w:p w14:paraId="7134400A" w14:textId="77777777" w:rsidR="004857B8" w:rsidRPr="00A812D8" w:rsidRDefault="004857B8" w:rsidP="00B678D1">
            <w:pPr>
              <w:spacing w:line="240" w:lineRule="exact"/>
              <w:jc w:val="both"/>
              <w:rPr>
                <w:rFonts w:ascii="Arial" w:hAnsi="Arial" w:cs="Arial"/>
                <w:sz w:val="20"/>
                <w:szCs w:val="20"/>
              </w:rPr>
            </w:pPr>
          </w:p>
          <w:p w14:paraId="7C89A0E3"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46EE1BFA" w14:textId="77777777"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Splošni integracijski ukrep, v okviru katerega so Romi le ena od ciljnih skupin; sistemski ukrep, pri katerem Romi ne sodelujejo.</w:t>
            </w:r>
          </w:p>
          <w:p w14:paraId="37B414DF" w14:textId="77777777" w:rsidR="004857B8" w:rsidRPr="00A812D8" w:rsidRDefault="004857B8" w:rsidP="00B678D1">
            <w:pPr>
              <w:spacing w:line="240" w:lineRule="exact"/>
              <w:jc w:val="both"/>
              <w:rPr>
                <w:rFonts w:ascii="Arial" w:hAnsi="Arial" w:cs="Arial"/>
                <w:sz w:val="20"/>
                <w:szCs w:val="20"/>
              </w:rPr>
            </w:pPr>
          </w:p>
          <w:p w14:paraId="12917AB1" w14:textId="55C0207E"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Kratek opis izvedenih aktivnosti v letu 201</w:t>
            </w:r>
            <w:r w:rsidR="00E54998">
              <w:rPr>
                <w:rFonts w:ascii="Arial" w:hAnsi="Arial" w:cs="Arial"/>
                <w:b/>
                <w:bCs/>
                <w:sz w:val="20"/>
                <w:szCs w:val="20"/>
                <w:u w:val="single"/>
              </w:rPr>
              <w:t>9</w:t>
            </w:r>
            <w:r w:rsidRPr="00A812D8">
              <w:rPr>
                <w:rFonts w:ascii="Arial" w:hAnsi="Arial" w:cs="Arial"/>
                <w:bCs/>
                <w:sz w:val="20"/>
                <w:szCs w:val="20"/>
              </w:rPr>
              <w:t>:</w:t>
            </w:r>
          </w:p>
          <w:p w14:paraId="7ED6D0F5" w14:textId="77777777" w:rsidR="00093B06" w:rsidRDefault="00093B06" w:rsidP="00093B06">
            <w:pPr>
              <w:autoSpaceDE w:val="0"/>
              <w:autoSpaceDN w:val="0"/>
              <w:adjustRightInd w:val="0"/>
              <w:spacing w:line="240" w:lineRule="exact"/>
              <w:jc w:val="both"/>
              <w:rPr>
                <w:rFonts w:ascii="Arial" w:hAnsi="Arial" w:cs="Arial"/>
                <w:bCs/>
                <w:sz w:val="20"/>
                <w:szCs w:val="20"/>
              </w:rPr>
            </w:pPr>
            <w:r w:rsidRPr="007673F8">
              <w:rPr>
                <w:rFonts w:ascii="Arial" w:hAnsi="Arial" w:cs="Arial"/>
                <w:bCs/>
                <w:sz w:val="20"/>
                <w:szCs w:val="20"/>
              </w:rPr>
              <w:t xml:space="preserve">Ukrep se ne izvaja, ker od leta 2016 niso bili izvedeni razpisi MGRT za komunalno opremljanje </w:t>
            </w:r>
            <w:r>
              <w:rPr>
                <w:rFonts w:ascii="Arial" w:hAnsi="Arial" w:cs="Arial"/>
                <w:bCs/>
                <w:sz w:val="20"/>
                <w:szCs w:val="20"/>
              </w:rPr>
              <w:t>romskih naselij.</w:t>
            </w:r>
          </w:p>
          <w:p w14:paraId="121B39F2" w14:textId="77777777" w:rsidR="00093B06" w:rsidRPr="00FB7A78" w:rsidRDefault="00093B06" w:rsidP="00093B06">
            <w:pPr>
              <w:spacing w:line="240" w:lineRule="exact"/>
              <w:jc w:val="both"/>
              <w:rPr>
                <w:rFonts w:ascii="Arial" w:hAnsi="Arial" w:cs="Arial"/>
                <w:sz w:val="20"/>
                <w:szCs w:val="20"/>
              </w:rPr>
            </w:pPr>
            <w:r w:rsidRPr="00FB7A78">
              <w:rPr>
                <w:rFonts w:ascii="Arial" w:hAnsi="Arial" w:cs="Arial"/>
                <w:bCs/>
                <w:sz w:val="20"/>
                <w:szCs w:val="20"/>
              </w:rPr>
              <w:t>Ob</w:t>
            </w:r>
            <w:r>
              <w:rPr>
                <w:rFonts w:ascii="Arial" w:hAnsi="Arial" w:cs="Arial"/>
                <w:bCs/>
                <w:sz w:val="20"/>
                <w:szCs w:val="20"/>
              </w:rPr>
              <w:t>č</w:t>
            </w:r>
            <w:r w:rsidRPr="00FB7A78">
              <w:rPr>
                <w:rFonts w:ascii="Arial" w:hAnsi="Arial" w:cs="Arial"/>
                <w:bCs/>
                <w:sz w:val="20"/>
                <w:szCs w:val="20"/>
              </w:rPr>
              <w:t xml:space="preserve">ine </w:t>
            </w:r>
            <w:r>
              <w:rPr>
                <w:rFonts w:ascii="Arial" w:hAnsi="Arial" w:cs="Arial"/>
                <w:bCs/>
                <w:sz w:val="20"/>
                <w:szCs w:val="20"/>
              </w:rPr>
              <w:t xml:space="preserve">izvajajo komunalno opremljanje naselij v skladu s svojim terminskim planom na podlagi sprejetih prostorskih aktov in finančnim načrtom. </w:t>
            </w:r>
          </w:p>
          <w:p w14:paraId="721C9D4F" w14:textId="77777777" w:rsidR="004857B8" w:rsidRPr="00A812D8" w:rsidRDefault="004857B8" w:rsidP="00B678D1">
            <w:pPr>
              <w:spacing w:line="240" w:lineRule="exact"/>
              <w:jc w:val="both"/>
              <w:rPr>
                <w:rFonts w:ascii="Arial" w:hAnsi="Arial" w:cs="Arial"/>
                <w:sz w:val="20"/>
                <w:szCs w:val="20"/>
              </w:rPr>
            </w:pPr>
          </w:p>
          <w:p w14:paraId="4ECBC4B4"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6AB5BDEF" w14:textId="3F0083B2" w:rsidR="004857B8" w:rsidRDefault="00093B06" w:rsidP="00B678D1">
            <w:pPr>
              <w:spacing w:line="240" w:lineRule="exact"/>
              <w:jc w:val="both"/>
              <w:rPr>
                <w:rFonts w:ascii="Arial" w:hAnsi="Arial" w:cs="Arial"/>
                <w:sz w:val="20"/>
                <w:szCs w:val="20"/>
              </w:rPr>
            </w:pPr>
            <w:r>
              <w:rPr>
                <w:rFonts w:ascii="Arial" w:hAnsi="Arial" w:cs="Arial"/>
                <w:sz w:val="20"/>
                <w:szCs w:val="20"/>
              </w:rPr>
              <w:t>/</w:t>
            </w:r>
          </w:p>
          <w:p w14:paraId="11C91CC2" w14:textId="77777777" w:rsidR="00093B06" w:rsidRPr="00A812D8" w:rsidRDefault="00093B06" w:rsidP="00B678D1">
            <w:pPr>
              <w:spacing w:line="240" w:lineRule="exact"/>
              <w:jc w:val="both"/>
              <w:rPr>
                <w:rFonts w:ascii="Arial" w:hAnsi="Arial" w:cs="Arial"/>
                <w:sz w:val="20"/>
                <w:szCs w:val="20"/>
              </w:rPr>
            </w:pPr>
          </w:p>
          <w:p w14:paraId="594459A8" w14:textId="36F4C710" w:rsidR="004857B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Dodeljena in porabljena finančna sredstva v letu 201</w:t>
            </w:r>
            <w:r w:rsidR="00E54998">
              <w:rPr>
                <w:rFonts w:ascii="Arial" w:hAnsi="Arial" w:cs="Arial"/>
                <w:b/>
                <w:bCs/>
                <w:sz w:val="20"/>
                <w:szCs w:val="20"/>
                <w:u w:val="single"/>
              </w:rPr>
              <w:t>9</w:t>
            </w:r>
            <w:r w:rsidRPr="00A812D8">
              <w:rPr>
                <w:rFonts w:ascii="Arial" w:hAnsi="Arial" w:cs="Arial"/>
                <w:bCs/>
                <w:sz w:val="20"/>
                <w:szCs w:val="20"/>
              </w:rPr>
              <w:t>:</w:t>
            </w:r>
          </w:p>
          <w:p w14:paraId="2E306816" w14:textId="77777777" w:rsidR="00E43D41" w:rsidRPr="00A812D8" w:rsidRDefault="00E43D41" w:rsidP="00B678D1">
            <w:pPr>
              <w:spacing w:line="240" w:lineRule="exact"/>
              <w:jc w:val="both"/>
              <w:rPr>
                <w:rFonts w:ascii="Arial" w:hAnsi="Arial" w:cs="Arial"/>
                <w:bCs/>
                <w:sz w:val="20"/>
                <w:szCs w:val="20"/>
              </w:rPr>
            </w:pPr>
            <w:r>
              <w:rPr>
                <w:rFonts w:ascii="Arial" w:hAnsi="Arial" w:cs="Arial"/>
                <w:bCs/>
                <w:sz w:val="20"/>
                <w:szCs w:val="20"/>
              </w:rPr>
              <w:t>/</w:t>
            </w:r>
          </w:p>
          <w:p w14:paraId="1215D69B" w14:textId="77777777" w:rsidR="004857B8" w:rsidRPr="00A812D8" w:rsidRDefault="004857B8" w:rsidP="00B678D1">
            <w:pPr>
              <w:spacing w:line="240" w:lineRule="exact"/>
              <w:jc w:val="both"/>
              <w:rPr>
                <w:rFonts w:ascii="Arial" w:hAnsi="Arial" w:cs="Arial"/>
                <w:bCs/>
                <w:sz w:val="20"/>
                <w:szCs w:val="20"/>
              </w:rPr>
            </w:pPr>
          </w:p>
          <w:p w14:paraId="6AD6BE24"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4B495002" w14:textId="77777777" w:rsidR="004857B8" w:rsidRDefault="00E43D41" w:rsidP="00B678D1">
            <w:pPr>
              <w:spacing w:line="240" w:lineRule="exact"/>
              <w:jc w:val="both"/>
              <w:rPr>
                <w:rFonts w:ascii="Arial" w:hAnsi="Arial" w:cs="Arial"/>
                <w:bCs/>
                <w:sz w:val="20"/>
                <w:szCs w:val="20"/>
              </w:rPr>
            </w:pPr>
            <w:r>
              <w:rPr>
                <w:rFonts w:ascii="Arial" w:hAnsi="Arial" w:cs="Arial"/>
                <w:bCs/>
                <w:sz w:val="20"/>
                <w:szCs w:val="20"/>
              </w:rPr>
              <w:t>/</w:t>
            </w:r>
          </w:p>
          <w:p w14:paraId="568F29FA" w14:textId="77777777" w:rsidR="00E43D41" w:rsidRPr="00A812D8" w:rsidRDefault="00E43D41" w:rsidP="00B678D1">
            <w:pPr>
              <w:spacing w:line="240" w:lineRule="exact"/>
              <w:jc w:val="both"/>
              <w:rPr>
                <w:rFonts w:ascii="Arial" w:hAnsi="Arial" w:cs="Arial"/>
                <w:bCs/>
                <w:sz w:val="20"/>
                <w:szCs w:val="20"/>
              </w:rPr>
            </w:pPr>
          </w:p>
          <w:p w14:paraId="4D4A4013"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3488F417" w14:textId="77777777" w:rsidR="004857B8" w:rsidRDefault="00E43D41" w:rsidP="00B678D1">
            <w:pPr>
              <w:spacing w:line="240" w:lineRule="exact"/>
              <w:jc w:val="both"/>
              <w:rPr>
                <w:rFonts w:ascii="Arial" w:hAnsi="Arial" w:cs="Arial"/>
                <w:bCs/>
                <w:sz w:val="20"/>
                <w:szCs w:val="20"/>
              </w:rPr>
            </w:pPr>
            <w:r>
              <w:rPr>
                <w:rFonts w:ascii="Arial" w:hAnsi="Arial" w:cs="Arial"/>
                <w:bCs/>
                <w:sz w:val="20"/>
                <w:szCs w:val="20"/>
              </w:rPr>
              <w:t>/</w:t>
            </w:r>
          </w:p>
          <w:p w14:paraId="0508F25F" w14:textId="77777777" w:rsidR="00E43D41" w:rsidRPr="00A812D8" w:rsidRDefault="00E43D41" w:rsidP="00B678D1">
            <w:pPr>
              <w:spacing w:line="240" w:lineRule="exact"/>
              <w:jc w:val="both"/>
              <w:rPr>
                <w:rFonts w:ascii="Arial" w:hAnsi="Arial" w:cs="Arial"/>
                <w:bCs/>
                <w:sz w:val="20"/>
                <w:szCs w:val="20"/>
              </w:rPr>
            </w:pPr>
          </w:p>
          <w:p w14:paraId="4346DC16"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10760CF7" w14:textId="77777777" w:rsidR="004857B8" w:rsidRPr="00093B06" w:rsidRDefault="00E43D41" w:rsidP="00B678D1">
            <w:pPr>
              <w:spacing w:line="240" w:lineRule="exact"/>
              <w:jc w:val="both"/>
              <w:rPr>
                <w:rFonts w:ascii="Arial" w:hAnsi="Arial" w:cs="Arial"/>
                <w:bCs/>
                <w:sz w:val="20"/>
                <w:szCs w:val="20"/>
              </w:rPr>
            </w:pPr>
            <w:r w:rsidRPr="00093B06">
              <w:rPr>
                <w:rFonts w:ascii="Arial" w:hAnsi="Arial" w:cs="Arial"/>
                <w:bCs/>
                <w:sz w:val="20"/>
                <w:szCs w:val="20"/>
              </w:rPr>
              <w:t>/</w:t>
            </w:r>
          </w:p>
          <w:p w14:paraId="1BDC1276" w14:textId="77777777" w:rsidR="004857B8" w:rsidRPr="00A812D8" w:rsidRDefault="004857B8" w:rsidP="00B678D1">
            <w:pPr>
              <w:spacing w:line="240" w:lineRule="exact"/>
              <w:jc w:val="both"/>
              <w:rPr>
                <w:rFonts w:ascii="Arial" w:hAnsi="Arial" w:cs="Arial"/>
                <w:bCs/>
                <w:sz w:val="20"/>
                <w:szCs w:val="20"/>
                <w:u w:val="single"/>
              </w:rPr>
            </w:pPr>
          </w:p>
        </w:tc>
      </w:tr>
      <w:tr w:rsidR="004857B8" w:rsidRPr="00A812D8" w14:paraId="2B401EAB" w14:textId="77777777" w:rsidTr="00600904">
        <w:tc>
          <w:tcPr>
            <w:tcW w:w="5000" w:type="pct"/>
          </w:tcPr>
          <w:p w14:paraId="3E989F95"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002EE19D"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Uzakonitev sistema dovoljevanja posegov v prostor za že zgrajene objekte</w:t>
            </w:r>
            <w:r w:rsidRPr="00A812D8">
              <w:rPr>
                <w:rFonts w:ascii="Arial" w:hAnsi="Arial" w:cs="Arial"/>
                <w:b/>
                <w:bCs/>
                <w:sz w:val="20"/>
                <w:szCs w:val="20"/>
              </w:rPr>
              <w:t>.</w:t>
            </w:r>
          </w:p>
          <w:p w14:paraId="2191E648"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753C0C01"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Podlage za izvajanje ukrepa</w:t>
            </w:r>
            <w:r w:rsidRPr="00A812D8">
              <w:rPr>
                <w:rFonts w:ascii="Arial" w:hAnsi="Arial" w:cs="Arial"/>
                <w:bCs/>
                <w:sz w:val="20"/>
                <w:szCs w:val="20"/>
              </w:rPr>
              <w:t xml:space="preserve">: </w:t>
            </w:r>
          </w:p>
          <w:p w14:paraId="34B7634F" w14:textId="77777777" w:rsidR="00093B06" w:rsidRPr="00A812D8" w:rsidRDefault="00093B06" w:rsidP="00093B06">
            <w:pPr>
              <w:spacing w:line="240" w:lineRule="exact"/>
              <w:jc w:val="both"/>
              <w:rPr>
                <w:rFonts w:ascii="Arial" w:hAnsi="Arial" w:cs="Arial"/>
                <w:color w:val="000000"/>
                <w:sz w:val="20"/>
                <w:szCs w:val="20"/>
              </w:rPr>
            </w:pPr>
            <w:r w:rsidRPr="00A812D8">
              <w:rPr>
                <w:rFonts w:ascii="Arial" w:hAnsi="Arial" w:cs="Arial"/>
                <w:color w:val="000000"/>
                <w:sz w:val="20"/>
                <w:szCs w:val="20"/>
              </w:rPr>
              <w:t xml:space="preserve">Gradbeni zakon, ki je stopil v veljavo 17. 11. 2017 in se </w:t>
            </w:r>
            <w:r>
              <w:rPr>
                <w:rFonts w:ascii="Arial" w:hAnsi="Arial" w:cs="Arial"/>
                <w:color w:val="000000"/>
                <w:sz w:val="20"/>
                <w:szCs w:val="20"/>
              </w:rPr>
              <w:t>je pričel</w:t>
            </w:r>
            <w:r w:rsidRPr="00A812D8">
              <w:rPr>
                <w:rFonts w:ascii="Arial" w:hAnsi="Arial" w:cs="Arial"/>
                <w:color w:val="000000"/>
                <w:sz w:val="20"/>
                <w:szCs w:val="20"/>
              </w:rPr>
              <w:t xml:space="preserve"> uporabljati 1. 6. 2018 in </w:t>
            </w:r>
            <w:r w:rsidRPr="00A812D8">
              <w:rPr>
                <w:rFonts w:ascii="Arial" w:hAnsi="Arial" w:cs="Arial"/>
                <w:bCs/>
                <w:sz w:val="20"/>
                <w:szCs w:val="20"/>
              </w:rPr>
              <w:t>NPUR 2017</w:t>
            </w:r>
            <w:r w:rsidRPr="00A812D8">
              <w:rPr>
                <w:rFonts w:ascii="Arial" w:hAnsi="Arial" w:cs="Arial"/>
                <w:sz w:val="20"/>
                <w:szCs w:val="20"/>
              </w:rPr>
              <w:t>–</w:t>
            </w:r>
            <w:r w:rsidRPr="00A812D8">
              <w:rPr>
                <w:rFonts w:ascii="Arial" w:hAnsi="Arial" w:cs="Arial"/>
                <w:bCs/>
                <w:sz w:val="20"/>
                <w:szCs w:val="20"/>
              </w:rPr>
              <w:t>2021</w:t>
            </w:r>
            <w:r w:rsidRPr="00A812D8">
              <w:rPr>
                <w:rFonts w:ascii="Arial" w:hAnsi="Arial" w:cs="Arial"/>
                <w:color w:val="000000"/>
                <w:sz w:val="20"/>
                <w:szCs w:val="20"/>
              </w:rPr>
              <w:t>.</w:t>
            </w:r>
          </w:p>
          <w:p w14:paraId="7A69A2E4" w14:textId="77777777" w:rsidR="00093B06" w:rsidRDefault="00093B06" w:rsidP="00093B06">
            <w:pPr>
              <w:spacing w:line="240" w:lineRule="exact"/>
              <w:jc w:val="both"/>
              <w:rPr>
                <w:rFonts w:ascii="Arial" w:hAnsi="Arial" w:cs="Arial"/>
                <w:sz w:val="20"/>
                <w:szCs w:val="20"/>
              </w:rPr>
            </w:pPr>
            <w:r>
              <w:rPr>
                <w:rFonts w:ascii="Arial" w:hAnsi="Arial" w:cs="Arial"/>
                <w:sz w:val="20"/>
                <w:szCs w:val="20"/>
              </w:rPr>
              <w:t xml:space="preserve">V novem gradbenem zakonu, ki je v zaključni fazi priprave, bodo na novo opredeljena merila in pogoji za pridobitev upravnih dovoljenj za že zgrajene objekte. </w:t>
            </w:r>
          </w:p>
          <w:p w14:paraId="37F641C5" w14:textId="77777777" w:rsidR="004857B8" w:rsidRPr="00A812D8" w:rsidRDefault="004857B8" w:rsidP="00B678D1">
            <w:pPr>
              <w:spacing w:line="240" w:lineRule="exact"/>
              <w:jc w:val="both"/>
              <w:rPr>
                <w:rFonts w:ascii="Arial" w:hAnsi="Arial" w:cs="Arial"/>
                <w:sz w:val="20"/>
                <w:szCs w:val="20"/>
              </w:rPr>
            </w:pPr>
          </w:p>
          <w:p w14:paraId="7D45E1A7"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CEEC19E" w14:textId="77777777" w:rsidR="004857B8" w:rsidRPr="00A812D8" w:rsidRDefault="004857B8" w:rsidP="00B678D1">
            <w:pPr>
              <w:spacing w:line="240" w:lineRule="exact"/>
              <w:jc w:val="both"/>
              <w:rPr>
                <w:rFonts w:ascii="Arial" w:hAnsi="Arial" w:cs="Arial"/>
                <w:bCs/>
                <w:sz w:val="20"/>
                <w:szCs w:val="20"/>
              </w:rPr>
            </w:pPr>
            <w:r w:rsidRPr="00A812D8">
              <w:rPr>
                <w:rFonts w:ascii="Arial" w:hAnsi="Arial" w:cs="Arial"/>
                <w:bCs/>
                <w:sz w:val="20"/>
                <w:szCs w:val="20"/>
              </w:rPr>
              <w:t>Splošni integracijski ukrep, v okviru katerega so Romi le ena od ciljnih skupin; sistemski ukrep, pri katerem Romi ne sodelujejo.</w:t>
            </w:r>
          </w:p>
          <w:p w14:paraId="6E86D7A3" w14:textId="77777777" w:rsidR="004857B8" w:rsidRPr="00A812D8" w:rsidRDefault="004857B8" w:rsidP="00B678D1">
            <w:pPr>
              <w:spacing w:line="240" w:lineRule="exact"/>
              <w:jc w:val="both"/>
              <w:rPr>
                <w:rFonts w:ascii="Arial" w:hAnsi="Arial" w:cs="Arial"/>
                <w:sz w:val="20"/>
                <w:szCs w:val="20"/>
              </w:rPr>
            </w:pPr>
          </w:p>
          <w:p w14:paraId="460B7130" w14:textId="05FD3EAF"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Kratek opis izvedenih aktivnosti v letu 201</w:t>
            </w:r>
            <w:r w:rsidR="00E54998">
              <w:rPr>
                <w:rFonts w:ascii="Arial" w:hAnsi="Arial" w:cs="Arial"/>
                <w:b/>
                <w:bCs/>
                <w:sz w:val="20"/>
                <w:szCs w:val="20"/>
                <w:u w:val="single"/>
              </w:rPr>
              <w:t>9</w:t>
            </w:r>
            <w:r w:rsidRPr="00A812D8">
              <w:rPr>
                <w:rFonts w:ascii="Arial" w:hAnsi="Arial" w:cs="Arial"/>
                <w:bCs/>
                <w:sz w:val="20"/>
                <w:szCs w:val="20"/>
              </w:rPr>
              <w:t>:</w:t>
            </w:r>
          </w:p>
          <w:p w14:paraId="113A983B" w14:textId="77777777" w:rsidR="00093B06" w:rsidRDefault="00093B06" w:rsidP="00093B06">
            <w:pPr>
              <w:spacing w:line="240" w:lineRule="exact"/>
              <w:jc w:val="both"/>
              <w:rPr>
                <w:rFonts w:ascii="Arial" w:hAnsi="Arial" w:cs="Arial"/>
                <w:sz w:val="20"/>
                <w:szCs w:val="20"/>
              </w:rPr>
            </w:pPr>
            <w:r>
              <w:rPr>
                <w:rFonts w:ascii="Arial" w:hAnsi="Arial" w:cs="Arial"/>
                <w:sz w:val="20"/>
                <w:szCs w:val="20"/>
              </w:rPr>
              <w:t>Priprava vsebine novega Gradbenega zakona.</w:t>
            </w:r>
          </w:p>
          <w:p w14:paraId="2E2D4DA7" w14:textId="77777777" w:rsidR="004857B8" w:rsidRPr="00A812D8" w:rsidRDefault="004857B8" w:rsidP="00B678D1">
            <w:pPr>
              <w:spacing w:line="240" w:lineRule="exact"/>
              <w:jc w:val="both"/>
              <w:rPr>
                <w:rFonts w:ascii="Arial" w:hAnsi="Arial" w:cs="Arial"/>
                <w:sz w:val="20"/>
                <w:szCs w:val="20"/>
              </w:rPr>
            </w:pPr>
          </w:p>
          <w:p w14:paraId="1B08C8BA" w14:textId="77777777" w:rsidR="004857B8" w:rsidRPr="00A812D8" w:rsidRDefault="004857B8" w:rsidP="00B678D1">
            <w:pPr>
              <w:spacing w:line="240" w:lineRule="exact"/>
              <w:jc w:val="both"/>
              <w:rPr>
                <w:rFonts w:ascii="Arial" w:hAnsi="Arial" w:cs="Arial"/>
                <w:bCs/>
                <w:sz w:val="20"/>
                <w:szCs w:val="20"/>
              </w:rPr>
            </w:pPr>
            <w:r w:rsidRPr="00BA2F4E">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42A6DDB8" w14:textId="2C4847C4" w:rsidR="004857B8" w:rsidRDefault="00093B06" w:rsidP="00B678D1">
            <w:pPr>
              <w:spacing w:line="240" w:lineRule="exact"/>
              <w:jc w:val="both"/>
              <w:rPr>
                <w:rFonts w:ascii="Arial" w:hAnsi="Arial" w:cs="Arial"/>
                <w:sz w:val="20"/>
                <w:szCs w:val="20"/>
              </w:rPr>
            </w:pPr>
            <w:r>
              <w:rPr>
                <w:rFonts w:ascii="Arial" w:hAnsi="Arial" w:cs="Arial"/>
                <w:sz w:val="20"/>
                <w:szCs w:val="20"/>
              </w:rPr>
              <w:t>/</w:t>
            </w:r>
          </w:p>
          <w:p w14:paraId="6BF5E4A5" w14:textId="77777777" w:rsidR="00093B06" w:rsidRPr="00A812D8" w:rsidRDefault="00093B06" w:rsidP="00B678D1">
            <w:pPr>
              <w:spacing w:line="240" w:lineRule="exact"/>
              <w:jc w:val="both"/>
              <w:rPr>
                <w:rFonts w:ascii="Arial" w:hAnsi="Arial" w:cs="Arial"/>
                <w:sz w:val="20"/>
                <w:szCs w:val="20"/>
              </w:rPr>
            </w:pPr>
          </w:p>
          <w:p w14:paraId="1694BD2E" w14:textId="2CFC5FE3" w:rsidR="004857B8"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Dodeljena in porabljena finančna sredstva v letu 201</w:t>
            </w:r>
            <w:r w:rsidR="00E54998">
              <w:rPr>
                <w:rFonts w:ascii="Arial" w:hAnsi="Arial" w:cs="Arial"/>
                <w:b/>
                <w:bCs/>
                <w:sz w:val="20"/>
                <w:szCs w:val="20"/>
                <w:u w:val="single"/>
              </w:rPr>
              <w:t>9</w:t>
            </w:r>
            <w:r w:rsidRPr="00A812D8">
              <w:rPr>
                <w:rFonts w:ascii="Arial" w:hAnsi="Arial" w:cs="Arial"/>
                <w:bCs/>
                <w:sz w:val="20"/>
                <w:szCs w:val="20"/>
              </w:rPr>
              <w:t>:</w:t>
            </w:r>
          </w:p>
          <w:p w14:paraId="632A3F50" w14:textId="77777777" w:rsidR="00E43D41" w:rsidRPr="00A812D8" w:rsidRDefault="00E43D41" w:rsidP="00B678D1">
            <w:pPr>
              <w:spacing w:line="240" w:lineRule="exact"/>
              <w:jc w:val="both"/>
              <w:rPr>
                <w:rFonts w:ascii="Arial" w:hAnsi="Arial" w:cs="Arial"/>
                <w:bCs/>
                <w:sz w:val="20"/>
                <w:szCs w:val="20"/>
              </w:rPr>
            </w:pPr>
            <w:r>
              <w:rPr>
                <w:rFonts w:ascii="Arial" w:hAnsi="Arial" w:cs="Arial"/>
                <w:bCs/>
                <w:sz w:val="20"/>
                <w:szCs w:val="20"/>
              </w:rPr>
              <w:t>/</w:t>
            </w:r>
          </w:p>
          <w:p w14:paraId="66CBC357" w14:textId="77777777" w:rsidR="004857B8" w:rsidRPr="00A812D8" w:rsidRDefault="004857B8" w:rsidP="00B678D1">
            <w:pPr>
              <w:spacing w:line="240" w:lineRule="exact"/>
              <w:jc w:val="both"/>
              <w:rPr>
                <w:rFonts w:ascii="Arial" w:hAnsi="Arial" w:cs="Arial"/>
                <w:bCs/>
                <w:sz w:val="20"/>
                <w:szCs w:val="20"/>
              </w:rPr>
            </w:pPr>
          </w:p>
          <w:p w14:paraId="3211D44C" w14:textId="77777777" w:rsidR="004857B8" w:rsidRPr="00A812D8"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710A2C77" w14:textId="77777777" w:rsidR="004857B8" w:rsidRDefault="00E43D41" w:rsidP="00B678D1">
            <w:pPr>
              <w:spacing w:line="240" w:lineRule="exact"/>
              <w:jc w:val="both"/>
              <w:rPr>
                <w:rFonts w:ascii="Arial" w:hAnsi="Arial" w:cs="Arial"/>
                <w:bCs/>
                <w:sz w:val="20"/>
                <w:szCs w:val="20"/>
              </w:rPr>
            </w:pPr>
            <w:r>
              <w:rPr>
                <w:rFonts w:ascii="Arial" w:hAnsi="Arial" w:cs="Arial"/>
                <w:bCs/>
                <w:sz w:val="20"/>
                <w:szCs w:val="20"/>
              </w:rPr>
              <w:t>/</w:t>
            </w:r>
          </w:p>
          <w:p w14:paraId="2E58CEA9" w14:textId="77777777" w:rsidR="00E43D41" w:rsidRPr="00A812D8" w:rsidRDefault="00E43D41" w:rsidP="00B678D1">
            <w:pPr>
              <w:spacing w:line="240" w:lineRule="exact"/>
              <w:jc w:val="both"/>
              <w:rPr>
                <w:rFonts w:ascii="Arial" w:hAnsi="Arial" w:cs="Arial"/>
                <w:bCs/>
                <w:sz w:val="20"/>
                <w:szCs w:val="20"/>
              </w:rPr>
            </w:pPr>
          </w:p>
          <w:p w14:paraId="1FFD05EF" w14:textId="77777777" w:rsidR="004857B8" w:rsidRPr="00A812D8"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48D961D0" w14:textId="77777777" w:rsidR="004857B8" w:rsidRDefault="00E43D41" w:rsidP="00B678D1">
            <w:pPr>
              <w:spacing w:line="240" w:lineRule="exact"/>
              <w:jc w:val="both"/>
              <w:rPr>
                <w:rFonts w:ascii="Arial" w:hAnsi="Arial" w:cs="Arial"/>
                <w:bCs/>
                <w:sz w:val="20"/>
                <w:szCs w:val="20"/>
              </w:rPr>
            </w:pPr>
            <w:r>
              <w:rPr>
                <w:rFonts w:ascii="Arial" w:hAnsi="Arial" w:cs="Arial"/>
                <w:bCs/>
                <w:sz w:val="20"/>
                <w:szCs w:val="20"/>
              </w:rPr>
              <w:t>/</w:t>
            </w:r>
          </w:p>
          <w:p w14:paraId="568A470C" w14:textId="77777777" w:rsidR="00E43D41" w:rsidRPr="00A812D8" w:rsidRDefault="00E43D41" w:rsidP="00B678D1">
            <w:pPr>
              <w:spacing w:line="240" w:lineRule="exact"/>
              <w:jc w:val="both"/>
              <w:rPr>
                <w:rFonts w:ascii="Arial" w:hAnsi="Arial" w:cs="Arial"/>
                <w:bCs/>
                <w:sz w:val="20"/>
                <w:szCs w:val="20"/>
              </w:rPr>
            </w:pPr>
          </w:p>
          <w:p w14:paraId="11D47313" w14:textId="77777777" w:rsidR="004857B8" w:rsidRPr="00A812D8" w:rsidRDefault="004857B8" w:rsidP="00B678D1">
            <w:pPr>
              <w:spacing w:line="240" w:lineRule="exact"/>
              <w:jc w:val="both"/>
              <w:rPr>
                <w:rFonts w:ascii="Arial" w:hAnsi="Arial" w:cs="Arial"/>
                <w:bCs/>
                <w:sz w:val="20"/>
                <w:szCs w:val="20"/>
              </w:rPr>
            </w:pPr>
            <w:r w:rsidRPr="007400F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1E4F5FF8" w14:textId="77777777" w:rsidR="004857B8" w:rsidRPr="00A812D8" w:rsidRDefault="00E43D41" w:rsidP="00B678D1">
            <w:pPr>
              <w:spacing w:line="240" w:lineRule="exact"/>
              <w:jc w:val="both"/>
              <w:rPr>
                <w:rFonts w:ascii="Arial" w:hAnsi="Arial" w:cs="Arial"/>
                <w:bCs/>
                <w:sz w:val="20"/>
                <w:szCs w:val="20"/>
              </w:rPr>
            </w:pPr>
            <w:r>
              <w:rPr>
                <w:rFonts w:ascii="Arial" w:hAnsi="Arial" w:cs="Arial"/>
                <w:bCs/>
                <w:sz w:val="20"/>
                <w:szCs w:val="20"/>
              </w:rPr>
              <w:t>/</w:t>
            </w:r>
          </w:p>
          <w:p w14:paraId="66216C2E"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r w:rsidR="004857B8" w:rsidRPr="00A812D8" w14:paraId="0E5CB9AD" w14:textId="77777777" w:rsidTr="00600904">
        <w:tc>
          <w:tcPr>
            <w:tcW w:w="5000" w:type="pct"/>
          </w:tcPr>
          <w:p w14:paraId="55E5468F" w14:textId="77777777" w:rsidR="004857B8" w:rsidRPr="00A812D8" w:rsidRDefault="004857B8" w:rsidP="00B678D1">
            <w:pPr>
              <w:spacing w:line="240" w:lineRule="exact"/>
              <w:jc w:val="both"/>
              <w:rPr>
                <w:rFonts w:ascii="Arial" w:hAnsi="Arial" w:cs="Arial"/>
                <w:b/>
                <w:bCs/>
                <w:sz w:val="20"/>
                <w:szCs w:val="20"/>
              </w:rPr>
            </w:pPr>
            <w:r w:rsidRPr="00A812D8">
              <w:rPr>
                <w:rFonts w:ascii="Arial" w:hAnsi="Arial" w:cs="Arial"/>
                <w:b/>
                <w:bCs/>
                <w:sz w:val="20"/>
                <w:szCs w:val="20"/>
              </w:rPr>
              <w:lastRenderedPageBreak/>
              <w:t xml:space="preserve">UKREP: </w:t>
            </w:r>
          </w:p>
          <w:p w14:paraId="57D0BDE1" w14:textId="77777777" w:rsidR="004857B8" w:rsidRPr="00A812D8" w:rsidRDefault="004857B8" w:rsidP="00B678D1">
            <w:pPr>
              <w:spacing w:line="240" w:lineRule="exact"/>
              <w:jc w:val="both"/>
              <w:rPr>
                <w:rFonts w:ascii="Arial" w:hAnsi="Arial" w:cs="Arial"/>
                <w:b/>
                <w:sz w:val="20"/>
                <w:szCs w:val="20"/>
              </w:rPr>
            </w:pPr>
            <w:r w:rsidRPr="00A812D8">
              <w:rPr>
                <w:rFonts w:ascii="Arial" w:hAnsi="Arial" w:cs="Arial"/>
                <w:b/>
                <w:bCs/>
                <w:sz w:val="20"/>
                <w:szCs w:val="20"/>
                <w:lang w:eastAsia="sl-SI"/>
              </w:rPr>
              <w:t>Izvedba javnega razpisa za sofinanciranje izgradnje bivalnih enot</w:t>
            </w:r>
            <w:r w:rsidRPr="00A812D8">
              <w:rPr>
                <w:rFonts w:ascii="Arial" w:hAnsi="Arial" w:cs="Arial"/>
                <w:b/>
                <w:bCs/>
                <w:sz w:val="20"/>
                <w:szCs w:val="20"/>
              </w:rPr>
              <w:t>.</w:t>
            </w:r>
          </w:p>
          <w:p w14:paraId="7E114A16" w14:textId="77777777" w:rsidR="004857B8" w:rsidRPr="00A812D8" w:rsidRDefault="004857B8" w:rsidP="00B678D1">
            <w:pPr>
              <w:autoSpaceDE w:val="0"/>
              <w:autoSpaceDN w:val="0"/>
              <w:adjustRightInd w:val="0"/>
              <w:spacing w:line="240" w:lineRule="exact"/>
              <w:ind w:left="1440" w:hanging="1440"/>
              <w:jc w:val="both"/>
              <w:rPr>
                <w:rFonts w:ascii="Arial" w:hAnsi="Arial" w:cs="Arial"/>
                <w:b/>
                <w:bCs/>
                <w:sz w:val="20"/>
                <w:szCs w:val="20"/>
              </w:rPr>
            </w:pPr>
          </w:p>
          <w:p w14:paraId="490A834D"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Podlage za izvajanje ukrepa</w:t>
            </w:r>
            <w:r w:rsidRPr="004857B8">
              <w:rPr>
                <w:rFonts w:ascii="Arial" w:hAnsi="Arial" w:cs="Arial"/>
                <w:bCs/>
                <w:sz w:val="20"/>
                <w:szCs w:val="20"/>
              </w:rPr>
              <w:t xml:space="preserve">: </w:t>
            </w:r>
          </w:p>
          <w:p w14:paraId="335BEA67" w14:textId="5328E240" w:rsidR="006D6CFD" w:rsidRDefault="006D6CFD" w:rsidP="006D6CFD">
            <w:pPr>
              <w:spacing w:line="240" w:lineRule="exact"/>
              <w:jc w:val="both"/>
              <w:rPr>
                <w:rFonts w:ascii="Arial" w:hAnsi="Arial" w:cs="Arial"/>
                <w:bCs/>
                <w:sz w:val="20"/>
                <w:szCs w:val="20"/>
              </w:rPr>
            </w:pPr>
            <w:r w:rsidRPr="008C44DA">
              <w:rPr>
                <w:rFonts w:ascii="Arial" w:hAnsi="Arial" w:cs="Arial"/>
                <w:bCs/>
                <w:sz w:val="20"/>
                <w:szCs w:val="20"/>
              </w:rPr>
              <w:t>Program sofinanciranja zagotavljanja javnih najemnih stanovanj v letih 2016 do 2020 (Uradni list RS št. 41/2016, z dne 10.</w:t>
            </w:r>
            <w:r w:rsidR="0086489E">
              <w:rPr>
                <w:rFonts w:ascii="Arial" w:hAnsi="Arial" w:cs="Arial"/>
                <w:bCs/>
                <w:sz w:val="20"/>
                <w:szCs w:val="20"/>
              </w:rPr>
              <w:t xml:space="preserve"> junij </w:t>
            </w:r>
            <w:r w:rsidRPr="008C44DA">
              <w:rPr>
                <w:rFonts w:ascii="Arial" w:hAnsi="Arial" w:cs="Arial"/>
                <w:bCs/>
                <w:sz w:val="20"/>
                <w:szCs w:val="20"/>
              </w:rPr>
              <w:t>2016, št. 88/2016, z dne 22.</w:t>
            </w:r>
            <w:r w:rsidR="0086489E">
              <w:rPr>
                <w:rFonts w:ascii="Arial" w:hAnsi="Arial" w:cs="Arial"/>
                <w:bCs/>
                <w:sz w:val="20"/>
                <w:szCs w:val="20"/>
              </w:rPr>
              <w:t xml:space="preserve"> december </w:t>
            </w:r>
            <w:r w:rsidRPr="008C44DA">
              <w:rPr>
                <w:rFonts w:ascii="Arial" w:hAnsi="Arial" w:cs="Arial"/>
                <w:bCs/>
                <w:sz w:val="20"/>
                <w:szCs w:val="20"/>
              </w:rPr>
              <w:t xml:space="preserve">2016 in št. 10/2019, z dne 15. </w:t>
            </w:r>
            <w:r w:rsidR="0086489E">
              <w:rPr>
                <w:rFonts w:ascii="Arial" w:hAnsi="Arial" w:cs="Arial"/>
                <w:bCs/>
                <w:sz w:val="20"/>
                <w:szCs w:val="20"/>
              </w:rPr>
              <w:t>februar</w:t>
            </w:r>
            <w:r w:rsidRPr="008C44DA">
              <w:rPr>
                <w:rFonts w:ascii="Arial" w:hAnsi="Arial" w:cs="Arial"/>
                <w:bCs/>
                <w:sz w:val="20"/>
                <w:szCs w:val="20"/>
              </w:rPr>
              <w:t xml:space="preserve"> 2019)</w:t>
            </w:r>
            <w:r>
              <w:rPr>
                <w:rFonts w:ascii="Arial" w:hAnsi="Arial" w:cs="Arial"/>
                <w:bCs/>
                <w:sz w:val="20"/>
                <w:szCs w:val="20"/>
              </w:rPr>
              <w:t>.</w:t>
            </w:r>
          </w:p>
          <w:p w14:paraId="683C4B8E" w14:textId="77777777" w:rsidR="006D6CFD" w:rsidRPr="004857B8" w:rsidRDefault="006D6CFD" w:rsidP="006D6CFD">
            <w:pPr>
              <w:spacing w:line="240" w:lineRule="exact"/>
              <w:jc w:val="both"/>
              <w:rPr>
                <w:rFonts w:ascii="Arial" w:hAnsi="Arial" w:cs="Arial"/>
                <w:sz w:val="20"/>
                <w:szCs w:val="20"/>
              </w:rPr>
            </w:pPr>
            <w:r w:rsidRPr="004857B8">
              <w:rPr>
                <w:rFonts w:ascii="Arial" w:hAnsi="Arial" w:cs="Arial"/>
                <w:bCs/>
                <w:sz w:val="20"/>
                <w:szCs w:val="20"/>
              </w:rPr>
              <w:t xml:space="preserve"> </w:t>
            </w:r>
          </w:p>
          <w:p w14:paraId="6C2B7421"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Ali gre za ciljno usmerjen ukrep ali za integracijski ukrep</w:t>
            </w:r>
            <w:r w:rsidRPr="004857B8">
              <w:rPr>
                <w:rFonts w:ascii="Arial" w:hAnsi="Arial" w:cs="Arial"/>
                <w:bCs/>
                <w:sz w:val="20"/>
                <w:szCs w:val="20"/>
              </w:rPr>
              <w:t>:</w:t>
            </w:r>
          </w:p>
          <w:p w14:paraId="5A130541" w14:textId="77777777" w:rsidR="006D6CFD" w:rsidRDefault="006D6CFD" w:rsidP="006D6CFD">
            <w:pPr>
              <w:spacing w:line="240" w:lineRule="exact"/>
              <w:jc w:val="both"/>
              <w:rPr>
                <w:rFonts w:ascii="Arial" w:hAnsi="Arial" w:cs="Arial"/>
                <w:bCs/>
                <w:sz w:val="20"/>
                <w:szCs w:val="20"/>
              </w:rPr>
            </w:pPr>
            <w:r w:rsidRPr="004857B8">
              <w:rPr>
                <w:rFonts w:ascii="Arial" w:hAnsi="Arial" w:cs="Arial"/>
                <w:bCs/>
                <w:sz w:val="20"/>
                <w:szCs w:val="20"/>
              </w:rPr>
              <w:t>Splošni integracijski ukrep, v okviru katerega so Romi le ena od ciljnih skupin.</w:t>
            </w:r>
          </w:p>
          <w:p w14:paraId="4F9B8AED" w14:textId="35615B7B" w:rsidR="006D6CFD" w:rsidRPr="004857B8" w:rsidRDefault="006D6CFD" w:rsidP="006D6CFD">
            <w:pPr>
              <w:spacing w:line="240" w:lineRule="exact"/>
              <w:jc w:val="both"/>
              <w:rPr>
                <w:rFonts w:ascii="Arial" w:hAnsi="Arial" w:cs="Arial"/>
                <w:bCs/>
                <w:sz w:val="20"/>
                <w:szCs w:val="20"/>
              </w:rPr>
            </w:pPr>
            <w:r w:rsidRPr="004857B8">
              <w:rPr>
                <w:rFonts w:ascii="Arial" w:hAnsi="Arial" w:cs="Arial"/>
                <w:bCs/>
                <w:sz w:val="20"/>
                <w:szCs w:val="20"/>
              </w:rPr>
              <w:t>Ukrep je namenjen pridobivanju javnih najemnih stanovanj in bivalnih enot na območju celotne Sloven</w:t>
            </w:r>
            <w:r w:rsidR="008B41AC">
              <w:rPr>
                <w:rFonts w:ascii="Arial" w:hAnsi="Arial" w:cs="Arial"/>
                <w:bCs/>
                <w:sz w:val="20"/>
                <w:szCs w:val="20"/>
              </w:rPr>
              <w:t>ije za vse skupine prebivalstva</w:t>
            </w:r>
            <w:r w:rsidRPr="004857B8">
              <w:rPr>
                <w:rFonts w:ascii="Arial" w:hAnsi="Arial" w:cs="Arial"/>
                <w:bCs/>
                <w:sz w:val="20"/>
                <w:szCs w:val="20"/>
              </w:rPr>
              <w:t xml:space="preserve"> kot zagotavljanje možnosti sofinanciranja za upravičene prosilce, med katerimi so tudi samoupravne lokalne skupnosti in javni nepremičninski skladi lokalnih skupnosti, kjer živijo Romi. Prosilci lahk</w:t>
            </w:r>
            <w:r w:rsidR="008F358A">
              <w:rPr>
                <w:rFonts w:ascii="Arial" w:hAnsi="Arial" w:cs="Arial"/>
                <w:bCs/>
                <w:sz w:val="20"/>
                <w:szCs w:val="20"/>
              </w:rPr>
              <w:t>o v okviru  obstoječih možnosti</w:t>
            </w:r>
            <w:r w:rsidRPr="004857B8">
              <w:rPr>
                <w:rFonts w:ascii="Arial" w:hAnsi="Arial" w:cs="Arial"/>
                <w:bCs/>
                <w:sz w:val="20"/>
                <w:szCs w:val="20"/>
              </w:rPr>
              <w:t xml:space="preserve"> in modelov Programa sofinanciranja zagotavljanja javnih najemnih stanovanj v letih 2016 do 2020 prijavijo projekte – podajo vloge za sofinanciranje projektov, s katerimi bodo pripomogli k zagotavljanju bivanjskih zmogljivosti v občinah, kjer živijo Romi.</w:t>
            </w:r>
          </w:p>
          <w:p w14:paraId="1D2D8EA0" w14:textId="77777777" w:rsidR="006D6CFD" w:rsidRPr="004857B8" w:rsidRDefault="006D6CFD" w:rsidP="006D6CFD">
            <w:pPr>
              <w:spacing w:line="240" w:lineRule="exact"/>
              <w:jc w:val="both"/>
              <w:rPr>
                <w:rFonts w:ascii="Arial" w:hAnsi="Arial" w:cs="Arial"/>
                <w:sz w:val="20"/>
                <w:szCs w:val="20"/>
              </w:rPr>
            </w:pPr>
          </w:p>
          <w:p w14:paraId="77C55282"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Kratek opis izvedenih aktivnosti v letu 201</w:t>
            </w:r>
            <w:r>
              <w:rPr>
                <w:rFonts w:ascii="Arial" w:hAnsi="Arial" w:cs="Arial"/>
                <w:b/>
                <w:bCs/>
                <w:sz w:val="20"/>
                <w:szCs w:val="20"/>
                <w:u w:val="single"/>
              </w:rPr>
              <w:t>9</w:t>
            </w:r>
            <w:r w:rsidRPr="004857B8">
              <w:rPr>
                <w:rFonts w:ascii="Arial" w:hAnsi="Arial" w:cs="Arial"/>
                <w:bCs/>
                <w:sz w:val="20"/>
                <w:szCs w:val="20"/>
              </w:rPr>
              <w:t>:</w:t>
            </w:r>
          </w:p>
          <w:p w14:paraId="67FB42E1" w14:textId="77EB2583" w:rsidR="006D6CFD" w:rsidRDefault="006D6CFD" w:rsidP="006D6CFD">
            <w:pPr>
              <w:autoSpaceDE w:val="0"/>
              <w:autoSpaceDN w:val="0"/>
              <w:adjustRightInd w:val="0"/>
              <w:spacing w:line="240" w:lineRule="exact"/>
              <w:jc w:val="both"/>
              <w:rPr>
                <w:rFonts w:ascii="Arial" w:hAnsi="Arial" w:cs="Arial"/>
                <w:bCs/>
                <w:sz w:val="20"/>
                <w:szCs w:val="20"/>
              </w:rPr>
            </w:pPr>
            <w:r w:rsidRPr="004857B8">
              <w:rPr>
                <w:rFonts w:ascii="Arial" w:hAnsi="Arial" w:cs="Arial"/>
                <w:bCs/>
                <w:sz w:val="20"/>
                <w:szCs w:val="20"/>
              </w:rPr>
              <w:t>Bivalne enote so</w:t>
            </w:r>
            <w:r>
              <w:rPr>
                <w:rFonts w:ascii="Arial" w:hAnsi="Arial" w:cs="Arial"/>
                <w:bCs/>
                <w:sz w:val="20"/>
                <w:szCs w:val="20"/>
              </w:rPr>
              <w:t xml:space="preserve"> lahko</w:t>
            </w:r>
            <w:r w:rsidRPr="004857B8">
              <w:rPr>
                <w:rFonts w:ascii="Arial" w:hAnsi="Arial" w:cs="Arial"/>
                <w:bCs/>
                <w:sz w:val="20"/>
                <w:szCs w:val="20"/>
              </w:rPr>
              <w:t xml:space="preserve"> predmet sofinanciranja po </w:t>
            </w:r>
            <w:r w:rsidRPr="008C44DA">
              <w:rPr>
                <w:rFonts w:ascii="Arial" w:hAnsi="Arial" w:cs="Arial"/>
                <w:bCs/>
                <w:sz w:val="20"/>
                <w:szCs w:val="20"/>
              </w:rPr>
              <w:t>Program sofinanciranja zagotavljanja javnih najemnih stanovanj v letih 2016 do 2020</w:t>
            </w:r>
            <w:r>
              <w:rPr>
                <w:rFonts w:ascii="Arial" w:hAnsi="Arial" w:cs="Arial"/>
                <w:bCs/>
                <w:sz w:val="20"/>
                <w:szCs w:val="20"/>
              </w:rPr>
              <w:t>.</w:t>
            </w:r>
          </w:p>
          <w:p w14:paraId="2D41A31B" w14:textId="77777777" w:rsidR="006D6CFD" w:rsidRPr="004857B8" w:rsidRDefault="006D6CFD" w:rsidP="006D6CFD">
            <w:pPr>
              <w:autoSpaceDE w:val="0"/>
              <w:autoSpaceDN w:val="0"/>
              <w:adjustRightInd w:val="0"/>
              <w:spacing w:line="240" w:lineRule="exact"/>
              <w:jc w:val="both"/>
              <w:rPr>
                <w:rFonts w:ascii="Arial" w:hAnsi="Arial" w:cs="Arial"/>
                <w:bCs/>
                <w:sz w:val="20"/>
                <w:szCs w:val="20"/>
              </w:rPr>
            </w:pPr>
          </w:p>
          <w:p w14:paraId="7416F528" w14:textId="7ACF3A87" w:rsidR="006D6CFD" w:rsidRPr="004857B8" w:rsidRDefault="008B41AC" w:rsidP="006D6CFD">
            <w:pPr>
              <w:spacing w:line="240" w:lineRule="exact"/>
              <w:jc w:val="both"/>
              <w:rPr>
                <w:rFonts w:ascii="Arial" w:hAnsi="Arial" w:cs="Arial"/>
                <w:bCs/>
                <w:sz w:val="20"/>
                <w:szCs w:val="20"/>
              </w:rPr>
            </w:pPr>
            <w:r>
              <w:rPr>
                <w:rFonts w:ascii="Arial" w:hAnsi="Arial" w:cs="Arial"/>
                <w:bCs/>
                <w:sz w:val="20"/>
                <w:szCs w:val="20"/>
              </w:rPr>
              <w:t>SSRS</w:t>
            </w:r>
            <w:r w:rsidR="006D6CFD" w:rsidRPr="004857B8">
              <w:rPr>
                <w:rFonts w:ascii="Arial" w:hAnsi="Arial" w:cs="Arial"/>
                <w:bCs/>
                <w:sz w:val="20"/>
                <w:szCs w:val="20"/>
              </w:rPr>
              <w:t xml:space="preserve"> je </w:t>
            </w:r>
            <w:r>
              <w:rPr>
                <w:rFonts w:ascii="Arial" w:hAnsi="Arial" w:cs="Arial"/>
                <w:bCs/>
                <w:sz w:val="20"/>
                <w:szCs w:val="20"/>
              </w:rPr>
              <w:t xml:space="preserve">tudi </w:t>
            </w:r>
            <w:r w:rsidR="006D6CFD" w:rsidRPr="004857B8">
              <w:rPr>
                <w:rFonts w:ascii="Arial" w:hAnsi="Arial" w:cs="Arial"/>
                <w:bCs/>
                <w:sz w:val="20"/>
                <w:szCs w:val="20"/>
              </w:rPr>
              <w:t>v letu 201</w:t>
            </w:r>
            <w:r w:rsidR="006D6CFD">
              <w:rPr>
                <w:rFonts w:ascii="Arial" w:hAnsi="Arial" w:cs="Arial"/>
                <w:bCs/>
                <w:sz w:val="20"/>
                <w:szCs w:val="20"/>
              </w:rPr>
              <w:t>9</w:t>
            </w:r>
            <w:r w:rsidR="006D6CFD" w:rsidRPr="004857B8">
              <w:rPr>
                <w:rFonts w:ascii="Arial" w:hAnsi="Arial" w:cs="Arial"/>
                <w:bCs/>
                <w:sz w:val="20"/>
                <w:szCs w:val="20"/>
              </w:rPr>
              <w:t xml:space="preserve"> na </w:t>
            </w:r>
            <w:r>
              <w:rPr>
                <w:rFonts w:ascii="Arial" w:hAnsi="Arial" w:cs="Arial"/>
                <w:bCs/>
                <w:sz w:val="20"/>
                <w:szCs w:val="20"/>
              </w:rPr>
              <w:t xml:space="preserve">različnih dogodkih, kjer je </w:t>
            </w:r>
            <w:r w:rsidR="006D6CFD" w:rsidRPr="004857B8">
              <w:rPr>
                <w:rFonts w:ascii="Arial" w:hAnsi="Arial" w:cs="Arial"/>
                <w:bCs/>
                <w:sz w:val="20"/>
                <w:szCs w:val="20"/>
              </w:rPr>
              <w:t>predstav</w:t>
            </w:r>
            <w:r>
              <w:rPr>
                <w:rFonts w:ascii="Arial" w:hAnsi="Arial" w:cs="Arial"/>
                <w:bCs/>
                <w:sz w:val="20"/>
                <w:szCs w:val="20"/>
              </w:rPr>
              <w:t>ljal</w:t>
            </w:r>
            <w:r w:rsidR="006D6CFD" w:rsidRPr="004857B8">
              <w:rPr>
                <w:rFonts w:ascii="Arial" w:hAnsi="Arial" w:cs="Arial"/>
                <w:bCs/>
                <w:sz w:val="20"/>
                <w:szCs w:val="20"/>
              </w:rPr>
              <w:t xml:space="preserve"> </w:t>
            </w:r>
            <w:r w:rsidR="006D6CFD" w:rsidRPr="008C44DA">
              <w:rPr>
                <w:rFonts w:ascii="Arial" w:hAnsi="Arial" w:cs="Arial"/>
                <w:bCs/>
                <w:sz w:val="20"/>
                <w:szCs w:val="20"/>
              </w:rPr>
              <w:t>Program sofinanciranja zagotavljanja javnih najemnih</w:t>
            </w:r>
            <w:r>
              <w:rPr>
                <w:rFonts w:ascii="Arial" w:hAnsi="Arial" w:cs="Arial"/>
                <w:bCs/>
                <w:sz w:val="20"/>
                <w:szCs w:val="20"/>
              </w:rPr>
              <w:t xml:space="preserve"> stanovanj v letih 2016 do 2020, </w:t>
            </w:r>
            <w:r w:rsidR="006D6CFD" w:rsidRPr="004857B8">
              <w:rPr>
                <w:rFonts w:ascii="Arial" w:hAnsi="Arial" w:cs="Arial"/>
                <w:bCs/>
                <w:sz w:val="20"/>
                <w:szCs w:val="20"/>
              </w:rPr>
              <w:t xml:space="preserve">poudaril </w:t>
            </w:r>
            <w:r>
              <w:rPr>
                <w:rFonts w:ascii="Arial" w:hAnsi="Arial" w:cs="Arial"/>
                <w:bCs/>
                <w:sz w:val="20"/>
                <w:szCs w:val="20"/>
              </w:rPr>
              <w:t xml:space="preserve">tudi </w:t>
            </w:r>
            <w:r w:rsidR="006D6CFD" w:rsidRPr="004857B8">
              <w:rPr>
                <w:rFonts w:ascii="Arial" w:hAnsi="Arial" w:cs="Arial"/>
                <w:bCs/>
                <w:sz w:val="20"/>
                <w:szCs w:val="20"/>
              </w:rPr>
              <w:t>možnost sofinanciranja zagotavljanja stanovanj za Rome in tudi možnosti zagotavljanja bivalnih enot za Rome po razpol</w:t>
            </w:r>
            <w:r>
              <w:rPr>
                <w:rFonts w:ascii="Arial" w:hAnsi="Arial" w:cs="Arial"/>
                <w:bCs/>
                <w:sz w:val="20"/>
                <w:szCs w:val="20"/>
              </w:rPr>
              <w:t xml:space="preserve">ožljivih modelih tega programa. SSRS </w:t>
            </w:r>
            <w:r w:rsidR="00B45926">
              <w:rPr>
                <w:rFonts w:ascii="Arial" w:hAnsi="Arial" w:cs="Arial"/>
                <w:bCs/>
                <w:sz w:val="20"/>
                <w:szCs w:val="20"/>
              </w:rPr>
              <w:t>se je s</w:t>
            </w:r>
            <w:r w:rsidR="006D6CFD" w:rsidRPr="004857B8">
              <w:rPr>
                <w:rFonts w:ascii="Arial" w:hAnsi="Arial" w:cs="Arial"/>
                <w:bCs/>
                <w:sz w:val="20"/>
                <w:szCs w:val="20"/>
              </w:rPr>
              <w:t xml:space="preserve"> pojasnili odzval tudi na vsa zaprosila vezana na predstavitev možnosti za občine in druge prosilce. S tem je uresničeval ukrep: Izvedba javnega razpisa za sofinanciranje izgradnje bivalnih enot in ukrep: Informiranje in zagotavljanje strokovne podpore samoupravnim lokalnim skupnostim, kjer živijo Romi, o obstoječih možnostih za oblikovanje in razvoj integracijskih pristopov in ukrepov na področju zagotavljanja lokalne stanovanjske politike, k čemur je zavezan po NPUR 2017</w:t>
            </w:r>
            <w:r w:rsidR="00B45926">
              <w:rPr>
                <w:rFonts w:ascii="Arial" w:hAnsi="Arial" w:cs="Arial"/>
                <w:bCs/>
                <w:sz w:val="20"/>
                <w:szCs w:val="20"/>
              </w:rPr>
              <w:t>–</w:t>
            </w:r>
            <w:r w:rsidR="006D6CFD" w:rsidRPr="004857B8">
              <w:rPr>
                <w:rFonts w:ascii="Arial" w:hAnsi="Arial" w:cs="Arial"/>
                <w:bCs/>
                <w:sz w:val="20"/>
                <w:szCs w:val="20"/>
              </w:rPr>
              <w:t xml:space="preserve">2021. </w:t>
            </w:r>
          </w:p>
          <w:p w14:paraId="2FC7F864" w14:textId="77777777" w:rsidR="006D6CFD" w:rsidRPr="004857B8" w:rsidRDefault="006D6CFD" w:rsidP="006D6CFD">
            <w:pPr>
              <w:spacing w:line="240" w:lineRule="exact"/>
              <w:jc w:val="both"/>
              <w:rPr>
                <w:rFonts w:ascii="Arial" w:hAnsi="Arial" w:cs="Arial"/>
                <w:bCs/>
                <w:sz w:val="20"/>
                <w:szCs w:val="20"/>
              </w:rPr>
            </w:pPr>
          </w:p>
          <w:p w14:paraId="2590EDB8" w14:textId="5F9A5B65" w:rsidR="006D6CFD" w:rsidRPr="004857B8" w:rsidRDefault="00B45926" w:rsidP="006D6CFD">
            <w:pPr>
              <w:spacing w:line="240" w:lineRule="exact"/>
              <w:jc w:val="both"/>
              <w:rPr>
                <w:rFonts w:ascii="Arial" w:hAnsi="Arial" w:cs="Arial"/>
                <w:bCs/>
                <w:sz w:val="20"/>
                <w:szCs w:val="20"/>
              </w:rPr>
            </w:pPr>
            <w:r>
              <w:rPr>
                <w:rFonts w:ascii="Arial" w:hAnsi="Arial" w:cs="Arial"/>
                <w:bCs/>
                <w:sz w:val="20"/>
                <w:szCs w:val="20"/>
              </w:rPr>
              <w:t xml:space="preserve">SSRS </w:t>
            </w:r>
            <w:r w:rsidR="006D6CFD" w:rsidRPr="004857B8">
              <w:rPr>
                <w:rFonts w:ascii="Arial" w:hAnsi="Arial" w:cs="Arial"/>
                <w:bCs/>
                <w:sz w:val="20"/>
                <w:szCs w:val="20"/>
              </w:rPr>
              <w:t xml:space="preserve">se je udeležil tudi vseh posebnih aktivnosti in </w:t>
            </w:r>
            <w:r w:rsidR="0086489E">
              <w:rPr>
                <w:rFonts w:ascii="Arial" w:hAnsi="Arial" w:cs="Arial"/>
                <w:bCs/>
                <w:sz w:val="20"/>
                <w:szCs w:val="20"/>
              </w:rPr>
              <w:t>usmerjenih programov za Rome in</w:t>
            </w:r>
            <w:r w:rsidR="006D6CFD" w:rsidRPr="004857B8">
              <w:rPr>
                <w:rFonts w:ascii="Arial" w:hAnsi="Arial" w:cs="Arial"/>
                <w:bCs/>
                <w:sz w:val="20"/>
                <w:szCs w:val="20"/>
              </w:rPr>
              <w:t xml:space="preserve"> redno poroča o svojem delu na tem področju preko </w:t>
            </w:r>
            <w:r>
              <w:rPr>
                <w:rFonts w:ascii="Arial" w:hAnsi="Arial" w:cs="Arial"/>
                <w:bCs/>
                <w:sz w:val="20"/>
                <w:szCs w:val="20"/>
              </w:rPr>
              <w:t>MOP in UN</w:t>
            </w:r>
            <w:r w:rsidR="006D6CFD" w:rsidRPr="004857B8">
              <w:rPr>
                <w:rFonts w:ascii="Arial" w:hAnsi="Arial" w:cs="Arial"/>
                <w:bCs/>
                <w:sz w:val="20"/>
                <w:szCs w:val="20"/>
              </w:rPr>
              <w:t>.</w:t>
            </w:r>
          </w:p>
          <w:p w14:paraId="43FC7A12" w14:textId="77777777" w:rsidR="006D6CFD" w:rsidRPr="004857B8" w:rsidRDefault="006D6CFD" w:rsidP="006D6CFD">
            <w:pPr>
              <w:spacing w:line="240" w:lineRule="exact"/>
              <w:jc w:val="both"/>
              <w:rPr>
                <w:rFonts w:ascii="Arial" w:hAnsi="Arial" w:cs="Arial"/>
                <w:sz w:val="20"/>
                <w:szCs w:val="20"/>
              </w:rPr>
            </w:pPr>
          </w:p>
          <w:p w14:paraId="47E3D04B"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 xml:space="preserve">Pregled oziroma opis rezultatov ukrepa (upoštevati dimenzijo spola in mladih, kjer je to le </w:t>
            </w:r>
            <w:r w:rsidRPr="004857B8">
              <w:rPr>
                <w:rFonts w:ascii="Arial" w:hAnsi="Arial" w:cs="Arial"/>
                <w:b/>
                <w:bCs/>
                <w:sz w:val="20"/>
                <w:szCs w:val="20"/>
                <w:u w:val="single"/>
              </w:rPr>
              <w:lastRenderedPageBreak/>
              <w:t>možno)</w:t>
            </w:r>
            <w:r w:rsidRPr="004857B8">
              <w:rPr>
                <w:rFonts w:ascii="Arial" w:hAnsi="Arial" w:cs="Arial"/>
                <w:bCs/>
                <w:sz w:val="20"/>
                <w:szCs w:val="20"/>
              </w:rPr>
              <w:t>:</w:t>
            </w:r>
          </w:p>
          <w:p w14:paraId="09BA993A" w14:textId="77777777" w:rsidR="006D6CFD" w:rsidRPr="004857B8" w:rsidRDefault="006D6CFD" w:rsidP="006D6CFD">
            <w:pPr>
              <w:spacing w:line="240" w:lineRule="exact"/>
              <w:jc w:val="both"/>
              <w:rPr>
                <w:rFonts w:ascii="Arial" w:hAnsi="Arial" w:cs="Arial"/>
                <w:sz w:val="20"/>
                <w:szCs w:val="20"/>
              </w:rPr>
            </w:pPr>
            <w:r w:rsidRPr="004857B8">
              <w:rPr>
                <w:rFonts w:ascii="Arial" w:hAnsi="Arial" w:cs="Arial"/>
                <w:sz w:val="20"/>
                <w:szCs w:val="20"/>
              </w:rPr>
              <w:t>/</w:t>
            </w:r>
          </w:p>
          <w:p w14:paraId="56950097" w14:textId="77777777" w:rsidR="006D6CFD" w:rsidRPr="004857B8" w:rsidRDefault="006D6CFD" w:rsidP="006D6CFD">
            <w:pPr>
              <w:spacing w:line="240" w:lineRule="exact"/>
              <w:jc w:val="both"/>
              <w:rPr>
                <w:rFonts w:ascii="Arial" w:hAnsi="Arial" w:cs="Arial"/>
                <w:sz w:val="20"/>
                <w:szCs w:val="20"/>
              </w:rPr>
            </w:pPr>
          </w:p>
          <w:p w14:paraId="2D447560" w14:textId="77777777" w:rsidR="006D6CFD"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4857B8">
              <w:rPr>
                <w:rFonts w:ascii="Arial" w:hAnsi="Arial" w:cs="Arial"/>
                <w:bCs/>
                <w:sz w:val="20"/>
                <w:szCs w:val="20"/>
              </w:rPr>
              <w:t>:</w:t>
            </w:r>
          </w:p>
          <w:p w14:paraId="5E74EE65" w14:textId="291C6E58" w:rsidR="006D6CFD" w:rsidRDefault="00B45926" w:rsidP="006D6CFD">
            <w:pPr>
              <w:spacing w:line="240" w:lineRule="exact"/>
              <w:jc w:val="both"/>
              <w:rPr>
                <w:rFonts w:ascii="Arial" w:hAnsi="Arial" w:cs="Arial"/>
                <w:bCs/>
                <w:sz w:val="20"/>
                <w:szCs w:val="20"/>
              </w:rPr>
            </w:pPr>
            <w:r>
              <w:rPr>
                <w:rFonts w:ascii="Arial" w:hAnsi="Arial" w:cs="Arial"/>
                <w:bCs/>
                <w:sz w:val="20"/>
                <w:szCs w:val="20"/>
              </w:rPr>
              <w:t>SS</w:t>
            </w:r>
            <w:r w:rsidR="006D6CFD">
              <w:rPr>
                <w:rFonts w:ascii="Arial" w:hAnsi="Arial" w:cs="Arial"/>
                <w:bCs/>
                <w:sz w:val="20"/>
                <w:szCs w:val="20"/>
              </w:rPr>
              <w:t xml:space="preserve">RS za izvajanje tega </w:t>
            </w:r>
            <w:r>
              <w:rPr>
                <w:rFonts w:ascii="Arial" w:hAnsi="Arial" w:cs="Arial"/>
                <w:bCs/>
                <w:sz w:val="20"/>
                <w:szCs w:val="20"/>
              </w:rPr>
              <w:t>ukrepa</w:t>
            </w:r>
            <w:r w:rsidR="006D6CFD">
              <w:rPr>
                <w:rFonts w:ascii="Arial" w:hAnsi="Arial" w:cs="Arial"/>
                <w:bCs/>
                <w:sz w:val="20"/>
                <w:szCs w:val="20"/>
              </w:rPr>
              <w:t xml:space="preserve"> ni prejel nobenih finančnih sredstev s strani </w:t>
            </w:r>
            <w:r>
              <w:rPr>
                <w:rFonts w:ascii="Arial" w:hAnsi="Arial" w:cs="Arial"/>
                <w:bCs/>
                <w:sz w:val="20"/>
                <w:szCs w:val="20"/>
              </w:rPr>
              <w:t>države</w:t>
            </w:r>
            <w:r w:rsidR="006D6CFD">
              <w:rPr>
                <w:rFonts w:ascii="Arial" w:hAnsi="Arial" w:cs="Arial"/>
                <w:bCs/>
                <w:sz w:val="20"/>
                <w:szCs w:val="20"/>
              </w:rPr>
              <w:t xml:space="preserve">. </w:t>
            </w:r>
          </w:p>
          <w:p w14:paraId="46EA72AE" w14:textId="0616A523" w:rsidR="006D6CFD" w:rsidRPr="008C44DA" w:rsidRDefault="006D6CFD" w:rsidP="006D6CFD">
            <w:pPr>
              <w:spacing w:line="240" w:lineRule="exact"/>
              <w:jc w:val="both"/>
              <w:rPr>
                <w:rFonts w:ascii="Arial" w:hAnsi="Arial" w:cs="Arial"/>
                <w:bCs/>
                <w:sz w:val="20"/>
                <w:szCs w:val="20"/>
              </w:rPr>
            </w:pPr>
            <w:r w:rsidRPr="008C44DA">
              <w:rPr>
                <w:rFonts w:ascii="Arial" w:hAnsi="Arial" w:cs="Arial"/>
                <w:bCs/>
                <w:sz w:val="20"/>
                <w:szCs w:val="20"/>
              </w:rPr>
              <w:t xml:space="preserve">V letu 2016 je bil sprejet in objavljen »Program sofinanciranja zagotavljanja javnih najemnih stanovanj v letih 2016 do 2020«. Za izvajanje programa je </w:t>
            </w:r>
            <w:r w:rsidR="00B45926">
              <w:rPr>
                <w:rFonts w:ascii="Arial" w:hAnsi="Arial" w:cs="Arial"/>
                <w:bCs/>
                <w:sz w:val="20"/>
                <w:szCs w:val="20"/>
              </w:rPr>
              <w:t>SSRS</w:t>
            </w:r>
            <w:r w:rsidRPr="008C44DA">
              <w:rPr>
                <w:rFonts w:ascii="Arial" w:hAnsi="Arial" w:cs="Arial"/>
                <w:bCs/>
                <w:sz w:val="20"/>
                <w:szCs w:val="20"/>
              </w:rPr>
              <w:t xml:space="preserve"> namenil 30 milijonov</w:t>
            </w:r>
            <w:r w:rsidR="001B4EC5">
              <w:rPr>
                <w:rFonts w:ascii="Arial" w:hAnsi="Arial" w:cs="Arial"/>
                <w:bCs/>
                <w:sz w:val="20"/>
                <w:szCs w:val="20"/>
              </w:rPr>
              <w:t xml:space="preserve"> evrov</w:t>
            </w:r>
            <w:r w:rsidRPr="008C44DA">
              <w:rPr>
                <w:rFonts w:ascii="Arial" w:hAnsi="Arial" w:cs="Arial"/>
                <w:bCs/>
                <w:sz w:val="20"/>
                <w:szCs w:val="20"/>
              </w:rPr>
              <w:t xml:space="preserve">, pri čemer je 10 milijonov namenjenih za posojila, 20 milijonov </w:t>
            </w:r>
            <w:r w:rsidR="001B4EC5">
              <w:rPr>
                <w:rFonts w:ascii="Arial" w:hAnsi="Arial" w:cs="Arial"/>
                <w:bCs/>
                <w:sz w:val="20"/>
                <w:szCs w:val="20"/>
              </w:rPr>
              <w:t>evrov</w:t>
            </w:r>
            <w:r w:rsidR="004B3561" w:rsidRPr="008C44DA">
              <w:rPr>
                <w:rFonts w:ascii="Arial" w:hAnsi="Arial" w:cs="Arial"/>
                <w:bCs/>
                <w:sz w:val="20"/>
                <w:szCs w:val="20"/>
              </w:rPr>
              <w:t xml:space="preserve"> </w:t>
            </w:r>
            <w:r w:rsidRPr="008C44DA">
              <w:rPr>
                <w:rFonts w:ascii="Arial" w:hAnsi="Arial" w:cs="Arial"/>
                <w:bCs/>
                <w:sz w:val="20"/>
                <w:szCs w:val="20"/>
              </w:rPr>
              <w:t xml:space="preserve">sredstev pa za namene soinvestitorstva. </w:t>
            </w:r>
            <w:r w:rsidR="00B45926">
              <w:rPr>
                <w:rFonts w:ascii="Arial" w:hAnsi="Arial" w:cs="Arial"/>
                <w:bCs/>
                <w:sz w:val="20"/>
                <w:szCs w:val="20"/>
              </w:rPr>
              <w:t xml:space="preserve">SSRS </w:t>
            </w:r>
            <w:r w:rsidRPr="008C44DA">
              <w:rPr>
                <w:rFonts w:ascii="Arial" w:hAnsi="Arial" w:cs="Arial"/>
                <w:bCs/>
                <w:sz w:val="20"/>
                <w:szCs w:val="20"/>
              </w:rPr>
              <w:t xml:space="preserve">s </w:t>
            </w:r>
            <w:r w:rsidR="00B45926">
              <w:rPr>
                <w:rFonts w:ascii="Arial" w:hAnsi="Arial" w:cs="Arial"/>
                <w:bCs/>
                <w:sz w:val="20"/>
                <w:szCs w:val="20"/>
              </w:rPr>
              <w:t>Programom</w:t>
            </w:r>
            <w:r w:rsidRPr="008C44DA">
              <w:rPr>
                <w:rFonts w:ascii="Arial" w:hAnsi="Arial" w:cs="Arial"/>
                <w:bCs/>
                <w:sz w:val="20"/>
                <w:szCs w:val="20"/>
              </w:rPr>
              <w:t xml:space="preserve"> sofinancira zagotavljanje novih javnih najemnih stanovanj in bivalnih enot z dajanjem ugodnih dolgoročnih stanovanjskih posojil ter investira skupaj z lokalnimi skupnostmi, javnimi nepremičninskimi skladi in neprofitnimi stanovanjskimi organizacijami (soinvestitorstvo). </w:t>
            </w:r>
          </w:p>
          <w:p w14:paraId="2B3E5CD2" w14:textId="77777777" w:rsidR="006D6CFD" w:rsidRPr="008C44DA" w:rsidRDefault="006D6CFD" w:rsidP="006D6CFD">
            <w:pPr>
              <w:jc w:val="both"/>
              <w:rPr>
                <w:rFonts w:ascii="Arial" w:hAnsi="Arial" w:cs="Arial"/>
                <w:bCs/>
                <w:sz w:val="20"/>
                <w:szCs w:val="20"/>
              </w:rPr>
            </w:pPr>
          </w:p>
          <w:p w14:paraId="127BB571" w14:textId="679D1851" w:rsidR="006D6CFD" w:rsidRPr="008C44DA" w:rsidRDefault="006D6CFD" w:rsidP="006D6CFD">
            <w:pPr>
              <w:jc w:val="both"/>
              <w:rPr>
                <w:rFonts w:ascii="Arial" w:hAnsi="Arial" w:cs="Arial"/>
                <w:bCs/>
                <w:sz w:val="20"/>
                <w:szCs w:val="20"/>
              </w:rPr>
            </w:pPr>
            <w:r w:rsidRPr="008C44DA">
              <w:rPr>
                <w:rFonts w:ascii="Arial" w:hAnsi="Arial" w:cs="Arial"/>
                <w:bCs/>
                <w:sz w:val="20"/>
                <w:szCs w:val="20"/>
              </w:rPr>
              <w:t>V letu 2019 sta bili po programu odobreni dve vlogi, za projekta v Ljubljani in Dravogradu. Projekt v Dravogradu je bil zaklju</w:t>
            </w:r>
            <w:r w:rsidR="008F358A">
              <w:rPr>
                <w:rFonts w:ascii="Arial" w:hAnsi="Arial" w:cs="Arial"/>
                <w:bCs/>
                <w:sz w:val="20"/>
                <w:szCs w:val="20"/>
              </w:rPr>
              <w:t xml:space="preserve">čen v letu 2019, projekt </w:t>
            </w:r>
            <w:r w:rsidR="00D37AD3">
              <w:rPr>
                <w:rFonts w:ascii="Arial" w:hAnsi="Arial" w:cs="Arial"/>
                <w:bCs/>
                <w:sz w:val="20"/>
                <w:szCs w:val="20"/>
              </w:rPr>
              <w:t xml:space="preserve">Javnega stanovanjskega sklada Mestne občine Ljubljana </w:t>
            </w:r>
            <w:r w:rsidRPr="008C44DA">
              <w:rPr>
                <w:rFonts w:ascii="Arial" w:hAnsi="Arial" w:cs="Arial"/>
                <w:bCs/>
                <w:sz w:val="20"/>
                <w:szCs w:val="20"/>
              </w:rPr>
              <w:t xml:space="preserve">v Ljubljani (Novo Brdo, enota E1) bo zaključen v letu 2021. Višina dodeljenih sredstev je znašala 10.064.029 </w:t>
            </w:r>
            <w:r w:rsidR="001B4EC5">
              <w:rPr>
                <w:rFonts w:ascii="Arial" w:hAnsi="Arial" w:cs="Arial"/>
                <w:bCs/>
                <w:sz w:val="20"/>
                <w:szCs w:val="20"/>
              </w:rPr>
              <w:t>evrov</w:t>
            </w:r>
            <w:r w:rsidRPr="008C44DA">
              <w:rPr>
                <w:rFonts w:ascii="Arial" w:hAnsi="Arial" w:cs="Arial"/>
                <w:bCs/>
                <w:sz w:val="20"/>
                <w:szCs w:val="20"/>
              </w:rPr>
              <w:t xml:space="preserve">, od tega 9.858.987 </w:t>
            </w:r>
            <w:r w:rsidR="001B4EC5">
              <w:rPr>
                <w:rFonts w:ascii="Arial" w:hAnsi="Arial" w:cs="Arial"/>
                <w:bCs/>
                <w:sz w:val="20"/>
                <w:szCs w:val="20"/>
              </w:rPr>
              <w:t>evrov</w:t>
            </w:r>
            <w:r w:rsidRPr="008C44DA">
              <w:rPr>
                <w:rFonts w:ascii="Arial" w:hAnsi="Arial" w:cs="Arial"/>
                <w:bCs/>
                <w:sz w:val="20"/>
                <w:szCs w:val="20"/>
              </w:rPr>
              <w:t xml:space="preserve"> za posojilo </w:t>
            </w:r>
            <w:r w:rsidR="00D37AD3">
              <w:rPr>
                <w:rFonts w:ascii="Arial" w:hAnsi="Arial" w:cs="Arial"/>
                <w:bCs/>
                <w:sz w:val="20"/>
                <w:szCs w:val="20"/>
              </w:rPr>
              <w:t>Javnega stanovanjskega sklada Mestne občine Ljubljana</w:t>
            </w:r>
            <w:r w:rsidR="00D37AD3" w:rsidRPr="008C44DA" w:rsidDel="00D37AD3">
              <w:rPr>
                <w:rFonts w:ascii="Arial" w:hAnsi="Arial" w:cs="Arial"/>
                <w:bCs/>
                <w:sz w:val="20"/>
                <w:szCs w:val="20"/>
              </w:rPr>
              <w:t xml:space="preserve"> </w:t>
            </w:r>
            <w:r w:rsidRPr="008C44DA">
              <w:rPr>
                <w:rFonts w:ascii="Arial" w:hAnsi="Arial" w:cs="Arial"/>
                <w:bCs/>
                <w:sz w:val="20"/>
                <w:szCs w:val="20"/>
              </w:rPr>
              <w:t xml:space="preserve">in 205.042 </w:t>
            </w:r>
            <w:r w:rsidR="001B4EC5">
              <w:rPr>
                <w:rFonts w:ascii="Arial" w:hAnsi="Arial" w:cs="Arial"/>
                <w:bCs/>
                <w:sz w:val="20"/>
                <w:szCs w:val="20"/>
              </w:rPr>
              <w:t>evrov</w:t>
            </w:r>
            <w:r w:rsidRPr="008C44DA">
              <w:rPr>
                <w:rFonts w:ascii="Arial" w:hAnsi="Arial" w:cs="Arial"/>
                <w:bCs/>
                <w:sz w:val="20"/>
                <w:szCs w:val="20"/>
              </w:rPr>
              <w:t xml:space="preserve"> za soinvestiranje oz</w:t>
            </w:r>
            <w:r w:rsidR="00B45926">
              <w:rPr>
                <w:rFonts w:ascii="Arial" w:hAnsi="Arial" w:cs="Arial"/>
                <w:bCs/>
                <w:sz w:val="20"/>
                <w:szCs w:val="20"/>
              </w:rPr>
              <w:t>iroma</w:t>
            </w:r>
            <w:r w:rsidRPr="008C44DA">
              <w:rPr>
                <w:rFonts w:ascii="Arial" w:hAnsi="Arial" w:cs="Arial"/>
                <w:bCs/>
                <w:sz w:val="20"/>
                <w:szCs w:val="20"/>
              </w:rPr>
              <w:t xml:space="preserve"> nakup najemnih stanovanj v občini Dravograd. Z realizacijo teh dveh projektov bo skupaj pridobljenih 182 novih najemnih stanovanj. </w:t>
            </w:r>
          </w:p>
          <w:p w14:paraId="2535AFB2" w14:textId="77777777" w:rsidR="008F358A" w:rsidRDefault="008F358A" w:rsidP="006D6CFD">
            <w:pPr>
              <w:jc w:val="both"/>
              <w:rPr>
                <w:rFonts w:ascii="Arial" w:hAnsi="Arial" w:cs="Arial"/>
                <w:bCs/>
                <w:sz w:val="20"/>
                <w:szCs w:val="20"/>
              </w:rPr>
            </w:pPr>
          </w:p>
          <w:p w14:paraId="3C123678" w14:textId="26B75FDA" w:rsidR="006D6CFD" w:rsidRDefault="006D6CFD" w:rsidP="006D6CFD">
            <w:pPr>
              <w:jc w:val="both"/>
              <w:rPr>
                <w:rFonts w:ascii="Arial" w:hAnsi="Arial" w:cs="Arial"/>
                <w:bCs/>
                <w:sz w:val="20"/>
                <w:szCs w:val="20"/>
              </w:rPr>
            </w:pPr>
            <w:r w:rsidRPr="008C44DA">
              <w:rPr>
                <w:rFonts w:ascii="Arial" w:hAnsi="Arial" w:cs="Arial"/>
                <w:bCs/>
                <w:sz w:val="20"/>
                <w:szCs w:val="20"/>
              </w:rPr>
              <w:t xml:space="preserve">Na stanje konec leta 2019 ima </w:t>
            </w:r>
            <w:r w:rsidR="00B45926">
              <w:rPr>
                <w:rFonts w:ascii="Arial" w:hAnsi="Arial" w:cs="Arial"/>
                <w:bCs/>
                <w:sz w:val="20"/>
                <w:szCs w:val="20"/>
              </w:rPr>
              <w:t xml:space="preserve">SSRS </w:t>
            </w:r>
            <w:r w:rsidRPr="008C44DA">
              <w:rPr>
                <w:rFonts w:ascii="Arial" w:hAnsi="Arial" w:cs="Arial"/>
                <w:bCs/>
                <w:sz w:val="20"/>
                <w:szCs w:val="20"/>
              </w:rPr>
              <w:t>v obravnavi še pet vlog za skupno 242 stanovanj, na podlagi katerih bodo lahko prosilci s pomočjo sredstev, ki so na voljo po programu, realizirali investicijske projekte za namene zagotavljanja javnih najemnih stanovanj.</w:t>
            </w:r>
            <w:r w:rsidRPr="004857B8">
              <w:rPr>
                <w:rFonts w:ascii="Arial" w:hAnsi="Arial" w:cs="Arial"/>
                <w:bCs/>
                <w:sz w:val="20"/>
                <w:szCs w:val="20"/>
              </w:rPr>
              <w:t xml:space="preserve"> </w:t>
            </w:r>
          </w:p>
          <w:p w14:paraId="21C062BA" w14:textId="77777777" w:rsidR="006D6CFD" w:rsidRDefault="006D6CFD" w:rsidP="006D6CFD">
            <w:pPr>
              <w:jc w:val="both"/>
              <w:rPr>
                <w:rFonts w:ascii="Arial" w:hAnsi="Arial" w:cs="Arial"/>
                <w:bCs/>
                <w:sz w:val="20"/>
                <w:szCs w:val="20"/>
              </w:rPr>
            </w:pPr>
          </w:p>
          <w:p w14:paraId="522157B3" w14:textId="6ECFDB48" w:rsidR="006D6CFD" w:rsidRPr="004857B8" w:rsidRDefault="00B45926" w:rsidP="006D6CFD">
            <w:pPr>
              <w:jc w:val="both"/>
              <w:rPr>
                <w:rFonts w:ascii="Arial" w:hAnsi="Arial" w:cs="Arial"/>
                <w:bCs/>
                <w:sz w:val="20"/>
                <w:szCs w:val="20"/>
              </w:rPr>
            </w:pPr>
            <w:r>
              <w:rPr>
                <w:rFonts w:ascii="Arial" w:hAnsi="Arial" w:cs="Arial"/>
                <w:bCs/>
                <w:sz w:val="20"/>
                <w:szCs w:val="20"/>
              </w:rPr>
              <w:t>SSRS</w:t>
            </w:r>
            <w:r w:rsidR="006D6CFD" w:rsidRPr="004857B8">
              <w:rPr>
                <w:rFonts w:ascii="Arial" w:hAnsi="Arial" w:cs="Arial"/>
                <w:bCs/>
                <w:sz w:val="20"/>
                <w:szCs w:val="20"/>
              </w:rPr>
              <w:t xml:space="preserve"> </w:t>
            </w:r>
            <w:r w:rsidR="006D6CFD">
              <w:rPr>
                <w:rFonts w:ascii="Arial" w:hAnsi="Arial" w:cs="Arial"/>
                <w:bCs/>
                <w:sz w:val="20"/>
                <w:szCs w:val="20"/>
              </w:rPr>
              <w:t xml:space="preserve">je 9. </w:t>
            </w:r>
            <w:r w:rsidR="001B4EC5">
              <w:rPr>
                <w:rFonts w:ascii="Arial" w:hAnsi="Arial" w:cs="Arial"/>
                <w:bCs/>
                <w:sz w:val="20"/>
                <w:szCs w:val="20"/>
              </w:rPr>
              <w:t>maja</w:t>
            </w:r>
            <w:r>
              <w:rPr>
                <w:rFonts w:ascii="Arial" w:hAnsi="Arial" w:cs="Arial"/>
                <w:bCs/>
                <w:sz w:val="20"/>
                <w:szCs w:val="20"/>
              </w:rPr>
              <w:t xml:space="preserve"> </w:t>
            </w:r>
            <w:r w:rsidR="006D6CFD" w:rsidRPr="004857B8">
              <w:rPr>
                <w:rFonts w:ascii="Arial" w:hAnsi="Arial" w:cs="Arial"/>
                <w:bCs/>
                <w:sz w:val="20"/>
                <w:szCs w:val="20"/>
              </w:rPr>
              <w:t xml:space="preserve">2019 pripravil javno predstavitev svojih </w:t>
            </w:r>
            <w:r>
              <w:rPr>
                <w:rFonts w:ascii="Arial" w:hAnsi="Arial" w:cs="Arial"/>
                <w:bCs/>
                <w:sz w:val="20"/>
                <w:szCs w:val="20"/>
              </w:rPr>
              <w:t>p</w:t>
            </w:r>
            <w:r w:rsidR="006D6CFD" w:rsidRPr="004857B8">
              <w:rPr>
                <w:rFonts w:ascii="Arial" w:hAnsi="Arial" w:cs="Arial"/>
                <w:bCs/>
                <w:sz w:val="20"/>
                <w:szCs w:val="20"/>
              </w:rPr>
              <w:t>rogramov</w:t>
            </w:r>
            <w:r>
              <w:rPr>
                <w:rFonts w:ascii="Arial" w:hAnsi="Arial" w:cs="Arial"/>
                <w:bCs/>
                <w:sz w:val="20"/>
                <w:szCs w:val="20"/>
              </w:rPr>
              <w:t>,</w:t>
            </w:r>
            <w:r w:rsidR="006D6CFD" w:rsidRPr="004857B8">
              <w:rPr>
                <w:rFonts w:ascii="Arial" w:hAnsi="Arial" w:cs="Arial"/>
                <w:bCs/>
                <w:sz w:val="20"/>
                <w:szCs w:val="20"/>
              </w:rPr>
              <w:t xml:space="preserve"> na katere </w:t>
            </w:r>
            <w:r w:rsidR="006D6CFD">
              <w:rPr>
                <w:rFonts w:ascii="Arial" w:hAnsi="Arial" w:cs="Arial"/>
                <w:bCs/>
                <w:sz w:val="20"/>
                <w:szCs w:val="20"/>
              </w:rPr>
              <w:t xml:space="preserve">je </w:t>
            </w:r>
            <w:r w:rsidR="006D6CFD" w:rsidRPr="004857B8">
              <w:rPr>
                <w:rFonts w:ascii="Arial" w:hAnsi="Arial" w:cs="Arial"/>
                <w:bCs/>
                <w:sz w:val="20"/>
                <w:szCs w:val="20"/>
              </w:rPr>
              <w:t>kot potencialne prijavitelje med drugim (kot vedno) povabil tudi občine</w:t>
            </w:r>
            <w:r>
              <w:rPr>
                <w:rFonts w:ascii="Arial" w:hAnsi="Arial" w:cs="Arial"/>
                <w:bCs/>
                <w:sz w:val="20"/>
                <w:szCs w:val="20"/>
              </w:rPr>
              <w:t xml:space="preserve">, v katerih prebivajo Romi, </w:t>
            </w:r>
            <w:r w:rsidR="006D6CFD" w:rsidRPr="004857B8">
              <w:rPr>
                <w:rFonts w:ascii="Arial" w:hAnsi="Arial" w:cs="Arial"/>
                <w:bCs/>
                <w:sz w:val="20"/>
                <w:szCs w:val="20"/>
              </w:rPr>
              <w:t>in jim ponovno podal možnost, da se odzovejo povabilu.</w:t>
            </w:r>
            <w:r>
              <w:rPr>
                <w:rFonts w:ascii="Arial" w:hAnsi="Arial" w:cs="Arial"/>
                <w:bCs/>
                <w:sz w:val="20"/>
                <w:szCs w:val="20"/>
              </w:rPr>
              <w:t xml:space="preserve"> </w:t>
            </w:r>
            <w:r w:rsidR="006D6CFD" w:rsidRPr="004857B8">
              <w:rPr>
                <w:rFonts w:ascii="Arial" w:hAnsi="Arial" w:cs="Arial"/>
                <w:bCs/>
                <w:sz w:val="20"/>
                <w:szCs w:val="20"/>
              </w:rPr>
              <w:t>Žal v nobeni prejeti vlogi ali spremljajoči dokumentaciji v letu 201</w:t>
            </w:r>
            <w:r w:rsidR="006D6CFD">
              <w:rPr>
                <w:rFonts w:ascii="Arial" w:hAnsi="Arial" w:cs="Arial"/>
                <w:bCs/>
                <w:sz w:val="20"/>
                <w:szCs w:val="20"/>
              </w:rPr>
              <w:t>9</w:t>
            </w:r>
            <w:r w:rsidR="006D6CFD" w:rsidRPr="004857B8">
              <w:rPr>
                <w:rFonts w:ascii="Arial" w:hAnsi="Arial" w:cs="Arial"/>
                <w:bCs/>
                <w:sz w:val="20"/>
                <w:szCs w:val="20"/>
              </w:rPr>
              <w:t xml:space="preserve"> in posledično v nobeni odobreni vlogi </w:t>
            </w:r>
            <w:r w:rsidR="006D6CFD">
              <w:rPr>
                <w:rFonts w:ascii="Arial" w:hAnsi="Arial" w:cs="Arial"/>
                <w:bCs/>
                <w:sz w:val="20"/>
                <w:szCs w:val="20"/>
              </w:rPr>
              <w:t xml:space="preserve">oziroma v vlogi o kateri še ni odločeno, </w:t>
            </w:r>
            <w:r w:rsidR="006D6CFD" w:rsidRPr="004857B8">
              <w:rPr>
                <w:rFonts w:ascii="Arial" w:hAnsi="Arial" w:cs="Arial"/>
                <w:bCs/>
                <w:sz w:val="20"/>
                <w:szCs w:val="20"/>
              </w:rPr>
              <w:t>ni bilo izrecno navedeno, da bi bile stanovanjske enote (stanovanja oziroma bivalne enote) namenjene za potrebe romske skupnosti.</w:t>
            </w:r>
          </w:p>
          <w:p w14:paraId="642E59C6" w14:textId="77777777" w:rsidR="006D6CFD" w:rsidRPr="004857B8" w:rsidRDefault="006D6CFD" w:rsidP="006D6CFD">
            <w:pPr>
              <w:spacing w:line="240" w:lineRule="exact"/>
              <w:jc w:val="both"/>
              <w:rPr>
                <w:rFonts w:ascii="Arial" w:hAnsi="Arial" w:cs="Arial"/>
                <w:bCs/>
                <w:sz w:val="20"/>
                <w:szCs w:val="20"/>
              </w:rPr>
            </w:pPr>
          </w:p>
          <w:p w14:paraId="6136E269"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Število vključenih oseb oziroma število upravičencev ukrepa (upoštevati dimenzijo spola in mladih, če je to le možno)</w:t>
            </w:r>
            <w:r w:rsidRPr="004857B8">
              <w:rPr>
                <w:rFonts w:ascii="Arial" w:hAnsi="Arial" w:cs="Arial"/>
                <w:bCs/>
                <w:sz w:val="20"/>
                <w:szCs w:val="20"/>
              </w:rPr>
              <w:t>:</w:t>
            </w:r>
          </w:p>
          <w:p w14:paraId="1198BC0D"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Cs/>
                <w:sz w:val="20"/>
                <w:szCs w:val="20"/>
              </w:rPr>
              <w:t>/</w:t>
            </w:r>
          </w:p>
          <w:p w14:paraId="2B72F366" w14:textId="77777777" w:rsidR="006D6CFD" w:rsidRPr="004857B8" w:rsidRDefault="006D6CFD" w:rsidP="006D6CFD">
            <w:pPr>
              <w:spacing w:line="240" w:lineRule="exact"/>
              <w:jc w:val="both"/>
              <w:rPr>
                <w:rFonts w:ascii="Arial" w:hAnsi="Arial" w:cs="Arial"/>
                <w:bCs/>
                <w:sz w:val="20"/>
                <w:szCs w:val="20"/>
              </w:rPr>
            </w:pPr>
          </w:p>
          <w:p w14:paraId="73F05E21"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Pozitivne / negativne izkušnje pri izvajanju ukrepa</w:t>
            </w:r>
            <w:r w:rsidRPr="004857B8">
              <w:rPr>
                <w:rFonts w:ascii="Arial" w:hAnsi="Arial" w:cs="Arial"/>
                <w:bCs/>
                <w:sz w:val="20"/>
                <w:szCs w:val="20"/>
              </w:rPr>
              <w:t>:</w:t>
            </w:r>
          </w:p>
          <w:p w14:paraId="6757FC2A" w14:textId="3A2A5AD2" w:rsidR="006D6CFD" w:rsidRPr="004857B8" w:rsidRDefault="00B45926" w:rsidP="006D6CFD">
            <w:pPr>
              <w:spacing w:line="240" w:lineRule="exact"/>
              <w:jc w:val="both"/>
              <w:rPr>
                <w:rFonts w:ascii="Arial" w:hAnsi="Arial" w:cs="Arial"/>
                <w:bCs/>
                <w:sz w:val="20"/>
                <w:szCs w:val="20"/>
              </w:rPr>
            </w:pPr>
            <w:r>
              <w:rPr>
                <w:rFonts w:ascii="Arial" w:hAnsi="Arial" w:cs="Arial"/>
                <w:bCs/>
                <w:sz w:val="20"/>
                <w:szCs w:val="20"/>
              </w:rPr>
              <w:t>SSRS</w:t>
            </w:r>
            <w:r w:rsidR="006D6CFD" w:rsidRPr="004857B8">
              <w:rPr>
                <w:rFonts w:ascii="Arial" w:hAnsi="Arial" w:cs="Arial"/>
                <w:bCs/>
                <w:sz w:val="20"/>
                <w:szCs w:val="20"/>
              </w:rPr>
              <w:t xml:space="preserve"> je ob sodelovanju </w:t>
            </w:r>
            <w:r>
              <w:rPr>
                <w:rFonts w:ascii="Arial" w:hAnsi="Arial" w:cs="Arial"/>
                <w:bCs/>
                <w:sz w:val="20"/>
                <w:szCs w:val="20"/>
              </w:rPr>
              <w:t>UN</w:t>
            </w:r>
            <w:r w:rsidR="006D6CFD" w:rsidRPr="004857B8">
              <w:rPr>
                <w:rFonts w:ascii="Arial" w:hAnsi="Arial" w:cs="Arial"/>
                <w:bCs/>
                <w:sz w:val="20"/>
                <w:szCs w:val="20"/>
              </w:rPr>
              <w:t xml:space="preserve"> uspel predstavnikom samoupravnih lokalnih skupnosti in romske skupnosti ter ostalim sodelujočim na več dogodkih predstaviti možnosti sofinanciranja projektov v okviru Programa, pri čemer morajo potrebe za tovrstne projekte prepoznati v občinah, za kar pa je potrebna politična volja in predhodna ureditev odnosov med romsko skupnostjo in občinami.</w:t>
            </w:r>
          </w:p>
          <w:p w14:paraId="3571D1EB" w14:textId="77777777" w:rsidR="006D6CFD" w:rsidRPr="004857B8" w:rsidRDefault="006D6CFD" w:rsidP="006D6CFD">
            <w:pPr>
              <w:pStyle w:val="Odstavekseznama"/>
              <w:spacing w:line="240" w:lineRule="exact"/>
              <w:jc w:val="both"/>
              <w:rPr>
                <w:rFonts w:ascii="Arial" w:hAnsi="Arial" w:cs="Arial"/>
                <w:bCs/>
                <w:sz w:val="20"/>
                <w:szCs w:val="20"/>
              </w:rPr>
            </w:pPr>
          </w:p>
          <w:p w14:paraId="6A8EE51B" w14:textId="77777777" w:rsidR="006D6CFD" w:rsidRPr="004857B8" w:rsidRDefault="006D6CFD" w:rsidP="006D6CFD">
            <w:pPr>
              <w:spacing w:line="240" w:lineRule="exact"/>
              <w:jc w:val="both"/>
              <w:rPr>
                <w:rFonts w:ascii="Arial" w:hAnsi="Arial" w:cs="Arial"/>
                <w:bCs/>
                <w:sz w:val="20"/>
                <w:szCs w:val="20"/>
              </w:rPr>
            </w:pPr>
            <w:r w:rsidRPr="004857B8">
              <w:rPr>
                <w:rFonts w:ascii="Arial" w:hAnsi="Arial" w:cs="Arial"/>
                <w:b/>
                <w:bCs/>
                <w:sz w:val="20"/>
                <w:szCs w:val="20"/>
                <w:u w:val="single"/>
              </w:rPr>
              <w:t>Predlogi za izboljšave oziroma potrebe po morebitnem prihodnjem ukrepanju</w:t>
            </w:r>
            <w:r w:rsidRPr="004857B8">
              <w:rPr>
                <w:rFonts w:ascii="Arial" w:hAnsi="Arial" w:cs="Arial"/>
                <w:bCs/>
                <w:sz w:val="20"/>
                <w:szCs w:val="20"/>
              </w:rPr>
              <w:t>:</w:t>
            </w:r>
          </w:p>
          <w:p w14:paraId="06F83A9E" w14:textId="1A758858" w:rsidR="006D6CFD" w:rsidRPr="004857B8" w:rsidRDefault="006D6CFD" w:rsidP="006D6CFD">
            <w:pPr>
              <w:spacing w:line="240" w:lineRule="exact"/>
              <w:jc w:val="both"/>
              <w:rPr>
                <w:rFonts w:ascii="Arial" w:hAnsi="Arial" w:cs="Arial"/>
                <w:bCs/>
                <w:sz w:val="20"/>
                <w:szCs w:val="20"/>
              </w:rPr>
            </w:pPr>
            <w:r w:rsidRPr="004857B8">
              <w:rPr>
                <w:rFonts w:ascii="Arial" w:hAnsi="Arial" w:cs="Arial"/>
                <w:bCs/>
                <w:sz w:val="20"/>
                <w:szCs w:val="20"/>
              </w:rPr>
              <w:t xml:space="preserve">Glede na investicijski ciklus in dejstvo, da je razpis odprt do </w:t>
            </w:r>
            <w:r>
              <w:rPr>
                <w:rFonts w:ascii="Arial" w:hAnsi="Arial" w:cs="Arial"/>
                <w:bCs/>
                <w:sz w:val="20"/>
                <w:szCs w:val="20"/>
              </w:rPr>
              <w:t xml:space="preserve">konca </w:t>
            </w:r>
            <w:r w:rsidRPr="004857B8">
              <w:rPr>
                <w:rFonts w:ascii="Arial" w:hAnsi="Arial" w:cs="Arial"/>
                <w:bCs/>
                <w:sz w:val="20"/>
                <w:szCs w:val="20"/>
              </w:rPr>
              <w:t xml:space="preserve">leta 2020, so možnosti za prijavo projektov še vedno odprte in so sredstva še vedno na voljo. </w:t>
            </w:r>
            <w:r w:rsidR="00B45926">
              <w:rPr>
                <w:rFonts w:ascii="Arial" w:hAnsi="Arial" w:cs="Arial"/>
                <w:bCs/>
                <w:sz w:val="20"/>
                <w:szCs w:val="20"/>
              </w:rPr>
              <w:t>SSRS</w:t>
            </w:r>
            <w:r>
              <w:rPr>
                <w:rFonts w:ascii="Arial" w:hAnsi="Arial" w:cs="Arial"/>
                <w:bCs/>
                <w:sz w:val="20"/>
                <w:szCs w:val="20"/>
              </w:rPr>
              <w:t xml:space="preserve"> bo tudi v prihodnje v sklopu promocije o možnostih obveščal tudi </w:t>
            </w:r>
            <w:r w:rsidR="00B45926">
              <w:rPr>
                <w:rFonts w:ascii="Arial" w:hAnsi="Arial" w:cs="Arial"/>
                <w:bCs/>
                <w:sz w:val="20"/>
                <w:szCs w:val="20"/>
              </w:rPr>
              <w:t>UN</w:t>
            </w:r>
            <w:r>
              <w:rPr>
                <w:rFonts w:ascii="Arial" w:hAnsi="Arial" w:cs="Arial"/>
                <w:bCs/>
                <w:sz w:val="20"/>
                <w:szCs w:val="20"/>
              </w:rPr>
              <w:t xml:space="preserve"> in občine</w:t>
            </w:r>
            <w:r w:rsidR="00B45926">
              <w:rPr>
                <w:rFonts w:ascii="Arial" w:hAnsi="Arial" w:cs="Arial"/>
                <w:bCs/>
                <w:sz w:val="20"/>
                <w:szCs w:val="20"/>
              </w:rPr>
              <w:t>,</w:t>
            </w:r>
            <w:r>
              <w:rPr>
                <w:rFonts w:ascii="Arial" w:hAnsi="Arial" w:cs="Arial"/>
                <w:bCs/>
                <w:sz w:val="20"/>
                <w:szCs w:val="20"/>
              </w:rPr>
              <w:t xml:space="preserve"> v katerih prebivajo Romi.</w:t>
            </w:r>
          </w:p>
          <w:p w14:paraId="23B914B9" w14:textId="77777777" w:rsidR="004857B8" w:rsidRPr="00A812D8" w:rsidRDefault="004857B8" w:rsidP="00B678D1">
            <w:pPr>
              <w:pStyle w:val="Odstavekseznama"/>
              <w:spacing w:line="240" w:lineRule="exact"/>
              <w:ind w:left="360"/>
              <w:jc w:val="both"/>
              <w:rPr>
                <w:rFonts w:ascii="Arial" w:hAnsi="Arial" w:cs="Arial"/>
                <w:bCs/>
                <w:sz w:val="20"/>
                <w:szCs w:val="20"/>
                <w:u w:val="single"/>
              </w:rPr>
            </w:pPr>
          </w:p>
        </w:tc>
      </w:tr>
    </w:tbl>
    <w:p w14:paraId="46D84BE6" w14:textId="752D12AE" w:rsidR="005A6BCB" w:rsidRDefault="005A6BCB" w:rsidP="00082A0F">
      <w:pPr>
        <w:spacing w:after="0" w:line="240" w:lineRule="exact"/>
        <w:rPr>
          <w:rFonts w:ascii="Arial" w:hAnsi="Arial" w:cs="Arial"/>
          <w:sz w:val="20"/>
          <w:szCs w:val="20"/>
        </w:rPr>
      </w:pPr>
    </w:p>
    <w:p w14:paraId="6B534939" w14:textId="76F95DD7" w:rsidR="00082A0F" w:rsidRPr="00082A0F" w:rsidRDefault="005A6BCB" w:rsidP="005A6BCB">
      <w:pPr>
        <w:rPr>
          <w:rFonts w:ascii="Arial" w:hAnsi="Arial" w:cs="Arial"/>
          <w:sz w:val="20"/>
          <w:szCs w:val="20"/>
        </w:rPr>
      </w:pPr>
      <w:r>
        <w:rPr>
          <w:rFonts w:ascii="Arial" w:hAnsi="Arial" w:cs="Arial"/>
          <w:sz w:val="20"/>
          <w:szCs w:val="20"/>
        </w:rP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288"/>
      </w:tblGrid>
      <w:tr w:rsidR="00370D53" w:rsidRPr="00D06690" w14:paraId="5AE5C50E" w14:textId="77777777" w:rsidTr="00177EF0">
        <w:trPr>
          <w:tblHeader/>
        </w:trPr>
        <w:tc>
          <w:tcPr>
            <w:tcW w:w="5000" w:type="pct"/>
          </w:tcPr>
          <w:p w14:paraId="2E42FCB7" w14:textId="77777777" w:rsidR="00370D53" w:rsidRPr="00D06690" w:rsidRDefault="00370D53" w:rsidP="00B678D1">
            <w:pPr>
              <w:pStyle w:val="Naslov1"/>
              <w:spacing w:before="0" w:beforeAutospacing="0" w:after="0" w:afterAutospacing="0" w:line="240" w:lineRule="exact"/>
              <w:jc w:val="both"/>
              <w:outlineLvl w:val="0"/>
              <w:rPr>
                <w:rFonts w:ascii="Arial" w:hAnsi="Arial" w:cs="Arial"/>
                <w:color w:val="993366"/>
                <w:sz w:val="20"/>
                <w:szCs w:val="20"/>
              </w:rPr>
            </w:pPr>
            <w:bookmarkStart w:id="9" w:name="_Toc532990938"/>
            <w:bookmarkStart w:id="10" w:name="_Toc10037874"/>
            <w:r w:rsidRPr="00A812D8">
              <w:rPr>
                <w:rFonts w:ascii="Arial" w:hAnsi="Arial" w:cs="Arial"/>
                <w:color w:val="993366"/>
                <w:sz w:val="20"/>
                <w:szCs w:val="20"/>
              </w:rPr>
              <w:lastRenderedPageBreak/>
              <w:t xml:space="preserve">NOSILEC: </w:t>
            </w:r>
            <w:r w:rsidRPr="001743B1">
              <w:rPr>
                <w:rFonts w:ascii="Arial" w:hAnsi="Arial" w:cs="Arial"/>
                <w:color w:val="00B050"/>
                <w:sz w:val="22"/>
                <w:szCs w:val="22"/>
              </w:rPr>
              <w:t>MINISTRSTVO ZA GOSPODARSKI RAZVOJ IN TEHNOLOGIJO</w:t>
            </w:r>
            <w:bookmarkEnd w:id="9"/>
            <w:bookmarkEnd w:id="10"/>
          </w:p>
        </w:tc>
      </w:tr>
      <w:tr w:rsidR="00370D53" w:rsidRPr="00A812D8" w14:paraId="270C029C" w14:textId="77777777" w:rsidTr="00DC4558">
        <w:tc>
          <w:tcPr>
            <w:tcW w:w="5000" w:type="pct"/>
          </w:tcPr>
          <w:p w14:paraId="3BC59C5A" w14:textId="77777777" w:rsidR="00370D53" w:rsidRPr="00A812D8" w:rsidRDefault="00370D53"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BIVANJSKE RAZMERE IN DOSTOP DO STANOVANJ</w:t>
            </w:r>
          </w:p>
        </w:tc>
      </w:tr>
      <w:tr w:rsidR="00370D53" w:rsidRPr="00A812D8" w14:paraId="294F513F" w14:textId="77777777" w:rsidTr="00DC4558">
        <w:tc>
          <w:tcPr>
            <w:tcW w:w="5000" w:type="pct"/>
          </w:tcPr>
          <w:p w14:paraId="12CCF351" w14:textId="77777777" w:rsidR="00370D53" w:rsidRPr="00A812D8" w:rsidRDefault="00370D53"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3.3.5.1.3 Cilj: premagovanje razvojnih problemov ciljnih območij regionalne politike za zagotovitev osnovnih pogojev za enakopraven razvoj romske skupnosti v Sloveniji. </w:t>
            </w:r>
          </w:p>
          <w:p w14:paraId="5B9F1954" w14:textId="77777777" w:rsidR="00370D53" w:rsidRPr="00A812D8" w:rsidRDefault="00370D53" w:rsidP="00B678D1">
            <w:pPr>
              <w:spacing w:line="240" w:lineRule="exact"/>
              <w:jc w:val="both"/>
              <w:rPr>
                <w:rFonts w:ascii="Arial" w:hAnsi="Arial" w:cs="Arial"/>
                <w:b/>
                <w:bCs/>
                <w:color w:val="813F62"/>
                <w:sz w:val="20"/>
                <w:szCs w:val="20"/>
              </w:rPr>
            </w:pPr>
          </w:p>
          <w:p w14:paraId="6CE4A3BD" w14:textId="77777777" w:rsidR="00B77C39" w:rsidRPr="00370D53" w:rsidRDefault="00B77C39" w:rsidP="00B77C39">
            <w:pPr>
              <w:spacing w:line="240" w:lineRule="exact"/>
              <w:jc w:val="both"/>
              <w:rPr>
                <w:rFonts w:ascii="Arial" w:hAnsi="Arial" w:cs="Arial"/>
                <w:b/>
                <w:bCs/>
                <w:sz w:val="20"/>
                <w:szCs w:val="20"/>
              </w:rPr>
            </w:pPr>
            <w:r w:rsidRPr="00370D53">
              <w:rPr>
                <w:rFonts w:ascii="Arial" w:hAnsi="Arial" w:cs="Arial"/>
                <w:b/>
                <w:bCs/>
                <w:sz w:val="20"/>
                <w:szCs w:val="20"/>
              </w:rPr>
              <w:t xml:space="preserve">UKREP: </w:t>
            </w:r>
          </w:p>
          <w:p w14:paraId="1A6A7975" w14:textId="77777777" w:rsidR="00B77C39" w:rsidRPr="00370D53" w:rsidRDefault="00B77C39" w:rsidP="00B77C39">
            <w:pPr>
              <w:spacing w:line="240" w:lineRule="exact"/>
              <w:jc w:val="both"/>
              <w:rPr>
                <w:rFonts w:ascii="Arial" w:hAnsi="Arial" w:cs="Arial"/>
                <w:b/>
                <w:bCs/>
                <w:sz w:val="20"/>
                <w:szCs w:val="20"/>
              </w:rPr>
            </w:pPr>
            <w:r w:rsidRPr="00370D53">
              <w:rPr>
                <w:rFonts w:ascii="Arial" w:hAnsi="Arial" w:cs="Arial"/>
                <w:b/>
                <w:bCs/>
                <w:sz w:val="20"/>
                <w:szCs w:val="20"/>
              </w:rPr>
              <w:t>Izvajanje finančnih ukrepov za razvoj območij, kjer živi romska skupnost.</w:t>
            </w:r>
          </w:p>
          <w:p w14:paraId="01C23149" w14:textId="77777777" w:rsidR="00B77C39" w:rsidRPr="00370D53" w:rsidRDefault="00B77C39" w:rsidP="00B77C39">
            <w:pPr>
              <w:spacing w:line="240" w:lineRule="exact"/>
              <w:jc w:val="both"/>
              <w:rPr>
                <w:rFonts w:ascii="Arial" w:hAnsi="Arial" w:cs="Arial"/>
                <w:b/>
                <w:bCs/>
                <w:sz w:val="20"/>
                <w:szCs w:val="20"/>
              </w:rPr>
            </w:pPr>
          </w:p>
          <w:p w14:paraId="11E95E57"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Podlage za izvajanje ukrepa</w:t>
            </w:r>
            <w:r w:rsidRPr="00370D53">
              <w:rPr>
                <w:rFonts w:ascii="Arial" w:hAnsi="Arial" w:cs="Arial"/>
                <w:bCs/>
                <w:sz w:val="20"/>
                <w:szCs w:val="20"/>
              </w:rPr>
              <w:t xml:space="preserve">: </w:t>
            </w:r>
          </w:p>
          <w:p w14:paraId="40D4F883"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Cs/>
                <w:sz w:val="20"/>
                <w:szCs w:val="20"/>
              </w:rPr>
              <w:t>Zakon o spodbujanju skladnega regionalnega razvoja (Uradni list RS, št. 20/11, 57/12 in 46/16) in NPUR 2017–2021.</w:t>
            </w:r>
          </w:p>
          <w:p w14:paraId="454EA051"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Cs/>
                <w:sz w:val="20"/>
                <w:szCs w:val="20"/>
              </w:rPr>
              <w:t xml:space="preserve"> </w:t>
            </w:r>
          </w:p>
          <w:p w14:paraId="74691E63"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Ali gre za ciljno usmerjen ukrep ali za integracijski ukrep</w:t>
            </w:r>
            <w:r w:rsidRPr="00370D53">
              <w:rPr>
                <w:rFonts w:ascii="Arial" w:hAnsi="Arial" w:cs="Arial"/>
                <w:bCs/>
                <w:sz w:val="20"/>
                <w:szCs w:val="20"/>
              </w:rPr>
              <w:t>:</w:t>
            </w:r>
          </w:p>
          <w:p w14:paraId="7FBFA96E"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Cs/>
                <w:sz w:val="20"/>
                <w:szCs w:val="20"/>
              </w:rPr>
              <w:t>Gre za ciljno usmerjen ukrep.</w:t>
            </w:r>
          </w:p>
          <w:p w14:paraId="76D3EFB2" w14:textId="77777777" w:rsidR="00B77C39" w:rsidRPr="00370D53" w:rsidRDefault="00B77C39" w:rsidP="00B77C39">
            <w:pPr>
              <w:spacing w:line="240" w:lineRule="exact"/>
              <w:jc w:val="both"/>
              <w:rPr>
                <w:rFonts w:ascii="Arial" w:hAnsi="Arial" w:cs="Arial"/>
                <w:sz w:val="20"/>
                <w:szCs w:val="20"/>
              </w:rPr>
            </w:pPr>
          </w:p>
          <w:p w14:paraId="3B9F80EA"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Kratek opis izvedenih aktivnosti v letu 2018</w:t>
            </w:r>
            <w:r w:rsidRPr="00370D53">
              <w:rPr>
                <w:rFonts w:ascii="Arial" w:hAnsi="Arial" w:cs="Arial"/>
                <w:bCs/>
                <w:sz w:val="20"/>
                <w:szCs w:val="20"/>
              </w:rPr>
              <w:t>:</w:t>
            </w:r>
          </w:p>
          <w:p w14:paraId="71217795" w14:textId="738A410F" w:rsidR="00B77C39" w:rsidRPr="00370D53" w:rsidRDefault="00B77C39" w:rsidP="00B77C39">
            <w:pPr>
              <w:pStyle w:val="Style16"/>
              <w:widowControl/>
              <w:spacing w:line="240" w:lineRule="exact"/>
              <w:rPr>
                <w:rStyle w:val="FontStyle28"/>
                <w:sz w:val="20"/>
                <w:szCs w:val="20"/>
              </w:rPr>
            </w:pPr>
            <w:r>
              <w:rPr>
                <w:rStyle w:val="FontStyle28"/>
                <w:sz w:val="20"/>
                <w:szCs w:val="20"/>
              </w:rPr>
              <w:t>MGRT</w:t>
            </w:r>
            <w:r w:rsidRPr="00370D53">
              <w:rPr>
                <w:rStyle w:val="FontStyle28"/>
                <w:sz w:val="20"/>
                <w:szCs w:val="20"/>
              </w:rPr>
              <w:t xml:space="preserve"> in Razvojni svet razvojne regije Jugovzhodna Slovenija sta dne 7. </w:t>
            </w:r>
            <w:r w:rsidR="001B4EC5">
              <w:rPr>
                <w:rStyle w:val="FontStyle28"/>
                <w:sz w:val="20"/>
                <w:szCs w:val="20"/>
              </w:rPr>
              <w:t>novembra 2</w:t>
            </w:r>
            <w:r w:rsidRPr="00370D53">
              <w:rPr>
                <w:rStyle w:val="FontStyle28"/>
                <w:sz w:val="20"/>
                <w:szCs w:val="20"/>
              </w:rPr>
              <w:t>017 podpisala Dogovor za razvoj razvojne regije Jugovzhodna Slovenija. V omenjenem Dogovoru sta se dogovorila o izvedbi in financiranju projekta Prostorsko-komunalna ureditev romskega naselja Žabjak</w:t>
            </w:r>
            <w:r>
              <w:rPr>
                <w:rStyle w:val="FontStyle28"/>
                <w:sz w:val="20"/>
                <w:szCs w:val="20"/>
              </w:rPr>
              <w:t xml:space="preserve"> – </w:t>
            </w:r>
            <w:r w:rsidRPr="00370D53">
              <w:rPr>
                <w:rStyle w:val="FontStyle28"/>
                <w:sz w:val="20"/>
                <w:szCs w:val="20"/>
              </w:rPr>
              <w:t>Brezje. Gre za projekt M</w:t>
            </w:r>
            <w:r>
              <w:rPr>
                <w:rStyle w:val="FontStyle28"/>
                <w:sz w:val="20"/>
                <w:szCs w:val="20"/>
              </w:rPr>
              <w:t>estne občine</w:t>
            </w:r>
            <w:r w:rsidRPr="00370D53">
              <w:rPr>
                <w:rStyle w:val="FontStyle28"/>
                <w:sz w:val="20"/>
                <w:szCs w:val="20"/>
              </w:rPr>
              <w:t xml:space="preserve"> Novo mesto. Vrednost</w:t>
            </w:r>
            <w:r>
              <w:rPr>
                <w:rStyle w:val="FontStyle28"/>
                <w:sz w:val="20"/>
                <w:szCs w:val="20"/>
              </w:rPr>
              <w:t xml:space="preserve"> </w:t>
            </w:r>
            <w:r w:rsidRPr="00370D53">
              <w:rPr>
                <w:rStyle w:val="FontStyle28"/>
                <w:sz w:val="20"/>
                <w:szCs w:val="20"/>
              </w:rPr>
              <w:t>celotnega projekta je 3,65 mi</w:t>
            </w:r>
            <w:r w:rsidR="001B4EC5">
              <w:rPr>
                <w:rStyle w:val="FontStyle28"/>
                <w:sz w:val="20"/>
                <w:szCs w:val="20"/>
              </w:rPr>
              <w:t>lijonov</w:t>
            </w:r>
            <w:r w:rsidRPr="00370D53">
              <w:rPr>
                <w:rStyle w:val="FontStyle28"/>
                <w:sz w:val="20"/>
                <w:szCs w:val="20"/>
              </w:rPr>
              <w:t xml:space="preserve"> </w:t>
            </w:r>
            <w:r w:rsidR="001B4EC5">
              <w:rPr>
                <w:rStyle w:val="FontStyle28"/>
                <w:sz w:val="20"/>
                <w:szCs w:val="20"/>
              </w:rPr>
              <w:t>evrov</w:t>
            </w:r>
            <w:r w:rsidRPr="00370D53">
              <w:rPr>
                <w:rStyle w:val="FontStyle28"/>
                <w:sz w:val="20"/>
                <w:szCs w:val="20"/>
              </w:rPr>
              <w:t>. Od tega zneska država</w:t>
            </w:r>
            <w:r>
              <w:rPr>
                <w:rStyle w:val="FontStyle28"/>
                <w:sz w:val="20"/>
                <w:szCs w:val="20"/>
              </w:rPr>
              <w:t xml:space="preserve"> (pristojna ministrstva)</w:t>
            </w:r>
            <w:r w:rsidRPr="00370D53">
              <w:rPr>
                <w:rStyle w:val="FontStyle28"/>
                <w:sz w:val="20"/>
                <w:szCs w:val="20"/>
              </w:rPr>
              <w:t xml:space="preserve"> zagotavlja 3,1 mi</w:t>
            </w:r>
            <w:r w:rsidR="001B4EC5">
              <w:rPr>
                <w:rStyle w:val="FontStyle28"/>
                <w:sz w:val="20"/>
                <w:szCs w:val="20"/>
              </w:rPr>
              <w:t>lijone evrov.</w:t>
            </w:r>
            <w:r w:rsidRPr="00370D53">
              <w:rPr>
                <w:rStyle w:val="FontStyle28"/>
                <w:sz w:val="20"/>
                <w:szCs w:val="20"/>
              </w:rPr>
              <w:t xml:space="preserve"> Projekt je v izvajanju in</w:t>
            </w:r>
            <w:r>
              <w:rPr>
                <w:rStyle w:val="FontStyle28"/>
                <w:sz w:val="20"/>
                <w:szCs w:val="20"/>
              </w:rPr>
              <w:t xml:space="preserve"> </w:t>
            </w:r>
            <w:r w:rsidRPr="00370D53">
              <w:rPr>
                <w:rStyle w:val="FontStyle28"/>
                <w:sz w:val="20"/>
                <w:szCs w:val="20"/>
              </w:rPr>
              <w:t>bo končan do konca leta 2020.</w:t>
            </w:r>
          </w:p>
          <w:p w14:paraId="11F49E7E" w14:textId="77777777" w:rsidR="00B77C39" w:rsidRDefault="00B77C39" w:rsidP="00B77C39">
            <w:pPr>
              <w:pStyle w:val="Style16"/>
              <w:widowControl/>
              <w:spacing w:line="240" w:lineRule="exact"/>
              <w:ind w:right="2208"/>
              <w:rPr>
                <w:rStyle w:val="FontStyle28"/>
                <w:sz w:val="20"/>
                <w:szCs w:val="20"/>
              </w:rPr>
            </w:pPr>
          </w:p>
          <w:p w14:paraId="7508DD96" w14:textId="76680356" w:rsidR="00B77C39" w:rsidRPr="00370D53" w:rsidRDefault="00B77C39" w:rsidP="00B77C39">
            <w:pPr>
              <w:spacing w:line="240" w:lineRule="exact"/>
              <w:jc w:val="both"/>
              <w:rPr>
                <w:rStyle w:val="FontStyle28"/>
                <w:sz w:val="20"/>
                <w:szCs w:val="20"/>
              </w:rPr>
            </w:pPr>
            <w:r>
              <w:rPr>
                <w:rStyle w:val="FontStyle28"/>
                <w:sz w:val="20"/>
                <w:szCs w:val="20"/>
              </w:rPr>
              <w:t>MGRT</w:t>
            </w:r>
            <w:r w:rsidRPr="00370D53">
              <w:rPr>
                <w:rStyle w:val="FontStyle28"/>
                <w:sz w:val="20"/>
                <w:szCs w:val="20"/>
              </w:rPr>
              <w:t xml:space="preserve"> od 1. </w:t>
            </w:r>
            <w:r w:rsidR="001B4EC5">
              <w:rPr>
                <w:rStyle w:val="FontStyle28"/>
                <w:sz w:val="20"/>
                <w:szCs w:val="20"/>
              </w:rPr>
              <w:t>januarja</w:t>
            </w:r>
            <w:r w:rsidRPr="00370D53">
              <w:rPr>
                <w:rStyle w:val="FontStyle28"/>
                <w:sz w:val="20"/>
                <w:szCs w:val="20"/>
              </w:rPr>
              <w:t xml:space="preserve"> 2017 do danes ni izvajal</w:t>
            </w:r>
            <w:r>
              <w:rPr>
                <w:rStyle w:val="FontStyle28"/>
                <w:sz w:val="20"/>
                <w:szCs w:val="20"/>
              </w:rPr>
              <w:t xml:space="preserve">o drugih aktivnosti vezanih na </w:t>
            </w:r>
            <w:r w:rsidRPr="00370D53">
              <w:rPr>
                <w:rStyle w:val="FontStyle28"/>
                <w:sz w:val="20"/>
                <w:szCs w:val="20"/>
              </w:rPr>
              <w:t>Prioritetno področje: Bivanjske razmere in dostop do stanovanj</w:t>
            </w:r>
            <w:r>
              <w:rPr>
                <w:rStyle w:val="FontStyle28"/>
                <w:sz w:val="20"/>
                <w:szCs w:val="20"/>
              </w:rPr>
              <w:t xml:space="preserve">, </w:t>
            </w:r>
            <w:r w:rsidRPr="00370D53">
              <w:rPr>
                <w:rStyle w:val="FontStyle28"/>
                <w:sz w:val="20"/>
                <w:szCs w:val="20"/>
              </w:rPr>
              <w:t>3.3.5.1.3 Cilj: premagovanje razvojnih problemov ciljnih območij regionalne politike za zagotovitev</w:t>
            </w:r>
            <w:r>
              <w:rPr>
                <w:rStyle w:val="FontStyle28"/>
                <w:sz w:val="20"/>
                <w:szCs w:val="20"/>
              </w:rPr>
              <w:t xml:space="preserve"> </w:t>
            </w:r>
            <w:r w:rsidRPr="00370D53">
              <w:rPr>
                <w:rStyle w:val="FontStyle28"/>
                <w:sz w:val="20"/>
                <w:szCs w:val="20"/>
              </w:rPr>
              <w:t>osnovnih pogojev za enakopraven razvoj romske skupnosti v Sloveniji</w:t>
            </w:r>
            <w:r>
              <w:rPr>
                <w:rStyle w:val="FontStyle28"/>
                <w:sz w:val="20"/>
                <w:szCs w:val="20"/>
              </w:rPr>
              <w:t xml:space="preserve">, </w:t>
            </w:r>
            <w:r w:rsidRPr="00370D53">
              <w:rPr>
                <w:rStyle w:val="FontStyle28"/>
                <w:sz w:val="20"/>
                <w:szCs w:val="20"/>
              </w:rPr>
              <w:t>Ukrep: Izvajanje finančnih ukrepov za razvoj območij, kjer živi romska skupnost.</w:t>
            </w:r>
          </w:p>
          <w:p w14:paraId="7029A9FE" w14:textId="77777777" w:rsidR="00B77C39" w:rsidRPr="00370D53" w:rsidRDefault="00B77C39" w:rsidP="00B77C39">
            <w:pPr>
              <w:spacing w:line="240" w:lineRule="exact"/>
              <w:jc w:val="both"/>
              <w:rPr>
                <w:rFonts w:ascii="Arial" w:hAnsi="Arial" w:cs="Arial"/>
                <w:sz w:val="20"/>
                <w:szCs w:val="20"/>
              </w:rPr>
            </w:pPr>
          </w:p>
          <w:p w14:paraId="096B61B3"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Pregled oziroma opis rezultatov ukrepa (upoštevati dimenzijo spola in mladih, kjer je to le možno)</w:t>
            </w:r>
            <w:r w:rsidRPr="00370D53">
              <w:rPr>
                <w:rFonts w:ascii="Arial" w:hAnsi="Arial" w:cs="Arial"/>
                <w:bCs/>
                <w:sz w:val="20"/>
                <w:szCs w:val="20"/>
              </w:rPr>
              <w:t>:</w:t>
            </w:r>
          </w:p>
          <w:p w14:paraId="778FBD35" w14:textId="77777777" w:rsidR="00B77C39" w:rsidRPr="00370D53" w:rsidRDefault="00B77C39" w:rsidP="00B77C39">
            <w:pPr>
              <w:spacing w:line="240" w:lineRule="exact"/>
              <w:jc w:val="both"/>
              <w:rPr>
                <w:rFonts w:ascii="Arial" w:hAnsi="Arial" w:cs="Arial"/>
                <w:sz w:val="20"/>
                <w:szCs w:val="20"/>
              </w:rPr>
            </w:pPr>
            <w:r w:rsidRPr="00370D53">
              <w:rPr>
                <w:rFonts w:ascii="Arial" w:hAnsi="Arial" w:cs="Arial"/>
                <w:sz w:val="20"/>
                <w:szCs w:val="20"/>
              </w:rPr>
              <w:t>/</w:t>
            </w:r>
          </w:p>
          <w:p w14:paraId="605A8866" w14:textId="77777777" w:rsidR="00B77C39" w:rsidRPr="00370D53" w:rsidRDefault="00B77C39" w:rsidP="00B77C39">
            <w:pPr>
              <w:spacing w:line="240" w:lineRule="exact"/>
              <w:jc w:val="both"/>
              <w:rPr>
                <w:rFonts w:ascii="Arial" w:hAnsi="Arial" w:cs="Arial"/>
                <w:sz w:val="20"/>
                <w:szCs w:val="20"/>
              </w:rPr>
            </w:pPr>
          </w:p>
          <w:p w14:paraId="0C2F8B7F"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370D53">
              <w:rPr>
                <w:rFonts w:ascii="Arial" w:hAnsi="Arial" w:cs="Arial"/>
                <w:bCs/>
                <w:sz w:val="20"/>
                <w:szCs w:val="20"/>
              </w:rPr>
              <w:t>:</w:t>
            </w:r>
          </w:p>
          <w:p w14:paraId="170743D5" w14:textId="0FEB541A" w:rsidR="00B77C39" w:rsidRPr="00370D53" w:rsidRDefault="00B77C39" w:rsidP="00B77C39">
            <w:pPr>
              <w:pStyle w:val="Style16"/>
              <w:widowControl/>
              <w:spacing w:line="240" w:lineRule="exact"/>
              <w:ind w:right="102"/>
              <w:rPr>
                <w:rStyle w:val="FontStyle28"/>
                <w:sz w:val="20"/>
                <w:szCs w:val="20"/>
              </w:rPr>
            </w:pPr>
            <w:r w:rsidRPr="00370D53">
              <w:rPr>
                <w:rStyle w:val="FontStyle28"/>
                <w:sz w:val="20"/>
                <w:szCs w:val="20"/>
              </w:rPr>
              <w:t>V letu 201</w:t>
            </w:r>
            <w:r>
              <w:rPr>
                <w:rStyle w:val="FontStyle28"/>
                <w:sz w:val="20"/>
                <w:szCs w:val="20"/>
              </w:rPr>
              <w:t>9</w:t>
            </w:r>
            <w:r w:rsidRPr="00370D53">
              <w:rPr>
                <w:rStyle w:val="FontStyle28"/>
                <w:sz w:val="20"/>
                <w:szCs w:val="20"/>
              </w:rPr>
              <w:t xml:space="preserve"> je bilo v proračunu </w:t>
            </w:r>
            <w:r>
              <w:rPr>
                <w:rStyle w:val="FontStyle28"/>
                <w:sz w:val="20"/>
                <w:szCs w:val="20"/>
              </w:rPr>
              <w:t>MGRT</w:t>
            </w:r>
            <w:r w:rsidRPr="00370D53">
              <w:rPr>
                <w:rStyle w:val="FontStyle28"/>
                <w:sz w:val="20"/>
                <w:szCs w:val="20"/>
              </w:rPr>
              <w:t xml:space="preserve"> načrtovanih </w:t>
            </w:r>
            <w:r>
              <w:rPr>
                <w:rStyle w:val="FontStyle28"/>
                <w:sz w:val="20"/>
                <w:szCs w:val="20"/>
              </w:rPr>
              <w:t>969.000</w:t>
            </w:r>
            <w:r w:rsidR="001B4EC5">
              <w:rPr>
                <w:rStyle w:val="FontStyle28"/>
                <w:sz w:val="20"/>
                <w:szCs w:val="20"/>
              </w:rPr>
              <w:t xml:space="preserve"> evrov</w:t>
            </w:r>
            <w:r w:rsidRPr="00370D53">
              <w:rPr>
                <w:rStyle w:val="FontStyle28"/>
                <w:sz w:val="20"/>
                <w:szCs w:val="20"/>
              </w:rPr>
              <w:t xml:space="preserve"> za projekt Prostorsko-komunalna ureditev romskega naselja Žabjak</w:t>
            </w:r>
            <w:r>
              <w:rPr>
                <w:rStyle w:val="FontStyle28"/>
                <w:sz w:val="20"/>
                <w:szCs w:val="20"/>
              </w:rPr>
              <w:t xml:space="preserve"> – </w:t>
            </w:r>
            <w:r w:rsidRPr="00370D53">
              <w:rPr>
                <w:rStyle w:val="FontStyle28"/>
                <w:sz w:val="20"/>
                <w:szCs w:val="20"/>
              </w:rPr>
              <w:t xml:space="preserve">Brezje, porabljenih je bilo </w:t>
            </w:r>
            <w:r>
              <w:rPr>
                <w:rStyle w:val="FontStyle28"/>
                <w:sz w:val="20"/>
                <w:szCs w:val="20"/>
              </w:rPr>
              <w:t>569.000</w:t>
            </w:r>
            <w:r w:rsidR="001B4EC5">
              <w:rPr>
                <w:rStyle w:val="FontStyle28"/>
                <w:sz w:val="20"/>
                <w:szCs w:val="20"/>
              </w:rPr>
              <w:t xml:space="preserve"> evrov</w:t>
            </w:r>
            <w:r>
              <w:rPr>
                <w:rStyle w:val="FontStyle28"/>
                <w:sz w:val="20"/>
                <w:szCs w:val="20"/>
              </w:rPr>
              <w:t xml:space="preserve">. </w:t>
            </w:r>
            <w:r>
              <w:rPr>
                <w:rStyle w:val="FontStyle23"/>
                <w:sz w:val="20"/>
                <w:szCs w:val="20"/>
              </w:rPr>
              <w:t>Do zamude pri izvedbi projekta je prišlo zaradi pozne pridobitve gradbenega dovoljenja (september 2019). Zamuda bo nadoknadena v letu 2020, tako da bo projekt zaključen pravočasno in v načrtovanem obsegu.</w:t>
            </w:r>
          </w:p>
          <w:p w14:paraId="0CC1FACE" w14:textId="77777777" w:rsidR="00B77C39" w:rsidRPr="00370D53" w:rsidRDefault="00B77C39" w:rsidP="00B77C39">
            <w:pPr>
              <w:spacing w:line="240" w:lineRule="exact"/>
              <w:jc w:val="both"/>
              <w:rPr>
                <w:rFonts w:ascii="Arial" w:hAnsi="Arial" w:cs="Arial"/>
                <w:bCs/>
                <w:sz w:val="20"/>
                <w:szCs w:val="20"/>
              </w:rPr>
            </w:pPr>
          </w:p>
          <w:p w14:paraId="08BF5BB3"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Število vključenih oseb oziroma število upravičencev ukrepa (upoštevati dimenzijo spola in mladih, če je to le možno)</w:t>
            </w:r>
            <w:r w:rsidRPr="00370D53">
              <w:rPr>
                <w:rFonts w:ascii="Arial" w:hAnsi="Arial" w:cs="Arial"/>
                <w:bCs/>
                <w:sz w:val="20"/>
                <w:szCs w:val="20"/>
              </w:rPr>
              <w:t>:</w:t>
            </w:r>
          </w:p>
          <w:p w14:paraId="302D919C"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Cs/>
                <w:sz w:val="20"/>
                <w:szCs w:val="20"/>
              </w:rPr>
              <w:t>/</w:t>
            </w:r>
          </w:p>
          <w:p w14:paraId="5F37CE42" w14:textId="77777777" w:rsidR="00B77C39" w:rsidRPr="00370D53" w:rsidRDefault="00B77C39" w:rsidP="00B77C39">
            <w:pPr>
              <w:spacing w:line="240" w:lineRule="exact"/>
              <w:jc w:val="both"/>
              <w:rPr>
                <w:rFonts w:ascii="Arial" w:hAnsi="Arial" w:cs="Arial"/>
                <w:bCs/>
                <w:sz w:val="20"/>
                <w:szCs w:val="20"/>
              </w:rPr>
            </w:pPr>
          </w:p>
          <w:p w14:paraId="7AF0A9D7"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Pozitivne / negativne izkušnje pri izvajanju ukrepa</w:t>
            </w:r>
            <w:r w:rsidRPr="00370D53">
              <w:rPr>
                <w:rFonts w:ascii="Arial" w:hAnsi="Arial" w:cs="Arial"/>
                <w:bCs/>
                <w:sz w:val="20"/>
                <w:szCs w:val="20"/>
              </w:rPr>
              <w:t>:</w:t>
            </w:r>
          </w:p>
          <w:p w14:paraId="7CA684D3" w14:textId="56533E9D" w:rsidR="00B77C39" w:rsidRPr="00370D53" w:rsidRDefault="00B77C39" w:rsidP="00DC4558">
            <w:pPr>
              <w:spacing w:line="240" w:lineRule="exact"/>
              <w:jc w:val="both"/>
              <w:rPr>
                <w:rStyle w:val="FontStyle23"/>
                <w:sz w:val="20"/>
                <w:szCs w:val="20"/>
              </w:rPr>
            </w:pPr>
            <w:r>
              <w:rPr>
                <w:rStyle w:val="FontStyle28"/>
                <w:sz w:val="20"/>
                <w:szCs w:val="20"/>
              </w:rPr>
              <w:t>Zaradi navedenega projekta MGRT</w:t>
            </w:r>
            <w:r w:rsidRPr="00370D53">
              <w:rPr>
                <w:rStyle w:val="FontStyle28"/>
                <w:sz w:val="20"/>
                <w:szCs w:val="20"/>
              </w:rPr>
              <w:t xml:space="preserve"> od </w:t>
            </w:r>
            <w:r>
              <w:rPr>
                <w:rStyle w:val="FontStyle28"/>
                <w:sz w:val="20"/>
                <w:szCs w:val="20"/>
              </w:rPr>
              <w:t xml:space="preserve">1. </w:t>
            </w:r>
            <w:r w:rsidR="001B4EC5">
              <w:rPr>
                <w:rStyle w:val="FontStyle28"/>
                <w:sz w:val="20"/>
                <w:szCs w:val="20"/>
              </w:rPr>
              <w:t>januarja</w:t>
            </w:r>
            <w:r>
              <w:rPr>
                <w:rStyle w:val="FontStyle28"/>
                <w:sz w:val="20"/>
                <w:szCs w:val="20"/>
              </w:rPr>
              <w:t xml:space="preserve"> 2017 do danes ni izvajalo </w:t>
            </w:r>
            <w:r w:rsidRPr="00370D53">
              <w:rPr>
                <w:rStyle w:val="FontStyle28"/>
                <w:sz w:val="20"/>
                <w:szCs w:val="20"/>
              </w:rPr>
              <w:t xml:space="preserve">drugih aktivnosti vezanih na </w:t>
            </w:r>
            <w:r w:rsidR="00A14073">
              <w:rPr>
                <w:rStyle w:val="FontStyle28"/>
                <w:sz w:val="20"/>
                <w:szCs w:val="20"/>
              </w:rPr>
              <w:t>ta ukrep</w:t>
            </w:r>
            <w:r w:rsidRPr="00370D53">
              <w:rPr>
                <w:rStyle w:val="FontStyle28"/>
                <w:sz w:val="20"/>
                <w:szCs w:val="20"/>
              </w:rPr>
              <w:t>.</w:t>
            </w:r>
            <w:r w:rsidR="00A14073">
              <w:rPr>
                <w:rStyle w:val="FontStyle28"/>
                <w:sz w:val="20"/>
                <w:szCs w:val="20"/>
              </w:rPr>
              <w:t xml:space="preserve"> </w:t>
            </w:r>
            <w:r w:rsidRPr="00DC4558">
              <w:rPr>
                <w:rStyle w:val="FontStyle23"/>
                <w:sz w:val="20"/>
              </w:rPr>
              <w:t>Javnih razpisov za sofinanciranje projektov osnovne komunalne infrastrukture v romskih naseljih ni bilo, ker na proračunski postavki</w:t>
            </w:r>
            <w:r w:rsidR="00A14073" w:rsidRPr="00A14073">
              <w:rPr>
                <w:rStyle w:val="FontStyle23"/>
                <w:sz w:val="20"/>
                <w:szCs w:val="20"/>
              </w:rPr>
              <w:t>,</w:t>
            </w:r>
            <w:r w:rsidRPr="00DC4558">
              <w:rPr>
                <w:rStyle w:val="FontStyle23"/>
                <w:sz w:val="20"/>
              </w:rPr>
              <w:t xml:space="preserve"> namenjeni za sofinanciranje projektov osnovne komunalne infrastrukture v romskih naseljih</w:t>
            </w:r>
            <w:r w:rsidR="00A14073" w:rsidRPr="00A14073">
              <w:rPr>
                <w:rStyle w:val="FontStyle23"/>
                <w:sz w:val="20"/>
                <w:szCs w:val="20"/>
              </w:rPr>
              <w:t>,</w:t>
            </w:r>
            <w:r w:rsidRPr="00DC4558">
              <w:rPr>
                <w:rStyle w:val="FontStyle23"/>
                <w:sz w:val="20"/>
              </w:rPr>
              <w:t xml:space="preserve"> ni zadostnih proračunskih sredstev</w:t>
            </w:r>
            <w:r w:rsidRPr="00A14073">
              <w:rPr>
                <w:rStyle w:val="FontStyle23"/>
                <w:sz w:val="20"/>
                <w:szCs w:val="20"/>
              </w:rPr>
              <w:t>.</w:t>
            </w:r>
          </w:p>
          <w:p w14:paraId="1B42825F" w14:textId="77777777" w:rsidR="00B77C39" w:rsidRPr="00370D53" w:rsidRDefault="00B77C39" w:rsidP="00B77C39">
            <w:pPr>
              <w:pStyle w:val="Style16"/>
              <w:widowControl/>
              <w:spacing w:line="240" w:lineRule="exact"/>
              <w:ind w:right="86"/>
              <w:rPr>
                <w:rStyle w:val="FontStyle28"/>
                <w:sz w:val="20"/>
                <w:szCs w:val="20"/>
              </w:rPr>
            </w:pPr>
          </w:p>
          <w:p w14:paraId="619049C1" w14:textId="77777777" w:rsidR="00B77C39" w:rsidRPr="00370D53" w:rsidRDefault="00B77C39" w:rsidP="00B77C39">
            <w:pPr>
              <w:spacing w:line="240" w:lineRule="exact"/>
              <w:jc w:val="both"/>
              <w:rPr>
                <w:rFonts w:ascii="Arial" w:hAnsi="Arial" w:cs="Arial"/>
                <w:bCs/>
                <w:sz w:val="20"/>
                <w:szCs w:val="20"/>
              </w:rPr>
            </w:pPr>
            <w:r w:rsidRPr="00370D53">
              <w:rPr>
                <w:rFonts w:ascii="Arial" w:hAnsi="Arial" w:cs="Arial"/>
                <w:b/>
                <w:bCs/>
                <w:sz w:val="20"/>
                <w:szCs w:val="20"/>
                <w:u w:val="single"/>
              </w:rPr>
              <w:t>Predlogi za izboljšave oziroma potrebe po morebitnem prihodnjem ukrepanju</w:t>
            </w:r>
            <w:r w:rsidRPr="00370D53">
              <w:rPr>
                <w:rFonts w:ascii="Arial" w:hAnsi="Arial" w:cs="Arial"/>
                <w:bCs/>
                <w:sz w:val="20"/>
                <w:szCs w:val="20"/>
              </w:rPr>
              <w:t>:</w:t>
            </w:r>
          </w:p>
          <w:p w14:paraId="776A69BF" w14:textId="77777777" w:rsidR="00B77C39" w:rsidRDefault="00B77C39" w:rsidP="00B77C39">
            <w:pPr>
              <w:spacing w:line="240" w:lineRule="exact"/>
              <w:jc w:val="both"/>
              <w:rPr>
                <w:rFonts w:ascii="Arial" w:hAnsi="Arial" w:cs="Arial"/>
                <w:sz w:val="20"/>
                <w:szCs w:val="20"/>
              </w:rPr>
            </w:pPr>
            <w:r w:rsidRPr="00370D53">
              <w:rPr>
                <w:rFonts w:ascii="Arial" w:hAnsi="Arial" w:cs="Arial"/>
                <w:sz w:val="20"/>
                <w:szCs w:val="20"/>
              </w:rPr>
              <w:t>/</w:t>
            </w:r>
          </w:p>
          <w:p w14:paraId="6DC13D08" w14:textId="77777777" w:rsidR="00CD511B" w:rsidRPr="00A812D8" w:rsidRDefault="00CD511B" w:rsidP="00B678D1">
            <w:pPr>
              <w:spacing w:line="240" w:lineRule="exact"/>
              <w:jc w:val="both"/>
              <w:rPr>
                <w:rFonts w:ascii="Arial" w:hAnsi="Arial" w:cs="Arial"/>
                <w:sz w:val="20"/>
                <w:szCs w:val="20"/>
              </w:rPr>
            </w:pPr>
          </w:p>
        </w:tc>
      </w:tr>
    </w:tbl>
    <w:p w14:paraId="2E5978FB" w14:textId="633A8731" w:rsidR="005A6BCB" w:rsidRDefault="005A6BCB"/>
    <w:p w14:paraId="18AA959E" w14:textId="2FF531C6"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288"/>
      </w:tblGrid>
      <w:tr w:rsidR="00CD511B" w:rsidRPr="00B503D6" w14:paraId="25D6943C" w14:textId="77777777" w:rsidTr="00582763">
        <w:trPr>
          <w:tblHeader/>
        </w:trPr>
        <w:tc>
          <w:tcPr>
            <w:tcW w:w="5000" w:type="pct"/>
          </w:tcPr>
          <w:p w14:paraId="3F2C6975" w14:textId="77777777" w:rsidR="00CD511B" w:rsidRPr="00B503D6" w:rsidRDefault="00CD511B" w:rsidP="00B678D1">
            <w:pPr>
              <w:pStyle w:val="Naslov1"/>
              <w:spacing w:before="0" w:beforeAutospacing="0" w:after="0" w:afterAutospacing="0" w:line="240" w:lineRule="exact"/>
              <w:jc w:val="both"/>
              <w:outlineLvl w:val="0"/>
              <w:rPr>
                <w:rFonts w:ascii="Arial" w:hAnsi="Arial" w:cs="Arial"/>
                <w:color w:val="993366"/>
                <w:sz w:val="20"/>
                <w:szCs w:val="20"/>
              </w:rPr>
            </w:pPr>
            <w:bookmarkStart w:id="11" w:name="_Toc515867618"/>
            <w:bookmarkStart w:id="12" w:name="_Toc10037875"/>
            <w:r w:rsidRPr="00B503D6">
              <w:rPr>
                <w:rFonts w:ascii="Arial" w:hAnsi="Arial" w:cs="Arial"/>
                <w:color w:val="993366"/>
                <w:sz w:val="20"/>
                <w:szCs w:val="20"/>
              </w:rPr>
              <w:lastRenderedPageBreak/>
              <w:t xml:space="preserve">NOSILEC: </w:t>
            </w:r>
            <w:r w:rsidRPr="00CD511B">
              <w:rPr>
                <w:rFonts w:ascii="Arial" w:hAnsi="Arial" w:cs="Arial"/>
                <w:color w:val="00B050"/>
                <w:sz w:val="22"/>
                <w:szCs w:val="22"/>
              </w:rPr>
              <w:t>MINISTRSTVO ZA KULTURO</w:t>
            </w:r>
            <w:bookmarkEnd w:id="11"/>
            <w:bookmarkEnd w:id="12"/>
          </w:p>
        </w:tc>
      </w:tr>
      <w:tr w:rsidR="00CD511B" w:rsidRPr="00B503D6" w14:paraId="3727EE2A" w14:textId="77777777" w:rsidTr="00582763">
        <w:tc>
          <w:tcPr>
            <w:tcW w:w="5000" w:type="pct"/>
          </w:tcPr>
          <w:p w14:paraId="34017666" w14:textId="77777777" w:rsidR="00CD511B" w:rsidRPr="00B503D6" w:rsidRDefault="00CD511B" w:rsidP="00B678D1">
            <w:pPr>
              <w:spacing w:line="240" w:lineRule="exact"/>
              <w:jc w:val="both"/>
              <w:rPr>
                <w:rFonts w:ascii="Arial" w:hAnsi="Arial" w:cs="Arial"/>
                <w:sz w:val="20"/>
                <w:szCs w:val="20"/>
              </w:rPr>
            </w:pPr>
            <w:r w:rsidRPr="00B503D6">
              <w:rPr>
                <w:rFonts w:ascii="Arial" w:hAnsi="Arial" w:cs="Arial"/>
                <w:b/>
                <w:bCs/>
                <w:color w:val="993366"/>
                <w:sz w:val="20"/>
                <w:szCs w:val="20"/>
              </w:rPr>
              <w:t>Prioritetno področje:</w:t>
            </w:r>
            <w:r w:rsidRPr="00B503D6">
              <w:rPr>
                <w:rFonts w:ascii="Arial" w:hAnsi="Arial" w:cs="Arial"/>
                <w:b/>
                <w:bCs/>
                <w:sz w:val="20"/>
                <w:szCs w:val="20"/>
              </w:rPr>
              <w:t xml:space="preserve"> </w:t>
            </w:r>
            <w:r w:rsidRPr="00B503D6">
              <w:rPr>
                <w:rFonts w:ascii="Arial" w:hAnsi="Arial" w:cs="Arial"/>
                <w:b/>
                <w:bCs/>
                <w:color w:val="0070C0"/>
                <w:sz w:val="20"/>
                <w:szCs w:val="20"/>
              </w:rPr>
              <w:t>VKLJUČEVANJE V DRUŽBENO IN KULTURNO ŽIVLJENJE TER KREPITEV VLOGE SKUPNOSTI</w:t>
            </w:r>
          </w:p>
        </w:tc>
      </w:tr>
      <w:tr w:rsidR="00B7145F" w:rsidRPr="00B503D6" w14:paraId="6EC14932" w14:textId="77777777" w:rsidTr="00582763">
        <w:tc>
          <w:tcPr>
            <w:tcW w:w="5000" w:type="pct"/>
          </w:tcPr>
          <w:p w14:paraId="5CDAF12B" w14:textId="77777777" w:rsidR="00B7145F" w:rsidRPr="00B7145F" w:rsidRDefault="00B7145F" w:rsidP="00B7145F">
            <w:pPr>
              <w:spacing w:line="240" w:lineRule="exact"/>
              <w:jc w:val="both"/>
              <w:rPr>
                <w:rFonts w:ascii="Arial" w:hAnsi="Arial" w:cs="Arial"/>
                <w:b/>
                <w:bCs/>
                <w:sz w:val="20"/>
                <w:szCs w:val="20"/>
              </w:rPr>
            </w:pPr>
            <w:r w:rsidRPr="00B7145F">
              <w:rPr>
                <w:rFonts w:ascii="Arial" w:hAnsi="Arial" w:cs="Arial"/>
                <w:b/>
                <w:bCs/>
                <w:sz w:val="20"/>
                <w:szCs w:val="20"/>
              </w:rPr>
              <w:t>3.3.6.1.1 Cilj: ustvarjanje pogojev za spodbujanje informativne, založniške in druge kulturne dejavnosti romske skupnosti ter za ohranjanje in razvoj različnih oblik romskega jezika.</w:t>
            </w:r>
          </w:p>
          <w:p w14:paraId="5662F3BC" w14:textId="77777777" w:rsidR="00B7145F" w:rsidRPr="00B7145F" w:rsidRDefault="00B7145F" w:rsidP="00B7145F">
            <w:pPr>
              <w:spacing w:line="240" w:lineRule="exact"/>
              <w:jc w:val="both"/>
              <w:rPr>
                <w:rFonts w:ascii="Arial" w:hAnsi="Arial" w:cs="Arial"/>
                <w:b/>
                <w:bCs/>
                <w:sz w:val="20"/>
                <w:szCs w:val="20"/>
              </w:rPr>
            </w:pPr>
          </w:p>
          <w:p w14:paraId="2D2D4977" w14:textId="77777777" w:rsidR="00B7145F" w:rsidRPr="00B7145F" w:rsidRDefault="00B7145F" w:rsidP="00B7145F">
            <w:pPr>
              <w:spacing w:line="240" w:lineRule="exact"/>
              <w:jc w:val="both"/>
              <w:rPr>
                <w:rFonts w:ascii="Arial" w:hAnsi="Arial" w:cs="Arial"/>
                <w:b/>
                <w:bCs/>
                <w:sz w:val="20"/>
                <w:szCs w:val="20"/>
              </w:rPr>
            </w:pPr>
            <w:r w:rsidRPr="00B7145F">
              <w:rPr>
                <w:rFonts w:ascii="Arial" w:hAnsi="Arial" w:cs="Arial"/>
                <w:b/>
                <w:bCs/>
                <w:sz w:val="20"/>
                <w:szCs w:val="20"/>
              </w:rPr>
              <w:t xml:space="preserve">UKREP: </w:t>
            </w:r>
          </w:p>
          <w:p w14:paraId="3D682FB9" w14:textId="77777777" w:rsidR="00B7145F" w:rsidRPr="00B7145F" w:rsidRDefault="00B7145F" w:rsidP="00B7145F">
            <w:pPr>
              <w:spacing w:line="240" w:lineRule="exact"/>
              <w:jc w:val="both"/>
              <w:rPr>
                <w:rFonts w:ascii="Arial" w:hAnsi="Arial" w:cs="Arial"/>
                <w:b/>
                <w:bCs/>
                <w:sz w:val="20"/>
                <w:szCs w:val="20"/>
              </w:rPr>
            </w:pPr>
            <w:r w:rsidRPr="00B7145F">
              <w:rPr>
                <w:rFonts w:ascii="Arial" w:hAnsi="Arial" w:cs="Arial"/>
                <w:b/>
                <w:bCs/>
                <w:sz w:val="20"/>
                <w:szCs w:val="20"/>
              </w:rPr>
              <w:t>Podpora raznim kulturnim dejavnostim na področju romske skupnosti in spodbujanje širjenja ozaveščenosti o romski kulturi.</w:t>
            </w:r>
          </w:p>
          <w:p w14:paraId="60FBAFB6" w14:textId="77777777" w:rsidR="00B7145F" w:rsidRPr="00B7145F" w:rsidRDefault="00B7145F" w:rsidP="00B7145F">
            <w:pPr>
              <w:spacing w:line="240" w:lineRule="exact"/>
              <w:jc w:val="both"/>
              <w:rPr>
                <w:rFonts w:ascii="Arial" w:hAnsi="Arial" w:cs="Arial"/>
                <w:b/>
                <w:bCs/>
                <w:sz w:val="20"/>
                <w:szCs w:val="20"/>
              </w:rPr>
            </w:pPr>
          </w:p>
          <w:p w14:paraId="3290BB59"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Podlage za izvajanje ukrepa</w:t>
            </w:r>
            <w:r w:rsidRPr="00B7145F">
              <w:rPr>
                <w:rFonts w:ascii="Arial" w:hAnsi="Arial" w:cs="Arial"/>
                <w:bCs/>
                <w:sz w:val="20"/>
                <w:szCs w:val="20"/>
              </w:rPr>
              <w:t xml:space="preserve">: </w:t>
            </w:r>
          </w:p>
          <w:p w14:paraId="75702430" w14:textId="706F5CDC"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 xml:space="preserve">Zakon o uresničevanju javnega interesa za kulturo </w:t>
            </w:r>
            <w:r w:rsidRPr="00B7145F">
              <w:rPr>
                <w:rFonts w:ascii="Arial" w:hAnsi="Arial" w:cs="Arial"/>
                <w:bCs/>
                <w:sz w:val="20"/>
                <w:szCs w:val="20"/>
                <w:shd w:val="clear" w:color="auto" w:fill="FFFFFF"/>
              </w:rPr>
              <w:t xml:space="preserve">(Uradni list RS, št. </w:t>
            </w:r>
            <w:r w:rsidRPr="00B7145F">
              <w:rPr>
                <w:rFonts w:ascii="Arial" w:hAnsi="Arial" w:cs="Arial"/>
                <w:bCs/>
                <w:sz w:val="20"/>
                <w:szCs w:val="20"/>
              </w:rPr>
              <w:t>77/07</w:t>
            </w:r>
            <w:r w:rsidRPr="00B7145F">
              <w:rPr>
                <w:rFonts w:ascii="Arial" w:hAnsi="Arial" w:cs="Arial"/>
                <w:bCs/>
                <w:sz w:val="20"/>
                <w:szCs w:val="20"/>
                <w:shd w:val="clear" w:color="auto" w:fill="FFFFFF"/>
              </w:rPr>
              <w:t xml:space="preserve"> – uradno prečiščeno besedilo, </w:t>
            </w:r>
            <w:r w:rsidRPr="00B7145F">
              <w:rPr>
                <w:rFonts w:ascii="Arial" w:hAnsi="Arial" w:cs="Arial"/>
                <w:bCs/>
                <w:sz w:val="20"/>
                <w:szCs w:val="20"/>
              </w:rPr>
              <w:t>56/08</w:t>
            </w:r>
            <w:r w:rsidRPr="00B7145F">
              <w:rPr>
                <w:rFonts w:ascii="Arial" w:hAnsi="Arial" w:cs="Arial"/>
                <w:bCs/>
                <w:sz w:val="20"/>
                <w:szCs w:val="20"/>
                <w:shd w:val="clear" w:color="auto" w:fill="FFFFFF"/>
              </w:rPr>
              <w:t xml:space="preserve">, </w:t>
            </w:r>
            <w:r w:rsidRPr="00B7145F">
              <w:rPr>
                <w:rFonts w:ascii="Arial" w:hAnsi="Arial" w:cs="Arial"/>
                <w:bCs/>
                <w:sz w:val="20"/>
                <w:szCs w:val="20"/>
              </w:rPr>
              <w:t>4/10</w:t>
            </w:r>
            <w:r w:rsidRPr="00B7145F">
              <w:rPr>
                <w:rFonts w:ascii="Arial" w:hAnsi="Arial" w:cs="Arial"/>
                <w:bCs/>
                <w:sz w:val="20"/>
                <w:szCs w:val="20"/>
                <w:shd w:val="clear" w:color="auto" w:fill="FFFFFF"/>
              </w:rPr>
              <w:t xml:space="preserve">, </w:t>
            </w:r>
            <w:r w:rsidRPr="00B7145F">
              <w:rPr>
                <w:rFonts w:ascii="Arial" w:hAnsi="Arial" w:cs="Arial"/>
                <w:bCs/>
                <w:sz w:val="20"/>
                <w:szCs w:val="20"/>
              </w:rPr>
              <w:t>20/11</w:t>
            </w:r>
            <w:r w:rsidRPr="00B7145F">
              <w:rPr>
                <w:rFonts w:ascii="Arial" w:hAnsi="Arial" w:cs="Arial"/>
                <w:bCs/>
                <w:sz w:val="20"/>
                <w:szCs w:val="20"/>
                <w:shd w:val="clear" w:color="auto" w:fill="FFFFFF"/>
              </w:rPr>
              <w:t xml:space="preserve">, </w:t>
            </w:r>
            <w:r w:rsidRPr="00B7145F">
              <w:rPr>
                <w:rFonts w:ascii="Arial" w:hAnsi="Arial" w:cs="Arial"/>
                <w:bCs/>
                <w:sz w:val="20"/>
                <w:szCs w:val="20"/>
              </w:rPr>
              <w:t>111/13</w:t>
            </w:r>
            <w:r w:rsidRPr="00B7145F">
              <w:rPr>
                <w:rFonts w:ascii="Arial" w:hAnsi="Arial" w:cs="Arial"/>
                <w:bCs/>
                <w:sz w:val="20"/>
                <w:szCs w:val="20"/>
                <w:shd w:val="clear" w:color="auto" w:fill="FFFFFF"/>
              </w:rPr>
              <w:t xml:space="preserve">, </w:t>
            </w:r>
            <w:r w:rsidRPr="00B7145F">
              <w:rPr>
                <w:rFonts w:ascii="Arial" w:hAnsi="Arial" w:cs="Arial"/>
                <w:bCs/>
                <w:sz w:val="20"/>
                <w:szCs w:val="20"/>
              </w:rPr>
              <w:t>68/16</w:t>
            </w:r>
            <w:r w:rsidRPr="00B7145F">
              <w:rPr>
                <w:rFonts w:ascii="Arial" w:hAnsi="Arial" w:cs="Arial"/>
                <w:bCs/>
                <w:sz w:val="20"/>
                <w:szCs w:val="20"/>
                <w:shd w:val="clear" w:color="auto" w:fill="FFFFFF"/>
              </w:rPr>
              <w:t xml:space="preserve">, </w:t>
            </w:r>
            <w:r w:rsidRPr="00B7145F">
              <w:rPr>
                <w:rFonts w:ascii="Arial" w:hAnsi="Arial" w:cs="Arial"/>
                <w:bCs/>
                <w:sz w:val="20"/>
                <w:szCs w:val="20"/>
              </w:rPr>
              <w:t>61/17</w:t>
            </w:r>
            <w:r w:rsidRPr="00B7145F">
              <w:rPr>
                <w:rFonts w:ascii="Arial" w:hAnsi="Arial" w:cs="Arial"/>
                <w:bCs/>
                <w:sz w:val="20"/>
                <w:szCs w:val="20"/>
                <w:shd w:val="clear" w:color="auto" w:fill="FFFFFF"/>
              </w:rPr>
              <w:t xml:space="preserve"> in </w:t>
            </w:r>
            <w:r w:rsidRPr="00B7145F">
              <w:rPr>
                <w:rFonts w:ascii="Arial" w:hAnsi="Arial" w:cs="Arial"/>
                <w:bCs/>
                <w:sz w:val="20"/>
                <w:szCs w:val="20"/>
              </w:rPr>
              <w:t>21/18</w:t>
            </w:r>
            <w:r w:rsidRPr="00B7145F">
              <w:rPr>
                <w:rFonts w:ascii="Arial" w:hAnsi="Arial" w:cs="Arial"/>
                <w:bCs/>
                <w:sz w:val="20"/>
                <w:szCs w:val="20"/>
                <w:shd w:val="clear" w:color="auto" w:fill="FFFFFF"/>
              </w:rPr>
              <w:t xml:space="preserve"> – ZNOrg)</w:t>
            </w:r>
            <w:r w:rsidRPr="00B7145F">
              <w:rPr>
                <w:rFonts w:ascii="Arial" w:hAnsi="Arial" w:cs="Arial"/>
                <w:sz w:val="20"/>
                <w:szCs w:val="20"/>
              </w:rPr>
              <w:t xml:space="preserve"> in NPUR 2017–2021.</w:t>
            </w:r>
          </w:p>
          <w:p w14:paraId="6A2943FD" w14:textId="77777777" w:rsidR="00B7145F" w:rsidRPr="00B7145F" w:rsidRDefault="00B7145F" w:rsidP="00B7145F">
            <w:pPr>
              <w:spacing w:line="240" w:lineRule="exact"/>
              <w:jc w:val="both"/>
              <w:rPr>
                <w:rFonts w:ascii="Arial" w:hAnsi="Arial" w:cs="Arial"/>
                <w:sz w:val="20"/>
                <w:szCs w:val="20"/>
              </w:rPr>
            </w:pPr>
          </w:p>
          <w:p w14:paraId="4C22392B"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Ali gre za ciljno usmerjen ukrep ali za integracijski ukrep</w:t>
            </w:r>
            <w:r w:rsidRPr="00B7145F">
              <w:rPr>
                <w:rFonts w:ascii="Arial" w:hAnsi="Arial" w:cs="Arial"/>
                <w:bCs/>
                <w:sz w:val="20"/>
                <w:szCs w:val="20"/>
              </w:rPr>
              <w:t>:</w:t>
            </w:r>
          </w:p>
          <w:p w14:paraId="57F814EA" w14:textId="6FF8910E"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 xml:space="preserve">Gre za ciljno usmerjen ukrep, saj </w:t>
            </w:r>
            <w:r>
              <w:rPr>
                <w:rFonts w:ascii="Arial" w:hAnsi="Arial" w:cs="Arial"/>
                <w:sz w:val="20"/>
                <w:szCs w:val="20"/>
              </w:rPr>
              <w:t>MK</w:t>
            </w:r>
            <w:r w:rsidRPr="00B7145F">
              <w:rPr>
                <w:rFonts w:ascii="Arial" w:hAnsi="Arial" w:cs="Arial"/>
                <w:sz w:val="20"/>
                <w:szCs w:val="20"/>
              </w:rPr>
              <w:t xml:space="preserve"> vsako leto izvede javni razpis za sofinanciranje kulturnih dejavnosti za ohranjanje in promocijo kulture in identitete romske skupnosti ter spodbujanje kakovostne kulturne ustvarjalnosti pripadnikov romske skupnosti. </w:t>
            </w:r>
          </w:p>
          <w:p w14:paraId="63473D3B" w14:textId="77777777" w:rsidR="00B7145F" w:rsidRPr="00B7145F" w:rsidRDefault="00B7145F" w:rsidP="00B7145F">
            <w:pPr>
              <w:spacing w:line="240" w:lineRule="exact"/>
              <w:jc w:val="both"/>
              <w:rPr>
                <w:rFonts w:ascii="Arial" w:hAnsi="Arial" w:cs="Arial"/>
                <w:sz w:val="20"/>
                <w:szCs w:val="20"/>
              </w:rPr>
            </w:pPr>
          </w:p>
          <w:p w14:paraId="3F04F3AC"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Kratek opis izvedenih aktivnosti v letu 2019</w:t>
            </w:r>
            <w:r w:rsidRPr="00B7145F">
              <w:rPr>
                <w:rFonts w:ascii="Arial" w:hAnsi="Arial" w:cs="Arial"/>
                <w:bCs/>
                <w:sz w:val="20"/>
                <w:szCs w:val="20"/>
              </w:rPr>
              <w:t>:</w:t>
            </w:r>
          </w:p>
          <w:p w14:paraId="3C04F543" w14:textId="4CADE84C" w:rsidR="00B7145F" w:rsidRPr="00B7145F" w:rsidRDefault="00B7145F" w:rsidP="00B7145F">
            <w:pPr>
              <w:pStyle w:val="Brezrazmikov"/>
              <w:spacing w:line="240" w:lineRule="exact"/>
              <w:jc w:val="both"/>
              <w:rPr>
                <w:rFonts w:ascii="Arial" w:hAnsi="Arial" w:cs="Arial"/>
                <w:sz w:val="20"/>
                <w:szCs w:val="20"/>
              </w:rPr>
            </w:pPr>
            <w:r w:rsidRPr="00B7145F">
              <w:rPr>
                <w:rFonts w:ascii="Arial" w:hAnsi="Arial" w:cs="Arial"/>
                <w:sz w:val="20"/>
                <w:szCs w:val="20"/>
              </w:rPr>
              <w:t xml:space="preserve">V jeseni 2018 je bil izveden </w:t>
            </w:r>
            <w:r w:rsidRPr="00B7145F">
              <w:rPr>
                <w:rFonts w:ascii="Arial" w:hAnsi="Arial" w:cs="Arial"/>
                <w:bCs/>
                <w:sz w:val="20"/>
                <w:szCs w:val="20"/>
              </w:rPr>
              <w:t>javni razpis za izbor kulturnih projektov na področju romske skupnosti za leto 2019, ki je bil odprt mesec dni (od 5.</w:t>
            </w:r>
            <w:r>
              <w:rPr>
                <w:rFonts w:ascii="Arial" w:hAnsi="Arial" w:cs="Arial"/>
                <w:bCs/>
                <w:sz w:val="20"/>
                <w:szCs w:val="20"/>
              </w:rPr>
              <w:t xml:space="preserve"> </w:t>
            </w:r>
            <w:r w:rsidR="0086489E">
              <w:rPr>
                <w:rFonts w:ascii="Arial" w:hAnsi="Arial" w:cs="Arial"/>
                <w:bCs/>
                <w:sz w:val="20"/>
                <w:szCs w:val="20"/>
              </w:rPr>
              <w:t>oktobra</w:t>
            </w:r>
            <w:r w:rsidRPr="00B7145F">
              <w:rPr>
                <w:rFonts w:ascii="Arial" w:hAnsi="Arial" w:cs="Arial"/>
                <w:bCs/>
                <w:sz w:val="20"/>
                <w:szCs w:val="20"/>
              </w:rPr>
              <w:t xml:space="preserve"> do 6.</w:t>
            </w:r>
            <w:r>
              <w:rPr>
                <w:rFonts w:ascii="Arial" w:hAnsi="Arial" w:cs="Arial"/>
                <w:bCs/>
                <w:sz w:val="20"/>
                <w:szCs w:val="20"/>
              </w:rPr>
              <w:t xml:space="preserve"> </w:t>
            </w:r>
            <w:r w:rsidR="0086489E">
              <w:rPr>
                <w:rFonts w:ascii="Arial" w:hAnsi="Arial" w:cs="Arial"/>
                <w:bCs/>
                <w:sz w:val="20"/>
                <w:szCs w:val="20"/>
              </w:rPr>
              <w:t>novembra</w:t>
            </w:r>
            <w:r>
              <w:rPr>
                <w:rFonts w:ascii="Arial" w:hAnsi="Arial" w:cs="Arial"/>
                <w:bCs/>
                <w:sz w:val="20"/>
                <w:szCs w:val="20"/>
              </w:rPr>
              <w:t xml:space="preserve"> </w:t>
            </w:r>
            <w:r w:rsidRPr="00B7145F">
              <w:rPr>
                <w:rFonts w:ascii="Arial" w:hAnsi="Arial" w:cs="Arial"/>
                <w:bCs/>
                <w:sz w:val="20"/>
                <w:szCs w:val="20"/>
              </w:rPr>
              <w:t xml:space="preserve">2018). </w:t>
            </w:r>
            <w:r>
              <w:rPr>
                <w:rFonts w:ascii="Arial" w:hAnsi="Arial" w:cs="Arial"/>
                <w:bCs/>
                <w:sz w:val="20"/>
                <w:szCs w:val="20"/>
              </w:rPr>
              <w:t>MK</w:t>
            </w:r>
            <w:r w:rsidRPr="00B7145F">
              <w:rPr>
                <w:rFonts w:ascii="Arial" w:hAnsi="Arial" w:cs="Arial"/>
                <w:bCs/>
                <w:sz w:val="20"/>
                <w:szCs w:val="20"/>
              </w:rPr>
              <w:t xml:space="preserve"> je odobrilo v sofinanciranje projekte na vseh področjih kulture: </w:t>
            </w:r>
            <w:r w:rsidRPr="00B7145F">
              <w:rPr>
                <w:rFonts w:ascii="Arial" w:hAnsi="Arial" w:cs="Arial"/>
                <w:sz w:val="20"/>
                <w:szCs w:val="20"/>
              </w:rPr>
              <w:t xml:space="preserve">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ipd. </w:t>
            </w:r>
          </w:p>
          <w:p w14:paraId="2541D4C6" w14:textId="77777777" w:rsidR="00B7145F" w:rsidRPr="00B7145F" w:rsidRDefault="00B7145F" w:rsidP="00B7145F">
            <w:pPr>
              <w:pStyle w:val="Brezrazmikov"/>
              <w:spacing w:line="240" w:lineRule="exact"/>
              <w:jc w:val="both"/>
              <w:rPr>
                <w:rFonts w:ascii="Arial" w:hAnsi="Arial" w:cs="Arial"/>
                <w:sz w:val="20"/>
                <w:szCs w:val="20"/>
              </w:rPr>
            </w:pPr>
          </w:p>
          <w:p w14:paraId="698C63B4"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Pregled oziroma opis rezultatov ukrepa (upoštevati dimenzijo spola in mladih, kjer je to le možno)</w:t>
            </w:r>
            <w:r w:rsidRPr="00B7145F">
              <w:rPr>
                <w:rFonts w:ascii="Arial" w:hAnsi="Arial" w:cs="Arial"/>
                <w:bCs/>
                <w:sz w:val="20"/>
                <w:szCs w:val="20"/>
              </w:rPr>
              <w:t>:</w:t>
            </w:r>
          </w:p>
          <w:p w14:paraId="49D9DDEF" w14:textId="25CC0A9B" w:rsidR="00B7145F" w:rsidRPr="00B7145F" w:rsidRDefault="00B7145F" w:rsidP="00B7145F">
            <w:pPr>
              <w:spacing w:line="240" w:lineRule="exact"/>
              <w:jc w:val="both"/>
              <w:rPr>
                <w:rFonts w:ascii="Arial" w:hAnsi="Arial" w:cs="Arial"/>
                <w:b/>
                <w:bCs/>
                <w:sz w:val="20"/>
                <w:szCs w:val="20"/>
              </w:rPr>
            </w:pPr>
            <w:r w:rsidRPr="00B7145F">
              <w:rPr>
                <w:rFonts w:ascii="Arial" w:hAnsi="Arial" w:cs="Arial"/>
                <w:bCs/>
                <w:sz w:val="20"/>
                <w:szCs w:val="20"/>
              </w:rPr>
              <w:t>Od 73 obravnavanih projektov je bilo izbranih v sofinanciranje 71 projektov v skupni višini 92.115</w:t>
            </w:r>
            <w:r w:rsidR="00DF1FBC">
              <w:rPr>
                <w:rFonts w:ascii="Arial" w:hAnsi="Arial" w:cs="Arial"/>
                <w:bCs/>
                <w:sz w:val="20"/>
                <w:szCs w:val="20"/>
              </w:rPr>
              <w:t xml:space="preserve"> evrov</w:t>
            </w:r>
            <w:r w:rsidRPr="00B7145F">
              <w:rPr>
                <w:rFonts w:ascii="Arial" w:hAnsi="Arial" w:cs="Arial"/>
                <w:bCs/>
                <w:sz w:val="20"/>
                <w:szCs w:val="20"/>
              </w:rPr>
              <w:t xml:space="preserve"> (kar znaša 84 % obravnavanih projektov</w:t>
            </w:r>
            <w:r>
              <w:rPr>
                <w:rFonts w:ascii="Arial" w:hAnsi="Arial" w:cs="Arial"/>
                <w:bCs/>
                <w:sz w:val="20"/>
                <w:szCs w:val="20"/>
              </w:rPr>
              <w:t>)</w:t>
            </w:r>
            <w:r w:rsidRPr="00B7145F">
              <w:rPr>
                <w:rFonts w:ascii="Arial" w:hAnsi="Arial" w:cs="Arial"/>
                <w:bCs/>
                <w:sz w:val="20"/>
                <w:szCs w:val="20"/>
              </w:rPr>
              <w:t xml:space="preserve">, kar pomeni, da je bila ciljna vrednost presežena. </w:t>
            </w:r>
            <w:r w:rsidRPr="00B7145F">
              <w:rPr>
                <w:rFonts w:ascii="Arial" w:hAnsi="Arial" w:cs="Arial"/>
                <w:sz w:val="20"/>
                <w:szCs w:val="20"/>
              </w:rPr>
              <w:t>Izvedenih je bilo 69 projektov.</w:t>
            </w:r>
          </w:p>
          <w:p w14:paraId="46240918" w14:textId="77777777" w:rsidR="00B7145F" w:rsidRPr="00B7145F" w:rsidRDefault="00B7145F" w:rsidP="00B7145F">
            <w:pPr>
              <w:spacing w:line="240" w:lineRule="exact"/>
              <w:jc w:val="both"/>
              <w:rPr>
                <w:rFonts w:ascii="Arial" w:hAnsi="Arial" w:cs="Arial"/>
                <w:b/>
                <w:bCs/>
                <w:sz w:val="20"/>
                <w:szCs w:val="20"/>
              </w:rPr>
            </w:pPr>
          </w:p>
          <w:p w14:paraId="6F7DAD71"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Dodeljena in porabljena finančna sredstva v letu 2019</w:t>
            </w:r>
            <w:r w:rsidRPr="00B7145F">
              <w:rPr>
                <w:rFonts w:ascii="Arial" w:hAnsi="Arial" w:cs="Arial"/>
                <w:bCs/>
                <w:sz w:val="20"/>
                <w:szCs w:val="20"/>
              </w:rPr>
              <w:t>:</w:t>
            </w:r>
          </w:p>
          <w:p w14:paraId="4373AC15" w14:textId="4B5510E7" w:rsidR="00B7145F" w:rsidRPr="00B7145F" w:rsidRDefault="00B7145F" w:rsidP="00B7145F">
            <w:pPr>
              <w:spacing w:line="240" w:lineRule="exact"/>
              <w:jc w:val="both"/>
              <w:rPr>
                <w:rFonts w:ascii="Arial" w:hAnsi="Arial" w:cs="Arial"/>
                <w:sz w:val="20"/>
                <w:szCs w:val="20"/>
              </w:rPr>
            </w:pPr>
            <w:r w:rsidRPr="00B7145F">
              <w:rPr>
                <w:rFonts w:ascii="Arial" w:hAnsi="Arial" w:cs="Arial"/>
                <w:bCs/>
                <w:sz w:val="20"/>
                <w:szCs w:val="20"/>
              </w:rPr>
              <w:t>Razpoložljivih je bilo 92.115</w:t>
            </w:r>
            <w:r w:rsidR="001B4EC5">
              <w:rPr>
                <w:rFonts w:ascii="Arial" w:hAnsi="Arial" w:cs="Arial"/>
                <w:bCs/>
                <w:sz w:val="20"/>
                <w:szCs w:val="20"/>
              </w:rPr>
              <w:t xml:space="preserve"> evrov</w:t>
            </w:r>
            <w:r w:rsidRPr="00B7145F">
              <w:rPr>
                <w:rFonts w:ascii="Arial" w:hAnsi="Arial" w:cs="Arial"/>
                <w:bCs/>
                <w:sz w:val="20"/>
                <w:szCs w:val="20"/>
              </w:rPr>
              <w:t xml:space="preserve">, porabljenih pa </w:t>
            </w:r>
            <w:r w:rsidRPr="00B7145F">
              <w:rPr>
                <w:rFonts w:ascii="Arial" w:hAnsi="Arial" w:cs="Arial"/>
                <w:sz w:val="20"/>
                <w:szCs w:val="20"/>
              </w:rPr>
              <w:t>90.614,96</w:t>
            </w:r>
            <w:r w:rsidR="001B4EC5">
              <w:rPr>
                <w:rFonts w:ascii="Arial" w:hAnsi="Arial" w:cs="Arial"/>
                <w:sz w:val="20"/>
                <w:szCs w:val="20"/>
              </w:rPr>
              <w:t xml:space="preserve"> evra</w:t>
            </w:r>
            <w:r w:rsidRPr="00B7145F">
              <w:rPr>
                <w:rFonts w:ascii="Arial" w:hAnsi="Arial" w:cs="Arial"/>
                <w:sz w:val="20"/>
                <w:szCs w:val="20"/>
              </w:rPr>
              <w:t>, kar znaša 98,37 %.</w:t>
            </w:r>
          </w:p>
          <w:p w14:paraId="479D67FD" w14:textId="77777777" w:rsidR="00B7145F" w:rsidRPr="00B7145F" w:rsidRDefault="00B7145F" w:rsidP="00B7145F">
            <w:pPr>
              <w:spacing w:line="240" w:lineRule="exact"/>
              <w:jc w:val="both"/>
              <w:rPr>
                <w:rFonts w:ascii="Arial" w:hAnsi="Arial" w:cs="Arial"/>
                <w:bCs/>
                <w:sz w:val="20"/>
                <w:szCs w:val="20"/>
              </w:rPr>
            </w:pPr>
          </w:p>
          <w:p w14:paraId="7CAB1DE3" w14:textId="77777777" w:rsidR="00B7145F" w:rsidRPr="00B7145F" w:rsidRDefault="00B7145F" w:rsidP="00B7145F">
            <w:pPr>
              <w:spacing w:line="240" w:lineRule="exact"/>
              <w:jc w:val="both"/>
              <w:rPr>
                <w:rFonts w:ascii="Arial" w:hAnsi="Arial" w:cs="Arial"/>
                <w:b/>
                <w:bCs/>
                <w:sz w:val="20"/>
                <w:szCs w:val="20"/>
              </w:rPr>
            </w:pPr>
            <w:r w:rsidRPr="00B7145F">
              <w:rPr>
                <w:rFonts w:ascii="Arial" w:hAnsi="Arial" w:cs="Arial"/>
                <w:b/>
                <w:bCs/>
                <w:sz w:val="20"/>
                <w:szCs w:val="20"/>
                <w:u w:val="single"/>
              </w:rPr>
              <w:t>Število vključenih oseb oziroma število upravičencev ukrepa (upoštevati dimenzijo spola in mladih, če je to le možno)</w:t>
            </w:r>
            <w:r w:rsidRPr="00B7145F">
              <w:rPr>
                <w:rFonts w:ascii="Arial" w:hAnsi="Arial" w:cs="Arial"/>
                <w:b/>
                <w:bCs/>
                <w:sz w:val="20"/>
                <w:szCs w:val="20"/>
              </w:rPr>
              <w:t>:</w:t>
            </w:r>
          </w:p>
          <w:p w14:paraId="4BA68A85"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Števila vključenih oseb ni možno podati, saj se ga ne spremlja sistematično. Kljub temu se lahko poda podatek, da je bilo leta 2019 vse skupaj vključenih 33 nevladnih organizacij in 4 samozaposleni na področju kulture (kot prijavitelji in kot partnerji).</w:t>
            </w:r>
          </w:p>
          <w:p w14:paraId="4F1CF04D" w14:textId="77777777" w:rsidR="00B7145F" w:rsidRPr="00B7145F" w:rsidRDefault="00B7145F" w:rsidP="00B7145F">
            <w:pPr>
              <w:spacing w:line="240" w:lineRule="exact"/>
              <w:jc w:val="both"/>
              <w:rPr>
                <w:rFonts w:ascii="Arial" w:hAnsi="Arial" w:cs="Arial"/>
                <w:bCs/>
                <w:sz w:val="20"/>
                <w:szCs w:val="20"/>
              </w:rPr>
            </w:pPr>
          </w:p>
          <w:p w14:paraId="243B879A"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Pozitivne / negativne izkušnje pri izvajanju ukrepa</w:t>
            </w:r>
            <w:r w:rsidRPr="00B7145F">
              <w:rPr>
                <w:rFonts w:ascii="Arial" w:hAnsi="Arial" w:cs="Arial"/>
                <w:bCs/>
                <w:sz w:val="20"/>
                <w:szCs w:val="20"/>
              </w:rPr>
              <w:t>:</w:t>
            </w:r>
          </w:p>
          <w:p w14:paraId="1ACDD951" w14:textId="635F181D"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Kljub temu, da so projekti sofinancirani v manjšem znesku, kot prijavitelji zaprošajo, predvsem zaradi veliko ve</w:t>
            </w:r>
            <w:r>
              <w:rPr>
                <w:rFonts w:ascii="Arial" w:hAnsi="Arial" w:cs="Arial"/>
                <w:bCs/>
                <w:sz w:val="20"/>
                <w:szCs w:val="20"/>
              </w:rPr>
              <w:t>čjih</w:t>
            </w:r>
            <w:r w:rsidRPr="00B7145F">
              <w:rPr>
                <w:rFonts w:ascii="Arial" w:hAnsi="Arial" w:cs="Arial"/>
                <w:bCs/>
                <w:sz w:val="20"/>
                <w:szCs w:val="20"/>
              </w:rPr>
              <w:t xml:space="preserve"> potreb, kot je na voljo razpoložljivih sredstev, je </w:t>
            </w:r>
            <w:r w:rsidR="00A14073">
              <w:rPr>
                <w:rFonts w:ascii="Arial" w:hAnsi="Arial" w:cs="Arial"/>
                <w:bCs/>
                <w:sz w:val="20"/>
                <w:szCs w:val="20"/>
              </w:rPr>
              <w:t>smiselno</w:t>
            </w:r>
            <w:r w:rsidRPr="00B7145F">
              <w:rPr>
                <w:rFonts w:ascii="Arial" w:hAnsi="Arial" w:cs="Arial"/>
                <w:bCs/>
                <w:sz w:val="20"/>
                <w:szCs w:val="20"/>
              </w:rPr>
              <w:t>, da se financira kakršnokoli</w:t>
            </w:r>
            <w:r>
              <w:rPr>
                <w:rFonts w:ascii="Arial" w:hAnsi="Arial" w:cs="Arial"/>
                <w:bCs/>
                <w:sz w:val="20"/>
                <w:szCs w:val="20"/>
              </w:rPr>
              <w:t xml:space="preserve"> ohranjanje, razvoj in promocijo</w:t>
            </w:r>
            <w:r w:rsidRPr="00B7145F">
              <w:rPr>
                <w:rFonts w:ascii="Arial" w:hAnsi="Arial" w:cs="Arial"/>
                <w:bCs/>
                <w:sz w:val="20"/>
                <w:szCs w:val="20"/>
              </w:rPr>
              <w:t xml:space="preserve"> romske kulture, še posebej</w:t>
            </w:r>
            <w:r>
              <w:rPr>
                <w:rFonts w:ascii="Arial" w:hAnsi="Arial" w:cs="Arial"/>
                <w:bCs/>
                <w:sz w:val="20"/>
                <w:szCs w:val="20"/>
              </w:rPr>
              <w:t>,</w:t>
            </w:r>
            <w:r w:rsidRPr="00B7145F">
              <w:rPr>
                <w:rFonts w:ascii="Arial" w:hAnsi="Arial" w:cs="Arial"/>
                <w:bCs/>
                <w:sz w:val="20"/>
                <w:szCs w:val="20"/>
              </w:rPr>
              <w:t xml:space="preserve"> ker projekti zadevajo vsa področja kulture, in ne le to, še več, kultura se povezuje tudi s področjem izobraževanja, zaposlovanja in sociale.</w:t>
            </w:r>
          </w:p>
          <w:p w14:paraId="6616BF02" w14:textId="77777777" w:rsidR="00B7145F" w:rsidRPr="00B7145F" w:rsidRDefault="00B7145F" w:rsidP="00B7145F">
            <w:pPr>
              <w:spacing w:line="240" w:lineRule="exact"/>
              <w:jc w:val="both"/>
              <w:rPr>
                <w:rFonts w:ascii="Arial" w:hAnsi="Arial" w:cs="Arial"/>
                <w:bCs/>
                <w:sz w:val="20"/>
                <w:szCs w:val="20"/>
              </w:rPr>
            </w:pPr>
          </w:p>
          <w:p w14:paraId="11AA8D9D"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Predlogi za izboljšave oziroma potrebe po morebitnem prihodnjem ukrepanju</w:t>
            </w:r>
            <w:r w:rsidRPr="00B7145F">
              <w:rPr>
                <w:rFonts w:ascii="Arial" w:hAnsi="Arial" w:cs="Arial"/>
                <w:bCs/>
                <w:sz w:val="20"/>
                <w:szCs w:val="20"/>
              </w:rPr>
              <w:t>:</w:t>
            </w:r>
          </w:p>
          <w:p w14:paraId="57078A5D" w14:textId="522D0BDE"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Ukrep se n</w:t>
            </w:r>
            <w:r>
              <w:rPr>
                <w:rFonts w:ascii="Arial" w:hAnsi="Arial" w:cs="Arial"/>
                <w:bCs/>
                <w:sz w:val="20"/>
                <w:szCs w:val="20"/>
              </w:rPr>
              <w:t>aj v prihodnjih letih nadaljuje.</w:t>
            </w:r>
            <w:r w:rsidRPr="00B7145F">
              <w:rPr>
                <w:rFonts w:ascii="Arial" w:hAnsi="Arial" w:cs="Arial"/>
                <w:bCs/>
                <w:sz w:val="20"/>
                <w:szCs w:val="20"/>
              </w:rPr>
              <w:t xml:space="preserve"> </w:t>
            </w:r>
            <w:r>
              <w:rPr>
                <w:rFonts w:ascii="Arial" w:hAnsi="Arial" w:cs="Arial"/>
                <w:bCs/>
                <w:sz w:val="20"/>
                <w:szCs w:val="20"/>
              </w:rPr>
              <w:t>Z</w:t>
            </w:r>
            <w:r w:rsidRPr="00B7145F">
              <w:rPr>
                <w:rFonts w:ascii="Arial" w:hAnsi="Arial" w:cs="Arial"/>
                <w:bCs/>
                <w:sz w:val="20"/>
                <w:szCs w:val="20"/>
              </w:rPr>
              <w:t xml:space="preserve">aradi povečevanja prijavljenih neromskih organizacij </w:t>
            </w:r>
            <w:r>
              <w:rPr>
                <w:rFonts w:ascii="Arial" w:hAnsi="Arial" w:cs="Arial"/>
                <w:bCs/>
                <w:sz w:val="20"/>
                <w:szCs w:val="20"/>
              </w:rPr>
              <w:t>s projekti, ki so namenjeni Romom,</w:t>
            </w:r>
            <w:r w:rsidRPr="00B7145F">
              <w:rPr>
                <w:rFonts w:ascii="Arial" w:hAnsi="Arial" w:cs="Arial"/>
                <w:bCs/>
                <w:sz w:val="20"/>
                <w:szCs w:val="20"/>
              </w:rPr>
              <w:t xml:space="preserve"> in posledično nezadovoljstva romskih organizacij, </w:t>
            </w:r>
            <w:r>
              <w:rPr>
                <w:rFonts w:ascii="Arial" w:hAnsi="Arial" w:cs="Arial"/>
                <w:bCs/>
                <w:sz w:val="20"/>
                <w:szCs w:val="20"/>
              </w:rPr>
              <w:t>bo</w:t>
            </w:r>
            <w:r w:rsidRPr="00B7145F">
              <w:rPr>
                <w:rFonts w:ascii="Arial" w:hAnsi="Arial" w:cs="Arial"/>
                <w:bCs/>
                <w:sz w:val="20"/>
                <w:szCs w:val="20"/>
              </w:rPr>
              <w:t xml:space="preserve"> </w:t>
            </w:r>
            <w:r>
              <w:rPr>
                <w:rFonts w:ascii="Arial" w:hAnsi="Arial" w:cs="Arial"/>
                <w:bCs/>
                <w:sz w:val="20"/>
                <w:szCs w:val="20"/>
              </w:rPr>
              <w:t>MK</w:t>
            </w:r>
            <w:r w:rsidRPr="00B7145F">
              <w:rPr>
                <w:rFonts w:ascii="Arial" w:hAnsi="Arial" w:cs="Arial"/>
                <w:bCs/>
                <w:sz w:val="20"/>
                <w:szCs w:val="20"/>
              </w:rPr>
              <w:t xml:space="preserve"> nadaljevalo s pogojem obveznega partnerstva neromskih organizacij z romskimi.</w:t>
            </w:r>
          </w:p>
          <w:p w14:paraId="451FC47A" w14:textId="77777777" w:rsidR="00B7145F" w:rsidRPr="00B7145F" w:rsidRDefault="00B7145F" w:rsidP="00B678D1">
            <w:pPr>
              <w:spacing w:line="240" w:lineRule="exact"/>
              <w:jc w:val="both"/>
              <w:rPr>
                <w:rFonts w:ascii="Arial" w:hAnsi="Arial" w:cs="Arial"/>
                <w:sz w:val="20"/>
                <w:szCs w:val="20"/>
              </w:rPr>
            </w:pPr>
          </w:p>
        </w:tc>
      </w:tr>
      <w:tr w:rsidR="00B7145F" w:rsidRPr="00B503D6" w14:paraId="7EF4AF90" w14:textId="77777777" w:rsidTr="00582763">
        <w:tc>
          <w:tcPr>
            <w:tcW w:w="5000" w:type="pct"/>
          </w:tcPr>
          <w:p w14:paraId="5753F2D1" w14:textId="77777777" w:rsidR="00B7145F" w:rsidRPr="00B7145F" w:rsidRDefault="00B7145F" w:rsidP="00B7145F">
            <w:pPr>
              <w:spacing w:line="240" w:lineRule="exact"/>
              <w:jc w:val="both"/>
              <w:rPr>
                <w:rFonts w:ascii="Arial" w:hAnsi="Arial" w:cs="Arial"/>
                <w:b/>
                <w:bCs/>
                <w:sz w:val="20"/>
                <w:szCs w:val="20"/>
              </w:rPr>
            </w:pPr>
            <w:r w:rsidRPr="00B7145F">
              <w:rPr>
                <w:rFonts w:ascii="Arial" w:hAnsi="Arial" w:cs="Arial"/>
                <w:b/>
                <w:bCs/>
                <w:sz w:val="20"/>
                <w:szCs w:val="20"/>
              </w:rPr>
              <w:t xml:space="preserve">UKREP: </w:t>
            </w:r>
          </w:p>
          <w:p w14:paraId="4A971E62" w14:textId="77777777" w:rsidR="00B7145F" w:rsidRPr="00B7145F" w:rsidRDefault="00B7145F" w:rsidP="00B7145F">
            <w:pPr>
              <w:spacing w:line="240" w:lineRule="exact"/>
              <w:jc w:val="both"/>
              <w:rPr>
                <w:rFonts w:ascii="Arial" w:hAnsi="Arial" w:cs="Arial"/>
                <w:b/>
                <w:sz w:val="20"/>
                <w:szCs w:val="20"/>
              </w:rPr>
            </w:pPr>
            <w:r w:rsidRPr="00B7145F">
              <w:rPr>
                <w:rFonts w:ascii="Arial" w:hAnsi="Arial" w:cs="Arial"/>
                <w:b/>
                <w:bCs/>
                <w:sz w:val="20"/>
                <w:szCs w:val="20"/>
              </w:rPr>
              <w:t>Spodbujanje ohranjanja in učenja različnih oblik romskega jezika ter spodbujanje izdelave literature v romskem jeziku.</w:t>
            </w:r>
          </w:p>
          <w:p w14:paraId="22756301" w14:textId="77777777" w:rsidR="00B7145F" w:rsidRPr="00B7145F" w:rsidRDefault="00B7145F" w:rsidP="00B7145F">
            <w:pPr>
              <w:autoSpaceDE w:val="0"/>
              <w:autoSpaceDN w:val="0"/>
              <w:adjustRightInd w:val="0"/>
              <w:spacing w:line="240" w:lineRule="exact"/>
              <w:ind w:left="1440" w:hanging="1440"/>
              <w:jc w:val="both"/>
              <w:rPr>
                <w:rFonts w:ascii="Arial" w:hAnsi="Arial" w:cs="Arial"/>
                <w:b/>
                <w:bCs/>
                <w:sz w:val="20"/>
                <w:szCs w:val="20"/>
              </w:rPr>
            </w:pPr>
          </w:p>
          <w:p w14:paraId="0C63E932"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Podlage za izvajanje ukrepa</w:t>
            </w:r>
            <w:r w:rsidRPr="00B7145F">
              <w:rPr>
                <w:rFonts w:ascii="Arial" w:hAnsi="Arial" w:cs="Arial"/>
                <w:bCs/>
                <w:sz w:val="20"/>
                <w:szCs w:val="20"/>
              </w:rPr>
              <w:t xml:space="preserve">: </w:t>
            </w:r>
          </w:p>
          <w:p w14:paraId="6FF5CFBE" w14:textId="64DE8503"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lastRenderedPageBreak/>
              <w:t>Zakon o uresničevanju javnega interesa za kulturo</w:t>
            </w:r>
            <w:r>
              <w:rPr>
                <w:rFonts w:ascii="Arial" w:hAnsi="Arial" w:cs="Arial"/>
                <w:sz w:val="20"/>
                <w:szCs w:val="20"/>
              </w:rPr>
              <w:t xml:space="preserve"> </w:t>
            </w:r>
            <w:r w:rsidRPr="00B7145F">
              <w:rPr>
                <w:rFonts w:ascii="Arial" w:hAnsi="Arial" w:cs="Arial"/>
                <w:bCs/>
                <w:sz w:val="20"/>
                <w:szCs w:val="20"/>
                <w:shd w:val="clear" w:color="auto" w:fill="FFFFFF"/>
              </w:rPr>
              <w:t xml:space="preserve">(Uradni list RS, št. </w:t>
            </w:r>
            <w:r w:rsidRPr="00B7145F">
              <w:rPr>
                <w:rFonts w:ascii="Arial" w:hAnsi="Arial" w:cs="Arial"/>
                <w:bCs/>
                <w:sz w:val="20"/>
                <w:szCs w:val="20"/>
              </w:rPr>
              <w:t>77/07</w:t>
            </w:r>
            <w:r w:rsidRPr="00B7145F">
              <w:rPr>
                <w:rFonts w:ascii="Arial" w:hAnsi="Arial" w:cs="Arial"/>
                <w:bCs/>
                <w:sz w:val="20"/>
                <w:szCs w:val="20"/>
                <w:shd w:val="clear" w:color="auto" w:fill="FFFFFF"/>
              </w:rPr>
              <w:t xml:space="preserve"> – uradno prečiščeno besedilo, </w:t>
            </w:r>
            <w:r w:rsidRPr="00B7145F">
              <w:rPr>
                <w:rFonts w:ascii="Arial" w:hAnsi="Arial" w:cs="Arial"/>
                <w:bCs/>
                <w:sz w:val="20"/>
                <w:szCs w:val="20"/>
              </w:rPr>
              <w:t>56/08</w:t>
            </w:r>
            <w:r w:rsidRPr="00B7145F">
              <w:rPr>
                <w:rFonts w:ascii="Arial" w:hAnsi="Arial" w:cs="Arial"/>
                <w:bCs/>
                <w:sz w:val="20"/>
                <w:szCs w:val="20"/>
                <w:shd w:val="clear" w:color="auto" w:fill="FFFFFF"/>
              </w:rPr>
              <w:t xml:space="preserve">, </w:t>
            </w:r>
            <w:r w:rsidRPr="00B7145F">
              <w:rPr>
                <w:rFonts w:ascii="Arial" w:hAnsi="Arial" w:cs="Arial"/>
                <w:bCs/>
                <w:sz w:val="20"/>
                <w:szCs w:val="20"/>
              </w:rPr>
              <w:t>4/10</w:t>
            </w:r>
            <w:r w:rsidRPr="00B7145F">
              <w:rPr>
                <w:rFonts w:ascii="Arial" w:hAnsi="Arial" w:cs="Arial"/>
                <w:bCs/>
                <w:sz w:val="20"/>
                <w:szCs w:val="20"/>
                <w:shd w:val="clear" w:color="auto" w:fill="FFFFFF"/>
              </w:rPr>
              <w:t xml:space="preserve">, </w:t>
            </w:r>
            <w:r w:rsidRPr="00B7145F">
              <w:rPr>
                <w:rFonts w:ascii="Arial" w:hAnsi="Arial" w:cs="Arial"/>
                <w:bCs/>
                <w:sz w:val="20"/>
                <w:szCs w:val="20"/>
              </w:rPr>
              <w:t>20/11</w:t>
            </w:r>
            <w:r w:rsidRPr="00B7145F">
              <w:rPr>
                <w:rFonts w:ascii="Arial" w:hAnsi="Arial" w:cs="Arial"/>
                <w:bCs/>
                <w:sz w:val="20"/>
                <w:szCs w:val="20"/>
                <w:shd w:val="clear" w:color="auto" w:fill="FFFFFF"/>
              </w:rPr>
              <w:t xml:space="preserve">, </w:t>
            </w:r>
            <w:r w:rsidRPr="00B7145F">
              <w:rPr>
                <w:rFonts w:ascii="Arial" w:hAnsi="Arial" w:cs="Arial"/>
                <w:bCs/>
                <w:sz w:val="20"/>
                <w:szCs w:val="20"/>
              </w:rPr>
              <w:t>111/13</w:t>
            </w:r>
            <w:r w:rsidRPr="00B7145F">
              <w:rPr>
                <w:rFonts w:ascii="Arial" w:hAnsi="Arial" w:cs="Arial"/>
                <w:bCs/>
                <w:sz w:val="20"/>
                <w:szCs w:val="20"/>
                <w:shd w:val="clear" w:color="auto" w:fill="FFFFFF"/>
              </w:rPr>
              <w:t xml:space="preserve">, </w:t>
            </w:r>
            <w:r w:rsidRPr="00B7145F">
              <w:rPr>
                <w:rFonts w:ascii="Arial" w:hAnsi="Arial" w:cs="Arial"/>
                <w:bCs/>
                <w:sz w:val="20"/>
                <w:szCs w:val="20"/>
              </w:rPr>
              <w:t>68/16</w:t>
            </w:r>
            <w:r w:rsidRPr="00B7145F">
              <w:rPr>
                <w:rFonts w:ascii="Arial" w:hAnsi="Arial" w:cs="Arial"/>
                <w:bCs/>
                <w:sz w:val="20"/>
                <w:szCs w:val="20"/>
                <w:shd w:val="clear" w:color="auto" w:fill="FFFFFF"/>
              </w:rPr>
              <w:t xml:space="preserve">, </w:t>
            </w:r>
            <w:r w:rsidRPr="00B7145F">
              <w:rPr>
                <w:rFonts w:ascii="Arial" w:hAnsi="Arial" w:cs="Arial"/>
                <w:bCs/>
                <w:sz w:val="20"/>
                <w:szCs w:val="20"/>
              </w:rPr>
              <w:t>61/17</w:t>
            </w:r>
            <w:r w:rsidRPr="00B7145F">
              <w:rPr>
                <w:rFonts w:ascii="Arial" w:hAnsi="Arial" w:cs="Arial"/>
                <w:bCs/>
                <w:sz w:val="20"/>
                <w:szCs w:val="20"/>
                <w:shd w:val="clear" w:color="auto" w:fill="FFFFFF"/>
              </w:rPr>
              <w:t xml:space="preserve"> in </w:t>
            </w:r>
            <w:r w:rsidRPr="00B7145F">
              <w:rPr>
                <w:rFonts w:ascii="Arial" w:hAnsi="Arial" w:cs="Arial"/>
                <w:bCs/>
                <w:sz w:val="20"/>
                <w:szCs w:val="20"/>
              </w:rPr>
              <w:t>21/18</w:t>
            </w:r>
            <w:r w:rsidRPr="00B7145F">
              <w:rPr>
                <w:rFonts w:ascii="Arial" w:hAnsi="Arial" w:cs="Arial"/>
                <w:bCs/>
                <w:sz w:val="20"/>
                <w:szCs w:val="20"/>
                <w:shd w:val="clear" w:color="auto" w:fill="FFFFFF"/>
              </w:rPr>
              <w:t xml:space="preserve"> – ZNOrg)</w:t>
            </w:r>
            <w:r w:rsidRPr="00B7145F">
              <w:rPr>
                <w:rFonts w:ascii="Arial" w:hAnsi="Arial" w:cs="Arial"/>
                <w:sz w:val="20"/>
                <w:szCs w:val="20"/>
              </w:rPr>
              <w:t xml:space="preserve">. </w:t>
            </w:r>
          </w:p>
          <w:p w14:paraId="442FAF26" w14:textId="77777777" w:rsidR="00B7145F" w:rsidRPr="00B7145F" w:rsidRDefault="00B7145F" w:rsidP="00B7145F">
            <w:pPr>
              <w:spacing w:line="240" w:lineRule="exact"/>
              <w:jc w:val="both"/>
              <w:rPr>
                <w:rFonts w:ascii="Arial" w:hAnsi="Arial" w:cs="Arial"/>
                <w:sz w:val="20"/>
                <w:szCs w:val="20"/>
              </w:rPr>
            </w:pPr>
          </w:p>
          <w:p w14:paraId="745F19D8"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Ali gre za ciljno usmerjen ukrep ali za integracijski ukrep</w:t>
            </w:r>
            <w:r w:rsidRPr="00B7145F">
              <w:rPr>
                <w:rFonts w:ascii="Arial" w:hAnsi="Arial" w:cs="Arial"/>
                <w:bCs/>
                <w:sz w:val="20"/>
                <w:szCs w:val="20"/>
              </w:rPr>
              <w:t>:</w:t>
            </w:r>
          </w:p>
          <w:p w14:paraId="7F6F79E3" w14:textId="77777777"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Gre za ciljno usmerjen ukrep, sicer znotraj ukrepa – financiranje kulturnih dejavnosti na področju romske skupnosti.</w:t>
            </w:r>
          </w:p>
          <w:p w14:paraId="72A3F492" w14:textId="77777777" w:rsidR="00B7145F" w:rsidRPr="00B7145F" w:rsidRDefault="00B7145F" w:rsidP="00B7145F">
            <w:pPr>
              <w:spacing w:line="240" w:lineRule="exact"/>
              <w:jc w:val="both"/>
              <w:rPr>
                <w:rFonts w:ascii="Arial" w:hAnsi="Arial" w:cs="Arial"/>
                <w:sz w:val="20"/>
                <w:szCs w:val="20"/>
              </w:rPr>
            </w:pPr>
          </w:p>
          <w:p w14:paraId="16EA6FAA"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Kratek opis izvedenih aktivnosti v letu 2019</w:t>
            </w:r>
            <w:r w:rsidRPr="00B7145F">
              <w:rPr>
                <w:rFonts w:ascii="Arial" w:hAnsi="Arial" w:cs="Arial"/>
                <w:bCs/>
                <w:sz w:val="20"/>
                <w:szCs w:val="20"/>
              </w:rPr>
              <w:t>:</w:t>
            </w:r>
          </w:p>
          <w:p w14:paraId="3ACA9284" w14:textId="77777777" w:rsidR="00B7145F" w:rsidRPr="00B7145F" w:rsidRDefault="00B7145F" w:rsidP="00B7145F">
            <w:pPr>
              <w:spacing w:line="240" w:lineRule="exact"/>
              <w:jc w:val="both"/>
              <w:rPr>
                <w:rFonts w:ascii="Arial" w:hAnsi="Arial" w:cs="Arial"/>
                <w:sz w:val="20"/>
                <w:szCs w:val="20"/>
              </w:rPr>
            </w:pPr>
            <w:r w:rsidRPr="00B7145F">
              <w:rPr>
                <w:rFonts w:ascii="Arial" w:hAnsi="Arial" w:cs="Arial"/>
                <w:bCs/>
                <w:sz w:val="20"/>
                <w:szCs w:val="20"/>
              </w:rPr>
              <w:t>Izveden je bil javni razpis za sofinanciranje kulturnih projektov na področju romske skupnosti, v katerem</w:t>
            </w:r>
            <w:r w:rsidRPr="00B7145F">
              <w:rPr>
                <w:rFonts w:ascii="Arial" w:hAnsi="Arial" w:cs="Arial"/>
                <w:sz w:val="20"/>
                <w:szCs w:val="20"/>
              </w:rPr>
              <w:t xml:space="preserve"> so se prednostno podpirale dejavnosti v jeziku pripadnikov romske skupnosti ali dvojezični projekti ter projekti, ki spodbujajo bralno pismenost. </w:t>
            </w:r>
          </w:p>
          <w:p w14:paraId="0863AFEB" w14:textId="77777777" w:rsidR="00B7145F" w:rsidRPr="00B7145F" w:rsidRDefault="00B7145F" w:rsidP="00B7145F">
            <w:pPr>
              <w:spacing w:line="240" w:lineRule="exact"/>
              <w:jc w:val="both"/>
              <w:rPr>
                <w:rFonts w:ascii="Arial" w:hAnsi="Arial" w:cs="Arial"/>
                <w:sz w:val="20"/>
                <w:szCs w:val="20"/>
              </w:rPr>
            </w:pPr>
          </w:p>
          <w:p w14:paraId="7360754D"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
                <w:bCs/>
                <w:sz w:val="20"/>
                <w:szCs w:val="20"/>
                <w:u w:val="single"/>
              </w:rPr>
              <w:t>Pregled oziroma opis rezultatov ukrepa (upoštevati dimenzijo spola in mladih, kjer je to le možno)</w:t>
            </w:r>
            <w:r w:rsidRPr="00B7145F">
              <w:rPr>
                <w:rFonts w:ascii="Arial" w:hAnsi="Arial" w:cs="Arial"/>
                <w:bCs/>
                <w:sz w:val="20"/>
                <w:szCs w:val="20"/>
              </w:rPr>
              <w:t>:</w:t>
            </w:r>
          </w:p>
          <w:p w14:paraId="56810E3F" w14:textId="252D33BE"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Na tem področju je bilo v okviru posebnega javnega razpisa na področju romske skupnosti v letu 2019 sofinanciranih 26 projektov za spodbujanje ohranjanja in učenja romskega jezika ter spodbujanje izdaje literature v romskem jeziku in dvojezične izdaje. To je več</w:t>
            </w:r>
            <w:r>
              <w:rPr>
                <w:rFonts w:ascii="Arial" w:hAnsi="Arial" w:cs="Arial"/>
                <w:bCs/>
                <w:sz w:val="20"/>
                <w:szCs w:val="20"/>
              </w:rPr>
              <w:t>,</w:t>
            </w:r>
            <w:r w:rsidRPr="00B7145F">
              <w:rPr>
                <w:rFonts w:ascii="Arial" w:hAnsi="Arial" w:cs="Arial"/>
                <w:bCs/>
                <w:sz w:val="20"/>
                <w:szCs w:val="20"/>
              </w:rPr>
              <w:t xml:space="preserve"> kot je bilo planiranih projektov razpisa. Gre za projekte</w:t>
            </w:r>
            <w:r w:rsidR="00FD7585">
              <w:rPr>
                <w:rFonts w:ascii="Arial" w:hAnsi="Arial" w:cs="Arial"/>
                <w:bCs/>
                <w:sz w:val="20"/>
                <w:szCs w:val="20"/>
              </w:rPr>
              <w:t>,</w:t>
            </w:r>
            <w:r w:rsidRPr="00B7145F">
              <w:rPr>
                <w:rFonts w:ascii="Arial" w:hAnsi="Arial" w:cs="Arial"/>
                <w:bCs/>
                <w:sz w:val="20"/>
                <w:szCs w:val="20"/>
              </w:rPr>
              <w:t xml:space="preserve"> kot so: </w:t>
            </w:r>
            <w:r w:rsidRPr="00B7145F">
              <w:rPr>
                <w:rFonts w:ascii="Arial" w:hAnsi="Arial" w:cs="Arial"/>
                <w:sz w:val="20"/>
                <w:szCs w:val="20"/>
              </w:rPr>
              <w:t>razni časopisi, knjige, pravljice, literarni natečaji, večeri in literarne delavnice, predavanja in tečaji romskega jezika ter veliko delavnic za otroke, kjer so preko pisanja, branja in različnega ustvarjanja spoznavali in utrjevali romski jezik</w:t>
            </w:r>
            <w:r w:rsidRPr="00B7145F">
              <w:rPr>
                <w:rFonts w:ascii="Arial" w:hAnsi="Arial" w:cs="Arial"/>
                <w:bCs/>
                <w:sz w:val="20"/>
                <w:szCs w:val="20"/>
              </w:rPr>
              <w:t xml:space="preserve"> ter radijske oddaje za promocijo in spodbujanje romskega jezika. Otroci in mladi so bili vključeni v vse te projekte na različne načine (kot udeleženci v projektih; večinoma je šlo za delavnice in tečaje ali pa projekte, namenjene njim; večinoma je bila v okviru projektov podprta tudi izdaja literature).</w:t>
            </w:r>
          </w:p>
          <w:p w14:paraId="300C69B8" w14:textId="77777777" w:rsidR="00B7145F" w:rsidRPr="00B7145F" w:rsidRDefault="00B7145F" w:rsidP="00B7145F">
            <w:pPr>
              <w:spacing w:line="240" w:lineRule="exact"/>
              <w:jc w:val="both"/>
              <w:rPr>
                <w:rFonts w:ascii="Arial" w:hAnsi="Arial" w:cs="Arial"/>
                <w:sz w:val="20"/>
                <w:szCs w:val="20"/>
              </w:rPr>
            </w:pPr>
          </w:p>
          <w:p w14:paraId="674081B9"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Dodeljena in porabljena finančna sredstva v letu 2019</w:t>
            </w:r>
            <w:r w:rsidRPr="00B7145F">
              <w:rPr>
                <w:rFonts w:ascii="Arial" w:hAnsi="Arial" w:cs="Arial"/>
                <w:bCs/>
                <w:sz w:val="20"/>
                <w:szCs w:val="20"/>
              </w:rPr>
              <w:t>:</w:t>
            </w:r>
          </w:p>
          <w:p w14:paraId="6F100790" w14:textId="60566B6D" w:rsidR="00B7145F" w:rsidRPr="00B7145F" w:rsidRDefault="00B7145F" w:rsidP="00DC4558">
            <w:pPr>
              <w:spacing w:line="240" w:lineRule="exact"/>
              <w:jc w:val="both"/>
              <w:rPr>
                <w:rFonts w:ascii="Arial" w:hAnsi="Arial" w:cs="Arial"/>
                <w:bCs/>
                <w:sz w:val="20"/>
                <w:szCs w:val="20"/>
              </w:rPr>
            </w:pPr>
            <w:r w:rsidRPr="00B7145F">
              <w:rPr>
                <w:rFonts w:ascii="Arial" w:hAnsi="Arial" w:cs="Arial"/>
                <w:bCs/>
                <w:sz w:val="20"/>
                <w:szCs w:val="20"/>
              </w:rPr>
              <w:t xml:space="preserve">V okviru rednega javnega razpisa na področju romske skupnosti </w:t>
            </w:r>
            <w:r w:rsidR="00D50225">
              <w:rPr>
                <w:rFonts w:ascii="Arial" w:hAnsi="Arial" w:cs="Arial"/>
                <w:bCs/>
                <w:sz w:val="20"/>
                <w:szCs w:val="20"/>
              </w:rPr>
              <w:t xml:space="preserve">je bilo za ta ukrep namenjenih  </w:t>
            </w:r>
            <w:r w:rsidRPr="00B7145F">
              <w:rPr>
                <w:rFonts w:ascii="Arial" w:hAnsi="Arial" w:cs="Arial"/>
                <w:bCs/>
                <w:sz w:val="20"/>
                <w:szCs w:val="20"/>
              </w:rPr>
              <w:t>30.450</w:t>
            </w:r>
            <w:r w:rsidR="001B4EC5">
              <w:rPr>
                <w:rFonts w:ascii="Arial" w:hAnsi="Arial" w:cs="Arial"/>
                <w:bCs/>
                <w:sz w:val="20"/>
                <w:szCs w:val="20"/>
              </w:rPr>
              <w:t xml:space="preserve"> evrov</w:t>
            </w:r>
            <w:r w:rsidRPr="00B7145F">
              <w:rPr>
                <w:rFonts w:ascii="Arial" w:hAnsi="Arial" w:cs="Arial"/>
                <w:bCs/>
                <w:sz w:val="20"/>
                <w:szCs w:val="20"/>
              </w:rPr>
              <w:t xml:space="preserve"> (kar pomeni 33% vseh sredstev razpisa).</w:t>
            </w:r>
            <w:r w:rsidRPr="00B7145F">
              <w:rPr>
                <w:rFonts w:ascii="Arial" w:hAnsi="Arial" w:cs="Arial"/>
                <w:bCs/>
                <w:sz w:val="20"/>
                <w:szCs w:val="20"/>
              </w:rPr>
              <w:tab/>
            </w:r>
          </w:p>
          <w:p w14:paraId="54FF10D4" w14:textId="77777777" w:rsidR="00B7145F" w:rsidRPr="00B7145F" w:rsidRDefault="00B7145F" w:rsidP="00B7145F">
            <w:pPr>
              <w:spacing w:line="240" w:lineRule="exact"/>
              <w:jc w:val="both"/>
              <w:rPr>
                <w:rFonts w:ascii="Arial" w:hAnsi="Arial" w:cs="Arial"/>
                <w:bCs/>
                <w:sz w:val="20"/>
                <w:szCs w:val="20"/>
              </w:rPr>
            </w:pPr>
          </w:p>
          <w:p w14:paraId="5835760C"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Število vključenih oseb oziroma število upravičencev ukrepa (upoštevati dimenzijo spola in mladih, če je to le možno)</w:t>
            </w:r>
            <w:r w:rsidRPr="00B7145F">
              <w:rPr>
                <w:rFonts w:ascii="Arial" w:hAnsi="Arial" w:cs="Arial"/>
                <w:bCs/>
                <w:sz w:val="20"/>
                <w:szCs w:val="20"/>
              </w:rPr>
              <w:t>:</w:t>
            </w:r>
          </w:p>
          <w:p w14:paraId="15FE8CD1" w14:textId="7E3F09A5"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Števila vključenih oseb ni možno podati, saj  se tega ne spremlja sistematično, lahko se poda samo podatek, da je bilo vključenih (kor prijavitelji in partnerji): 22 nevladnih organizacij in 1 samozaposlena</w:t>
            </w:r>
            <w:r w:rsidR="00FD7585">
              <w:rPr>
                <w:rFonts w:ascii="Arial" w:hAnsi="Arial" w:cs="Arial"/>
                <w:bCs/>
                <w:sz w:val="20"/>
                <w:szCs w:val="20"/>
              </w:rPr>
              <w:t xml:space="preserve"> oseba</w:t>
            </w:r>
            <w:r w:rsidRPr="00B7145F">
              <w:rPr>
                <w:rFonts w:ascii="Arial" w:hAnsi="Arial" w:cs="Arial"/>
                <w:bCs/>
                <w:sz w:val="20"/>
                <w:szCs w:val="20"/>
              </w:rPr>
              <w:t>.</w:t>
            </w:r>
          </w:p>
          <w:p w14:paraId="616CFB53" w14:textId="77777777" w:rsidR="00B7145F" w:rsidRPr="00B7145F" w:rsidRDefault="00B7145F" w:rsidP="00B7145F">
            <w:pPr>
              <w:spacing w:line="240" w:lineRule="exact"/>
              <w:jc w:val="both"/>
              <w:rPr>
                <w:rFonts w:ascii="Arial" w:hAnsi="Arial" w:cs="Arial"/>
                <w:bCs/>
                <w:sz w:val="20"/>
                <w:szCs w:val="20"/>
              </w:rPr>
            </w:pPr>
          </w:p>
          <w:p w14:paraId="2CF29158"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Pozitivne / negativne izkušnje pri izvajanju ukrepa</w:t>
            </w:r>
            <w:r w:rsidRPr="00B7145F">
              <w:rPr>
                <w:rFonts w:ascii="Arial" w:hAnsi="Arial" w:cs="Arial"/>
                <w:bCs/>
                <w:sz w:val="20"/>
                <w:szCs w:val="20"/>
              </w:rPr>
              <w:t>:</w:t>
            </w:r>
          </w:p>
          <w:p w14:paraId="70BEAFE9"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Nevladne organizacije izvajajo veliko (dobrih) projektov za ohranjanje in razvoj romskega jezika predvsem za otroke in mlade.</w:t>
            </w:r>
          </w:p>
          <w:p w14:paraId="5E6F80C4" w14:textId="77777777" w:rsidR="00B7145F" w:rsidRPr="00B7145F" w:rsidRDefault="00B7145F" w:rsidP="00B7145F">
            <w:pPr>
              <w:spacing w:line="240" w:lineRule="exact"/>
              <w:jc w:val="both"/>
              <w:rPr>
                <w:rFonts w:ascii="Arial" w:hAnsi="Arial" w:cs="Arial"/>
                <w:bCs/>
                <w:sz w:val="20"/>
                <w:szCs w:val="20"/>
              </w:rPr>
            </w:pPr>
          </w:p>
          <w:p w14:paraId="76ABDA9B"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Predlogi za izboljšave oziroma potrebe po morebitnem prihodnjem ukrepanju</w:t>
            </w:r>
            <w:r w:rsidRPr="00B7145F">
              <w:rPr>
                <w:rFonts w:ascii="Arial" w:hAnsi="Arial" w:cs="Arial"/>
                <w:bCs/>
                <w:sz w:val="20"/>
                <w:szCs w:val="20"/>
              </w:rPr>
              <w:t>:</w:t>
            </w:r>
          </w:p>
          <w:p w14:paraId="39EE72BB"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 xml:space="preserve">Ohranjanje in razvoj romskega jezika je tudi v prihodnje potrebno spodbujati. </w:t>
            </w:r>
          </w:p>
          <w:p w14:paraId="450C2BAF" w14:textId="77777777" w:rsidR="00B7145F" w:rsidRPr="00B7145F" w:rsidRDefault="00B7145F" w:rsidP="00B678D1">
            <w:pPr>
              <w:pStyle w:val="Odstavekseznama"/>
              <w:spacing w:line="240" w:lineRule="exact"/>
              <w:ind w:left="360"/>
              <w:jc w:val="both"/>
              <w:rPr>
                <w:rFonts w:ascii="Arial" w:hAnsi="Arial" w:cs="Arial"/>
                <w:bCs/>
                <w:sz w:val="20"/>
                <w:szCs w:val="20"/>
                <w:u w:val="single"/>
              </w:rPr>
            </w:pPr>
          </w:p>
        </w:tc>
      </w:tr>
      <w:tr w:rsidR="00B7145F" w:rsidRPr="00B503D6" w14:paraId="6A9BCC11" w14:textId="77777777" w:rsidTr="00582763">
        <w:tc>
          <w:tcPr>
            <w:tcW w:w="5000" w:type="pct"/>
          </w:tcPr>
          <w:p w14:paraId="0BB444AE" w14:textId="77777777" w:rsidR="00B7145F" w:rsidRPr="00B7145F" w:rsidRDefault="00B7145F" w:rsidP="00B7145F">
            <w:pPr>
              <w:spacing w:line="240" w:lineRule="exact"/>
              <w:jc w:val="both"/>
              <w:rPr>
                <w:rFonts w:ascii="Arial" w:hAnsi="Arial" w:cs="Arial"/>
                <w:b/>
                <w:bCs/>
                <w:sz w:val="20"/>
                <w:szCs w:val="20"/>
              </w:rPr>
            </w:pPr>
            <w:r w:rsidRPr="00B7145F">
              <w:rPr>
                <w:rFonts w:ascii="Arial" w:hAnsi="Arial" w:cs="Arial"/>
                <w:b/>
                <w:bCs/>
                <w:sz w:val="20"/>
                <w:szCs w:val="20"/>
              </w:rPr>
              <w:lastRenderedPageBreak/>
              <w:t xml:space="preserve">UKREP: </w:t>
            </w:r>
          </w:p>
          <w:p w14:paraId="1DBB8B66" w14:textId="77777777" w:rsidR="00B7145F" w:rsidRPr="00B7145F" w:rsidRDefault="00B7145F" w:rsidP="00B7145F">
            <w:pPr>
              <w:spacing w:line="240" w:lineRule="exact"/>
              <w:jc w:val="both"/>
              <w:rPr>
                <w:rFonts w:ascii="Arial" w:hAnsi="Arial" w:cs="Arial"/>
                <w:b/>
                <w:sz w:val="20"/>
                <w:szCs w:val="20"/>
              </w:rPr>
            </w:pPr>
            <w:r w:rsidRPr="00B7145F">
              <w:rPr>
                <w:rFonts w:ascii="Arial" w:hAnsi="Arial" w:cs="Arial"/>
                <w:b/>
                <w:bCs/>
                <w:sz w:val="20"/>
                <w:szCs w:val="20"/>
              </w:rPr>
              <w:t>Nudenje pomoči in svetovanje romski skupnosti za prijavo in izvedbo kulturnih projektov.</w:t>
            </w:r>
          </w:p>
          <w:p w14:paraId="3EDF86C5" w14:textId="77777777" w:rsidR="00B7145F" w:rsidRPr="00B7145F" w:rsidRDefault="00B7145F" w:rsidP="00B7145F">
            <w:pPr>
              <w:autoSpaceDE w:val="0"/>
              <w:autoSpaceDN w:val="0"/>
              <w:adjustRightInd w:val="0"/>
              <w:spacing w:line="240" w:lineRule="exact"/>
              <w:ind w:left="1440" w:hanging="1440"/>
              <w:jc w:val="both"/>
              <w:rPr>
                <w:rFonts w:ascii="Arial" w:hAnsi="Arial" w:cs="Arial"/>
                <w:b/>
                <w:bCs/>
                <w:sz w:val="20"/>
                <w:szCs w:val="20"/>
              </w:rPr>
            </w:pPr>
          </w:p>
          <w:p w14:paraId="20420EAE"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Podlage za izvajanje ukrepa</w:t>
            </w:r>
            <w:r w:rsidRPr="00B7145F">
              <w:rPr>
                <w:rFonts w:ascii="Arial" w:hAnsi="Arial" w:cs="Arial"/>
                <w:bCs/>
                <w:sz w:val="20"/>
                <w:szCs w:val="20"/>
              </w:rPr>
              <w:t xml:space="preserve">: </w:t>
            </w:r>
          </w:p>
          <w:p w14:paraId="2139FE42" w14:textId="5F566C09"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Zakon o izvrševanju javnega interesa za kulturo</w:t>
            </w:r>
            <w:r w:rsidR="00FD7585">
              <w:rPr>
                <w:rFonts w:ascii="Arial" w:hAnsi="Arial" w:cs="Arial"/>
                <w:sz w:val="20"/>
                <w:szCs w:val="20"/>
              </w:rPr>
              <w:t xml:space="preserve"> </w:t>
            </w:r>
            <w:r w:rsidR="00FD7585" w:rsidRPr="00B7145F">
              <w:rPr>
                <w:rFonts w:ascii="Arial" w:hAnsi="Arial" w:cs="Arial"/>
                <w:bCs/>
                <w:sz w:val="20"/>
                <w:szCs w:val="20"/>
                <w:shd w:val="clear" w:color="auto" w:fill="FFFFFF"/>
              </w:rPr>
              <w:t xml:space="preserve">(Uradni list RS, št. </w:t>
            </w:r>
            <w:r w:rsidR="00FD7585" w:rsidRPr="00B7145F">
              <w:rPr>
                <w:rFonts w:ascii="Arial" w:hAnsi="Arial" w:cs="Arial"/>
                <w:bCs/>
                <w:sz w:val="20"/>
                <w:szCs w:val="20"/>
              </w:rPr>
              <w:t>77/07</w:t>
            </w:r>
            <w:r w:rsidR="00FD7585" w:rsidRPr="00B7145F">
              <w:rPr>
                <w:rFonts w:ascii="Arial" w:hAnsi="Arial" w:cs="Arial"/>
                <w:bCs/>
                <w:sz w:val="20"/>
                <w:szCs w:val="20"/>
                <w:shd w:val="clear" w:color="auto" w:fill="FFFFFF"/>
              </w:rPr>
              <w:t xml:space="preserve"> – uradno prečiščeno besedilo, </w:t>
            </w:r>
            <w:r w:rsidR="00FD7585" w:rsidRPr="00B7145F">
              <w:rPr>
                <w:rFonts w:ascii="Arial" w:hAnsi="Arial" w:cs="Arial"/>
                <w:bCs/>
                <w:sz w:val="20"/>
                <w:szCs w:val="20"/>
              </w:rPr>
              <w:t>56/08</w:t>
            </w:r>
            <w:r w:rsidR="00FD7585" w:rsidRPr="00B7145F">
              <w:rPr>
                <w:rFonts w:ascii="Arial" w:hAnsi="Arial" w:cs="Arial"/>
                <w:bCs/>
                <w:sz w:val="20"/>
                <w:szCs w:val="20"/>
                <w:shd w:val="clear" w:color="auto" w:fill="FFFFFF"/>
              </w:rPr>
              <w:t xml:space="preserve">, </w:t>
            </w:r>
            <w:r w:rsidR="00FD7585" w:rsidRPr="00B7145F">
              <w:rPr>
                <w:rFonts w:ascii="Arial" w:hAnsi="Arial" w:cs="Arial"/>
                <w:bCs/>
                <w:sz w:val="20"/>
                <w:szCs w:val="20"/>
              </w:rPr>
              <w:t>4/10</w:t>
            </w:r>
            <w:r w:rsidR="00FD7585" w:rsidRPr="00B7145F">
              <w:rPr>
                <w:rFonts w:ascii="Arial" w:hAnsi="Arial" w:cs="Arial"/>
                <w:bCs/>
                <w:sz w:val="20"/>
                <w:szCs w:val="20"/>
                <w:shd w:val="clear" w:color="auto" w:fill="FFFFFF"/>
              </w:rPr>
              <w:t xml:space="preserve">, </w:t>
            </w:r>
            <w:r w:rsidR="00FD7585" w:rsidRPr="00B7145F">
              <w:rPr>
                <w:rFonts w:ascii="Arial" w:hAnsi="Arial" w:cs="Arial"/>
                <w:bCs/>
                <w:sz w:val="20"/>
                <w:szCs w:val="20"/>
              </w:rPr>
              <w:t>20/11</w:t>
            </w:r>
            <w:r w:rsidR="00FD7585" w:rsidRPr="00B7145F">
              <w:rPr>
                <w:rFonts w:ascii="Arial" w:hAnsi="Arial" w:cs="Arial"/>
                <w:bCs/>
                <w:sz w:val="20"/>
                <w:szCs w:val="20"/>
                <w:shd w:val="clear" w:color="auto" w:fill="FFFFFF"/>
              </w:rPr>
              <w:t xml:space="preserve">, </w:t>
            </w:r>
            <w:r w:rsidR="00FD7585" w:rsidRPr="00B7145F">
              <w:rPr>
                <w:rFonts w:ascii="Arial" w:hAnsi="Arial" w:cs="Arial"/>
                <w:bCs/>
                <w:sz w:val="20"/>
                <w:szCs w:val="20"/>
              </w:rPr>
              <w:t>111/13</w:t>
            </w:r>
            <w:r w:rsidR="00FD7585" w:rsidRPr="00B7145F">
              <w:rPr>
                <w:rFonts w:ascii="Arial" w:hAnsi="Arial" w:cs="Arial"/>
                <w:bCs/>
                <w:sz w:val="20"/>
                <w:szCs w:val="20"/>
                <w:shd w:val="clear" w:color="auto" w:fill="FFFFFF"/>
              </w:rPr>
              <w:t xml:space="preserve">, </w:t>
            </w:r>
            <w:r w:rsidR="00FD7585" w:rsidRPr="00B7145F">
              <w:rPr>
                <w:rFonts w:ascii="Arial" w:hAnsi="Arial" w:cs="Arial"/>
                <w:bCs/>
                <w:sz w:val="20"/>
                <w:szCs w:val="20"/>
              </w:rPr>
              <w:t>68/16</w:t>
            </w:r>
            <w:r w:rsidR="00FD7585" w:rsidRPr="00B7145F">
              <w:rPr>
                <w:rFonts w:ascii="Arial" w:hAnsi="Arial" w:cs="Arial"/>
                <w:bCs/>
                <w:sz w:val="20"/>
                <w:szCs w:val="20"/>
                <w:shd w:val="clear" w:color="auto" w:fill="FFFFFF"/>
              </w:rPr>
              <w:t xml:space="preserve">, </w:t>
            </w:r>
            <w:r w:rsidR="00FD7585" w:rsidRPr="00B7145F">
              <w:rPr>
                <w:rFonts w:ascii="Arial" w:hAnsi="Arial" w:cs="Arial"/>
                <w:bCs/>
                <w:sz w:val="20"/>
                <w:szCs w:val="20"/>
              </w:rPr>
              <w:t>61/17</w:t>
            </w:r>
            <w:r w:rsidR="00FD7585" w:rsidRPr="00B7145F">
              <w:rPr>
                <w:rFonts w:ascii="Arial" w:hAnsi="Arial" w:cs="Arial"/>
                <w:bCs/>
                <w:sz w:val="20"/>
                <w:szCs w:val="20"/>
                <w:shd w:val="clear" w:color="auto" w:fill="FFFFFF"/>
              </w:rPr>
              <w:t xml:space="preserve"> in </w:t>
            </w:r>
            <w:r w:rsidR="00FD7585" w:rsidRPr="00B7145F">
              <w:rPr>
                <w:rFonts w:ascii="Arial" w:hAnsi="Arial" w:cs="Arial"/>
                <w:bCs/>
                <w:sz w:val="20"/>
                <w:szCs w:val="20"/>
              </w:rPr>
              <w:t>21/18</w:t>
            </w:r>
            <w:r w:rsidR="00FD7585" w:rsidRPr="00B7145F">
              <w:rPr>
                <w:rFonts w:ascii="Arial" w:hAnsi="Arial" w:cs="Arial"/>
                <w:bCs/>
                <w:sz w:val="20"/>
                <w:szCs w:val="20"/>
                <w:shd w:val="clear" w:color="auto" w:fill="FFFFFF"/>
              </w:rPr>
              <w:t xml:space="preserve"> – ZNOrg)</w:t>
            </w:r>
            <w:r w:rsidR="00FD7585">
              <w:rPr>
                <w:rFonts w:ascii="Arial" w:hAnsi="Arial" w:cs="Arial"/>
                <w:sz w:val="20"/>
                <w:szCs w:val="20"/>
              </w:rPr>
              <w:t xml:space="preserve"> in NPUR 2017–2021</w:t>
            </w:r>
            <w:r w:rsidRPr="00B7145F">
              <w:rPr>
                <w:rFonts w:ascii="Arial" w:hAnsi="Arial" w:cs="Arial"/>
                <w:sz w:val="20"/>
                <w:szCs w:val="20"/>
              </w:rPr>
              <w:t>.</w:t>
            </w:r>
          </w:p>
          <w:p w14:paraId="48DBE3AC" w14:textId="77777777" w:rsidR="00B7145F" w:rsidRPr="00B7145F" w:rsidRDefault="00B7145F" w:rsidP="00B7145F">
            <w:pPr>
              <w:spacing w:line="240" w:lineRule="exact"/>
              <w:jc w:val="both"/>
              <w:rPr>
                <w:rFonts w:ascii="Arial" w:hAnsi="Arial" w:cs="Arial"/>
                <w:sz w:val="20"/>
                <w:szCs w:val="20"/>
              </w:rPr>
            </w:pPr>
          </w:p>
          <w:p w14:paraId="36BA1214"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Ali gre za ciljno usmerjen ukrep ali za integracijski ukrep</w:t>
            </w:r>
            <w:r w:rsidRPr="00B7145F">
              <w:rPr>
                <w:rFonts w:ascii="Arial" w:hAnsi="Arial" w:cs="Arial"/>
                <w:bCs/>
                <w:sz w:val="20"/>
                <w:szCs w:val="20"/>
              </w:rPr>
              <w:t>:</w:t>
            </w:r>
          </w:p>
          <w:p w14:paraId="1B5465E1" w14:textId="77777777"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Gre za ciljno usmerjen ukrep, saj je to svetovanje namenjeno prijaviteljem, ki se prijavljajo na javni razpis na področju romske skupnosti ter izvajalcem kulturnih projektov na področju romske skupnosti.</w:t>
            </w:r>
          </w:p>
          <w:p w14:paraId="0FD52FB3" w14:textId="77777777" w:rsidR="00B7145F" w:rsidRPr="00B7145F" w:rsidRDefault="00B7145F" w:rsidP="00B7145F">
            <w:pPr>
              <w:spacing w:line="240" w:lineRule="exact"/>
              <w:jc w:val="both"/>
              <w:rPr>
                <w:rFonts w:ascii="Arial" w:hAnsi="Arial" w:cs="Arial"/>
                <w:sz w:val="20"/>
                <w:szCs w:val="20"/>
              </w:rPr>
            </w:pPr>
          </w:p>
          <w:p w14:paraId="00939A08"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Kratek opis izvedenih aktivnosti v letu 2019</w:t>
            </w:r>
            <w:r w:rsidRPr="00B7145F">
              <w:rPr>
                <w:rFonts w:ascii="Arial" w:hAnsi="Arial" w:cs="Arial"/>
                <w:bCs/>
                <w:sz w:val="20"/>
                <w:szCs w:val="20"/>
              </w:rPr>
              <w:t>:</w:t>
            </w:r>
          </w:p>
          <w:p w14:paraId="3988DAA1" w14:textId="0252D74E"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V letu 2019 je bila d</w:t>
            </w:r>
            <w:r w:rsidRPr="00B7145F">
              <w:rPr>
                <w:rFonts w:ascii="Arial" w:hAnsi="Arial" w:cs="Arial"/>
                <w:sz w:val="20"/>
                <w:szCs w:val="20"/>
              </w:rPr>
              <w:t>ne 22.</w:t>
            </w:r>
            <w:r w:rsidR="00FD7585">
              <w:rPr>
                <w:rFonts w:ascii="Arial" w:hAnsi="Arial" w:cs="Arial"/>
                <w:sz w:val="20"/>
                <w:szCs w:val="20"/>
              </w:rPr>
              <w:t xml:space="preserve"> </w:t>
            </w:r>
            <w:r w:rsidR="0086489E">
              <w:rPr>
                <w:rFonts w:ascii="Arial" w:hAnsi="Arial" w:cs="Arial"/>
                <w:sz w:val="20"/>
                <w:szCs w:val="20"/>
              </w:rPr>
              <w:t>oktobra</w:t>
            </w:r>
            <w:r w:rsidR="00FD7585">
              <w:rPr>
                <w:rFonts w:ascii="Arial" w:hAnsi="Arial" w:cs="Arial"/>
                <w:sz w:val="20"/>
                <w:szCs w:val="20"/>
              </w:rPr>
              <w:t xml:space="preserve"> </w:t>
            </w:r>
            <w:r w:rsidRPr="00B7145F">
              <w:rPr>
                <w:rFonts w:ascii="Arial" w:hAnsi="Arial" w:cs="Arial"/>
                <w:sz w:val="20"/>
                <w:szCs w:val="20"/>
              </w:rPr>
              <w:t>201</w:t>
            </w:r>
            <w:r w:rsidR="00FD7585">
              <w:rPr>
                <w:rFonts w:ascii="Arial" w:hAnsi="Arial" w:cs="Arial"/>
                <w:sz w:val="20"/>
                <w:szCs w:val="20"/>
              </w:rPr>
              <w:t>9</w:t>
            </w:r>
            <w:r w:rsidRPr="00B7145F">
              <w:rPr>
                <w:rFonts w:ascii="Arial" w:hAnsi="Arial" w:cs="Arial"/>
                <w:sz w:val="20"/>
                <w:szCs w:val="20"/>
              </w:rPr>
              <w:t xml:space="preserve"> v Murski Soboti na sedežu Zveze Romov Slovenije ob 14. uri izvedena delavnic</w:t>
            </w:r>
            <w:r w:rsidR="00FD7585">
              <w:rPr>
                <w:rFonts w:ascii="Arial" w:hAnsi="Arial" w:cs="Arial"/>
                <w:sz w:val="20"/>
                <w:szCs w:val="20"/>
              </w:rPr>
              <w:t>a</w:t>
            </w:r>
            <w:r w:rsidRPr="00B7145F">
              <w:rPr>
                <w:rFonts w:ascii="Arial" w:hAnsi="Arial" w:cs="Arial"/>
                <w:sz w:val="20"/>
                <w:szCs w:val="20"/>
              </w:rPr>
              <w:t xml:space="preserve"> za pomoč pri prijavi na Javni razpis za izbor kulturnih projektov na področju romske skupnosti v RS za leto 2019. </w:t>
            </w:r>
            <w:r w:rsidRPr="00B7145F">
              <w:rPr>
                <w:rFonts w:ascii="Arial" w:hAnsi="Arial" w:cs="Arial"/>
                <w:bCs/>
                <w:sz w:val="20"/>
                <w:szCs w:val="20"/>
              </w:rPr>
              <w:t>Izveden</w:t>
            </w:r>
            <w:r w:rsidR="00D50225">
              <w:rPr>
                <w:rFonts w:ascii="Arial" w:hAnsi="Arial" w:cs="Arial"/>
                <w:bCs/>
                <w:sz w:val="20"/>
                <w:szCs w:val="20"/>
              </w:rPr>
              <w:t>ih</w:t>
            </w:r>
            <w:r w:rsidRPr="00B7145F">
              <w:rPr>
                <w:rFonts w:ascii="Arial" w:hAnsi="Arial" w:cs="Arial"/>
                <w:bCs/>
                <w:sz w:val="20"/>
                <w:szCs w:val="20"/>
              </w:rPr>
              <w:t xml:space="preserve"> je bilo tudi veliko daljših individualnih svetovanj za izvedbo projektov, za izpolnjevanje prijavnih dokumentov in računov, o težavah organizacij, o pripravi </w:t>
            </w:r>
            <w:r w:rsidRPr="00B7145F">
              <w:rPr>
                <w:rFonts w:ascii="Arial" w:hAnsi="Arial" w:cs="Arial"/>
                <w:bCs/>
                <w:sz w:val="20"/>
                <w:szCs w:val="20"/>
              </w:rPr>
              <w:lastRenderedPageBreak/>
              <w:t>dokumentacije za poročilo o izvedbi projektov ipd.</w:t>
            </w:r>
          </w:p>
          <w:p w14:paraId="52383565" w14:textId="77777777" w:rsidR="00B7145F" w:rsidRPr="00B7145F" w:rsidRDefault="00B7145F" w:rsidP="00B7145F">
            <w:pPr>
              <w:spacing w:line="240" w:lineRule="exact"/>
              <w:jc w:val="both"/>
              <w:rPr>
                <w:rFonts w:ascii="Arial" w:hAnsi="Arial" w:cs="Arial"/>
                <w:sz w:val="20"/>
                <w:szCs w:val="20"/>
              </w:rPr>
            </w:pPr>
          </w:p>
          <w:p w14:paraId="51654001"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Pregled oziroma opis rezultatov ukrepa (upoštevati dimenzijo spola in mladih, kjer je to le možno)</w:t>
            </w:r>
            <w:r w:rsidRPr="00B7145F">
              <w:rPr>
                <w:rFonts w:ascii="Arial" w:hAnsi="Arial" w:cs="Arial"/>
                <w:bCs/>
                <w:sz w:val="20"/>
                <w:szCs w:val="20"/>
              </w:rPr>
              <w:t>:</w:t>
            </w:r>
          </w:p>
          <w:p w14:paraId="345537D0" w14:textId="77777777"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Izvedenih je bilo več kot načrtovanih (6 daljših) svetovanj, poleg tega tudi delavnica za prijavitelje. Rezultat takih svetovanj so boljše prijave, manj dopolnjevanj vlog na razpis glede na pretekla leta in bolje izvedeni projekti.</w:t>
            </w:r>
          </w:p>
          <w:p w14:paraId="444AEB0C" w14:textId="77777777" w:rsidR="00B7145F" w:rsidRPr="00B7145F" w:rsidRDefault="00B7145F" w:rsidP="00B7145F">
            <w:pPr>
              <w:spacing w:line="240" w:lineRule="exact"/>
              <w:jc w:val="both"/>
              <w:rPr>
                <w:rFonts w:ascii="Arial" w:hAnsi="Arial" w:cs="Arial"/>
                <w:sz w:val="20"/>
                <w:szCs w:val="20"/>
              </w:rPr>
            </w:pPr>
          </w:p>
          <w:p w14:paraId="092805F4"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Dodeljena in porabljena finančna sredstva v letu 2019</w:t>
            </w:r>
            <w:r w:rsidRPr="00B7145F">
              <w:rPr>
                <w:rFonts w:ascii="Arial" w:hAnsi="Arial" w:cs="Arial"/>
                <w:bCs/>
                <w:sz w:val="20"/>
                <w:szCs w:val="20"/>
              </w:rPr>
              <w:t>:</w:t>
            </w:r>
          </w:p>
          <w:p w14:paraId="5F7905E8"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Finančna sredstva niso bila potrebna, ker se ukrep izvaja v okviru redne dejavnosti Službe za kulturne raznolikosti in človekove pravice.</w:t>
            </w:r>
          </w:p>
          <w:p w14:paraId="40E46BD3" w14:textId="77777777" w:rsidR="00B7145F" w:rsidRPr="00B7145F" w:rsidRDefault="00B7145F" w:rsidP="00B7145F">
            <w:pPr>
              <w:spacing w:line="240" w:lineRule="exact"/>
              <w:jc w:val="both"/>
              <w:rPr>
                <w:rFonts w:ascii="Arial" w:hAnsi="Arial" w:cs="Arial"/>
                <w:bCs/>
                <w:sz w:val="20"/>
                <w:szCs w:val="20"/>
              </w:rPr>
            </w:pPr>
          </w:p>
          <w:p w14:paraId="16094FA0"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Število vključenih oseb oziroma število upravičencev ukrepa (upoštevati dimenzijo spola in mladih, če je to le možno)</w:t>
            </w:r>
            <w:r w:rsidRPr="00B7145F">
              <w:rPr>
                <w:rFonts w:ascii="Arial" w:hAnsi="Arial" w:cs="Arial"/>
                <w:bCs/>
                <w:sz w:val="20"/>
                <w:szCs w:val="20"/>
              </w:rPr>
              <w:t>:</w:t>
            </w:r>
          </w:p>
          <w:p w14:paraId="7E407C05"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Tega podatka ni možno podati, lahko se poda samo oceno, da je letno v ta ukrep vključenih vsaj 50 posameznikov.</w:t>
            </w:r>
          </w:p>
          <w:p w14:paraId="0AE2D64A" w14:textId="77777777" w:rsidR="00B7145F" w:rsidRPr="00B7145F" w:rsidRDefault="00B7145F" w:rsidP="00B7145F">
            <w:pPr>
              <w:spacing w:line="240" w:lineRule="exact"/>
              <w:jc w:val="both"/>
              <w:rPr>
                <w:rFonts w:ascii="Arial" w:hAnsi="Arial" w:cs="Arial"/>
                <w:bCs/>
                <w:sz w:val="20"/>
                <w:szCs w:val="20"/>
              </w:rPr>
            </w:pPr>
          </w:p>
          <w:p w14:paraId="3B437BC5" w14:textId="77777777" w:rsidR="00B7145F" w:rsidRPr="00B7145F" w:rsidRDefault="00B7145F" w:rsidP="00B7145F">
            <w:pPr>
              <w:spacing w:line="240" w:lineRule="exact"/>
              <w:jc w:val="both"/>
              <w:rPr>
                <w:rFonts w:ascii="Arial" w:hAnsi="Arial" w:cs="Arial"/>
                <w:bCs/>
                <w:sz w:val="20"/>
                <w:szCs w:val="20"/>
              </w:rPr>
            </w:pPr>
            <w:r w:rsidRPr="00FD7585">
              <w:rPr>
                <w:rFonts w:ascii="Arial" w:hAnsi="Arial" w:cs="Arial"/>
                <w:b/>
                <w:bCs/>
                <w:sz w:val="20"/>
                <w:szCs w:val="20"/>
                <w:u w:val="single"/>
              </w:rPr>
              <w:t>Pozitivne / negativne izkušnje pri izvajanju ukrepa</w:t>
            </w:r>
            <w:r w:rsidRPr="00B7145F">
              <w:rPr>
                <w:rFonts w:ascii="Arial" w:hAnsi="Arial" w:cs="Arial"/>
                <w:bCs/>
                <w:sz w:val="20"/>
                <w:szCs w:val="20"/>
              </w:rPr>
              <w:t>:</w:t>
            </w:r>
          </w:p>
          <w:p w14:paraId="26F018D3"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Poleg pomoči strokovna služba ministrstva na nekaterih sestankih, posvetih in srečanjih z udeleženci najde tudi nove ideje in izboljšave za rešitev težav ali izboljšanje ukrepov. Izvajalci kulturnih projektov pa imajo možnost ministrstvu predstaviti svoje težave in vizijo delovanja.</w:t>
            </w:r>
          </w:p>
          <w:p w14:paraId="63F50B7A" w14:textId="77777777" w:rsidR="00B7145F" w:rsidRPr="00B7145F" w:rsidRDefault="00B7145F" w:rsidP="00B7145F">
            <w:pPr>
              <w:spacing w:line="240" w:lineRule="exact"/>
              <w:jc w:val="both"/>
              <w:rPr>
                <w:rFonts w:ascii="Arial" w:hAnsi="Arial" w:cs="Arial"/>
                <w:bCs/>
                <w:sz w:val="20"/>
                <w:szCs w:val="20"/>
              </w:rPr>
            </w:pPr>
          </w:p>
          <w:p w14:paraId="4AC62355"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t>Predlogi za izboljšave oziroma potrebe po morebitnem prihodnjem ukrepanju</w:t>
            </w:r>
            <w:r w:rsidRPr="00B7145F">
              <w:rPr>
                <w:rFonts w:ascii="Arial" w:hAnsi="Arial" w:cs="Arial"/>
                <w:bCs/>
                <w:sz w:val="20"/>
                <w:szCs w:val="20"/>
              </w:rPr>
              <w:t>:</w:t>
            </w:r>
          </w:p>
          <w:p w14:paraId="2E464FD1" w14:textId="03D8D5DA" w:rsidR="00B7145F" w:rsidRPr="00B7145F" w:rsidRDefault="007F0DCC" w:rsidP="00B7145F">
            <w:pPr>
              <w:spacing w:line="240" w:lineRule="exact"/>
              <w:jc w:val="both"/>
              <w:rPr>
                <w:rFonts w:ascii="Arial" w:hAnsi="Arial" w:cs="Arial"/>
                <w:b/>
                <w:bCs/>
                <w:sz w:val="20"/>
                <w:szCs w:val="20"/>
                <w:u w:val="single"/>
              </w:rPr>
            </w:pPr>
            <w:r>
              <w:rPr>
                <w:rFonts w:ascii="Arial" w:hAnsi="Arial" w:cs="Arial"/>
                <w:bCs/>
                <w:sz w:val="20"/>
                <w:szCs w:val="20"/>
              </w:rPr>
              <w:t>MK</w:t>
            </w:r>
            <w:r w:rsidR="00B7145F" w:rsidRPr="00B7145F">
              <w:rPr>
                <w:rFonts w:ascii="Arial" w:hAnsi="Arial" w:cs="Arial"/>
                <w:bCs/>
                <w:sz w:val="20"/>
                <w:szCs w:val="20"/>
              </w:rPr>
              <w:t xml:space="preserve"> ocenjuje, da je s tem ukrepom potrebno nadaljevati tudi v prihodnje, saj ne samo, da so prijave boljše, to je tudi ena izmed možnosti komunikacije med ministrstvom in deležniki na področju romske skupnosti.</w:t>
            </w:r>
          </w:p>
          <w:p w14:paraId="5B4469CD" w14:textId="77777777" w:rsidR="00B7145F" w:rsidRPr="00B7145F" w:rsidRDefault="00B7145F" w:rsidP="00B678D1">
            <w:pPr>
              <w:pStyle w:val="Odstavekseznama"/>
              <w:spacing w:line="240" w:lineRule="exact"/>
              <w:ind w:left="360"/>
              <w:jc w:val="both"/>
              <w:rPr>
                <w:rFonts w:ascii="Arial" w:hAnsi="Arial" w:cs="Arial"/>
                <w:bCs/>
                <w:sz w:val="20"/>
                <w:szCs w:val="20"/>
                <w:u w:val="single"/>
              </w:rPr>
            </w:pPr>
          </w:p>
        </w:tc>
      </w:tr>
      <w:tr w:rsidR="00B7145F" w:rsidRPr="00B503D6" w14:paraId="426200C5" w14:textId="77777777" w:rsidTr="00582763">
        <w:tc>
          <w:tcPr>
            <w:tcW w:w="5000" w:type="pct"/>
          </w:tcPr>
          <w:p w14:paraId="59CB40A2" w14:textId="77777777" w:rsidR="00046A21" w:rsidRDefault="00046A21" w:rsidP="00B7145F">
            <w:pPr>
              <w:spacing w:line="240" w:lineRule="exact"/>
              <w:jc w:val="both"/>
              <w:rPr>
                <w:rFonts w:ascii="Arial" w:hAnsi="Arial" w:cs="Arial"/>
                <w:b/>
                <w:bCs/>
                <w:sz w:val="20"/>
                <w:szCs w:val="20"/>
              </w:rPr>
            </w:pPr>
          </w:p>
          <w:p w14:paraId="5A70D9E5" w14:textId="77777777" w:rsidR="00B7145F" w:rsidRPr="00B7145F" w:rsidRDefault="00B7145F" w:rsidP="00B7145F">
            <w:pPr>
              <w:spacing w:line="240" w:lineRule="exact"/>
              <w:jc w:val="both"/>
              <w:rPr>
                <w:rFonts w:ascii="Arial" w:hAnsi="Arial" w:cs="Arial"/>
                <w:b/>
                <w:bCs/>
                <w:sz w:val="20"/>
                <w:szCs w:val="20"/>
              </w:rPr>
            </w:pPr>
            <w:r w:rsidRPr="00B7145F">
              <w:rPr>
                <w:rFonts w:ascii="Arial" w:hAnsi="Arial" w:cs="Arial"/>
                <w:b/>
                <w:bCs/>
                <w:sz w:val="20"/>
                <w:szCs w:val="20"/>
              </w:rPr>
              <w:t xml:space="preserve">UKREP: </w:t>
            </w:r>
          </w:p>
          <w:p w14:paraId="3663FF48" w14:textId="77777777" w:rsidR="00B7145F" w:rsidRPr="00B7145F" w:rsidRDefault="00B7145F" w:rsidP="00B7145F">
            <w:pPr>
              <w:spacing w:line="240" w:lineRule="exact"/>
              <w:jc w:val="both"/>
              <w:rPr>
                <w:rFonts w:ascii="Arial" w:hAnsi="Arial" w:cs="Arial"/>
                <w:b/>
                <w:sz w:val="20"/>
                <w:szCs w:val="20"/>
              </w:rPr>
            </w:pPr>
            <w:r w:rsidRPr="00B7145F">
              <w:rPr>
                <w:rFonts w:ascii="Arial" w:hAnsi="Arial" w:cs="Arial"/>
                <w:b/>
                <w:bCs/>
                <w:sz w:val="20"/>
                <w:szCs w:val="20"/>
              </w:rPr>
              <w:t>Spodbujanje ustvarjalcev, umetnikov in profesionalcev, ki delujejo na področju romske kulturne dejavnosti.</w:t>
            </w:r>
          </w:p>
          <w:p w14:paraId="354545DF" w14:textId="77777777" w:rsidR="00B7145F" w:rsidRPr="00B7145F" w:rsidRDefault="00B7145F" w:rsidP="00B7145F">
            <w:pPr>
              <w:autoSpaceDE w:val="0"/>
              <w:autoSpaceDN w:val="0"/>
              <w:adjustRightInd w:val="0"/>
              <w:spacing w:line="240" w:lineRule="exact"/>
              <w:ind w:left="1440" w:hanging="1440"/>
              <w:jc w:val="both"/>
              <w:rPr>
                <w:rFonts w:ascii="Arial" w:hAnsi="Arial" w:cs="Arial"/>
                <w:b/>
                <w:bCs/>
                <w:sz w:val="20"/>
                <w:szCs w:val="20"/>
              </w:rPr>
            </w:pPr>
          </w:p>
          <w:p w14:paraId="3D965840"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t>Podlage za izvajanje ukrepa</w:t>
            </w:r>
            <w:r w:rsidRPr="00B7145F">
              <w:rPr>
                <w:rFonts w:ascii="Arial" w:hAnsi="Arial" w:cs="Arial"/>
                <w:bCs/>
                <w:sz w:val="20"/>
                <w:szCs w:val="20"/>
              </w:rPr>
              <w:t xml:space="preserve">: </w:t>
            </w:r>
          </w:p>
          <w:p w14:paraId="3AF66589" w14:textId="77777777" w:rsidR="007F0DCC" w:rsidRPr="00B7145F" w:rsidRDefault="007F0DCC" w:rsidP="007F0DCC">
            <w:pPr>
              <w:spacing w:line="240" w:lineRule="exact"/>
              <w:jc w:val="both"/>
              <w:rPr>
                <w:rFonts w:ascii="Arial" w:hAnsi="Arial" w:cs="Arial"/>
                <w:sz w:val="20"/>
                <w:szCs w:val="20"/>
              </w:rPr>
            </w:pPr>
            <w:r w:rsidRPr="00B7145F">
              <w:rPr>
                <w:rFonts w:ascii="Arial" w:hAnsi="Arial" w:cs="Arial"/>
                <w:sz w:val="20"/>
                <w:szCs w:val="20"/>
              </w:rPr>
              <w:t>Zakon o izvrševanju javnega interesa za kulturo</w:t>
            </w:r>
            <w:r>
              <w:rPr>
                <w:rFonts w:ascii="Arial" w:hAnsi="Arial" w:cs="Arial"/>
                <w:sz w:val="20"/>
                <w:szCs w:val="20"/>
              </w:rPr>
              <w:t xml:space="preserve"> </w:t>
            </w:r>
            <w:r w:rsidRPr="00B7145F">
              <w:rPr>
                <w:rFonts w:ascii="Arial" w:hAnsi="Arial" w:cs="Arial"/>
                <w:bCs/>
                <w:sz w:val="20"/>
                <w:szCs w:val="20"/>
                <w:shd w:val="clear" w:color="auto" w:fill="FFFFFF"/>
              </w:rPr>
              <w:t xml:space="preserve">(Uradni list RS, št. </w:t>
            </w:r>
            <w:r w:rsidRPr="00B7145F">
              <w:rPr>
                <w:rFonts w:ascii="Arial" w:hAnsi="Arial" w:cs="Arial"/>
                <w:bCs/>
                <w:sz w:val="20"/>
                <w:szCs w:val="20"/>
              </w:rPr>
              <w:t>77/07</w:t>
            </w:r>
            <w:r w:rsidRPr="00B7145F">
              <w:rPr>
                <w:rFonts w:ascii="Arial" w:hAnsi="Arial" w:cs="Arial"/>
                <w:bCs/>
                <w:sz w:val="20"/>
                <w:szCs w:val="20"/>
                <w:shd w:val="clear" w:color="auto" w:fill="FFFFFF"/>
              </w:rPr>
              <w:t xml:space="preserve"> – uradno prečiščeno besedilo, </w:t>
            </w:r>
            <w:r w:rsidRPr="00B7145F">
              <w:rPr>
                <w:rFonts w:ascii="Arial" w:hAnsi="Arial" w:cs="Arial"/>
                <w:bCs/>
                <w:sz w:val="20"/>
                <w:szCs w:val="20"/>
              </w:rPr>
              <w:t>56/08</w:t>
            </w:r>
            <w:r w:rsidRPr="00B7145F">
              <w:rPr>
                <w:rFonts w:ascii="Arial" w:hAnsi="Arial" w:cs="Arial"/>
                <w:bCs/>
                <w:sz w:val="20"/>
                <w:szCs w:val="20"/>
                <w:shd w:val="clear" w:color="auto" w:fill="FFFFFF"/>
              </w:rPr>
              <w:t xml:space="preserve">, </w:t>
            </w:r>
            <w:r w:rsidRPr="00B7145F">
              <w:rPr>
                <w:rFonts w:ascii="Arial" w:hAnsi="Arial" w:cs="Arial"/>
                <w:bCs/>
                <w:sz w:val="20"/>
                <w:szCs w:val="20"/>
              </w:rPr>
              <w:t>4/10</w:t>
            </w:r>
            <w:r w:rsidRPr="00B7145F">
              <w:rPr>
                <w:rFonts w:ascii="Arial" w:hAnsi="Arial" w:cs="Arial"/>
                <w:bCs/>
                <w:sz w:val="20"/>
                <w:szCs w:val="20"/>
                <w:shd w:val="clear" w:color="auto" w:fill="FFFFFF"/>
              </w:rPr>
              <w:t xml:space="preserve">, </w:t>
            </w:r>
            <w:r w:rsidRPr="00B7145F">
              <w:rPr>
                <w:rFonts w:ascii="Arial" w:hAnsi="Arial" w:cs="Arial"/>
                <w:bCs/>
                <w:sz w:val="20"/>
                <w:szCs w:val="20"/>
              </w:rPr>
              <w:t>20/11</w:t>
            </w:r>
            <w:r w:rsidRPr="00B7145F">
              <w:rPr>
                <w:rFonts w:ascii="Arial" w:hAnsi="Arial" w:cs="Arial"/>
                <w:bCs/>
                <w:sz w:val="20"/>
                <w:szCs w:val="20"/>
                <w:shd w:val="clear" w:color="auto" w:fill="FFFFFF"/>
              </w:rPr>
              <w:t xml:space="preserve">, </w:t>
            </w:r>
            <w:r w:rsidRPr="00B7145F">
              <w:rPr>
                <w:rFonts w:ascii="Arial" w:hAnsi="Arial" w:cs="Arial"/>
                <w:bCs/>
                <w:sz w:val="20"/>
                <w:szCs w:val="20"/>
              </w:rPr>
              <w:t>111/13</w:t>
            </w:r>
            <w:r w:rsidRPr="00B7145F">
              <w:rPr>
                <w:rFonts w:ascii="Arial" w:hAnsi="Arial" w:cs="Arial"/>
                <w:bCs/>
                <w:sz w:val="20"/>
                <w:szCs w:val="20"/>
                <w:shd w:val="clear" w:color="auto" w:fill="FFFFFF"/>
              </w:rPr>
              <w:t xml:space="preserve">, </w:t>
            </w:r>
            <w:r w:rsidRPr="00B7145F">
              <w:rPr>
                <w:rFonts w:ascii="Arial" w:hAnsi="Arial" w:cs="Arial"/>
                <w:bCs/>
                <w:sz w:val="20"/>
                <w:szCs w:val="20"/>
              </w:rPr>
              <w:t>68/16</w:t>
            </w:r>
            <w:r w:rsidRPr="00B7145F">
              <w:rPr>
                <w:rFonts w:ascii="Arial" w:hAnsi="Arial" w:cs="Arial"/>
                <w:bCs/>
                <w:sz w:val="20"/>
                <w:szCs w:val="20"/>
                <w:shd w:val="clear" w:color="auto" w:fill="FFFFFF"/>
              </w:rPr>
              <w:t xml:space="preserve">, </w:t>
            </w:r>
            <w:r w:rsidRPr="00B7145F">
              <w:rPr>
                <w:rFonts w:ascii="Arial" w:hAnsi="Arial" w:cs="Arial"/>
                <w:bCs/>
                <w:sz w:val="20"/>
                <w:szCs w:val="20"/>
              </w:rPr>
              <w:t>61/17</w:t>
            </w:r>
            <w:r w:rsidRPr="00B7145F">
              <w:rPr>
                <w:rFonts w:ascii="Arial" w:hAnsi="Arial" w:cs="Arial"/>
                <w:bCs/>
                <w:sz w:val="20"/>
                <w:szCs w:val="20"/>
                <w:shd w:val="clear" w:color="auto" w:fill="FFFFFF"/>
              </w:rPr>
              <w:t xml:space="preserve"> in </w:t>
            </w:r>
            <w:r w:rsidRPr="00B7145F">
              <w:rPr>
                <w:rFonts w:ascii="Arial" w:hAnsi="Arial" w:cs="Arial"/>
                <w:bCs/>
                <w:sz w:val="20"/>
                <w:szCs w:val="20"/>
              </w:rPr>
              <w:t>21/18</w:t>
            </w:r>
            <w:r w:rsidRPr="00B7145F">
              <w:rPr>
                <w:rFonts w:ascii="Arial" w:hAnsi="Arial" w:cs="Arial"/>
                <w:bCs/>
                <w:sz w:val="20"/>
                <w:szCs w:val="20"/>
                <w:shd w:val="clear" w:color="auto" w:fill="FFFFFF"/>
              </w:rPr>
              <w:t xml:space="preserve"> – ZNOrg)</w:t>
            </w:r>
            <w:r>
              <w:rPr>
                <w:rFonts w:ascii="Arial" w:hAnsi="Arial" w:cs="Arial"/>
                <w:sz w:val="20"/>
                <w:szCs w:val="20"/>
              </w:rPr>
              <w:t xml:space="preserve"> in NPUR 2017–2021</w:t>
            </w:r>
            <w:r w:rsidRPr="00B7145F">
              <w:rPr>
                <w:rFonts w:ascii="Arial" w:hAnsi="Arial" w:cs="Arial"/>
                <w:sz w:val="20"/>
                <w:szCs w:val="20"/>
              </w:rPr>
              <w:t>.</w:t>
            </w:r>
          </w:p>
          <w:p w14:paraId="19A20ECA" w14:textId="77777777" w:rsidR="007F0DCC" w:rsidRDefault="007F0DCC" w:rsidP="00B7145F">
            <w:pPr>
              <w:spacing w:line="240" w:lineRule="exact"/>
              <w:jc w:val="both"/>
              <w:rPr>
                <w:rFonts w:ascii="Arial" w:hAnsi="Arial" w:cs="Arial"/>
                <w:bCs/>
                <w:sz w:val="20"/>
                <w:szCs w:val="20"/>
                <w:u w:val="single"/>
              </w:rPr>
            </w:pPr>
          </w:p>
          <w:p w14:paraId="61673F58"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t>Ali gre za ciljno usmerjen ukrep ali za integracijski ukrep</w:t>
            </w:r>
            <w:r w:rsidRPr="00B7145F">
              <w:rPr>
                <w:rFonts w:ascii="Arial" w:hAnsi="Arial" w:cs="Arial"/>
                <w:bCs/>
                <w:sz w:val="20"/>
                <w:szCs w:val="20"/>
              </w:rPr>
              <w:t>:</w:t>
            </w:r>
          </w:p>
          <w:p w14:paraId="50F6077B" w14:textId="77777777"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Gre za ciljno usmerjen ukrep, namenjen ustvarjalcem, ki delujejo na področju romske skupnosti.</w:t>
            </w:r>
          </w:p>
          <w:p w14:paraId="0989E4D6" w14:textId="77777777" w:rsidR="00B7145F" w:rsidRPr="00B7145F" w:rsidRDefault="00B7145F" w:rsidP="00B7145F">
            <w:pPr>
              <w:spacing w:line="240" w:lineRule="exact"/>
              <w:jc w:val="both"/>
              <w:rPr>
                <w:rFonts w:ascii="Arial" w:hAnsi="Arial" w:cs="Arial"/>
                <w:sz w:val="20"/>
                <w:szCs w:val="20"/>
              </w:rPr>
            </w:pPr>
          </w:p>
          <w:p w14:paraId="0A1C8F7B"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t>Kratek opis izvedenih aktivnosti v letu 2019</w:t>
            </w:r>
            <w:r w:rsidRPr="00B7145F">
              <w:rPr>
                <w:rFonts w:ascii="Arial" w:hAnsi="Arial" w:cs="Arial"/>
                <w:bCs/>
                <w:sz w:val="20"/>
                <w:szCs w:val="20"/>
              </w:rPr>
              <w:t>:</w:t>
            </w:r>
          </w:p>
          <w:p w14:paraId="04B91BD5" w14:textId="77777777" w:rsidR="00B7145F" w:rsidRPr="00B7145F" w:rsidRDefault="00B7145F" w:rsidP="00B7145F">
            <w:pPr>
              <w:autoSpaceDE w:val="0"/>
              <w:autoSpaceDN w:val="0"/>
              <w:adjustRightInd w:val="0"/>
              <w:spacing w:line="240" w:lineRule="exact"/>
              <w:jc w:val="both"/>
              <w:rPr>
                <w:rFonts w:ascii="Arial" w:hAnsi="Arial" w:cs="Arial"/>
                <w:bCs/>
                <w:sz w:val="20"/>
                <w:szCs w:val="20"/>
              </w:rPr>
            </w:pPr>
            <w:r w:rsidRPr="00B7145F">
              <w:rPr>
                <w:rFonts w:ascii="Arial" w:hAnsi="Arial" w:cs="Arial"/>
                <w:bCs/>
                <w:sz w:val="20"/>
                <w:szCs w:val="20"/>
              </w:rPr>
              <w:t>V okviru rednega javnega razpisa na področju romske skupnosti je bilo sofinanciranih 5 projektov dveh samozaposlenih v kulturi na področju romske skupnosti.</w:t>
            </w:r>
          </w:p>
          <w:p w14:paraId="4C6D6C0E" w14:textId="77777777" w:rsidR="00B7145F" w:rsidRPr="00B7145F" w:rsidRDefault="00B7145F" w:rsidP="00B7145F">
            <w:pPr>
              <w:autoSpaceDE w:val="0"/>
              <w:autoSpaceDN w:val="0"/>
              <w:adjustRightInd w:val="0"/>
              <w:spacing w:line="240" w:lineRule="exact"/>
              <w:jc w:val="both"/>
              <w:rPr>
                <w:rFonts w:ascii="Arial" w:hAnsi="Arial" w:cs="Arial"/>
                <w:bCs/>
                <w:sz w:val="20"/>
                <w:szCs w:val="20"/>
              </w:rPr>
            </w:pPr>
          </w:p>
          <w:p w14:paraId="1CD73F56"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t>Pregled oziroma opis rezultatov ukrepa (upoštevati dimenzijo spola in mladih, kjer je to le možno)</w:t>
            </w:r>
            <w:r w:rsidRPr="00B7145F">
              <w:rPr>
                <w:rFonts w:ascii="Arial" w:hAnsi="Arial" w:cs="Arial"/>
                <w:bCs/>
                <w:sz w:val="20"/>
                <w:szCs w:val="20"/>
              </w:rPr>
              <w:t>:</w:t>
            </w:r>
          </w:p>
          <w:p w14:paraId="08A58F73" w14:textId="4194E429" w:rsidR="00B7145F" w:rsidRPr="00B7145F" w:rsidRDefault="00B7145F" w:rsidP="00B7145F">
            <w:pPr>
              <w:spacing w:line="240" w:lineRule="exact"/>
              <w:jc w:val="both"/>
              <w:rPr>
                <w:rFonts w:ascii="Arial" w:hAnsi="Arial" w:cs="Arial"/>
                <w:sz w:val="20"/>
                <w:szCs w:val="20"/>
              </w:rPr>
            </w:pPr>
            <w:r w:rsidRPr="00B7145F">
              <w:rPr>
                <w:rFonts w:ascii="Arial" w:hAnsi="Arial" w:cs="Arial"/>
                <w:sz w:val="20"/>
                <w:szCs w:val="20"/>
              </w:rPr>
              <w:t xml:space="preserve">Izvedena je bila več kot 1 posebna storitev za </w:t>
            </w:r>
            <w:r w:rsidR="007F0DCC">
              <w:rPr>
                <w:rFonts w:ascii="Arial" w:hAnsi="Arial" w:cs="Arial"/>
                <w:sz w:val="20"/>
                <w:szCs w:val="20"/>
              </w:rPr>
              <w:t xml:space="preserve">romske umetnike kot načrtovano in </w:t>
            </w:r>
            <w:r w:rsidRPr="00B7145F">
              <w:rPr>
                <w:rFonts w:ascii="Arial" w:hAnsi="Arial" w:cs="Arial"/>
                <w:sz w:val="20"/>
                <w:szCs w:val="20"/>
              </w:rPr>
              <w:t>financirani so bili več kot 3</w:t>
            </w:r>
            <w:r w:rsidR="00D50225">
              <w:rPr>
                <w:rFonts w:ascii="Arial" w:hAnsi="Arial" w:cs="Arial"/>
                <w:sz w:val="20"/>
                <w:szCs w:val="20"/>
              </w:rPr>
              <w:t>-je</w:t>
            </w:r>
            <w:r w:rsidRPr="00B7145F">
              <w:rPr>
                <w:rFonts w:ascii="Arial" w:hAnsi="Arial" w:cs="Arial"/>
                <w:sz w:val="20"/>
                <w:szCs w:val="20"/>
              </w:rPr>
              <w:t xml:space="preserve"> projekti, to je 5 projektov 2</w:t>
            </w:r>
            <w:r w:rsidR="00D50225">
              <w:rPr>
                <w:rFonts w:ascii="Arial" w:hAnsi="Arial" w:cs="Arial"/>
                <w:sz w:val="20"/>
                <w:szCs w:val="20"/>
              </w:rPr>
              <w:t>-eh</w:t>
            </w:r>
            <w:r w:rsidRPr="00B7145F">
              <w:rPr>
                <w:rFonts w:ascii="Arial" w:hAnsi="Arial" w:cs="Arial"/>
                <w:sz w:val="20"/>
                <w:szCs w:val="20"/>
              </w:rPr>
              <w:t xml:space="preserve"> samozaposlenih v kulturi. Mladi niso bili vključeni.</w:t>
            </w:r>
          </w:p>
          <w:p w14:paraId="527CF403" w14:textId="77777777" w:rsidR="00B7145F" w:rsidRPr="00B7145F" w:rsidRDefault="00B7145F" w:rsidP="00B7145F">
            <w:pPr>
              <w:spacing w:line="240" w:lineRule="exact"/>
              <w:jc w:val="both"/>
              <w:rPr>
                <w:rFonts w:ascii="Arial" w:hAnsi="Arial" w:cs="Arial"/>
                <w:sz w:val="20"/>
                <w:szCs w:val="20"/>
              </w:rPr>
            </w:pPr>
          </w:p>
          <w:p w14:paraId="1EA9EAA3"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t>Dodeljena in porabljena finančna sredstva v letu 2019</w:t>
            </w:r>
            <w:r w:rsidRPr="00B7145F">
              <w:rPr>
                <w:rFonts w:ascii="Arial" w:hAnsi="Arial" w:cs="Arial"/>
                <w:bCs/>
                <w:sz w:val="20"/>
                <w:szCs w:val="20"/>
              </w:rPr>
              <w:t>:</w:t>
            </w:r>
          </w:p>
          <w:p w14:paraId="779B36FE" w14:textId="466502F2"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Za posebne storitve sredstva niso bila potrebna, ker se storitve (posveti) izvajajo v okviru rednega delovanja Službe za kulturne raznolikosti in človekove pravice</w:t>
            </w:r>
            <w:r w:rsidR="007F0DCC">
              <w:rPr>
                <w:rFonts w:ascii="Arial" w:hAnsi="Arial" w:cs="Arial"/>
                <w:bCs/>
                <w:sz w:val="20"/>
                <w:szCs w:val="20"/>
              </w:rPr>
              <w:t>. Z</w:t>
            </w:r>
            <w:r w:rsidRPr="00B7145F">
              <w:rPr>
                <w:rFonts w:ascii="Arial" w:hAnsi="Arial" w:cs="Arial"/>
                <w:bCs/>
                <w:sz w:val="20"/>
                <w:szCs w:val="20"/>
              </w:rPr>
              <w:t>a financirana projekta v letu 2019 je bilo namenjenih skupno 5.900</w:t>
            </w:r>
            <w:r w:rsidR="001B4EC5">
              <w:rPr>
                <w:rFonts w:ascii="Arial" w:hAnsi="Arial" w:cs="Arial"/>
                <w:bCs/>
                <w:sz w:val="20"/>
                <w:szCs w:val="20"/>
              </w:rPr>
              <w:t xml:space="preserve"> evrov</w:t>
            </w:r>
            <w:r w:rsidRPr="00B7145F">
              <w:rPr>
                <w:rFonts w:ascii="Arial" w:hAnsi="Arial" w:cs="Arial"/>
                <w:bCs/>
                <w:sz w:val="20"/>
                <w:szCs w:val="20"/>
              </w:rPr>
              <w:t xml:space="preserve"> (to je 6</w:t>
            </w:r>
            <w:r w:rsidR="007F0DCC">
              <w:rPr>
                <w:rFonts w:ascii="Arial" w:hAnsi="Arial" w:cs="Arial"/>
                <w:bCs/>
                <w:sz w:val="20"/>
                <w:szCs w:val="20"/>
              </w:rPr>
              <w:t xml:space="preserve"> </w:t>
            </w:r>
            <w:r w:rsidRPr="00B7145F">
              <w:rPr>
                <w:rFonts w:ascii="Arial" w:hAnsi="Arial" w:cs="Arial"/>
                <w:bCs/>
                <w:sz w:val="20"/>
                <w:szCs w:val="20"/>
              </w:rPr>
              <w:t>%).</w:t>
            </w:r>
          </w:p>
          <w:p w14:paraId="1899AEEE" w14:textId="77777777" w:rsidR="00B7145F" w:rsidRPr="00B7145F" w:rsidRDefault="00B7145F" w:rsidP="00B7145F">
            <w:pPr>
              <w:spacing w:line="240" w:lineRule="exact"/>
              <w:jc w:val="both"/>
              <w:rPr>
                <w:rFonts w:ascii="Arial" w:hAnsi="Arial" w:cs="Arial"/>
                <w:bCs/>
                <w:sz w:val="20"/>
                <w:szCs w:val="20"/>
              </w:rPr>
            </w:pPr>
          </w:p>
          <w:p w14:paraId="5AD88F4A"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t>Število vključenih oseb oziroma število upravičencev ukrepa (upoštevati dimenzijo spola in mladih, če je to le možno)</w:t>
            </w:r>
            <w:r w:rsidRPr="00B7145F">
              <w:rPr>
                <w:rFonts w:ascii="Arial" w:hAnsi="Arial" w:cs="Arial"/>
                <w:bCs/>
                <w:sz w:val="20"/>
                <w:szCs w:val="20"/>
              </w:rPr>
              <w:t>:</w:t>
            </w:r>
          </w:p>
          <w:p w14:paraId="40FDF7E1" w14:textId="77777777" w:rsidR="00B7145F" w:rsidRPr="00B7145F" w:rsidRDefault="00B7145F" w:rsidP="00B7145F">
            <w:pPr>
              <w:spacing w:line="240" w:lineRule="exact"/>
              <w:jc w:val="both"/>
              <w:rPr>
                <w:rFonts w:ascii="Arial" w:hAnsi="Arial" w:cs="Arial"/>
                <w:bCs/>
                <w:sz w:val="20"/>
                <w:szCs w:val="20"/>
              </w:rPr>
            </w:pPr>
            <w:r w:rsidRPr="00B7145F">
              <w:rPr>
                <w:rFonts w:ascii="Arial" w:hAnsi="Arial" w:cs="Arial"/>
                <w:bCs/>
                <w:sz w:val="20"/>
                <w:szCs w:val="20"/>
              </w:rPr>
              <w:t>V ukrep sta bila vključena 2 ustvarjalca, ki delujeta na področju romske skupnosti.</w:t>
            </w:r>
          </w:p>
          <w:p w14:paraId="6A1B3F17" w14:textId="77777777" w:rsidR="00B7145F" w:rsidRPr="00B7145F" w:rsidRDefault="00B7145F" w:rsidP="00B7145F">
            <w:pPr>
              <w:spacing w:line="240" w:lineRule="exact"/>
              <w:jc w:val="both"/>
              <w:rPr>
                <w:rFonts w:ascii="Arial" w:hAnsi="Arial" w:cs="Arial"/>
                <w:bCs/>
                <w:sz w:val="20"/>
                <w:szCs w:val="20"/>
              </w:rPr>
            </w:pPr>
          </w:p>
          <w:p w14:paraId="325032B8" w14:textId="77777777" w:rsidR="00B7145F" w:rsidRPr="00B7145F" w:rsidRDefault="00B7145F" w:rsidP="00B7145F">
            <w:pPr>
              <w:spacing w:line="240" w:lineRule="exact"/>
              <w:jc w:val="both"/>
              <w:rPr>
                <w:rFonts w:ascii="Arial" w:hAnsi="Arial" w:cs="Arial"/>
                <w:bCs/>
                <w:sz w:val="20"/>
                <w:szCs w:val="20"/>
              </w:rPr>
            </w:pPr>
            <w:r w:rsidRPr="007F0DCC">
              <w:rPr>
                <w:rFonts w:ascii="Arial" w:hAnsi="Arial" w:cs="Arial"/>
                <w:b/>
                <w:bCs/>
                <w:sz w:val="20"/>
                <w:szCs w:val="20"/>
                <w:u w:val="single"/>
              </w:rPr>
              <w:lastRenderedPageBreak/>
              <w:t>Pozitivne / negativne izkušnje pri izvajanju ukrepa</w:t>
            </w:r>
            <w:r w:rsidRPr="00B7145F">
              <w:rPr>
                <w:rFonts w:ascii="Arial" w:hAnsi="Arial" w:cs="Arial"/>
                <w:bCs/>
                <w:sz w:val="20"/>
                <w:szCs w:val="20"/>
              </w:rPr>
              <w:t>:</w:t>
            </w:r>
          </w:p>
          <w:p w14:paraId="49B67CC2" w14:textId="77C08956" w:rsidR="00B7145F" w:rsidRPr="00B7145F" w:rsidRDefault="00D50225" w:rsidP="00B7145F">
            <w:pPr>
              <w:spacing w:line="240" w:lineRule="exact"/>
              <w:jc w:val="both"/>
              <w:rPr>
                <w:rFonts w:ascii="Arial" w:hAnsi="Arial" w:cs="Arial"/>
                <w:bCs/>
                <w:sz w:val="20"/>
                <w:szCs w:val="20"/>
              </w:rPr>
            </w:pPr>
            <w:r>
              <w:rPr>
                <w:rFonts w:ascii="Arial" w:hAnsi="Arial" w:cs="Arial"/>
                <w:bCs/>
                <w:sz w:val="20"/>
                <w:szCs w:val="20"/>
              </w:rPr>
              <w:t>P</w:t>
            </w:r>
            <w:r w:rsidR="00B7145F" w:rsidRPr="00B7145F">
              <w:rPr>
                <w:rFonts w:ascii="Arial" w:hAnsi="Arial" w:cs="Arial"/>
                <w:bCs/>
                <w:sz w:val="20"/>
                <w:szCs w:val="20"/>
              </w:rPr>
              <w:t xml:space="preserve">risluhniti idejam in težavam romskih ustvarjalcev se je izkazalo za pomembno. Žal na MK </w:t>
            </w:r>
            <w:r w:rsidR="007F0DCC">
              <w:rPr>
                <w:rFonts w:ascii="Arial" w:hAnsi="Arial" w:cs="Arial"/>
                <w:bCs/>
                <w:sz w:val="20"/>
                <w:szCs w:val="20"/>
              </w:rPr>
              <w:t>ni možno</w:t>
            </w:r>
            <w:r w:rsidR="00B7145F" w:rsidRPr="00B7145F">
              <w:rPr>
                <w:rFonts w:ascii="Arial" w:hAnsi="Arial" w:cs="Arial"/>
                <w:bCs/>
                <w:sz w:val="20"/>
                <w:szCs w:val="20"/>
              </w:rPr>
              <w:t xml:space="preserve"> vedno ponuditi rešit</w:t>
            </w:r>
            <w:r w:rsidR="007F0DCC">
              <w:rPr>
                <w:rFonts w:ascii="Arial" w:hAnsi="Arial" w:cs="Arial"/>
                <w:bCs/>
                <w:sz w:val="20"/>
                <w:szCs w:val="20"/>
              </w:rPr>
              <w:t>e</w:t>
            </w:r>
            <w:r w:rsidR="00B7145F" w:rsidRPr="00B7145F">
              <w:rPr>
                <w:rFonts w:ascii="Arial" w:hAnsi="Arial" w:cs="Arial"/>
                <w:bCs/>
                <w:sz w:val="20"/>
                <w:szCs w:val="20"/>
              </w:rPr>
              <w:t>v za njihove morebitne težave.</w:t>
            </w:r>
          </w:p>
          <w:p w14:paraId="78DCF5FD" w14:textId="77777777" w:rsidR="00B7145F" w:rsidRPr="00B7145F" w:rsidRDefault="00B7145F" w:rsidP="00B7145F">
            <w:pPr>
              <w:spacing w:line="240" w:lineRule="exact"/>
              <w:jc w:val="both"/>
              <w:rPr>
                <w:rFonts w:ascii="Arial" w:hAnsi="Arial" w:cs="Arial"/>
                <w:bCs/>
                <w:sz w:val="20"/>
                <w:szCs w:val="20"/>
              </w:rPr>
            </w:pPr>
          </w:p>
          <w:p w14:paraId="4FD5F11B" w14:textId="77777777" w:rsidR="00B7145F" w:rsidRPr="00B7145F" w:rsidRDefault="00B7145F" w:rsidP="00B7145F">
            <w:pPr>
              <w:spacing w:line="240" w:lineRule="exact"/>
              <w:jc w:val="both"/>
              <w:rPr>
                <w:rFonts w:ascii="Arial" w:hAnsi="Arial" w:cs="Arial"/>
                <w:bCs/>
                <w:sz w:val="20"/>
                <w:szCs w:val="20"/>
              </w:rPr>
            </w:pPr>
            <w:r w:rsidRPr="00046A21">
              <w:rPr>
                <w:rFonts w:ascii="Arial" w:hAnsi="Arial" w:cs="Arial"/>
                <w:b/>
                <w:bCs/>
                <w:sz w:val="20"/>
                <w:szCs w:val="20"/>
                <w:u w:val="single"/>
              </w:rPr>
              <w:t>Predlogi za izboljšave oziroma potrebe po morebitnem prihodnjem ukrepanju</w:t>
            </w:r>
            <w:r w:rsidRPr="00B7145F">
              <w:rPr>
                <w:rFonts w:ascii="Arial" w:hAnsi="Arial" w:cs="Arial"/>
                <w:bCs/>
                <w:sz w:val="20"/>
                <w:szCs w:val="20"/>
              </w:rPr>
              <w:t>:</w:t>
            </w:r>
          </w:p>
          <w:p w14:paraId="6F6BD8C0" w14:textId="771BF2A3" w:rsidR="00B7145F" w:rsidRDefault="00B7145F" w:rsidP="00B678D1">
            <w:pPr>
              <w:spacing w:line="240" w:lineRule="exact"/>
              <w:jc w:val="both"/>
              <w:rPr>
                <w:rFonts w:ascii="Arial" w:hAnsi="Arial" w:cs="Arial"/>
                <w:bCs/>
                <w:sz w:val="20"/>
                <w:szCs w:val="20"/>
              </w:rPr>
            </w:pPr>
            <w:r w:rsidRPr="00B7145F">
              <w:rPr>
                <w:rFonts w:ascii="Arial" w:hAnsi="Arial" w:cs="Arial"/>
                <w:bCs/>
                <w:sz w:val="20"/>
                <w:szCs w:val="20"/>
              </w:rPr>
              <w:t>Posveti in krajši sestanki z zainteres</w:t>
            </w:r>
            <w:r w:rsidR="007F0DCC">
              <w:rPr>
                <w:rFonts w:ascii="Arial" w:hAnsi="Arial" w:cs="Arial"/>
                <w:bCs/>
                <w:sz w:val="20"/>
                <w:szCs w:val="20"/>
              </w:rPr>
              <w:t>iranimi romskimi ustvarjalci in</w:t>
            </w:r>
            <w:r w:rsidRPr="00B7145F">
              <w:rPr>
                <w:rFonts w:ascii="Arial" w:hAnsi="Arial" w:cs="Arial"/>
                <w:bCs/>
                <w:sz w:val="20"/>
                <w:szCs w:val="20"/>
              </w:rPr>
              <w:t xml:space="preserve"> sofinanciranje kulturnih projektov ustvarjalcev naj se nadaljujejo, seveda na podlagi njihovih pobud. </w:t>
            </w:r>
          </w:p>
          <w:p w14:paraId="0F0EB5D2" w14:textId="5D8F7EEF" w:rsidR="007F0DCC" w:rsidRPr="00B7145F" w:rsidRDefault="007F0DCC" w:rsidP="00B678D1">
            <w:pPr>
              <w:spacing w:line="240" w:lineRule="exact"/>
              <w:jc w:val="both"/>
              <w:rPr>
                <w:rFonts w:ascii="Arial" w:hAnsi="Arial" w:cs="Arial"/>
                <w:bCs/>
                <w:sz w:val="20"/>
                <w:szCs w:val="20"/>
                <w:u w:val="single"/>
              </w:rPr>
            </w:pPr>
          </w:p>
        </w:tc>
      </w:tr>
      <w:tr w:rsidR="00B7145F" w:rsidRPr="00B503D6" w14:paraId="31C43FCB" w14:textId="77777777" w:rsidTr="00582763">
        <w:tc>
          <w:tcPr>
            <w:tcW w:w="5000" w:type="pct"/>
          </w:tcPr>
          <w:p w14:paraId="31D880A0" w14:textId="77777777" w:rsidR="00046A21" w:rsidRDefault="00046A21" w:rsidP="00046A21">
            <w:pPr>
              <w:autoSpaceDE w:val="0"/>
              <w:autoSpaceDN w:val="0"/>
              <w:adjustRightInd w:val="0"/>
              <w:spacing w:line="240" w:lineRule="exact"/>
              <w:jc w:val="both"/>
              <w:rPr>
                <w:rFonts w:ascii="Arial" w:hAnsi="Arial" w:cs="Arial"/>
                <w:b/>
                <w:bCs/>
                <w:sz w:val="20"/>
                <w:szCs w:val="20"/>
              </w:rPr>
            </w:pPr>
          </w:p>
          <w:p w14:paraId="650586C4" w14:textId="77777777" w:rsidR="00B7145F" w:rsidRPr="00B7145F" w:rsidRDefault="00B7145F" w:rsidP="00046A21">
            <w:pPr>
              <w:autoSpaceDE w:val="0"/>
              <w:autoSpaceDN w:val="0"/>
              <w:adjustRightInd w:val="0"/>
              <w:spacing w:line="240" w:lineRule="exact"/>
              <w:jc w:val="both"/>
              <w:rPr>
                <w:rFonts w:ascii="Arial" w:hAnsi="Arial" w:cs="Arial"/>
                <w:b/>
                <w:bCs/>
                <w:sz w:val="20"/>
                <w:szCs w:val="20"/>
              </w:rPr>
            </w:pPr>
            <w:r w:rsidRPr="00B7145F">
              <w:rPr>
                <w:rFonts w:ascii="Arial" w:hAnsi="Arial" w:cs="Arial"/>
                <w:b/>
                <w:bCs/>
                <w:sz w:val="20"/>
                <w:szCs w:val="20"/>
              </w:rPr>
              <w:t xml:space="preserve">UKREP: </w:t>
            </w:r>
          </w:p>
          <w:p w14:paraId="200FF548" w14:textId="77777777" w:rsidR="00B7145F" w:rsidRPr="00B7145F" w:rsidRDefault="00B7145F" w:rsidP="00046A21">
            <w:pPr>
              <w:autoSpaceDE w:val="0"/>
              <w:autoSpaceDN w:val="0"/>
              <w:adjustRightInd w:val="0"/>
              <w:spacing w:line="240" w:lineRule="exact"/>
              <w:jc w:val="both"/>
              <w:rPr>
                <w:rFonts w:ascii="Arial" w:hAnsi="Arial" w:cs="Arial"/>
                <w:b/>
                <w:bCs/>
                <w:sz w:val="20"/>
                <w:szCs w:val="20"/>
              </w:rPr>
            </w:pPr>
            <w:r w:rsidRPr="00B7145F">
              <w:rPr>
                <w:rFonts w:ascii="Arial" w:hAnsi="Arial" w:cs="Arial"/>
                <w:b/>
                <w:bCs/>
                <w:sz w:val="20"/>
                <w:szCs w:val="20"/>
              </w:rPr>
              <w:t>Ustvarjanje pogojev za usposabljanje in zaposlovanje Romov na področju kulture.</w:t>
            </w:r>
          </w:p>
          <w:p w14:paraId="374DBE87" w14:textId="77777777" w:rsidR="00046A21" w:rsidRDefault="00046A21" w:rsidP="00046A21">
            <w:pPr>
              <w:pStyle w:val="Brezrazmikov"/>
              <w:spacing w:line="240" w:lineRule="exact"/>
              <w:jc w:val="both"/>
              <w:rPr>
                <w:rFonts w:ascii="Arial" w:hAnsi="Arial" w:cs="Arial"/>
                <w:b/>
                <w:sz w:val="20"/>
                <w:szCs w:val="20"/>
                <w:u w:val="single"/>
              </w:rPr>
            </w:pPr>
          </w:p>
          <w:p w14:paraId="1F418A19" w14:textId="77777777" w:rsidR="00B7145F" w:rsidRPr="00B7145F" w:rsidRDefault="00B7145F" w:rsidP="00046A21">
            <w:pPr>
              <w:pStyle w:val="Brezrazmikov"/>
              <w:spacing w:line="240" w:lineRule="exact"/>
              <w:jc w:val="both"/>
              <w:rPr>
                <w:rFonts w:ascii="Arial" w:hAnsi="Arial" w:cs="Arial"/>
                <w:sz w:val="20"/>
                <w:szCs w:val="20"/>
                <w:u w:val="single"/>
              </w:rPr>
            </w:pPr>
            <w:r w:rsidRPr="007F0DCC">
              <w:rPr>
                <w:rFonts w:ascii="Arial" w:hAnsi="Arial" w:cs="Arial"/>
                <w:b/>
                <w:sz w:val="20"/>
                <w:szCs w:val="20"/>
                <w:u w:val="single"/>
              </w:rPr>
              <w:t>Podlage za izvajanje ukrepa</w:t>
            </w:r>
            <w:r w:rsidRPr="00B7145F">
              <w:rPr>
                <w:rFonts w:ascii="Arial" w:hAnsi="Arial" w:cs="Arial"/>
                <w:sz w:val="20"/>
                <w:szCs w:val="20"/>
                <w:u w:val="single"/>
              </w:rPr>
              <w:t xml:space="preserve">: </w:t>
            </w:r>
          </w:p>
          <w:p w14:paraId="305BAABD" w14:textId="2B6FA9B2" w:rsidR="00B7145F" w:rsidRPr="00B7145F" w:rsidRDefault="00B7145F" w:rsidP="00046A21">
            <w:pPr>
              <w:pStyle w:val="Brezrazmikov"/>
              <w:spacing w:line="240" w:lineRule="exact"/>
              <w:jc w:val="both"/>
              <w:rPr>
                <w:rFonts w:ascii="Arial" w:hAnsi="Arial" w:cs="Arial"/>
                <w:sz w:val="20"/>
                <w:szCs w:val="20"/>
              </w:rPr>
            </w:pPr>
            <w:r w:rsidRPr="00B7145F">
              <w:rPr>
                <w:rFonts w:ascii="Arial" w:hAnsi="Arial" w:cs="Arial"/>
                <w:sz w:val="20"/>
                <w:szCs w:val="20"/>
              </w:rPr>
              <w:t xml:space="preserve">Podlago za izvedbo ukrepa Javnega razpisa za izbor operacij za večjo socialno vključenost pripadnikov ranljivih družbenih skupin na področju kulture v okviru </w:t>
            </w:r>
            <w:r w:rsidR="00046A21">
              <w:rPr>
                <w:rFonts w:ascii="Arial" w:hAnsi="Arial" w:cs="Arial"/>
                <w:sz w:val="20"/>
                <w:szCs w:val="20"/>
              </w:rPr>
              <w:t>ESS</w:t>
            </w:r>
            <w:r w:rsidRPr="00B7145F">
              <w:rPr>
                <w:rFonts w:ascii="Arial" w:hAnsi="Arial" w:cs="Arial"/>
                <w:sz w:val="20"/>
                <w:szCs w:val="20"/>
              </w:rPr>
              <w:t xml:space="preserve"> v letih 2018–2019 (JR ESS) predstavljata Nacionalni program za kulturo 2014–2017: pot do novega modela kulturne politike, ki kot enega od ukrepov predvideva implementacijo razvojno naravnanih kulturnih programov in projektov za ustavno priznane manjšinske skupnosti, med drugim tudi za romsko skupnost, in Operativni program za izvajanje Evropske kohezijske politike v obdobju 2014–2020. Slednji predstavlja podlago za črpanje sredstev iz </w:t>
            </w:r>
            <w:r w:rsidR="007F0DCC">
              <w:rPr>
                <w:rFonts w:ascii="Arial" w:hAnsi="Arial" w:cs="Arial"/>
                <w:sz w:val="20"/>
                <w:szCs w:val="20"/>
              </w:rPr>
              <w:t>ESS</w:t>
            </w:r>
            <w:r w:rsidRPr="00B7145F">
              <w:rPr>
                <w:rFonts w:ascii="Arial" w:hAnsi="Arial" w:cs="Arial"/>
                <w:sz w:val="20"/>
                <w:szCs w:val="20"/>
              </w:rPr>
              <w:t xml:space="preserve">, kjer je predvideno sofinanciranje projektov, namenjenih ranljivim družbenim skupinam, kamor spadajo tudi Romi. </w:t>
            </w:r>
          </w:p>
          <w:p w14:paraId="47B1DD57" w14:textId="77777777" w:rsidR="00B7145F" w:rsidRPr="00B7145F" w:rsidRDefault="00B7145F" w:rsidP="00046A21">
            <w:pPr>
              <w:pStyle w:val="Brezrazmikov"/>
              <w:spacing w:line="240" w:lineRule="exact"/>
              <w:jc w:val="both"/>
              <w:rPr>
                <w:rFonts w:ascii="Arial" w:hAnsi="Arial" w:cs="Arial"/>
                <w:sz w:val="20"/>
                <w:szCs w:val="20"/>
              </w:rPr>
            </w:pPr>
          </w:p>
          <w:p w14:paraId="5B3B0381" w14:textId="77777777" w:rsidR="00046A21" w:rsidRDefault="00B7145F" w:rsidP="00046A21">
            <w:pPr>
              <w:autoSpaceDE w:val="0"/>
              <w:autoSpaceDN w:val="0"/>
              <w:adjustRightInd w:val="0"/>
              <w:spacing w:line="240" w:lineRule="exact"/>
              <w:jc w:val="both"/>
              <w:rPr>
                <w:rFonts w:ascii="Arial" w:hAnsi="Arial" w:cs="Arial"/>
                <w:sz w:val="20"/>
                <w:szCs w:val="20"/>
              </w:rPr>
            </w:pPr>
            <w:r w:rsidRPr="00046A21">
              <w:rPr>
                <w:rFonts w:ascii="Arial" w:hAnsi="Arial" w:cs="Arial"/>
                <w:b/>
                <w:sz w:val="20"/>
                <w:szCs w:val="20"/>
                <w:u w:val="single"/>
              </w:rPr>
              <w:t>Ali gre za ciljno usmerjen ukrep ali za integracijski ukrep</w:t>
            </w:r>
            <w:r w:rsidR="00046A21">
              <w:rPr>
                <w:rFonts w:ascii="Arial" w:hAnsi="Arial" w:cs="Arial"/>
                <w:sz w:val="20"/>
                <w:szCs w:val="20"/>
              </w:rPr>
              <w:t>:</w:t>
            </w:r>
          </w:p>
          <w:p w14:paraId="4A209669" w14:textId="020262EE" w:rsidR="00B7145F" w:rsidRPr="00B7145F" w:rsidRDefault="00B7145F" w:rsidP="00046A21">
            <w:pPr>
              <w:autoSpaceDE w:val="0"/>
              <w:autoSpaceDN w:val="0"/>
              <w:adjustRightInd w:val="0"/>
              <w:spacing w:line="240" w:lineRule="exact"/>
              <w:jc w:val="both"/>
              <w:rPr>
                <w:rFonts w:ascii="Arial" w:hAnsi="Arial" w:cs="Arial"/>
                <w:sz w:val="20"/>
                <w:szCs w:val="20"/>
              </w:rPr>
            </w:pPr>
            <w:r w:rsidRPr="00B7145F">
              <w:rPr>
                <w:rFonts w:ascii="Arial" w:hAnsi="Arial" w:cs="Arial"/>
                <w:sz w:val="20"/>
                <w:szCs w:val="20"/>
              </w:rPr>
              <w:t xml:space="preserve">JR ESS predstavlja splošen integracijski ukrep, v okviru katerega so Romi le ena od ciljnih skupin. V besedilu predmeta JR ESS so posebej izpostavljeni pripadniki romske skupnosti: </w:t>
            </w:r>
          </w:p>
          <w:p w14:paraId="5F3725AA" w14:textId="77777777" w:rsidR="00B7145F" w:rsidRPr="00B7145F" w:rsidRDefault="00B7145F" w:rsidP="00046A21">
            <w:pPr>
              <w:autoSpaceDE w:val="0"/>
              <w:autoSpaceDN w:val="0"/>
              <w:adjustRightInd w:val="0"/>
              <w:spacing w:line="240" w:lineRule="exact"/>
              <w:jc w:val="both"/>
              <w:rPr>
                <w:rFonts w:ascii="Arial" w:hAnsi="Arial" w:cs="Arial"/>
                <w:sz w:val="20"/>
                <w:szCs w:val="20"/>
              </w:rPr>
            </w:pPr>
            <w:r w:rsidRPr="00B7145F">
              <w:rPr>
                <w:rFonts w:ascii="Arial" w:hAnsi="Arial" w:cs="Arial"/>
                <w:sz w:val="20"/>
                <w:szCs w:val="20"/>
              </w:rPr>
              <w:t>»Predmet javnega razpisa je sofinanciranje operacij, na področju kulture (kulturnega in kreativnega sektorja) v podporo zagotavljanju večjih zaposlitvenih možnosti na trgu dela, dvigu ravni usposobljenosti, kulturne ustvarjalnosti in kreativnosti ter krepitvi samozavesti in socialne vključenosti v širše družbeno okolje pripadnikov ranljivih skupin, ki so:</w:t>
            </w:r>
          </w:p>
          <w:p w14:paraId="61ACDDB2" w14:textId="0D2DF281" w:rsidR="00B7145F" w:rsidRPr="00046A21" w:rsidRDefault="00B7145F" w:rsidP="005E3531">
            <w:pPr>
              <w:pStyle w:val="Odstavekseznama"/>
              <w:numPr>
                <w:ilvl w:val="0"/>
                <w:numId w:val="35"/>
              </w:numPr>
              <w:autoSpaceDE w:val="0"/>
              <w:autoSpaceDN w:val="0"/>
              <w:adjustRightInd w:val="0"/>
              <w:spacing w:line="240" w:lineRule="exact"/>
              <w:jc w:val="both"/>
              <w:rPr>
                <w:rFonts w:ascii="Arial" w:hAnsi="Arial" w:cs="Arial"/>
                <w:sz w:val="20"/>
                <w:szCs w:val="20"/>
              </w:rPr>
            </w:pPr>
            <w:r w:rsidRPr="00046A21">
              <w:rPr>
                <w:rFonts w:ascii="Arial" w:hAnsi="Arial" w:cs="Arial"/>
                <w:sz w:val="20"/>
                <w:szCs w:val="20"/>
              </w:rPr>
              <w:t>manjšinske etnične skupnosti (pripadniki italijanske in madžarske narodne skupnosti, romske skupnosti, narodnih skupnosti, opredeljenih v Deklaraciji Republike Slovenije o položaju narodnih skupnosti pripadnikov narodov nekdanje SFRJ v Republiki Sloveniji, nemško govoreče etnične skupine v Sloveniji, različnih manjšinskih etničnih skupnosti ter priseljencev) in</w:t>
            </w:r>
          </w:p>
          <w:p w14:paraId="3FC1E7EE" w14:textId="13BD472D" w:rsidR="00B7145F" w:rsidRPr="00046A21" w:rsidRDefault="00B7145F" w:rsidP="005E3531">
            <w:pPr>
              <w:pStyle w:val="Odstavekseznama"/>
              <w:numPr>
                <w:ilvl w:val="0"/>
                <w:numId w:val="35"/>
              </w:numPr>
              <w:autoSpaceDE w:val="0"/>
              <w:autoSpaceDN w:val="0"/>
              <w:adjustRightInd w:val="0"/>
              <w:spacing w:line="240" w:lineRule="exact"/>
              <w:jc w:val="both"/>
              <w:rPr>
                <w:rFonts w:ascii="Arial" w:hAnsi="Arial" w:cs="Arial"/>
                <w:sz w:val="20"/>
                <w:szCs w:val="20"/>
              </w:rPr>
            </w:pPr>
            <w:r w:rsidRPr="00046A21">
              <w:rPr>
                <w:rFonts w:ascii="Arial" w:hAnsi="Arial" w:cs="Arial"/>
                <w:sz w:val="20"/>
                <w:szCs w:val="20"/>
              </w:rPr>
              <w:t>invalidi.«</w:t>
            </w:r>
          </w:p>
          <w:p w14:paraId="5F60376D" w14:textId="77777777" w:rsidR="00046A21" w:rsidRDefault="00046A21" w:rsidP="00046A21">
            <w:pPr>
              <w:autoSpaceDE w:val="0"/>
              <w:autoSpaceDN w:val="0"/>
              <w:adjustRightInd w:val="0"/>
              <w:spacing w:line="240" w:lineRule="exact"/>
              <w:jc w:val="both"/>
              <w:rPr>
                <w:rFonts w:ascii="Arial" w:hAnsi="Arial" w:cs="Arial"/>
                <w:sz w:val="20"/>
                <w:szCs w:val="20"/>
                <w:u w:val="single"/>
              </w:rPr>
            </w:pPr>
          </w:p>
          <w:p w14:paraId="0CEB6F61" w14:textId="77777777" w:rsidR="00B7145F" w:rsidRPr="00B7145F" w:rsidRDefault="00B7145F" w:rsidP="00046A21">
            <w:pPr>
              <w:autoSpaceDE w:val="0"/>
              <w:autoSpaceDN w:val="0"/>
              <w:adjustRightInd w:val="0"/>
              <w:spacing w:line="240" w:lineRule="exact"/>
              <w:jc w:val="both"/>
              <w:rPr>
                <w:rFonts w:ascii="Arial" w:hAnsi="Arial" w:cs="Arial"/>
                <w:sz w:val="20"/>
                <w:szCs w:val="20"/>
              </w:rPr>
            </w:pPr>
            <w:r w:rsidRPr="00046A21">
              <w:rPr>
                <w:rFonts w:ascii="Arial" w:hAnsi="Arial" w:cs="Arial"/>
                <w:b/>
                <w:sz w:val="20"/>
                <w:szCs w:val="20"/>
                <w:u w:val="single"/>
              </w:rPr>
              <w:t>Kratek opis izvedenih aktivnosti v letu 2019</w:t>
            </w:r>
            <w:r w:rsidRPr="00B7145F">
              <w:rPr>
                <w:rFonts w:ascii="Arial" w:hAnsi="Arial" w:cs="Arial"/>
                <w:sz w:val="20"/>
                <w:szCs w:val="20"/>
              </w:rPr>
              <w:t>:</w:t>
            </w:r>
          </w:p>
          <w:p w14:paraId="3F1C8E84" w14:textId="275FB75D"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sz w:val="20"/>
                <w:szCs w:val="20"/>
              </w:rPr>
              <w:t>V obdobju 2018/2019 je bilo za sofinanciranje izbranih 12 operacij (7 operacij</w:t>
            </w:r>
            <w:r w:rsidR="00046A21">
              <w:rPr>
                <w:rFonts w:ascii="Arial" w:hAnsi="Arial" w:cs="Arial"/>
                <w:sz w:val="20"/>
                <w:szCs w:val="20"/>
              </w:rPr>
              <w:t xml:space="preserve"> iz kohezijske regije Vzhodna Slovenija</w:t>
            </w:r>
            <w:r w:rsidRPr="00B7145F">
              <w:rPr>
                <w:rFonts w:ascii="Arial" w:hAnsi="Arial" w:cs="Arial"/>
                <w:sz w:val="20"/>
                <w:szCs w:val="20"/>
              </w:rPr>
              <w:t xml:space="preserve">, v vrednosti 659.990,71 </w:t>
            </w:r>
            <w:r w:rsidR="001B4EC5">
              <w:rPr>
                <w:rFonts w:ascii="Arial" w:hAnsi="Arial" w:cs="Arial"/>
                <w:sz w:val="20"/>
                <w:szCs w:val="20"/>
              </w:rPr>
              <w:t>evra</w:t>
            </w:r>
            <w:r w:rsidR="00046A21">
              <w:rPr>
                <w:rFonts w:ascii="Arial" w:hAnsi="Arial" w:cs="Arial"/>
                <w:sz w:val="20"/>
                <w:szCs w:val="20"/>
              </w:rPr>
              <w:t>, in 5 iz kohezijske regije Z</w:t>
            </w:r>
            <w:r w:rsidRPr="00B7145F">
              <w:rPr>
                <w:rFonts w:ascii="Arial" w:hAnsi="Arial" w:cs="Arial"/>
                <w:sz w:val="20"/>
                <w:szCs w:val="20"/>
              </w:rPr>
              <w:t>ahodna Slo</w:t>
            </w:r>
            <w:r w:rsidR="00046A21">
              <w:rPr>
                <w:rFonts w:ascii="Arial" w:hAnsi="Arial" w:cs="Arial"/>
                <w:sz w:val="20"/>
                <w:szCs w:val="20"/>
              </w:rPr>
              <w:t>venija</w:t>
            </w:r>
            <w:r w:rsidRPr="00B7145F">
              <w:rPr>
                <w:rFonts w:ascii="Arial" w:hAnsi="Arial" w:cs="Arial"/>
                <w:sz w:val="20"/>
                <w:szCs w:val="20"/>
              </w:rPr>
              <w:t>, v vrednosti 540.000</w:t>
            </w:r>
            <w:r w:rsidR="001B4EC5">
              <w:rPr>
                <w:rFonts w:ascii="Arial" w:hAnsi="Arial" w:cs="Arial"/>
                <w:sz w:val="20"/>
                <w:szCs w:val="20"/>
              </w:rPr>
              <w:t xml:space="preserve"> evrov</w:t>
            </w:r>
            <w:r w:rsidRPr="00B7145F">
              <w:rPr>
                <w:rFonts w:ascii="Arial" w:hAnsi="Arial" w:cs="Arial"/>
                <w:sz w:val="20"/>
                <w:szCs w:val="20"/>
              </w:rPr>
              <w:t xml:space="preserve">). Operacije so se začele izvajati v letu 2018 in </w:t>
            </w:r>
            <w:r w:rsidR="00046A21">
              <w:rPr>
                <w:rFonts w:ascii="Arial" w:hAnsi="Arial" w:cs="Arial"/>
                <w:sz w:val="20"/>
                <w:szCs w:val="20"/>
              </w:rPr>
              <w:t xml:space="preserve">so </w:t>
            </w:r>
            <w:r w:rsidRPr="00B7145F">
              <w:rPr>
                <w:rFonts w:ascii="Arial" w:hAnsi="Arial" w:cs="Arial"/>
                <w:sz w:val="20"/>
                <w:szCs w:val="20"/>
              </w:rPr>
              <w:t xml:space="preserve">se zaključile 31. </w:t>
            </w:r>
            <w:r w:rsidR="001B4EC5">
              <w:rPr>
                <w:rFonts w:ascii="Arial" w:hAnsi="Arial" w:cs="Arial"/>
                <w:sz w:val="20"/>
                <w:szCs w:val="20"/>
              </w:rPr>
              <w:t>decembra</w:t>
            </w:r>
            <w:r w:rsidRPr="00B7145F">
              <w:rPr>
                <w:rFonts w:ascii="Arial" w:hAnsi="Arial" w:cs="Arial"/>
                <w:sz w:val="20"/>
                <w:szCs w:val="20"/>
              </w:rPr>
              <w:t xml:space="preserve"> 2019. Med 12 izbranimi operacijami sta bili dve iz </w:t>
            </w:r>
            <w:r w:rsidR="00A64381">
              <w:rPr>
                <w:rFonts w:ascii="Arial" w:hAnsi="Arial" w:cs="Arial"/>
                <w:sz w:val="20"/>
                <w:szCs w:val="20"/>
              </w:rPr>
              <w:t>kohezijske regije Vzhodna Slovenija</w:t>
            </w:r>
            <w:r w:rsidRPr="00B7145F">
              <w:rPr>
                <w:rFonts w:ascii="Arial" w:hAnsi="Arial" w:cs="Arial"/>
                <w:sz w:val="20"/>
                <w:szCs w:val="20"/>
              </w:rPr>
              <w:t xml:space="preserve">, v okviru katerih </w:t>
            </w:r>
            <w:r w:rsidR="00046A21">
              <w:rPr>
                <w:rFonts w:ascii="Arial" w:hAnsi="Arial" w:cs="Arial"/>
                <w:i/>
                <w:sz w:val="20"/>
                <w:szCs w:val="20"/>
              </w:rPr>
              <w:t>je bila</w:t>
            </w:r>
            <w:r w:rsidRPr="00B7145F">
              <w:rPr>
                <w:rFonts w:ascii="Arial" w:hAnsi="Arial" w:cs="Arial"/>
                <w:i/>
                <w:sz w:val="20"/>
                <w:szCs w:val="20"/>
              </w:rPr>
              <w:t xml:space="preserve"> romska skupnost vključena kot ena izmed ciljnih skupin.</w:t>
            </w:r>
          </w:p>
          <w:p w14:paraId="13F74D53" w14:textId="77777777" w:rsidR="00046A21" w:rsidRDefault="00046A21" w:rsidP="00046A21">
            <w:pPr>
              <w:autoSpaceDE w:val="0"/>
              <w:autoSpaceDN w:val="0"/>
              <w:adjustRightInd w:val="0"/>
              <w:spacing w:line="240" w:lineRule="exact"/>
              <w:jc w:val="both"/>
              <w:rPr>
                <w:rFonts w:ascii="Arial" w:hAnsi="Arial" w:cs="Arial"/>
                <w:i/>
                <w:sz w:val="20"/>
                <w:szCs w:val="20"/>
              </w:rPr>
            </w:pPr>
          </w:p>
          <w:p w14:paraId="45943339" w14:textId="115E2CF7" w:rsidR="00B7145F" w:rsidRPr="00B7145F" w:rsidRDefault="00046A21" w:rsidP="00046A21">
            <w:pPr>
              <w:autoSpaceDE w:val="0"/>
              <w:autoSpaceDN w:val="0"/>
              <w:adjustRightInd w:val="0"/>
              <w:spacing w:line="240" w:lineRule="exact"/>
              <w:jc w:val="both"/>
              <w:rPr>
                <w:rFonts w:ascii="Arial" w:hAnsi="Arial" w:cs="Arial"/>
                <w:i/>
                <w:sz w:val="20"/>
                <w:szCs w:val="20"/>
              </w:rPr>
            </w:pPr>
            <w:r>
              <w:rPr>
                <w:rFonts w:ascii="Arial" w:hAnsi="Arial" w:cs="Arial"/>
                <w:sz w:val="20"/>
                <w:szCs w:val="20"/>
              </w:rPr>
              <w:t xml:space="preserve">1. </w:t>
            </w:r>
            <w:r w:rsidR="00B7145F" w:rsidRPr="00B7145F">
              <w:rPr>
                <w:rFonts w:ascii="Arial" w:hAnsi="Arial" w:cs="Arial"/>
                <w:i/>
                <w:sz w:val="20"/>
                <w:szCs w:val="20"/>
              </w:rPr>
              <w:t xml:space="preserve">Operacija: </w:t>
            </w:r>
            <w:r w:rsidR="00B7145F" w:rsidRPr="00B7145F">
              <w:rPr>
                <w:rFonts w:ascii="Arial" w:hAnsi="Arial" w:cs="Arial"/>
                <w:sz w:val="20"/>
                <w:szCs w:val="20"/>
              </w:rPr>
              <w:t>MULTI – KULTI ZA BOLJŠI JUTRI</w:t>
            </w:r>
            <w:r w:rsidR="00B7145F" w:rsidRPr="00B7145F" w:rsidDel="00BB6895">
              <w:rPr>
                <w:rFonts w:ascii="Arial" w:hAnsi="Arial" w:cs="Arial"/>
                <w:sz w:val="20"/>
                <w:szCs w:val="20"/>
              </w:rPr>
              <w:t xml:space="preserve"> </w:t>
            </w:r>
          </w:p>
          <w:p w14:paraId="617DE04E" w14:textId="77777777"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Upravičenec: </w:t>
            </w:r>
            <w:r w:rsidRPr="00B7145F">
              <w:rPr>
                <w:rFonts w:ascii="Arial" w:hAnsi="Arial" w:cs="Arial"/>
                <w:sz w:val="20"/>
                <w:szCs w:val="20"/>
              </w:rPr>
              <w:t>Mozaik, društvo za socialno vključenost, so.p.</w:t>
            </w:r>
          </w:p>
          <w:p w14:paraId="3512FEEE" w14:textId="4515844F"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Partnerske organizacije: </w:t>
            </w:r>
            <w:r w:rsidRPr="00B7145F">
              <w:rPr>
                <w:rFonts w:ascii="Arial" w:hAnsi="Arial" w:cs="Arial"/>
                <w:sz w:val="20"/>
                <w:szCs w:val="20"/>
              </w:rPr>
              <w:t>Kulturno-turistično društvo Örség Hodoš; Zveza za razvoj romske manjšine - Preporod; Zavod Mensana, zavod za usposabljanje in zaposl</w:t>
            </w:r>
            <w:r w:rsidR="00046A21">
              <w:rPr>
                <w:rFonts w:ascii="Arial" w:hAnsi="Arial" w:cs="Arial"/>
                <w:sz w:val="20"/>
                <w:szCs w:val="20"/>
              </w:rPr>
              <w:t>ovanje invalidov, Murska Sobota.</w:t>
            </w:r>
          </w:p>
          <w:p w14:paraId="34CACE32" w14:textId="6581A8CF"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Čas izvedbe aktivnosti: </w:t>
            </w:r>
            <w:r w:rsidRPr="00B7145F">
              <w:rPr>
                <w:rFonts w:ascii="Arial" w:hAnsi="Arial" w:cs="Arial"/>
                <w:sz w:val="20"/>
                <w:szCs w:val="20"/>
              </w:rPr>
              <w:t>oktober 2018 – december 2019</w:t>
            </w:r>
            <w:r w:rsidR="00046A21">
              <w:rPr>
                <w:rFonts w:ascii="Arial" w:hAnsi="Arial" w:cs="Arial"/>
                <w:sz w:val="20"/>
                <w:szCs w:val="20"/>
              </w:rPr>
              <w:t>.</w:t>
            </w:r>
          </w:p>
          <w:p w14:paraId="635536EB" w14:textId="7B3BD904" w:rsidR="00B7145F" w:rsidRPr="00B7145F" w:rsidRDefault="00B7145F" w:rsidP="00046A21">
            <w:pPr>
              <w:autoSpaceDE w:val="0"/>
              <w:autoSpaceDN w:val="0"/>
              <w:adjustRightInd w:val="0"/>
              <w:spacing w:line="240" w:lineRule="exact"/>
              <w:jc w:val="both"/>
              <w:rPr>
                <w:rFonts w:ascii="Arial" w:hAnsi="Arial" w:cs="Arial"/>
                <w:sz w:val="20"/>
                <w:szCs w:val="20"/>
              </w:rPr>
            </w:pPr>
            <w:r w:rsidRPr="00B7145F">
              <w:rPr>
                <w:rFonts w:ascii="Arial" w:hAnsi="Arial" w:cs="Arial"/>
                <w:i/>
                <w:sz w:val="20"/>
                <w:szCs w:val="20"/>
              </w:rPr>
              <w:t>Višina sofinanciranja:</w:t>
            </w:r>
            <w:r w:rsidRPr="00B7145F">
              <w:rPr>
                <w:rFonts w:ascii="Arial" w:hAnsi="Arial" w:cs="Arial"/>
                <w:sz w:val="20"/>
                <w:szCs w:val="20"/>
              </w:rPr>
              <w:t xml:space="preserve"> 113.784,80 </w:t>
            </w:r>
            <w:r w:rsidR="001B4EC5">
              <w:rPr>
                <w:rFonts w:ascii="Arial" w:hAnsi="Arial" w:cs="Arial"/>
                <w:sz w:val="20"/>
                <w:szCs w:val="20"/>
              </w:rPr>
              <w:t>evra</w:t>
            </w:r>
            <w:r w:rsidR="00046A21">
              <w:rPr>
                <w:rFonts w:ascii="Arial" w:hAnsi="Arial" w:cs="Arial"/>
                <w:sz w:val="20"/>
                <w:szCs w:val="20"/>
              </w:rPr>
              <w:t>.</w:t>
            </w:r>
          </w:p>
          <w:p w14:paraId="5728BEA5" w14:textId="0E53D6CE"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Namen operacije: </w:t>
            </w:r>
            <w:r w:rsidRPr="00B7145F">
              <w:rPr>
                <w:rFonts w:ascii="Arial" w:hAnsi="Arial" w:cs="Arial"/>
                <w:sz w:val="20"/>
                <w:szCs w:val="20"/>
              </w:rPr>
              <w:t>je povečati delovno usposobljenost ranljivih ciljnih skupin ter zagotoviti pogoje za njihovo trajno zaposlovanje v dejavnostih</w:t>
            </w:r>
            <w:r w:rsidR="006F500A">
              <w:rPr>
                <w:rFonts w:ascii="Arial" w:hAnsi="Arial" w:cs="Arial"/>
                <w:sz w:val="20"/>
                <w:szCs w:val="20"/>
              </w:rPr>
              <w:t>,</w:t>
            </w:r>
            <w:r w:rsidRPr="00B7145F">
              <w:rPr>
                <w:rFonts w:ascii="Arial" w:hAnsi="Arial" w:cs="Arial"/>
                <w:sz w:val="20"/>
                <w:szCs w:val="20"/>
              </w:rPr>
              <w:t xml:space="preserve"> povezanih z ohranjanjem kulturne dediščine</w:t>
            </w:r>
            <w:r w:rsidR="006F500A">
              <w:rPr>
                <w:rFonts w:ascii="Arial" w:hAnsi="Arial" w:cs="Arial"/>
                <w:sz w:val="20"/>
                <w:szCs w:val="20"/>
              </w:rPr>
              <w:t>,</w:t>
            </w:r>
            <w:r w:rsidRPr="00B7145F">
              <w:rPr>
                <w:rFonts w:ascii="Arial" w:hAnsi="Arial" w:cs="Arial"/>
                <w:sz w:val="20"/>
                <w:szCs w:val="20"/>
              </w:rPr>
              <w:t xml:space="preserve"> in s tem krepiti njihovo socialno vključenost. Cilji operacije so: zaposliti pripadnika manjšinske etnične skupnosti; usposobiti 80 oseb iz ciljnih skupin za dela pri revitalizaciji pohištva in ustvarjanju dekorativnih predmetov, z vključevanjem elementov kulturne dediščine, krepiti povezanost in sodelovanje med posameznim organizacijami in povečati ozaveščenost širše javnosti </w:t>
            </w:r>
            <w:r w:rsidR="006F500A">
              <w:rPr>
                <w:rFonts w:ascii="Arial" w:hAnsi="Arial" w:cs="Arial"/>
                <w:sz w:val="20"/>
                <w:szCs w:val="20"/>
              </w:rPr>
              <w:t>ter</w:t>
            </w:r>
            <w:r w:rsidRPr="00B7145F">
              <w:rPr>
                <w:rFonts w:ascii="Arial" w:hAnsi="Arial" w:cs="Arial"/>
                <w:sz w:val="20"/>
                <w:szCs w:val="20"/>
              </w:rPr>
              <w:t xml:space="preserve"> razbijati predsodke ter stereotipe o ranljivih ciljnih.</w:t>
            </w:r>
          </w:p>
          <w:p w14:paraId="5126A1A6" w14:textId="752A036D" w:rsidR="00B7145F" w:rsidRPr="00B7145F" w:rsidRDefault="00B7145F" w:rsidP="00046A21">
            <w:pPr>
              <w:autoSpaceDE w:val="0"/>
              <w:autoSpaceDN w:val="0"/>
              <w:adjustRightInd w:val="0"/>
              <w:spacing w:line="240" w:lineRule="exact"/>
              <w:jc w:val="both"/>
              <w:rPr>
                <w:rFonts w:ascii="Arial" w:hAnsi="Arial" w:cs="Arial"/>
                <w:sz w:val="20"/>
                <w:szCs w:val="20"/>
              </w:rPr>
            </w:pPr>
            <w:r w:rsidRPr="00B7145F">
              <w:rPr>
                <w:rFonts w:ascii="Arial" w:hAnsi="Arial" w:cs="Arial"/>
                <w:i/>
                <w:sz w:val="20"/>
                <w:szCs w:val="20"/>
              </w:rPr>
              <w:t>Ciljna skupina udeležencev:</w:t>
            </w:r>
            <w:r w:rsidR="006F500A">
              <w:rPr>
                <w:rFonts w:ascii="Arial" w:hAnsi="Arial" w:cs="Arial"/>
                <w:i/>
                <w:sz w:val="20"/>
                <w:szCs w:val="20"/>
              </w:rPr>
              <w:t xml:space="preserve"> </w:t>
            </w:r>
            <w:r w:rsidRPr="00B7145F">
              <w:rPr>
                <w:rFonts w:ascii="Arial" w:hAnsi="Arial" w:cs="Arial"/>
                <w:sz w:val="20"/>
                <w:szCs w:val="20"/>
              </w:rPr>
              <w:t>pripadniki madžarske narodne skupnosti; pripadniki romske skupnosti; invalidi</w:t>
            </w:r>
            <w:r w:rsidR="00046A21">
              <w:rPr>
                <w:rFonts w:ascii="Arial" w:hAnsi="Arial" w:cs="Arial"/>
                <w:sz w:val="20"/>
                <w:szCs w:val="20"/>
              </w:rPr>
              <w:t>.</w:t>
            </w:r>
          </w:p>
          <w:p w14:paraId="205D96DE" w14:textId="77777777" w:rsidR="00046A21" w:rsidRDefault="00046A21" w:rsidP="00046A21">
            <w:pPr>
              <w:autoSpaceDE w:val="0"/>
              <w:autoSpaceDN w:val="0"/>
              <w:adjustRightInd w:val="0"/>
              <w:spacing w:line="240" w:lineRule="exact"/>
              <w:jc w:val="both"/>
              <w:rPr>
                <w:rFonts w:ascii="Arial" w:hAnsi="Arial" w:cs="Arial"/>
                <w:i/>
                <w:sz w:val="20"/>
                <w:szCs w:val="20"/>
              </w:rPr>
            </w:pPr>
          </w:p>
          <w:p w14:paraId="686F1D64" w14:textId="52247C99" w:rsidR="00046A21" w:rsidRDefault="00046A21" w:rsidP="00046A21">
            <w:p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2. </w:t>
            </w:r>
            <w:r w:rsidR="00B7145F" w:rsidRPr="00B7145F">
              <w:rPr>
                <w:rFonts w:ascii="Arial" w:hAnsi="Arial" w:cs="Arial"/>
                <w:i/>
                <w:sz w:val="20"/>
                <w:szCs w:val="20"/>
              </w:rPr>
              <w:t xml:space="preserve">Operacija: </w:t>
            </w:r>
            <w:r w:rsidR="00B7145F" w:rsidRPr="00B7145F">
              <w:rPr>
                <w:rFonts w:ascii="Arial" w:hAnsi="Arial" w:cs="Arial"/>
                <w:sz w:val="20"/>
                <w:szCs w:val="20"/>
              </w:rPr>
              <w:t>ANI-ETNO-MACIJA</w:t>
            </w:r>
          </w:p>
          <w:p w14:paraId="6BC5616C" w14:textId="41717440"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Upravičenec: </w:t>
            </w:r>
            <w:r w:rsidRPr="00B7145F">
              <w:rPr>
                <w:rFonts w:ascii="Arial" w:hAnsi="Arial" w:cs="Arial"/>
                <w:sz w:val="20"/>
                <w:szCs w:val="20"/>
              </w:rPr>
              <w:t>Društvo za razvijanje prostovoljnega dela Novo mesto</w:t>
            </w:r>
            <w:r w:rsidR="00046A21">
              <w:rPr>
                <w:rFonts w:ascii="Arial" w:hAnsi="Arial" w:cs="Arial"/>
                <w:sz w:val="20"/>
                <w:szCs w:val="20"/>
              </w:rPr>
              <w:t>.</w:t>
            </w:r>
          </w:p>
          <w:p w14:paraId="0E3761CD" w14:textId="38859E88"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Partnerske organizacije: </w:t>
            </w:r>
            <w:r w:rsidRPr="00B7145F">
              <w:rPr>
                <w:rFonts w:ascii="Arial" w:hAnsi="Arial" w:cs="Arial"/>
                <w:sz w:val="20"/>
                <w:szCs w:val="20"/>
              </w:rPr>
              <w:t>Kulturno umetniško društvo Sevdah Novo mesto; Srbsko kulturno društvo Novo mesto; Romsko društvo Opre Roma</w:t>
            </w:r>
            <w:r w:rsidR="00046A21">
              <w:rPr>
                <w:rFonts w:ascii="Arial" w:hAnsi="Arial" w:cs="Arial"/>
                <w:sz w:val="20"/>
                <w:szCs w:val="20"/>
              </w:rPr>
              <w:t>.</w:t>
            </w:r>
          </w:p>
          <w:p w14:paraId="7DAFA8CC" w14:textId="791F94BB"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Čas izvedbe aktivnosti: </w:t>
            </w:r>
            <w:r w:rsidRPr="00B7145F">
              <w:rPr>
                <w:rFonts w:ascii="Arial" w:hAnsi="Arial" w:cs="Arial"/>
                <w:sz w:val="20"/>
                <w:szCs w:val="20"/>
              </w:rPr>
              <w:t>oktober 2018 – december 2019</w:t>
            </w:r>
            <w:r w:rsidR="00046A21">
              <w:rPr>
                <w:rFonts w:ascii="Arial" w:hAnsi="Arial" w:cs="Arial"/>
                <w:sz w:val="20"/>
                <w:szCs w:val="20"/>
              </w:rPr>
              <w:t>.</w:t>
            </w:r>
          </w:p>
          <w:p w14:paraId="56EB8435" w14:textId="3D954FD0" w:rsidR="00B7145F" w:rsidRPr="00B7145F" w:rsidRDefault="00B7145F" w:rsidP="00046A21">
            <w:pPr>
              <w:autoSpaceDE w:val="0"/>
              <w:autoSpaceDN w:val="0"/>
              <w:adjustRightInd w:val="0"/>
              <w:spacing w:line="240" w:lineRule="exact"/>
              <w:jc w:val="both"/>
              <w:rPr>
                <w:rFonts w:ascii="Arial" w:hAnsi="Arial" w:cs="Arial"/>
                <w:sz w:val="20"/>
                <w:szCs w:val="20"/>
              </w:rPr>
            </w:pPr>
            <w:r w:rsidRPr="00B7145F">
              <w:rPr>
                <w:rFonts w:ascii="Arial" w:hAnsi="Arial" w:cs="Arial"/>
                <w:i/>
                <w:sz w:val="20"/>
                <w:szCs w:val="20"/>
              </w:rPr>
              <w:t>Višina sofinanciranja:</w:t>
            </w:r>
            <w:r w:rsidRPr="00B7145F">
              <w:rPr>
                <w:rFonts w:ascii="Arial" w:hAnsi="Arial" w:cs="Arial"/>
                <w:sz w:val="20"/>
                <w:szCs w:val="20"/>
              </w:rPr>
              <w:t xml:space="preserve"> 91.031,47 </w:t>
            </w:r>
            <w:r w:rsidR="001B4EC5">
              <w:rPr>
                <w:rFonts w:ascii="Arial" w:hAnsi="Arial" w:cs="Arial"/>
                <w:sz w:val="20"/>
                <w:szCs w:val="20"/>
              </w:rPr>
              <w:t>evra</w:t>
            </w:r>
            <w:r w:rsidR="00046A21">
              <w:rPr>
                <w:rFonts w:ascii="Arial" w:hAnsi="Arial" w:cs="Arial"/>
                <w:sz w:val="20"/>
                <w:szCs w:val="20"/>
              </w:rPr>
              <w:t>.</w:t>
            </w:r>
          </w:p>
          <w:p w14:paraId="243BC6E3" w14:textId="77777777" w:rsidR="00B7145F" w:rsidRPr="00B7145F" w:rsidRDefault="00B7145F" w:rsidP="00046A21">
            <w:pPr>
              <w:autoSpaceDE w:val="0"/>
              <w:autoSpaceDN w:val="0"/>
              <w:adjustRightInd w:val="0"/>
              <w:spacing w:line="240" w:lineRule="exact"/>
              <w:jc w:val="both"/>
              <w:rPr>
                <w:rFonts w:ascii="Arial" w:hAnsi="Arial" w:cs="Arial"/>
                <w:i/>
                <w:sz w:val="20"/>
                <w:szCs w:val="20"/>
              </w:rPr>
            </w:pPr>
            <w:r w:rsidRPr="00B7145F">
              <w:rPr>
                <w:rFonts w:ascii="Arial" w:hAnsi="Arial" w:cs="Arial"/>
                <w:i/>
                <w:sz w:val="20"/>
                <w:szCs w:val="20"/>
              </w:rPr>
              <w:t xml:space="preserve">Namen operacije: </w:t>
            </w:r>
            <w:r w:rsidRPr="00B7145F">
              <w:rPr>
                <w:rFonts w:ascii="Arial" w:hAnsi="Arial" w:cs="Arial"/>
                <w:sz w:val="20"/>
                <w:szCs w:val="20"/>
              </w:rPr>
              <w:t>je motivirati dve najbolj ranljivi skupini pripadnikov etničnih manjšin na Dolenjskem – romske ženske in mlade – za izboljšanje lastne vključenosti in zaposljivosti s spodbujanjem njune aktivacije na področju kreativne industrije. Vključeni bosta v usposabljanja, skozi katera bosta ob črpanju iz lastne kulturne dediščine soustvarili dva sodobna produkta, s katerima bosta lahko samostojno nastopali na trgu delovne sile in z njuno pomočjo povečevali pozitivno prepoznavnost svojih kultur: otroške etno-animacije in etno-linijo oblačil po principu modne predelave rabljenih oblačil v nova. Cilji operacije so: zaposliti pripadnika manjšinske etnične skupnosti; usposobiti 60 udeležencev usposabljanj.</w:t>
            </w:r>
          </w:p>
          <w:p w14:paraId="2449BFF1" w14:textId="07C13767" w:rsidR="00B7145F" w:rsidRDefault="00B7145F" w:rsidP="00046A21">
            <w:pPr>
              <w:autoSpaceDE w:val="0"/>
              <w:autoSpaceDN w:val="0"/>
              <w:adjustRightInd w:val="0"/>
              <w:spacing w:line="240" w:lineRule="exact"/>
              <w:jc w:val="both"/>
              <w:rPr>
                <w:rFonts w:ascii="Arial" w:hAnsi="Arial" w:cs="Arial"/>
                <w:sz w:val="20"/>
                <w:szCs w:val="20"/>
              </w:rPr>
            </w:pPr>
            <w:r w:rsidRPr="00B7145F">
              <w:rPr>
                <w:rFonts w:ascii="Arial" w:hAnsi="Arial" w:cs="Arial"/>
                <w:i/>
                <w:sz w:val="20"/>
                <w:szCs w:val="20"/>
              </w:rPr>
              <w:t>Ciljna skupina udeležencev:</w:t>
            </w:r>
            <w:r w:rsidRPr="00B7145F">
              <w:rPr>
                <w:rFonts w:ascii="Arial" w:hAnsi="Arial" w:cs="Arial"/>
                <w:sz w:val="20"/>
                <w:szCs w:val="20"/>
              </w:rPr>
              <w:t xml:space="preserve"> pripadniki romske skupnosti; pripadniki narodnih skupnosti, opredeljenih v Deklaraciji Republike Slovenije o položaju narodnih skupnosti pripadnikov narodov nekdanje SFRJ v Republiki Sloveniji: Albanci, Boš</w:t>
            </w:r>
            <w:r w:rsidR="00046A21">
              <w:rPr>
                <w:rFonts w:ascii="Arial" w:hAnsi="Arial" w:cs="Arial"/>
                <w:sz w:val="20"/>
                <w:szCs w:val="20"/>
              </w:rPr>
              <w:t>njaki, Hrvatje, Makedonci, Srbi.</w:t>
            </w:r>
          </w:p>
          <w:p w14:paraId="7B4DF7EA" w14:textId="77777777" w:rsidR="00046A21" w:rsidRDefault="00046A21" w:rsidP="00046A21">
            <w:pPr>
              <w:autoSpaceDE w:val="0"/>
              <w:autoSpaceDN w:val="0"/>
              <w:adjustRightInd w:val="0"/>
              <w:spacing w:line="240" w:lineRule="exact"/>
              <w:jc w:val="both"/>
              <w:rPr>
                <w:rFonts w:ascii="Arial" w:hAnsi="Arial" w:cs="Arial"/>
                <w:sz w:val="20"/>
                <w:szCs w:val="20"/>
              </w:rPr>
            </w:pPr>
          </w:p>
          <w:p w14:paraId="45EB0DA4" w14:textId="3818E66E" w:rsidR="00046A21" w:rsidRDefault="00046A21" w:rsidP="00046A21">
            <w:pPr>
              <w:autoSpaceDE w:val="0"/>
              <w:autoSpaceDN w:val="0"/>
              <w:adjustRightInd w:val="0"/>
              <w:spacing w:line="240" w:lineRule="exact"/>
              <w:jc w:val="both"/>
              <w:rPr>
                <w:rFonts w:ascii="Arial" w:hAnsi="Arial" w:cs="Arial"/>
                <w:bCs/>
                <w:sz w:val="20"/>
                <w:szCs w:val="20"/>
              </w:rPr>
            </w:pPr>
            <w:r>
              <w:rPr>
                <w:rFonts w:ascii="Arial" w:hAnsi="Arial" w:cs="Arial"/>
                <w:bCs/>
                <w:sz w:val="20"/>
                <w:szCs w:val="20"/>
              </w:rPr>
              <w:t>Z namenom priprave novega</w:t>
            </w:r>
            <w:r w:rsidRPr="00B7145F">
              <w:rPr>
                <w:rFonts w:ascii="Arial" w:hAnsi="Arial" w:cs="Arial"/>
                <w:bCs/>
                <w:sz w:val="20"/>
                <w:szCs w:val="20"/>
              </w:rPr>
              <w:t xml:space="preserve"> javn</w:t>
            </w:r>
            <w:r>
              <w:rPr>
                <w:rFonts w:ascii="Arial" w:hAnsi="Arial" w:cs="Arial"/>
                <w:bCs/>
                <w:sz w:val="20"/>
                <w:szCs w:val="20"/>
              </w:rPr>
              <w:t>ega</w:t>
            </w:r>
            <w:r w:rsidRPr="00B7145F">
              <w:rPr>
                <w:rFonts w:ascii="Arial" w:hAnsi="Arial" w:cs="Arial"/>
                <w:bCs/>
                <w:sz w:val="20"/>
                <w:szCs w:val="20"/>
              </w:rPr>
              <w:t xml:space="preserve"> razpis</w:t>
            </w:r>
            <w:r>
              <w:rPr>
                <w:rFonts w:ascii="Arial" w:hAnsi="Arial" w:cs="Arial"/>
                <w:bCs/>
                <w:sz w:val="20"/>
                <w:szCs w:val="20"/>
              </w:rPr>
              <w:t>a</w:t>
            </w:r>
            <w:r w:rsidRPr="00B7145F">
              <w:rPr>
                <w:rFonts w:ascii="Arial" w:hAnsi="Arial" w:cs="Arial"/>
                <w:bCs/>
                <w:sz w:val="20"/>
                <w:szCs w:val="20"/>
              </w:rPr>
              <w:t xml:space="preserve"> za obdobje 2020/2021</w:t>
            </w:r>
            <w:r>
              <w:rPr>
                <w:rFonts w:ascii="Arial" w:hAnsi="Arial" w:cs="Arial"/>
                <w:bCs/>
                <w:sz w:val="20"/>
                <w:szCs w:val="20"/>
              </w:rPr>
              <w:t xml:space="preserve"> je bil </w:t>
            </w:r>
            <w:r w:rsidRPr="00B7145F">
              <w:rPr>
                <w:rFonts w:ascii="Arial" w:hAnsi="Arial" w:cs="Arial"/>
                <w:bCs/>
                <w:sz w:val="20"/>
                <w:szCs w:val="20"/>
              </w:rPr>
              <w:t>dne 3.</w:t>
            </w:r>
            <w:r>
              <w:rPr>
                <w:rFonts w:ascii="Arial" w:hAnsi="Arial" w:cs="Arial"/>
                <w:bCs/>
                <w:sz w:val="20"/>
                <w:szCs w:val="20"/>
              </w:rPr>
              <w:t xml:space="preserve"> </w:t>
            </w:r>
            <w:r w:rsidR="0086489E">
              <w:rPr>
                <w:rFonts w:ascii="Arial" w:hAnsi="Arial" w:cs="Arial"/>
                <w:bCs/>
                <w:sz w:val="20"/>
                <w:szCs w:val="20"/>
              </w:rPr>
              <w:t>septembra</w:t>
            </w:r>
            <w:r>
              <w:rPr>
                <w:rFonts w:ascii="Arial" w:hAnsi="Arial" w:cs="Arial"/>
                <w:bCs/>
                <w:sz w:val="20"/>
                <w:szCs w:val="20"/>
              </w:rPr>
              <w:t xml:space="preserve"> </w:t>
            </w:r>
            <w:r w:rsidRPr="00B7145F">
              <w:rPr>
                <w:rFonts w:ascii="Arial" w:hAnsi="Arial" w:cs="Arial"/>
                <w:bCs/>
                <w:sz w:val="20"/>
                <w:szCs w:val="20"/>
              </w:rPr>
              <w:t>2019 na MK izveden posvet za zainteresirane posameznike in nevladne organizacije o potrebah na tem področju.</w:t>
            </w:r>
          </w:p>
          <w:p w14:paraId="1A772B29" w14:textId="77777777" w:rsidR="00046A21" w:rsidRDefault="00046A21" w:rsidP="00046A21">
            <w:pPr>
              <w:autoSpaceDE w:val="0"/>
              <w:autoSpaceDN w:val="0"/>
              <w:adjustRightInd w:val="0"/>
              <w:spacing w:line="240" w:lineRule="exact"/>
              <w:jc w:val="both"/>
              <w:rPr>
                <w:rFonts w:ascii="Arial" w:hAnsi="Arial" w:cs="Arial"/>
                <w:sz w:val="20"/>
                <w:szCs w:val="20"/>
                <w:u w:val="single"/>
              </w:rPr>
            </w:pPr>
          </w:p>
          <w:p w14:paraId="3C555359" w14:textId="77777777" w:rsidR="00B7145F" w:rsidRPr="00B7145F" w:rsidRDefault="00B7145F" w:rsidP="00046A21">
            <w:pPr>
              <w:autoSpaceDE w:val="0"/>
              <w:autoSpaceDN w:val="0"/>
              <w:adjustRightInd w:val="0"/>
              <w:spacing w:line="240" w:lineRule="exact"/>
              <w:jc w:val="both"/>
              <w:rPr>
                <w:rFonts w:ascii="Arial" w:hAnsi="Arial" w:cs="Arial"/>
                <w:sz w:val="20"/>
                <w:szCs w:val="20"/>
              </w:rPr>
            </w:pPr>
            <w:r w:rsidRPr="00046A21">
              <w:rPr>
                <w:rFonts w:ascii="Arial" w:hAnsi="Arial" w:cs="Arial"/>
                <w:b/>
                <w:sz w:val="20"/>
                <w:szCs w:val="20"/>
                <w:u w:val="single"/>
              </w:rPr>
              <w:t>Pregled oziroma opis rezultatov ukrepa (upoštevati dimenzijo spola in mladih, kjer je to le možno</w:t>
            </w:r>
            <w:r w:rsidRPr="00B7145F">
              <w:rPr>
                <w:rFonts w:ascii="Arial" w:hAnsi="Arial" w:cs="Arial"/>
                <w:sz w:val="20"/>
                <w:szCs w:val="20"/>
                <w:u w:val="single"/>
              </w:rPr>
              <w:t>)</w:t>
            </w:r>
            <w:r w:rsidRPr="00B7145F">
              <w:rPr>
                <w:rFonts w:ascii="Arial" w:hAnsi="Arial" w:cs="Arial"/>
                <w:sz w:val="20"/>
                <w:szCs w:val="20"/>
              </w:rPr>
              <w:t>:</w:t>
            </w:r>
          </w:p>
          <w:p w14:paraId="306B4C28" w14:textId="0AD9216E" w:rsidR="00B7145F" w:rsidRDefault="00B7145F" w:rsidP="00046A21">
            <w:pPr>
              <w:autoSpaceDE w:val="0"/>
              <w:autoSpaceDN w:val="0"/>
              <w:adjustRightInd w:val="0"/>
              <w:spacing w:line="240" w:lineRule="exact"/>
              <w:jc w:val="both"/>
              <w:rPr>
                <w:rFonts w:ascii="Arial" w:hAnsi="Arial" w:cs="Arial"/>
                <w:sz w:val="20"/>
                <w:szCs w:val="20"/>
              </w:rPr>
            </w:pPr>
            <w:r w:rsidRPr="00B7145F">
              <w:rPr>
                <w:rFonts w:ascii="Arial" w:hAnsi="Arial" w:cs="Arial"/>
                <w:sz w:val="20"/>
                <w:szCs w:val="20"/>
              </w:rPr>
              <w:t>Ciljna vrednost iz NPUR</w:t>
            </w:r>
            <w:r w:rsidR="00046A21">
              <w:rPr>
                <w:rFonts w:ascii="Arial" w:hAnsi="Arial" w:cs="Arial"/>
                <w:sz w:val="20"/>
                <w:szCs w:val="20"/>
              </w:rPr>
              <w:t xml:space="preserve"> 2017–2021</w:t>
            </w:r>
            <w:r w:rsidRPr="00B7145F">
              <w:rPr>
                <w:rFonts w:ascii="Arial" w:hAnsi="Arial" w:cs="Arial"/>
                <w:sz w:val="20"/>
                <w:szCs w:val="20"/>
              </w:rPr>
              <w:t xml:space="preserve"> je bila dosežena, saj je bilo predvideno, da bo na javni razpis vsaj 1 od sofinanciranih projektov vključeval ciljno skupino pripadnikov romske skupnosti, v JR ESS pa sta bila med </w:t>
            </w:r>
            <w:r w:rsidR="0086489E">
              <w:rPr>
                <w:rFonts w:ascii="Arial" w:hAnsi="Arial" w:cs="Arial"/>
                <w:sz w:val="20"/>
                <w:szCs w:val="20"/>
              </w:rPr>
              <w:t xml:space="preserve">12-imi </w:t>
            </w:r>
            <w:r w:rsidRPr="00B7145F">
              <w:rPr>
                <w:rFonts w:ascii="Arial" w:hAnsi="Arial" w:cs="Arial"/>
                <w:sz w:val="20"/>
                <w:szCs w:val="20"/>
              </w:rPr>
              <w:t>v sofinanciranje izbranimi operacijami 2 operaciji, v okviru katerih</w:t>
            </w:r>
            <w:r w:rsidR="00D16633">
              <w:rPr>
                <w:rFonts w:ascii="Arial" w:hAnsi="Arial" w:cs="Arial"/>
                <w:sz w:val="20"/>
                <w:szCs w:val="20"/>
              </w:rPr>
              <w:t xml:space="preserve"> so</w:t>
            </w:r>
            <w:r w:rsidRPr="00B7145F">
              <w:rPr>
                <w:rFonts w:ascii="Arial" w:hAnsi="Arial" w:cs="Arial"/>
                <w:sz w:val="20"/>
                <w:szCs w:val="20"/>
              </w:rPr>
              <w:t xml:space="preserve"> se izvajale aktivnosti, namenjene med drugim tudi Romom, kot eni izmed ciljnih skupin. </w:t>
            </w:r>
          </w:p>
          <w:p w14:paraId="68BF74F8" w14:textId="77777777" w:rsidR="00046A21" w:rsidRPr="00B7145F" w:rsidRDefault="00046A21" w:rsidP="00046A21">
            <w:pPr>
              <w:autoSpaceDE w:val="0"/>
              <w:autoSpaceDN w:val="0"/>
              <w:adjustRightInd w:val="0"/>
              <w:spacing w:line="240" w:lineRule="exact"/>
              <w:jc w:val="both"/>
              <w:rPr>
                <w:rFonts w:ascii="Arial" w:hAnsi="Arial" w:cs="Arial"/>
                <w:sz w:val="20"/>
                <w:szCs w:val="20"/>
              </w:rPr>
            </w:pPr>
          </w:p>
          <w:p w14:paraId="28D241A8" w14:textId="77777777" w:rsidR="00B7145F" w:rsidRPr="00B7145F" w:rsidRDefault="00B7145F" w:rsidP="00046A21">
            <w:pPr>
              <w:autoSpaceDE w:val="0"/>
              <w:autoSpaceDN w:val="0"/>
              <w:spacing w:line="240" w:lineRule="exact"/>
              <w:jc w:val="both"/>
              <w:rPr>
                <w:rFonts w:ascii="Arial" w:hAnsi="Arial" w:cs="Arial"/>
                <w:sz w:val="20"/>
                <w:szCs w:val="20"/>
              </w:rPr>
            </w:pPr>
            <w:r w:rsidRPr="00046A21">
              <w:rPr>
                <w:rFonts w:ascii="Arial" w:hAnsi="Arial" w:cs="Arial"/>
                <w:b/>
                <w:sz w:val="20"/>
                <w:szCs w:val="20"/>
                <w:u w:val="single"/>
              </w:rPr>
              <w:t>Število vključenih oseb oziroma število upravičencev ukrepa (upoštevati dimenzijo spola in mladih, če je to le možno)</w:t>
            </w:r>
            <w:r w:rsidRPr="00B7145F">
              <w:rPr>
                <w:rFonts w:ascii="Arial" w:hAnsi="Arial" w:cs="Arial"/>
                <w:sz w:val="20"/>
                <w:szCs w:val="20"/>
              </w:rPr>
              <w:t>:</w:t>
            </w:r>
          </w:p>
          <w:p w14:paraId="47653452" w14:textId="3131E2CD" w:rsidR="00046A21" w:rsidRDefault="00B7145F" w:rsidP="00046A21">
            <w:pPr>
              <w:autoSpaceDE w:val="0"/>
              <w:autoSpaceDN w:val="0"/>
              <w:spacing w:line="240" w:lineRule="exact"/>
              <w:jc w:val="both"/>
              <w:rPr>
                <w:rFonts w:ascii="Arial" w:hAnsi="Arial" w:cs="Arial"/>
                <w:sz w:val="20"/>
                <w:szCs w:val="20"/>
              </w:rPr>
            </w:pPr>
            <w:r w:rsidRPr="00B7145F">
              <w:rPr>
                <w:rFonts w:ascii="Arial" w:hAnsi="Arial" w:cs="Arial"/>
                <w:sz w:val="20"/>
                <w:szCs w:val="20"/>
              </w:rPr>
              <w:t xml:space="preserve">Aktivnosti operacij so se zaključile 31. </w:t>
            </w:r>
            <w:r w:rsidR="0086489E">
              <w:rPr>
                <w:rFonts w:ascii="Arial" w:hAnsi="Arial" w:cs="Arial"/>
                <w:sz w:val="20"/>
                <w:szCs w:val="20"/>
              </w:rPr>
              <w:t>decembra</w:t>
            </w:r>
            <w:r w:rsidRPr="00B7145F">
              <w:rPr>
                <w:rFonts w:ascii="Arial" w:hAnsi="Arial" w:cs="Arial"/>
                <w:sz w:val="20"/>
                <w:szCs w:val="20"/>
              </w:rPr>
              <w:t xml:space="preserve"> 2019. Iz informacijskega sistema e-MA je razvidno, da je upravičenec </w:t>
            </w:r>
            <w:r w:rsidR="00046A21" w:rsidRPr="00B7145F">
              <w:rPr>
                <w:rFonts w:ascii="Arial" w:hAnsi="Arial" w:cs="Arial"/>
                <w:sz w:val="20"/>
                <w:szCs w:val="20"/>
              </w:rPr>
              <w:t>Mozaik, društvo za socialno vključenost, so.p.</w:t>
            </w:r>
            <w:r w:rsidR="00046A21">
              <w:rPr>
                <w:rFonts w:ascii="Arial" w:hAnsi="Arial" w:cs="Arial"/>
                <w:sz w:val="20"/>
                <w:szCs w:val="20"/>
              </w:rPr>
              <w:t xml:space="preserve">, </w:t>
            </w:r>
            <w:r w:rsidRPr="00B7145F">
              <w:rPr>
                <w:rFonts w:ascii="Arial" w:hAnsi="Arial" w:cs="Arial"/>
                <w:sz w:val="20"/>
                <w:szCs w:val="20"/>
              </w:rPr>
              <w:t>vključil skupno v le</w:t>
            </w:r>
            <w:r w:rsidR="00046A21">
              <w:rPr>
                <w:rFonts w:ascii="Arial" w:hAnsi="Arial" w:cs="Arial"/>
                <w:sz w:val="20"/>
                <w:szCs w:val="20"/>
              </w:rPr>
              <w:t>tih 2018</w:t>
            </w:r>
            <w:r w:rsidR="00942201">
              <w:rPr>
                <w:rFonts w:ascii="Arial" w:hAnsi="Arial" w:cs="Arial"/>
                <w:sz w:val="20"/>
                <w:szCs w:val="20"/>
              </w:rPr>
              <w:t>–</w:t>
            </w:r>
            <w:r w:rsidR="00046A21">
              <w:rPr>
                <w:rFonts w:ascii="Arial" w:hAnsi="Arial" w:cs="Arial"/>
                <w:sz w:val="20"/>
                <w:szCs w:val="20"/>
              </w:rPr>
              <w:t>2019 113 udeležencev, </w:t>
            </w:r>
            <w:r w:rsidRPr="00B7145F">
              <w:rPr>
                <w:rFonts w:ascii="Arial" w:hAnsi="Arial" w:cs="Arial"/>
                <w:sz w:val="20"/>
                <w:szCs w:val="20"/>
              </w:rPr>
              <w:t xml:space="preserve">Društvo za razvijanje prostovoljnega dela Novo mesto pa 60 udeležencev. Ker so upravičenci zavezani k </w:t>
            </w:r>
            <w:bookmarkStart w:id="13" w:name="_Hlk31177758"/>
            <w:r w:rsidRPr="00B7145F">
              <w:rPr>
                <w:rFonts w:ascii="Arial" w:hAnsi="Arial" w:cs="Arial"/>
                <w:sz w:val="20"/>
                <w:szCs w:val="20"/>
              </w:rPr>
              <w:t xml:space="preserve">poročanju o zaključku operacije z evalvacijskim poročilom o učinkovitosti izvedenih aktivnostih in doseženih rezultatov operacije do 30. </w:t>
            </w:r>
            <w:r w:rsidR="0086489E">
              <w:rPr>
                <w:rFonts w:ascii="Arial" w:hAnsi="Arial" w:cs="Arial"/>
                <w:sz w:val="20"/>
                <w:szCs w:val="20"/>
              </w:rPr>
              <w:t>maja</w:t>
            </w:r>
            <w:r w:rsidRPr="00B7145F">
              <w:rPr>
                <w:rFonts w:ascii="Arial" w:hAnsi="Arial" w:cs="Arial"/>
                <w:sz w:val="20"/>
                <w:szCs w:val="20"/>
              </w:rPr>
              <w:t xml:space="preserve"> 2020</w:t>
            </w:r>
            <w:bookmarkEnd w:id="13"/>
            <w:r w:rsidRPr="00B7145F">
              <w:rPr>
                <w:rFonts w:ascii="Arial" w:hAnsi="Arial" w:cs="Arial"/>
                <w:sz w:val="20"/>
                <w:szCs w:val="20"/>
              </w:rPr>
              <w:t xml:space="preserve">, </w:t>
            </w:r>
            <w:r w:rsidR="00046A21">
              <w:rPr>
                <w:rFonts w:ascii="Arial" w:hAnsi="Arial" w:cs="Arial"/>
                <w:sz w:val="20"/>
                <w:szCs w:val="20"/>
              </w:rPr>
              <w:t xml:space="preserve">se bo </w:t>
            </w:r>
            <w:r w:rsidRPr="00B7145F">
              <w:rPr>
                <w:rFonts w:ascii="Arial" w:hAnsi="Arial" w:cs="Arial"/>
                <w:sz w:val="20"/>
                <w:szCs w:val="20"/>
              </w:rPr>
              <w:t xml:space="preserve">o številu vključenih pripadnikov romske skupnosti </w:t>
            </w:r>
            <w:r w:rsidR="00046A21">
              <w:rPr>
                <w:rFonts w:ascii="Arial" w:hAnsi="Arial" w:cs="Arial"/>
                <w:sz w:val="20"/>
                <w:szCs w:val="20"/>
              </w:rPr>
              <w:t xml:space="preserve">lahko </w:t>
            </w:r>
            <w:r w:rsidRPr="00B7145F">
              <w:rPr>
                <w:rFonts w:ascii="Arial" w:hAnsi="Arial" w:cs="Arial"/>
                <w:sz w:val="20"/>
                <w:szCs w:val="20"/>
              </w:rPr>
              <w:t>poročal</w:t>
            </w:r>
            <w:r w:rsidR="00046A21">
              <w:rPr>
                <w:rFonts w:ascii="Arial" w:hAnsi="Arial" w:cs="Arial"/>
                <w:sz w:val="20"/>
                <w:szCs w:val="20"/>
              </w:rPr>
              <w:t>o</w:t>
            </w:r>
            <w:r w:rsidRPr="00B7145F">
              <w:rPr>
                <w:rFonts w:ascii="Arial" w:hAnsi="Arial" w:cs="Arial"/>
                <w:sz w:val="20"/>
                <w:szCs w:val="20"/>
              </w:rPr>
              <w:t xml:space="preserve"> naknadno.</w:t>
            </w:r>
          </w:p>
          <w:p w14:paraId="252D8261" w14:textId="10951BF0" w:rsidR="00B7145F" w:rsidRPr="00B7145F" w:rsidRDefault="00B7145F" w:rsidP="00046A21">
            <w:pPr>
              <w:autoSpaceDE w:val="0"/>
              <w:autoSpaceDN w:val="0"/>
              <w:spacing w:line="240" w:lineRule="exact"/>
              <w:jc w:val="both"/>
              <w:rPr>
                <w:rFonts w:ascii="Arial" w:hAnsi="Arial" w:cs="Arial"/>
                <w:sz w:val="20"/>
                <w:szCs w:val="20"/>
              </w:rPr>
            </w:pPr>
            <w:r w:rsidRPr="00B7145F">
              <w:rPr>
                <w:rFonts w:ascii="Arial" w:hAnsi="Arial" w:cs="Arial"/>
                <w:sz w:val="20"/>
                <w:szCs w:val="20"/>
              </w:rPr>
              <w:t xml:space="preserve"> </w:t>
            </w:r>
            <w:bookmarkStart w:id="14" w:name="_Hlk31176826"/>
          </w:p>
          <w:bookmarkEnd w:id="14"/>
          <w:p w14:paraId="5DEF8D7E" w14:textId="77777777" w:rsidR="00B7145F" w:rsidRPr="00B7145F" w:rsidRDefault="00B7145F" w:rsidP="00046A21">
            <w:pPr>
              <w:autoSpaceDE w:val="0"/>
              <w:autoSpaceDN w:val="0"/>
              <w:spacing w:line="240" w:lineRule="exact"/>
              <w:jc w:val="both"/>
              <w:rPr>
                <w:rFonts w:ascii="Arial" w:hAnsi="Arial" w:cs="Arial"/>
                <w:sz w:val="20"/>
                <w:szCs w:val="20"/>
                <w:u w:val="single"/>
              </w:rPr>
            </w:pPr>
            <w:r w:rsidRPr="00046A21">
              <w:rPr>
                <w:rFonts w:ascii="Arial" w:hAnsi="Arial" w:cs="Arial"/>
                <w:b/>
                <w:sz w:val="20"/>
                <w:szCs w:val="20"/>
                <w:u w:val="single"/>
              </w:rPr>
              <w:t>Dodeljena in porabljena finančna sredstva v letu 2019</w:t>
            </w:r>
            <w:r w:rsidRPr="00046A21">
              <w:rPr>
                <w:rFonts w:ascii="Arial" w:hAnsi="Arial" w:cs="Arial"/>
                <w:sz w:val="20"/>
                <w:szCs w:val="20"/>
              </w:rPr>
              <w:t xml:space="preserve">: </w:t>
            </w:r>
          </w:p>
          <w:p w14:paraId="4A13F4D6" w14:textId="295A8396" w:rsidR="00B7145F" w:rsidRPr="00B7145F" w:rsidRDefault="00B7145F" w:rsidP="00046A21">
            <w:pPr>
              <w:autoSpaceDE w:val="0"/>
              <w:autoSpaceDN w:val="0"/>
              <w:spacing w:line="240" w:lineRule="exact"/>
              <w:jc w:val="both"/>
              <w:rPr>
                <w:rFonts w:ascii="Arial" w:hAnsi="Arial" w:cs="Arial"/>
                <w:sz w:val="20"/>
                <w:szCs w:val="20"/>
              </w:rPr>
            </w:pPr>
            <w:r w:rsidRPr="00B7145F">
              <w:rPr>
                <w:rFonts w:ascii="Arial" w:hAnsi="Arial" w:cs="Arial"/>
                <w:sz w:val="20"/>
                <w:szCs w:val="20"/>
              </w:rPr>
              <w:t xml:space="preserve">Za operaciji, v katerih je bila romska skupnost vključena kot ena izmed ciljnih skupin, je bilo namenjenih 204.816,27 </w:t>
            </w:r>
            <w:r w:rsidR="00230646">
              <w:rPr>
                <w:rFonts w:ascii="Arial" w:hAnsi="Arial" w:cs="Arial"/>
                <w:sz w:val="20"/>
                <w:szCs w:val="20"/>
              </w:rPr>
              <w:t>evra</w:t>
            </w:r>
            <w:r w:rsidRPr="00B7145F">
              <w:rPr>
                <w:rFonts w:ascii="Arial" w:hAnsi="Arial" w:cs="Arial"/>
                <w:sz w:val="20"/>
                <w:szCs w:val="20"/>
              </w:rPr>
              <w:t>, od tega 163.853,01</w:t>
            </w:r>
            <w:r w:rsidR="00046A21">
              <w:rPr>
                <w:rFonts w:ascii="Arial" w:hAnsi="Arial" w:cs="Arial"/>
                <w:sz w:val="20"/>
                <w:szCs w:val="20"/>
              </w:rPr>
              <w:t xml:space="preserve"> </w:t>
            </w:r>
            <w:r w:rsidR="00230646">
              <w:rPr>
                <w:rFonts w:ascii="Arial" w:hAnsi="Arial" w:cs="Arial"/>
                <w:sz w:val="20"/>
                <w:szCs w:val="20"/>
              </w:rPr>
              <w:t>evra</w:t>
            </w:r>
            <w:r w:rsidRPr="00B7145F">
              <w:rPr>
                <w:rFonts w:ascii="Arial" w:hAnsi="Arial" w:cs="Arial"/>
                <w:sz w:val="20"/>
                <w:szCs w:val="20"/>
              </w:rPr>
              <w:t xml:space="preserve"> iz sredstev </w:t>
            </w:r>
            <w:r w:rsidR="00046A21">
              <w:rPr>
                <w:rFonts w:ascii="Arial" w:hAnsi="Arial" w:cs="Arial"/>
                <w:sz w:val="20"/>
                <w:szCs w:val="20"/>
              </w:rPr>
              <w:t>ESS</w:t>
            </w:r>
            <w:r w:rsidRPr="00B7145F">
              <w:rPr>
                <w:rFonts w:ascii="Arial" w:hAnsi="Arial" w:cs="Arial"/>
                <w:sz w:val="20"/>
                <w:szCs w:val="20"/>
              </w:rPr>
              <w:t xml:space="preserve"> in 40.963,26 </w:t>
            </w:r>
            <w:r w:rsidR="00230646">
              <w:rPr>
                <w:rFonts w:ascii="Arial" w:hAnsi="Arial" w:cs="Arial"/>
                <w:sz w:val="20"/>
                <w:szCs w:val="20"/>
              </w:rPr>
              <w:t>evra</w:t>
            </w:r>
            <w:r w:rsidR="00046A21">
              <w:rPr>
                <w:rFonts w:ascii="Arial" w:hAnsi="Arial" w:cs="Arial"/>
                <w:sz w:val="20"/>
                <w:szCs w:val="20"/>
              </w:rPr>
              <w:t xml:space="preserve"> </w:t>
            </w:r>
            <w:r w:rsidRPr="00B7145F">
              <w:rPr>
                <w:rFonts w:ascii="Arial" w:hAnsi="Arial" w:cs="Arial"/>
                <w:sz w:val="20"/>
                <w:szCs w:val="20"/>
              </w:rPr>
              <w:t xml:space="preserve">iz proračuna RS. V letu 2019 je bilo upravičencu </w:t>
            </w:r>
            <w:r w:rsidR="00046A21" w:rsidRPr="00B7145F">
              <w:rPr>
                <w:rFonts w:ascii="Arial" w:hAnsi="Arial" w:cs="Arial"/>
                <w:sz w:val="20"/>
                <w:szCs w:val="20"/>
              </w:rPr>
              <w:t>Mozaik, društv</w:t>
            </w:r>
            <w:r w:rsidR="00046A21">
              <w:rPr>
                <w:rFonts w:ascii="Arial" w:hAnsi="Arial" w:cs="Arial"/>
                <w:sz w:val="20"/>
                <w:szCs w:val="20"/>
              </w:rPr>
              <w:t xml:space="preserve">o za socialno vključenost, so.p., </w:t>
            </w:r>
            <w:r w:rsidRPr="00B7145F">
              <w:rPr>
                <w:rFonts w:ascii="Arial" w:hAnsi="Arial" w:cs="Arial"/>
                <w:sz w:val="20"/>
                <w:szCs w:val="20"/>
              </w:rPr>
              <w:t>izplačano 69.311,49</w:t>
            </w:r>
            <w:r w:rsidR="00046A21">
              <w:rPr>
                <w:rFonts w:ascii="Arial" w:hAnsi="Arial" w:cs="Arial"/>
                <w:sz w:val="20"/>
                <w:szCs w:val="20"/>
              </w:rPr>
              <w:t xml:space="preserve"> </w:t>
            </w:r>
            <w:r w:rsidR="00230646">
              <w:rPr>
                <w:rFonts w:ascii="Arial" w:hAnsi="Arial" w:cs="Arial"/>
                <w:sz w:val="20"/>
                <w:szCs w:val="20"/>
              </w:rPr>
              <w:t>evra</w:t>
            </w:r>
            <w:r w:rsidRPr="00B7145F">
              <w:rPr>
                <w:rFonts w:ascii="Arial" w:hAnsi="Arial" w:cs="Arial"/>
                <w:sz w:val="20"/>
                <w:szCs w:val="20"/>
              </w:rPr>
              <w:t xml:space="preserve"> in Društvu za razvijanje prostovoljnega dela Novo mesto</w:t>
            </w:r>
            <w:r w:rsidRPr="00B7145F">
              <w:t xml:space="preserve"> </w:t>
            </w:r>
            <w:r w:rsidRPr="00B7145F">
              <w:rPr>
                <w:rFonts w:ascii="Arial" w:hAnsi="Arial" w:cs="Arial"/>
                <w:sz w:val="20"/>
                <w:szCs w:val="20"/>
              </w:rPr>
              <w:t xml:space="preserve">52.852,86 </w:t>
            </w:r>
            <w:r w:rsidR="00230646">
              <w:rPr>
                <w:rFonts w:ascii="Arial" w:hAnsi="Arial" w:cs="Arial"/>
                <w:sz w:val="20"/>
                <w:szCs w:val="20"/>
              </w:rPr>
              <w:t>evra</w:t>
            </w:r>
            <w:r w:rsidRPr="00B7145F">
              <w:rPr>
                <w:rFonts w:ascii="Arial" w:hAnsi="Arial" w:cs="Arial"/>
                <w:sz w:val="20"/>
                <w:szCs w:val="20"/>
              </w:rPr>
              <w:t>.</w:t>
            </w:r>
          </w:p>
          <w:p w14:paraId="66EEE126" w14:textId="77777777" w:rsidR="00F322D3" w:rsidRDefault="00F322D3" w:rsidP="00046A21">
            <w:pPr>
              <w:autoSpaceDE w:val="0"/>
              <w:autoSpaceDN w:val="0"/>
              <w:spacing w:line="240" w:lineRule="exact"/>
              <w:jc w:val="both"/>
              <w:rPr>
                <w:rFonts w:ascii="Arial" w:hAnsi="Arial" w:cs="Arial"/>
                <w:sz w:val="20"/>
                <w:szCs w:val="20"/>
                <w:u w:val="single"/>
              </w:rPr>
            </w:pPr>
          </w:p>
          <w:p w14:paraId="7AA49C51" w14:textId="77777777" w:rsidR="00B7145F" w:rsidRPr="00B7145F" w:rsidRDefault="00B7145F" w:rsidP="00046A21">
            <w:pPr>
              <w:autoSpaceDE w:val="0"/>
              <w:autoSpaceDN w:val="0"/>
              <w:spacing w:line="240" w:lineRule="exact"/>
              <w:jc w:val="both"/>
              <w:rPr>
                <w:rFonts w:ascii="Arial" w:hAnsi="Arial" w:cs="Arial"/>
                <w:sz w:val="20"/>
                <w:szCs w:val="20"/>
              </w:rPr>
            </w:pPr>
            <w:r w:rsidRPr="00F322D3">
              <w:rPr>
                <w:rFonts w:ascii="Arial" w:hAnsi="Arial" w:cs="Arial"/>
                <w:b/>
                <w:sz w:val="20"/>
                <w:szCs w:val="20"/>
                <w:u w:val="single"/>
              </w:rPr>
              <w:t>Pozitivne / negativne izkušnje pri izvajanju ukrepa</w:t>
            </w:r>
            <w:r w:rsidRPr="00B7145F">
              <w:rPr>
                <w:rFonts w:ascii="Arial" w:hAnsi="Arial" w:cs="Arial"/>
                <w:sz w:val="20"/>
                <w:szCs w:val="20"/>
              </w:rPr>
              <w:t>:</w:t>
            </w:r>
          </w:p>
          <w:p w14:paraId="180DC2D1" w14:textId="636E0B7D" w:rsidR="00B7145F" w:rsidRDefault="00B7145F" w:rsidP="00046A21">
            <w:pPr>
              <w:autoSpaceDE w:val="0"/>
              <w:autoSpaceDN w:val="0"/>
              <w:spacing w:line="240" w:lineRule="exact"/>
              <w:jc w:val="both"/>
              <w:rPr>
                <w:rFonts w:ascii="Arial" w:hAnsi="Arial" w:cs="Arial"/>
                <w:sz w:val="20"/>
                <w:szCs w:val="20"/>
              </w:rPr>
            </w:pPr>
            <w:r w:rsidRPr="00B7145F">
              <w:rPr>
                <w:rFonts w:ascii="Arial" w:hAnsi="Arial" w:cs="Arial"/>
                <w:sz w:val="20"/>
                <w:szCs w:val="20"/>
              </w:rPr>
              <w:t xml:space="preserve">O pozitivnih in negativnih izkušnjah pri izvajanju operacij v tem trenutku še ni mogoče poročati, saj poročil o zaključku operacij z evalvacijskim poročilom o učinkovitosti izvedenih aktivnostih in doseženih rezultatov operacije </w:t>
            </w:r>
            <w:r w:rsidR="00F322D3">
              <w:rPr>
                <w:rFonts w:ascii="Arial" w:hAnsi="Arial" w:cs="Arial"/>
                <w:sz w:val="20"/>
                <w:szCs w:val="20"/>
              </w:rPr>
              <w:t>MK še ni prejel</w:t>
            </w:r>
            <w:r w:rsidRPr="00B7145F">
              <w:rPr>
                <w:rFonts w:ascii="Arial" w:hAnsi="Arial" w:cs="Arial"/>
                <w:sz w:val="20"/>
                <w:szCs w:val="20"/>
              </w:rPr>
              <w:t>.</w:t>
            </w:r>
          </w:p>
          <w:p w14:paraId="7540675D" w14:textId="77777777" w:rsidR="00F322D3" w:rsidRPr="00B7145F" w:rsidRDefault="00F322D3" w:rsidP="00046A21">
            <w:pPr>
              <w:autoSpaceDE w:val="0"/>
              <w:autoSpaceDN w:val="0"/>
              <w:spacing w:line="240" w:lineRule="exact"/>
              <w:jc w:val="both"/>
              <w:rPr>
                <w:rFonts w:ascii="Arial" w:hAnsi="Arial" w:cs="Arial"/>
                <w:sz w:val="20"/>
                <w:szCs w:val="20"/>
              </w:rPr>
            </w:pPr>
          </w:p>
          <w:p w14:paraId="62F79B46" w14:textId="77777777" w:rsidR="00B7145F" w:rsidRPr="00B7145F" w:rsidRDefault="00B7145F" w:rsidP="00046A21">
            <w:pPr>
              <w:autoSpaceDE w:val="0"/>
              <w:autoSpaceDN w:val="0"/>
              <w:spacing w:line="240" w:lineRule="exact"/>
              <w:jc w:val="both"/>
              <w:rPr>
                <w:rFonts w:ascii="Arial" w:hAnsi="Arial" w:cs="Arial"/>
                <w:sz w:val="20"/>
                <w:szCs w:val="20"/>
              </w:rPr>
            </w:pPr>
            <w:r w:rsidRPr="00F322D3">
              <w:rPr>
                <w:rFonts w:ascii="Arial" w:hAnsi="Arial" w:cs="Arial"/>
                <w:b/>
                <w:sz w:val="20"/>
                <w:szCs w:val="20"/>
                <w:u w:val="single"/>
              </w:rPr>
              <w:t>Predlogi za izboljšave oziroma potrebe po morebitnem prihodnjem ukrepanju</w:t>
            </w:r>
            <w:r w:rsidRPr="00B7145F">
              <w:rPr>
                <w:rFonts w:ascii="Arial" w:hAnsi="Arial" w:cs="Arial"/>
                <w:sz w:val="20"/>
                <w:szCs w:val="20"/>
              </w:rPr>
              <w:t>:</w:t>
            </w:r>
          </w:p>
          <w:p w14:paraId="49B1783B" w14:textId="77777777" w:rsidR="00B7145F" w:rsidRDefault="00B7145F" w:rsidP="00F322D3">
            <w:pPr>
              <w:autoSpaceDE w:val="0"/>
              <w:autoSpaceDN w:val="0"/>
              <w:adjustRightInd w:val="0"/>
              <w:spacing w:line="240" w:lineRule="exact"/>
              <w:jc w:val="both"/>
              <w:rPr>
                <w:rFonts w:ascii="Arial" w:hAnsi="Arial" w:cs="Arial"/>
                <w:sz w:val="20"/>
                <w:szCs w:val="20"/>
              </w:rPr>
            </w:pPr>
            <w:r w:rsidRPr="00B7145F">
              <w:rPr>
                <w:rFonts w:ascii="Arial" w:hAnsi="Arial" w:cs="Arial"/>
                <w:sz w:val="20"/>
                <w:szCs w:val="20"/>
              </w:rPr>
              <w:t xml:space="preserve">Na </w:t>
            </w:r>
            <w:r w:rsidR="00F322D3">
              <w:rPr>
                <w:rFonts w:ascii="Arial" w:hAnsi="Arial" w:cs="Arial"/>
                <w:sz w:val="20"/>
                <w:szCs w:val="20"/>
              </w:rPr>
              <w:t xml:space="preserve">MK si bodo prizadevali, da bi bil </w:t>
            </w:r>
            <w:r w:rsidRPr="00B7145F">
              <w:rPr>
                <w:rFonts w:ascii="Arial" w:hAnsi="Arial" w:cs="Arial"/>
                <w:sz w:val="20"/>
                <w:szCs w:val="20"/>
              </w:rPr>
              <w:t>glede na potrebe romske skupnosti na področju kulture v novem programskem dokumentu za izvajanje evropske kohezijske politike vključen ukrep Krepitev kompetenc romskih organizacij za kulturno dejavnost in delovanje na področju kulture z zaposlitvijo posameznika v tej organizaciji ter usposabljanje posameznikov za pridobitev kompetenc na tem področju.</w:t>
            </w:r>
          </w:p>
          <w:p w14:paraId="7BF6450F" w14:textId="5115BAF0" w:rsidR="00F322D3" w:rsidRPr="00B7145F" w:rsidRDefault="00F322D3" w:rsidP="00F322D3">
            <w:pPr>
              <w:autoSpaceDE w:val="0"/>
              <w:autoSpaceDN w:val="0"/>
              <w:adjustRightInd w:val="0"/>
              <w:spacing w:line="240" w:lineRule="exact"/>
              <w:jc w:val="both"/>
              <w:rPr>
                <w:rFonts w:ascii="Arial" w:hAnsi="Arial" w:cs="Arial"/>
                <w:sz w:val="20"/>
                <w:szCs w:val="20"/>
              </w:rPr>
            </w:pPr>
          </w:p>
        </w:tc>
      </w:tr>
      <w:tr w:rsidR="00B7145F" w:rsidRPr="00B503D6" w14:paraId="1FA9EE80" w14:textId="77777777" w:rsidTr="00582763">
        <w:tc>
          <w:tcPr>
            <w:tcW w:w="5000" w:type="pct"/>
          </w:tcPr>
          <w:p w14:paraId="04ED62C4" w14:textId="77777777" w:rsidR="00E83936" w:rsidRDefault="00E83936" w:rsidP="00F322D3">
            <w:pPr>
              <w:spacing w:line="240" w:lineRule="exact"/>
              <w:jc w:val="both"/>
              <w:rPr>
                <w:rFonts w:ascii="Arial" w:hAnsi="Arial" w:cs="Arial"/>
                <w:b/>
                <w:bCs/>
                <w:sz w:val="20"/>
                <w:szCs w:val="20"/>
              </w:rPr>
            </w:pPr>
          </w:p>
          <w:p w14:paraId="12617F13" w14:textId="77777777" w:rsidR="00B7145F" w:rsidRPr="00B7145F" w:rsidRDefault="00B7145F" w:rsidP="00F322D3">
            <w:pPr>
              <w:spacing w:line="240" w:lineRule="exact"/>
              <w:jc w:val="both"/>
              <w:rPr>
                <w:rFonts w:ascii="Arial" w:hAnsi="Arial" w:cs="Arial"/>
                <w:b/>
                <w:bCs/>
                <w:sz w:val="20"/>
                <w:szCs w:val="20"/>
              </w:rPr>
            </w:pPr>
            <w:r w:rsidRPr="00B7145F">
              <w:rPr>
                <w:rFonts w:ascii="Arial" w:hAnsi="Arial" w:cs="Arial"/>
                <w:b/>
                <w:bCs/>
                <w:sz w:val="20"/>
                <w:szCs w:val="20"/>
              </w:rPr>
              <w:lastRenderedPageBreak/>
              <w:t xml:space="preserve">UKREP: </w:t>
            </w:r>
          </w:p>
          <w:p w14:paraId="4154BC0B" w14:textId="77777777" w:rsidR="00B7145F" w:rsidRPr="00B7145F" w:rsidRDefault="00B7145F" w:rsidP="00F322D3">
            <w:pPr>
              <w:spacing w:line="240" w:lineRule="exact"/>
              <w:jc w:val="both"/>
              <w:rPr>
                <w:rFonts w:ascii="Arial" w:hAnsi="Arial" w:cs="Arial"/>
                <w:b/>
                <w:sz w:val="20"/>
                <w:szCs w:val="20"/>
              </w:rPr>
            </w:pPr>
            <w:r w:rsidRPr="00B7145F">
              <w:rPr>
                <w:rFonts w:ascii="Arial" w:hAnsi="Arial" w:cs="Arial"/>
                <w:b/>
                <w:bCs/>
                <w:sz w:val="20"/>
                <w:szCs w:val="20"/>
              </w:rPr>
              <w:t>Spodbujanje večkulturnosti v splošnih knjižnicah.</w:t>
            </w:r>
          </w:p>
          <w:p w14:paraId="6ABEB80D" w14:textId="77777777" w:rsidR="00B7145F" w:rsidRPr="00B7145F" w:rsidRDefault="00B7145F" w:rsidP="00F322D3">
            <w:pPr>
              <w:autoSpaceDE w:val="0"/>
              <w:autoSpaceDN w:val="0"/>
              <w:adjustRightInd w:val="0"/>
              <w:spacing w:line="240" w:lineRule="exact"/>
              <w:ind w:left="1440" w:hanging="1440"/>
              <w:jc w:val="both"/>
              <w:rPr>
                <w:rFonts w:ascii="Arial" w:hAnsi="Arial" w:cs="Arial"/>
                <w:b/>
                <w:bCs/>
                <w:sz w:val="20"/>
                <w:szCs w:val="20"/>
              </w:rPr>
            </w:pPr>
          </w:p>
          <w:p w14:paraId="31A7C48F"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Podlage za izvajanje ukrepa</w:t>
            </w:r>
            <w:r w:rsidRPr="00B7145F">
              <w:rPr>
                <w:rFonts w:ascii="Arial" w:hAnsi="Arial" w:cs="Arial"/>
                <w:sz w:val="20"/>
                <w:szCs w:val="20"/>
                <w:lang w:eastAsia="sl-SI"/>
              </w:rPr>
              <w:t xml:space="preserve">: </w:t>
            </w:r>
          </w:p>
          <w:p w14:paraId="1DD5B140" w14:textId="0CFC96A2" w:rsidR="00B7145F" w:rsidRPr="00B7145F" w:rsidRDefault="00B7145F" w:rsidP="00F322D3">
            <w:pPr>
              <w:autoSpaceDE w:val="0"/>
              <w:autoSpaceDN w:val="0"/>
              <w:spacing w:line="240" w:lineRule="exact"/>
              <w:jc w:val="both"/>
              <w:rPr>
                <w:rFonts w:ascii="Arial" w:hAnsi="Arial" w:cs="Arial"/>
                <w:sz w:val="20"/>
                <w:szCs w:val="20"/>
                <w:lang w:eastAsia="sl-SI"/>
              </w:rPr>
            </w:pPr>
            <w:r w:rsidRPr="00B7145F">
              <w:rPr>
                <w:rFonts w:ascii="Arial" w:hAnsi="Arial" w:cs="Arial"/>
                <w:sz w:val="20"/>
                <w:szCs w:val="20"/>
                <w:lang w:eastAsia="sl-SI"/>
              </w:rPr>
              <w:t xml:space="preserve">Splošne knjižnice, ki delujejo na območjih, kjer živijo pripadniki romske skupnosti, so po Zakonu o </w:t>
            </w:r>
            <w:r w:rsidRPr="00E83936">
              <w:rPr>
                <w:rFonts w:ascii="Arial" w:hAnsi="Arial" w:cs="Arial"/>
                <w:sz w:val="20"/>
                <w:szCs w:val="20"/>
                <w:lang w:eastAsia="sl-SI"/>
              </w:rPr>
              <w:t xml:space="preserve">knjižničarstvu </w:t>
            </w:r>
            <w:r w:rsidR="00E83936" w:rsidRPr="00E83936">
              <w:rPr>
                <w:rFonts w:ascii="Arial" w:hAnsi="Arial" w:cs="Arial"/>
                <w:bCs/>
                <w:sz w:val="20"/>
                <w:szCs w:val="20"/>
                <w:shd w:val="clear" w:color="auto" w:fill="FFFFFF"/>
              </w:rPr>
              <w:t xml:space="preserve">(Uradni list RS, št. </w:t>
            </w:r>
            <w:r w:rsidR="00E83936" w:rsidRPr="00E83936">
              <w:rPr>
                <w:rFonts w:ascii="Arial" w:hAnsi="Arial" w:cs="Arial"/>
                <w:bCs/>
                <w:sz w:val="20"/>
                <w:szCs w:val="20"/>
              </w:rPr>
              <w:t>87/01</w:t>
            </w:r>
            <w:r w:rsidR="00E83936" w:rsidRPr="00E83936">
              <w:rPr>
                <w:rFonts w:ascii="Arial" w:hAnsi="Arial" w:cs="Arial"/>
                <w:bCs/>
                <w:sz w:val="20"/>
                <w:szCs w:val="20"/>
                <w:shd w:val="clear" w:color="auto" w:fill="FFFFFF"/>
              </w:rPr>
              <w:t xml:space="preserve">, </w:t>
            </w:r>
            <w:r w:rsidR="00E83936" w:rsidRPr="00E83936">
              <w:rPr>
                <w:rFonts w:ascii="Arial" w:hAnsi="Arial" w:cs="Arial"/>
                <w:bCs/>
                <w:sz w:val="20"/>
                <w:szCs w:val="20"/>
              </w:rPr>
              <w:t>96/02</w:t>
            </w:r>
            <w:r w:rsidR="00E83936" w:rsidRPr="00E83936">
              <w:rPr>
                <w:rFonts w:ascii="Arial" w:hAnsi="Arial" w:cs="Arial"/>
                <w:bCs/>
                <w:sz w:val="20"/>
                <w:szCs w:val="20"/>
                <w:shd w:val="clear" w:color="auto" w:fill="FFFFFF"/>
              </w:rPr>
              <w:t xml:space="preserve"> – ZUJIK in </w:t>
            </w:r>
            <w:r w:rsidR="00E83936" w:rsidRPr="00E83936">
              <w:rPr>
                <w:rFonts w:ascii="Arial" w:hAnsi="Arial" w:cs="Arial"/>
                <w:bCs/>
                <w:sz w:val="20"/>
                <w:szCs w:val="20"/>
              </w:rPr>
              <w:t>92/15</w:t>
            </w:r>
            <w:r w:rsidR="00E83936" w:rsidRPr="00E83936">
              <w:rPr>
                <w:rFonts w:ascii="Arial" w:hAnsi="Arial" w:cs="Arial"/>
                <w:bCs/>
                <w:sz w:val="20"/>
                <w:szCs w:val="20"/>
                <w:shd w:val="clear" w:color="auto" w:fill="FFFFFF"/>
              </w:rPr>
              <w:t>)</w:t>
            </w:r>
            <w:r w:rsidR="00E83936">
              <w:rPr>
                <w:rFonts w:ascii="Arial" w:hAnsi="Arial" w:cs="Arial"/>
                <w:b/>
                <w:bCs/>
                <w:color w:val="626060"/>
                <w:sz w:val="18"/>
                <w:szCs w:val="18"/>
                <w:shd w:val="clear" w:color="auto" w:fill="FFFFFF"/>
              </w:rPr>
              <w:t xml:space="preserve"> </w:t>
            </w:r>
            <w:r w:rsidRPr="00B7145F">
              <w:rPr>
                <w:rFonts w:ascii="Arial" w:hAnsi="Arial" w:cs="Arial"/>
                <w:sz w:val="20"/>
                <w:szCs w:val="20"/>
                <w:lang w:eastAsia="sl-SI"/>
              </w:rPr>
              <w:t>dolžne izvajati knjižnično dejavnost za Rome kot skupino upo</w:t>
            </w:r>
            <w:r w:rsidR="00E83936">
              <w:rPr>
                <w:rFonts w:ascii="Arial" w:hAnsi="Arial" w:cs="Arial"/>
                <w:sz w:val="20"/>
                <w:szCs w:val="20"/>
                <w:lang w:eastAsia="sl-SI"/>
              </w:rPr>
              <w:t xml:space="preserve">rabnikov s posebnimi potrebami. </w:t>
            </w:r>
            <w:r w:rsidRPr="00B7145F">
              <w:rPr>
                <w:rFonts w:ascii="Arial" w:hAnsi="Arial" w:cs="Arial"/>
                <w:sz w:val="20"/>
                <w:szCs w:val="20"/>
                <w:lang w:eastAsia="sl-SI"/>
              </w:rPr>
              <w:t>Gre za načelo večkulturnosti delovanja splošnih knjižnic, ki jo je treba izvajati s prilago</w:t>
            </w:r>
            <w:r w:rsidR="00942201">
              <w:rPr>
                <w:rFonts w:ascii="Arial" w:hAnsi="Arial" w:cs="Arial"/>
                <w:sz w:val="20"/>
                <w:szCs w:val="20"/>
                <w:lang w:eastAsia="sl-SI"/>
              </w:rPr>
              <w:t>jenimi organizacijskimi prijemi</w:t>
            </w:r>
            <w:r w:rsidRPr="00B7145F">
              <w:rPr>
                <w:rFonts w:ascii="Arial" w:hAnsi="Arial" w:cs="Arial"/>
                <w:sz w:val="20"/>
                <w:szCs w:val="20"/>
                <w:lang w:eastAsia="sl-SI"/>
              </w:rPr>
              <w:t xml:space="preserve"> oz</w:t>
            </w:r>
            <w:r w:rsidR="00E83936">
              <w:rPr>
                <w:rFonts w:ascii="Arial" w:hAnsi="Arial" w:cs="Arial"/>
                <w:sz w:val="20"/>
                <w:szCs w:val="20"/>
                <w:lang w:eastAsia="sl-SI"/>
              </w:rPr>
              <w:t>iroma</w:t>
            </w:r>
            <w:r w:rsidRPr="00B7145F">
              <w:rPr>
                <w:rFonts w:ascii="Arial" w:hAnsi="Arial" w:cs="Arial"/>
                <w:sz w:val="20"/>
                <w:szCs w:val="20"/>
                <w:lang w:eastAsia="sl-SI"/>
              </w:rPr>
              <w:t xml:space="preserve"> s prilagojenim na</w:t>
            </w:r>
            <w:r w:rsidR="00E83936">
              <w:rPr>
                <w:rFonts w:ascii="Arial" w:hAnsi="Arial" w:cs="Arial"/>
                <w:sz w:val="20"/>
                <w:szCs w:val="20"/>
                <w:lang w:eastAsia="sl-SI"/>
              </w:rPr>
              <w:t xml:space="preserve">činom dela. </w:t>
            </w:r>
            <w:r w:rsidRPr="00B7145F">
              <w:rPr>
                <w:rFonts w:ascii="Arial" w:hAnsi="Arial" w:cs="Arial"/>
                <w:sz w:val="20"/>
                <w:szCs w:val="20"/>
                <w:lang w:eastAsia="sl-SI"/>
              </w:rPr>
              <w:t>Podlaga je poleg NPUR</w:t>
            </w:r>
            <w:r w:rsidR="00E83936">
              <w:rPr>
                <w:rFonts w:ascii="Arial" w:hAnsi="Arial" w:cs="Arial"/>
                <w:sz w:val="20"/>
                <w:szCs w:val="20"/>
                <w:lang w:eastAsia="sl-SI"/>
              </w:rPr>
              <w:t xml:space="preserve"> 2017–2021</w:t>
            </w:r>
            <w:r w:rsidRPr="00B7145F">
              <w:rPr>
                <w:rFonts w:ascii="Arial" w:hAnsi="Arial" w:cs="Arial"/>
                <w:sz w:val="20"/>
                <w:szCs w:val="20"/>
                <w:lang w:eastAsia="sl-SI"/>
              </w:rPr>
              <w:t xml:space="preserve"> tudi Zakon o izvajanju javnega interesa za kulturo</w:t>
            </w:r>
            <w:r w:rsidR="00E83936">
              <w:rPr>
                <w:rFonts w:ascii="Arial" w:hAnsi="Arial" w:cs="Arial"/>
                <w:sz w:val="20"/>
                <w:szCs w:val="20"/>
                <w:lang w:eastAsia="sl-SI"/>
              </w:rPr>
              <w:t xml:space="preserve"> </w:t>
            </w:r>
            <w:r w:rsidR="00E83936" w:rsidRPr="00B7145F">
              <w:rPr>
                <w:rFonts w:ascii="Arial" w:hAnsi="Arial" w:cs="Arial"/>
                <w:bCs/>
                <w:sz w:val="20"/>
                <w:szCs w:val="20"/>
                <w:shd w:val="clear" w:color="auto" w:fill="FFFFFF"/>
              </w:rPr>
              <w:t xml:space="preserve">(Uradni list RS, št. </w:t>
            </w:r>
            <w:r w:rsidR="00E83936" w:rsidRPr="00B7145F">
              <w:rPr>
                <w:rFonts w:ascii="Arial" w:hAnsi="Arial" w:cs="Arial"/>
                <w:bCs/>
                <w:sz w:val="20"/>
                <w:szCs w:val="20"/>
              </w:rPr>
              <w:t>77/07</w:t>
            </w:r>
            <w:r w:rsidR="00E83936" w:rsidRPr="00B7145F">
              <w:rPr>
                <w:rFonts w:ascii="Arial" w:hAnsi="Arial" w:cs="Arial"/>
                <w:bCs/>
                <w:sz w:val="20"/>
                <w:szCs w:val="20"/>
                <w:shd w:val="clear" w:color="auto" w:fill="FFFFFF"/>
              </w:rPr>
              <w:t xml:space="preserve"> – uradno prečiščeno besedilo, </w:t>
            </w:r>
            <w:r w:rsidR="00E83936" w:rsidRPr="00B7145F">
              <w:rPr>
                <w:rFonts w:ascii="Arial" w:hAnsi="Arial" w:cs="Arial"/>
                <w:bCs/>
                <w:sz w:val="20"/>
                <w:szCs w:val="20"/>
              </w:rPr>
              <w:t>56/08</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4/10</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20/11</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111/13</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68/16</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61/17</w:t>
            </w:r>
            <w:r w:rsidR="00E83936" w:rsidRPr="00B7145F">
              <w:rPr>
                <w:rFonts w:ascii="Arial" w:hAnsi="Arial" w:cs="Arial"/>
                <w:bCs/>
                <w:sz w:val="20"/>
                <w:szCs w:val="20"/>
                <w:shd w:val="clear" w:color="auto" w:fill="FFFFFF"/>
              </w:rPr>
              <w:t xml:space="preserve"> in </w:t>
            </w:r>
            <w:r w:rsidR="00E83936" w:rsidRPr="00B7145F">
              <w:rPr>
                <w:rFonts w:ascii="Arial" w:hAnsi="Arial" w:cs="Arial"/>
                <w:bCs/>
                <w:sz w:val="20"/>
                <w:szCs w:val="20"/>
              </w:rPr>
              <w:t>21/18</w:t>
            </w:r>
            <w:r w:rsidR="00E83936" w:rsidRPr="00B7145F">
              <w:rPr>
                <w:rFonts w:ascii="Arial" w:hAnsi="Arial" w:cs="Arial"/>
                <w:bCs/>
                <w:sz w:val="20"/>
                <w:szCs w:val="20"/>
                <w:shd w:val="clear" w:color="auto" w:fill="FFFFFF"/>
              </w:rPr>
              <w:t xml:space="preserve"> – ZNOrg)</w:t>
            </w:r>
            <w:r w:rsidRPr="00B7145F">
              <w:rPr>
                <w:rFonts w:ascii="Arial" w:hAnsi="Arial" w:cs="Arial"/>
                <w:sz w:val="20"/>
                <w:szCs w:val="20"/>
                <w:lang w:eastAsia="sl-SI"/>
              </w:rPr>
              <w:t xml:space="preserve">. </w:t>
            </w:r>
          </w:p>
          <w:p w14:paraId="0C18E9D7" w14:textId="77777777" w:rsidR="00E83936" w:rsidRDefault="00E83936" w:rsidP="00F322D3">
            <w:pPr>
              <w:autoSpaceDE w:val="0"/>
              <w:autoSpaceDN w:val="0"/>
              <w:adjustRightInd w:val="0"/>
              <w:spacing w:line="240" w:lineRule="exact"/>
              <w:jc w:val="both"/>
              <w:rPr>
                <w:rFonts w:ascii="Arial" w:hAnsi="Arial" w:cs="Arial"/>
                <w:bCs/>
                <w:sz w:val="20"/>
                <w:szCs w:val="20"/>
                <w:u w:val="single"/>
                <w:lang w:eastAsia="sl-SI"/>
              </w:rPr>
            </w:pPr>
          </w:p>
          <w:p w14:paraId="29FDB8FF"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Ali gre za ciljno usmerjen ukrep ali za integracijski ukrep</w:t>
            </w:r>
            <w:r w:rsidRPr="00B7145F">
              <w:rPr>
                <w:rFonts w:ascii="Arial" w:hAnsi="Arial" w:cs="Arial"/>
                <w:sz w:val="20"/>
                <w:szCs w:val="20"/>
                <w:lang w:eastAsia="sl-SI"/>
              </w:rPr>
              <w:t>:</w:t>
            </w:r>
          </w:p>
          <w:p w14:paraId="05AED2D3" w14:textId="77777777" w:rsidR="00B7145F" w:rsidRDefault="00B7145F" w:rsidP="00F322D3">
            <w:pPr>
              <w:autoSpaceDE w:val="0"/>
              <w:autoSpaceDN w:val="0"/>
              <w:spacing w:line="240" w:lineRule="exact"/>
              <w:jc w:val="both"/>
              <w:rPr>
                <w:rFonts w:ascii="Arial" w:hAnsi="Arial" w:cs="Arial"/>
                <w:sz w:val="20"/>
                <w:szCs w:val="20"/>
                <w:lang w:eastAsia="sl-SI"/>
              </w:rPr>
            </w:pPr>
            <w:r w:rsidRPr="00B7145F">
              <w:rPr>
                <w:rFonts w:ascii="Arial" w:hAnsi="Arial" w:cs="Arial"/>
                <w:sz w:val="20"/>
                <w:szCs w:val="20"/>
                <w:lang w:eastAsia="sl-SI"/>
              </w:rPr>
              <w:t>Gre za integracijski ukrep, ki so ga izvajale knjižnice v okviru knjižnične javne službe.</w:t>
            </w:r>
          </w:p>
          <w:p w14:paraId="542AB47E" w14:textId="77777777" w:rsidR="00E83936" w:rsidRPr="00B7145F" w:rsidRDefault="00E83936" w:rsidP="00F322D3">
            <w:pPr>
              <w:autoSpaceDE w:val="0"/>
              <w:autoSpaceDN w:val="0"/>
              <w:spacing w:line="240" w:lineRule="exact"/>
              <w:jc w:val="both"/>
              <w:rPr>
                <w:rFonts w:ascii="Arial" w:hAnsi="Arial" w:cs="Arial"/>
                <w:sz w:val="20"/>
                <w:szCs w:val="20"/>
                <w:lang w:eastAsia="sl-SI"/>
              </w:rPr>
            </w:pPr>
          </w:p>
          <w:p w14:paraId="1EDAA75F"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Kratek opis izvedenih aktivnosti v letu 2019</w:t>
            </w:r>
            <w:r w:rsidRPr="00B7145F">
              <w:rPr>
                <w:rFonts w:ascii="Arial" w:hAnsi="Arial" w:cs="Arial"/>
                <w:sz w:val="20"/>
                <w:szCs w:val="20"/>
                <w:lang w:eastAsia="sl-SI"/>
              </w:rPr>
              <w:t>:</w:t>
            </w:r>
          </w:p>
          <w:p w14:paraId="45539C43" w14:textId="77777777" w:rsidR="00B7145F" w:rsidRPr="00B7145F" w:rsidRDefault="00B7145F" w:rsidP="00F322D3">
            <w:pPr>
              <w:autoSpaceDE w:val="0"/>
              <w:autoSpaceDN w:val="0"/>
              <w:spacing w:line="240" w:lineRule="exact"/>
              <w:jc w:val="both"/>
              <w:rPr>
                <w:rFonts w:ascii="Arial" w:hAnsi="Arial" w:cs="Arial"/>
                <w:i/>
                <w:iCs/>
                <w:sz w:val="20"/>
                <w:szCs w:val="20"/>
                <w:lang w:eastAsia="sl-SI"/>
              </w:rPr>
            </w:pPr>
            <w:r w:rsidRPr="00B7145F">
              <w:rPr>
                <w:rFonts w:ascii="Arial" w:hAnsi="Arial" w:cs="Arial"/>
                <w:i/>
                <w:iCs/>
                <w:sz w:val="20"/>
                <w:szCs w:val="20"/>
                <w:lang w:eastAsia="sl-SI"/>
              </w:rPr>
              <w:t>Ljudska knjižnica Metlika</w:t>
            </w:r>
          </w:p>
          <w:p w14:paraId="339E8B62" w14:textId="77777777" w:rsidR="00B7145F" w:rsidRPr="00B7145F" w:rsidRDefault="00B7145F" w:rsidP="00F322D3">
            <w:pPr>
              <w:autoSpaceDE w:val="0"/>
              <w:autoSpaceDN w:val="0"/>
              <w:spacing w:line="240" w:lineRule="exact"/>
              <w:jc w:val="both"/>
              <w:rPr>
                <w:rFonts w:ascii="Arial" w:hAnsi="Arial" w:cs="Arial"/>
                <w:sz w:val="20"/>
                <w:szCs w:val="20"/>
                <w:lang w:eastAsia="sl-SI"/>
              </w:rPr>
            </w:pPr>
            <w:r w:rsidRPr="00B7145F">
              <w:rPr>
                <w:rFonts w:ascii="Arial" w:hAnsi="Arial" w:cs="Arial"/>
                <w:sz w:val="20"/>
                <w:szCs w:val="20"/>
                <w:lang w:eastAsia="sl-SI"/>
              </w:rPr>
              <w:t xml:space="preserve">V Ljudski knjižnici Metlika nadaljujejo z izvajanjem projekta »Romi, povabljeni v knjižnico«, v okviru katerega pripravljajo ure pravljic, ustvarjalne delavnice, predstave, predšolsko bralno značko, počitniške dejavnosti itd., občasno tudi predstavitve knjig romskih avtorjev in računalniško usposabljanje za otroke in mladino ter odrasle. V romskem naselju Boriha – Rosalnice, ki je največje v občini, imajo t. i. »Modro polico«, kjer si Romi lahko izposojajo knjige. (Projekt je prejel nagrado IRA (The International Reading Association) za inovativni projekt za promocijo branja v Evropi 2011 (Award for Innovative Reading Promotion in Europe 2011), ki jo IRA podeljuje vsaki dve leti od leta 1997 dalje.) S projektom bodo nadaljevali tudi v prihodnje. </w:t>
            </w:r>
          </w:p>
          <w:p w14:paraId="055B2696" w14:textId="77777777" w:rsidR="00E83936" w:rsidRDefault="00E83936" w:rsidP="00F322D3">
            <w:pPr>
              <w:pStyle w:val="Brezrazmikov"/>
              <w:spacing w:line="240" w:lineRule="exact"/>
              <w:jc w:val="both"/>
              <w:rPr>
                <w:rFonts w:ascii="Arial" w:hAnsi="Arial" w:cs="Arial"/>
                <w:i/>
                <w:iCs/>
                <w:sz w:val="20"/>
                <w:szCs w:val="20"/>
              </w:rPr>
            </w:pPr>
          </w:p>
          <w:p w14:paraId="64560EA8" w14:textId="77777777" w:rsidR="00B7145F" w:rsidRPr="00B7145F" w:rsidRDefault="00B7145F" w:rsidP="00F322D3">
            <w:pPr>
              <w:pStyle w:val="Brezrazmikov"/>
              <w:spacing w:line="240" w:lineRule="exact"/>
              <w:jc w:val="both"/>
              <w:rPr>
                <w:rFonts w:ascii="Arial" w:hAnsi="Arial" w:cs="Arial"/>
                <w:i/>
                <w:iCs/>
                <w:sz w:val="20"/>
                <w:szCs w:val="20"/>
              </w:rPr>
            </w:pPr>
            <w:r w:rsidRPr="00B7145F">
              <w:rPr>
                <w:rFonts w:ascii="Arial" w:hAnsi="Arial" w:cs="Arial"/>
                <w:i/>
                <w:iCs/>
                <w:sz w:val="20"/>
                <w:szCs w:val="20"/>
              </w:rPr>
              <w:t>Knjižnica Mirana Jarca Novo mesto</w:t>
            </w:r>
          </w:p>
          <w:p w14:paraId="547D3DFD" w14:textId="13780AD4" w:rsidR="00B7145F" w:rsidRPr="00B7145F" w:rsidRDefault="00B7145F" w:rsidP="00F322D3">
            <w:pPr>
              <w:pStyle w:val="Brezrazmikov"/>
              <w:spacing w:line="240" w:lineRule="exact"/>
              <w:jc w:val="both"/>
              <w:rPr>
                <w:rFonts w:ascii="Arial" w:hAnsi="Arial" w:cs="Arial"/>
                <w:sz w:val="20"/>
                <w:szCs w:val="20"/>
              </w:rPr>
            </w:pPr>
            <w:r w:rsidRPr="00B7145F">
              <w:rPr>
                <w:rFonts w:ascii="Arial" w:hAnsi="Arial" w:cs="Arial"/>
                <w:sz w:val="20"/>
                <w:szCs w:val="20"/>
              </w:rPr>
              <w:t>Knjižnica Mirana Jarca Novo mesto je do leta 2016</w:t>
            </w:r>
            <w:r w:rsidR="00942201">
              <w:rPr>
                <w:rFonts w:ascii="Arial" w:hAnsi="Arial" w:cs="Arial"/>
                <w:sz w:val="20"/>
                <w:szCs w:val="20"/>
              </w:rPr>
              <w:t xml:space="preserve"> imela v romskem naselju Brezje</w:t>
            </w:r>
            <w:r w:rsidR="00942201" w:rsidRPr="00B7145F">
              <w:rPr>
                <w:rFonts w:ascii="Arial" w:hAnsi="Arial" w:cs="Arial"/>
                <w:sz w:val="20"/>
                <w:szCs w:val="20"/>
                <w:lang w:eastAsia="sl-SI"/>
              </w:rPr>
              <w:t>–</w:t>
            </w:r>
            <w:r w:rsidRPr="00B7145F">
              <w:rPr>
                <w:rFonts w:ascii="Arial" w:hAnsi="Arial" w:cs="Arial"/>
                <w:sz w:val="20"/>
                <w:szCs w:val="20"/>
              </w:rPr>
              <w:t>Žabjak v vozilu odsluženega »bibliobusa« organizirano izposojevališče z okoli 6.000 enot</w:t>
            </w:r>
            <w:r w:rsidR="00942201">
              <w:rPr>
                <w:rFonts w:ascii="Arial" w:hAnsi="Arial" w:cs="Arial"/>
                <w:sz w:val="20"/>
                <w:szCs w:val="20"/>
              </w:rPr>
              <w:t>ami</w:t>
            </w:r>
            <w:r w:rsidRPr="00B7145F">
              <w:rPr>
                <w:rFonts w:ascii="Arial" w:hAnsi="Arial" w:cs="Arial"/>
                <w:sz w:val="20"/>
                <w:szCs w:val="20"/>
              </w:rPr>
              <w:t xml:space="preserve"> knjižničnega gradiva. Izposojo sta vodila predstavnika Romov preko programa javnih del. Program je bil 95% financiran iz javnih del, 5% pa iz lastnih sredstev knjižnice. Nakup knjižničnega gradiva je delno sofinanciralo tudi Ministrstvo za kulturo. Ker pa je prostor postal neprimeren, so izposojevališče zaprli. Načrtujejo, da bodo nove prostore za izvajanje knjižnične dejavnosti </w:t>
            </w:r>
            <w:r w:rsidRPr="00DC4558">
              <w:rPr>
                <w:rFonts w:ascii="Arial" w:hAnsi="Arial"/>
                <w:sz w:val="20"/>
              </w:rPr>
              <w:t xml:space="preserve">pridobili </w:t>
            </w:r>
            <w:r w:rsidRPr="00B7145F">
              <w:rPr>
                <w:rFonts w:ascii="Arial" w:hAnsi="Arial" w:cs="Arial"/>
                <w:sz w:val="20"/>
                <w:szCs w:val="20"/>
              </w:rPr>
              <w:t>predvidoma do leta 2020 v okviru celovite prenove romskega naselja Žabjak, ko bodo zgrajeni tudi novi prostori za izvajanje javnih programov. Knjige iz izposojevališča trenutno hranijo v osrednji knjižnici, kjer čakajo na ustrezne prostore. Še vedno pa v omenjenem naselju enkrat mesečno izvajajo pravljične ure v romskem vrtcu Pikapolonica. Pravljične urice redno obiskuje od 8 do 15 otrok. Z dejavnostjo bodo nadaljevali tudi v letu 2020.</w:t>
            </w:r>
          </w:p>
          <w:p w14:paraId="63BFEF85" w14:textId="77777777" w:rsidR="00B7145F" w:rsidRPr="00B7145F" w:rsidRDefault="00B7145F" w:rsidP="00F322D3">
            <w:pPr>
              <w:pStyle w:val="Brezrazmikov"/>
              <w:spacing w:line="240" w:lineRule="exact"/>
              <w:ind w:left="708"/>
              <w:jc w:val="both"/>
              <w:rPr>
                <w:rFonts w:ascii="Arial" w:hAnsi="Arial" w:cs="Arial"/>
                <w:i/>
                <w:iCs/>
                <w:sz w:val="20"/>
                <w:szCs w:val="20"/>
              </w:rPr>
            </w:pPr>
          </w:p>
          <w:p w14:paraId="5554AEA3" w14:textId="77777777" w:rsidR="00B7145F" w:rsidRPr="00B7145F" w:rsidRDefault="00B7145F" w:rsidP="00F322D3">
            <w:pPr>
              <w:pStyle w:val="Brezrazmikov"/>
              <w:spacing w:line="240" w:lineRule="exact"/>
              <w:jc w:val="both"/>
              <w:rPr>
                <w:rFonts w:ascii="Arial" w:hAnsi="Arial" w:cs="Arial"/>
                <w:i/>
                <w:iCs/>
                <w:sz w:val="20"/>
                <w:szCs w:val="20"/>
                <w:lang w:eastAsia="sl-SI"/>
              </w:rPr>
            </w:pPr>
            <w:r w:rsidRPr="00B7145F">
              <w:rPr>
                <w:rFonts w:ascii="Arial" w:hAnsi="Arial" w:cs="Arial"/>
                <w:i/>
                <w:iCs/>
                <w:sz w:val="20"/>
                <w:szCs w:val="20"/>
                <w:lang w:eastAsia="sl-SI"/>
              </w:rPr>
              <w:t>Mestna knjižnica Grosuplje</w:t>
            </w:r>
          </w:p>
          <w:p w14:paraId="2CBC7D94" w14:textId="77777777" w:rsidR="00B7145F" w:rsidRPr="00B7145F" w:rsidRDefault="00B7145F" w:rsidP="00F322D3">
            <w:pPr>
              <w:pStyle w:val="Brezrazmikov"/>
              <w:spacing w:line="240" w:lineRule="exact"/>
              <w:jc w:val="both"/>
              <w:rPr>
                <w:rFonts w:ascii="Arial" w:hAnsi="Arial" w:cs="Arial"/>
                <w:sz w:val="20"/>
                <w:szCs w:val="20"/>
              </w:rPr>
            </w:pPr>
            <w:r w:rsidRPr="00B7145F">
              <w:rPr>
                <w:rFonts w:ascii="Arial" w:hAnsi="Arial" w:cs="Arial"/>
                <w:sz w:val="20"/>
                <w:szCs w:val="20"/>
              </w:rPr>
              <w:t>V knjižnici poleg osnovnih storitev za Rome organizirajo še:</w:t>
            </w:r>
          </w:p>
          <w:p w14:paraId="562A72DA" w14:textId="2B45D676" w:rsidR="00B7145F" w:rsidRPr="00B7145F" w:rsidRDefault="00B7145F" w:rsidP="005E3531">
            <w:pPr>
              <w:pStyle w:val="Brezrazmikov"/>
              <w:numPr>
                <w:ilvl w:val="0"/>
                <w:numId w:val="37"/>
              </w:numPr>
              <w:spacing w:line="240" w:lineRule="exact"/>
              <w:jc w:val="both"/>
              <w:rPr>
                <w:rFonts w:ascii="Arial" w:hAnsi="Arial" w:cs="Arial"/>
                <w:sz w:val="20"/>
                <w:szCs w:val="20"/>
                <w:lang w:eastAsia="sl-SI"/>
              </w:rPr>
            </w:pPr>
            <w:r w:rsidRPr="00B7145F">
              <w:rPr>
                <w:rFonts w:ascii="Arial" w:hAnsi="Arial" w:cs="Arial"/>
                <w:sz w:val="20"/>
                <w:szCs w:val="20"/>
                <w:lang w:eastAsia="sl-SI"/>
              </w:rPr>
              <w:t>bibliopedagoške dejavnosti za predšolske in osnovnošolske otroke;</w:t>
            </w:r>
          </w:p>
          <w:p w14:paraId="3584F81A" w14:textId="31414728" w:rsidR="00B7145F" w:rsidRPr="00B7145F" w:rsidRDefault="00B7145F" w:rsidP="005E3531">
            <w:pPr>
              <w:pStyle w:val="Brezrazmikov"/>
              <w:numPr>
                <w:ilvl w:val="0"/>
                <w:numId w:val="37"/>
              </w:numPr>
              <w:spacing w:line="240" w:lineRule="exact"/>
              <w:jc w:val="both"/>
              <w:rPr>
                <w:rFonts w:ascii="Arial" w:hAnsi="Arial" w:cs="Arial"/>
                <w:sz w:val="20"/>
                <w:szCs w:val="20"/>
                <w:lang w:eastAsia="sl-SI"/>
              </w:rPr>
            </w:pPr>
            <w:r w:rsidRPr="00B7145F">
              <w:rPr>
                <w:rFonts w:ascii="Arial" w:hAnsi="Arial" w:cs="Arial"/>
                <w:sz w:val="20"/>
                <w:szCs w:val="20"/>
                <w:lang w:eastAsia="sl-SI"/>
              </w:rPr>
              <w:t>počitniške ustvarjalne delavnice;</w:t>
            </w:r>
          </w:p>
          <w:p w14:paraId="492ECE4B" w14:textId="30539EA7" w:rsidR="00B7145F" w:rsidRPr="00B7145F" w:rsidRDefault="00B7145F" w:rsidP="005E3531">
            <w:pPr>
              <w:pStyle w:val="Brezrazmikov"/>
              <w:numPr>
                <w:ilvl w:val="0"/>
                <w:numId w:val="37"/>
              </w:numPr>
              <w:spacing w:line="240" w:lineRule="exact"/>
              <w:jc w:val="both"/>
              <w:rPr>
                <w:rFonts w:ascii="Arial" w:hAnsi="Arial" w:cs="Arial"/>
                <w:sz w:val="20"/>
                <w:szCs w:val="20"/>
                <w:lang w:eastAsia="sl-SI"/>
              </w:rPr>
            </w:pPr>
            <w:r w:rsidRPr="00B7145F">
              <w:rPr>
                <w:rFonts w:ascii="Arial" w:hAnsi="Arial" w:cs="Arial"/>
                <w:sz w:val="20"/>
                <w:szCs w:val="20"/>
                <w:lang w:eastAsia="sl-SI"/>
              </w:rPr>
              <w:t>razstave izdelkov;</w:t>
            </w:r>
          </w:p>
          <w:p w14:paraId="23ACECB6" w14:textId="12FA2D56" w:rsidR="00B7145F" w:rsidRPr="00B7145F" w:rsidRDefault="00B7145F" w:rsidP="005E3531">
            <w:pPr>
              <w:pStyle w:val="Brezrazmikov"/>
              <w:numPr>
                <w:ilvl w:val="0"/>
                <w:numId w:val="37"/>
              </w:numPr>
              <w:spacing w:line="240" w:lineRule="exact"/>
              <w:jc w:val="both"/>
              <w:rPr>
                <w:rFonts w:ascii="Arial" w:hAnsi="Arial" w:cs="Arial"/>
                <w:sz w:val="20"/>
                <w:szCs w:val="20"/>
                <w:lang w:eastAsia="sl-SI"/>
              </w:rPr>
            </w:pPr>
            <w:r w:rsidRPr="00B7145F">
              <w:rPr>
                <w:rFonts w:ascii="Arial" w:hAnsi="Arial" w:cs="Arial"/>
                <w:sz w:val="20"/>
                <w:szCs w:val="20"/>
                <w:lang w:eastAsia="sl-SI"/>
              </w:rPr>
              <w:t>predstavitve knjig v romskem jeziku;</w:t>
            </w:r>
          </w:p>
          <w:p w14:paraId="3C01D750" w14:textId="22A9E65B" w:rsidR="00B7145F" w:rsidRPr="00B7145F" w:rsidRDefault="00B7145F" w:rsidP="005E3531">
            <w:pPr>
              <w:pStyle w:val="Brezrazmikov"/>
              <w:numPr>
                <w:ilvl w:val="0"/>
                <w:numId w:val="37"/>
              </w:numPr>
              <w:spacing w:line="240" w:lineRule="exact"/>
              <w:jc w:val="both"/>
              <w:rPr>
                <w:rFonts w:ascii="Arial" w:hAnsi="Arial" w:cs="Arial"/>
                <w:sz w:val="20"/>
                <w:szCs w:val="20"/>
                <w:lang w:eastAsia="sl-SI"/>
              </w:rPr>
            </w:pPr>
            <w:r w:rsidRPr="00B7145F">
              <w:rPr>
                <w:rFonts w:ascii="Arial" w:hAnsi="Arial" w:cs="Arial"/>
                <w:sz w:val="20"/>
                <w:szCs w:val="20"/>
                <w:lang w:eastAsia="sl-SI"/>
              </w:rPr>
              <w:t>pripovedovalski festival v sodelovanju z društvom Preplet;</w:t>
            </w:r>
          </w:p>
          <w:p w14:paraId="2DADDFB2" w14:textId="6AF6E7AE" w:rsidR="00B7145F" w:rsidRPr="00B7145F" w:rsidRDefault="00B7145F" w:rsidP="005E3531">
            <w:pPr>
              <w:pStyle w:val="Brezrazmikov"/>
              <w:numPr>
                <w:ilvl w:val="0"/>
                <w:numId w:val="37"/>
              </w:numPr>
              <w:spacing w:line="240" w:lineRule="exact"/>
              <w:jc w:val="both"/>
              <w:rPr>
                <w:rFonts w:ascii="Arial" w:hAnsi="Arial" w:cs="Arial"/>
                <w:sz w:val="20"/>
                <w:szCs w:val="20"/>
                <w:lang w:eastAsia="sl-SI"/>
              </w:rPr>
            </w:pPr>
            <w:r w:rsidRPr="00B7145F">
              <w:rPr>
                <w:rFonts w:ascii="Arial" w:hAnsi="Arial" w:cs="Arial"/>
                <w:sz w:val="20"/>
                <w:szCs w:val="20"/>
                <w:lang w:eastAsia="sl-SI"/>
              </w:rPr>
              <w:t>sodelujejo v projektu  INTESYS.</w:t>
            </w:r>
          </w:p>
          <w:p w14:paraId="026B7C05" w14:textId="77777777" w:rsidR="00B7145F" w:rsidRPr="00B7145F" w:rsidRDefault="00B7145F" w:rsidP="00F322D3">
            <w:pPr>
              <w:autoSpaceDE w:val="0"/>
              <w:autoSpaceDN w:val="0"/>
              <w:spacing w:line="240" w:lineRule="exact"/>
              <w:ind w:left="1428"/>
              <w:jc w:val="both"/>
              <w:rPr>
                <w:rFonts w:ascii="Arial" w:hAnsi="Arial" w:cs="Arial"/>
                <w:sz w:val="20"/>
                <w:szCs w:val="20"/>
                <w:lang w:eastAsia="sl-SI"/>
              </w:rPr>
            </w:pPr>
          </w:p>
          <w:p w14:paraId="708182D0" w14:textId="77777777" w:rsidR="00B7145F" w:rsidRPr="00B7145F" w:rsidRDefault="00B7145F" w:rsidP="00F322D3">
            <w:pPr>
              <w:pStyle w:val="Brezrazmikov"/>
              <w:spacing w:line="240" w:lineRule="exact"/>
              <w:jc w:val="both"/>
              <w:rPr>
                <w:rFonts w:ascii="Arial" w:hAnsi="Arial" w:cs="Arial"/>
                <w:i/>
                <w:iCs/>
                <w:sz w:val="20"/>
                <w:szCs w:val="20"/>
                <w:lang w:eastAsia="sl-SI"/>
              </w:rPr>
            </w:pPr>
            <w:r w:rsidRPr="00B7145F">
              <w:rPr>
                <w:rFonts w:ascii="Arial" w:hAnsi="Arial" w:cs="Arial"/>
                <w:i/>
                <w:iCs/>
                <w:sz w:val="20"/>
                <w:szCs w:val="20"/>
                <w:lang w:eastAsia="sl-SI"/>
              </w:rPr>
              <w:t>Pokrajinska in študijska knjižnica Murska Sobota</w:t>
            </w:r>
          </w:p>
          <w:p w14:paraId="33844BD8" w14:textId="7F44353D" w:rsidR="00B7145F" w:rsidRPr="00B7145F" w:rsidRDefault="00B7145F" w:rsidP="00F322D3">
            <w:pPr>
              <w:pStyle w:val="Brezrazmikov"/>
              <w:spacing w:line="240" w:lineRule="exact"/>
              <w:jc w:val="both"/>
              <w:rPr>
                <w:rFonts w:ascii="Arial" w:hAnsi="Arial" w:cs="Arial"/>
                <w:sz w:val="20"/>
                <w:szCs w:val="20"/>
                <w:lang w:eastAsia="sl-SI"/>
              </w:rPr>
            </w:pPr>
            <w:r w:rsidRPr="00B7145F">
              <w:rPr>
                <w:rFonts w:ascii="Arial" w:hAnsi="Arial" w:cs="Arial"/>
                <w:sz w:val="20"/>
                <w:szCs w:val="20"/>
                <w:lang w:eastAsia="sl-SI"/>
              </w:rPr>
              <w:t>Knjižnica ima organizirano posebno (speciali</w:t>
            </w:r>
            <w:r w:rsidR="00942201">
              <w:rPr>
                <w:rFonts w:ascii="Arial" w:hAnsi="Arial" w:cs="Arial"/>
                <w:sz w:val="20"/>
                <w:szCs w:val="20"/>
                <w:lang w:eastAsia="sl-SI"/>
              </w:rPr>
              <w:t>zirano) zbirko romskega gradiva</w:t>
            </w:r>
            <w:r w:rsidRPr="00B7145F">
              <w:rPr>
                <w:rFonts w:ascii="Arial" w:hAnsi="Arial" w:cs="Arial"/>
                <w:sz w:val="20"/>
                <w:szCs w:val="20"/>
                <w:lang w:eastAsia="sl-SI"/>
              </w:rPr>
              <w:t xml:space="preserve"> z okoli petsto knjižničnimi enotami. Večinoma gre za strokovno gradivo in zbornike ter leposlovna dela v romskem jeziku. Zbirko redno dopolnjujejo. Finančna sredstva za dopolnjevanje zbirke zagotavlja lokalna skupnost v okviru financiranja redne knjižnične dejavnosti. Poleg urejanja romskega oddelka in dopolnjevanje romske zbirke z novim gradivom je knjižnična dejavnost za Rome obsegala:</w:t>
            </w:r>
          </w:p>
          <w:p w14:paraId="755E659F" w14:textId="032FC7BB" w:rsidR="00B7145F" w:rsidRPr="00B7145F" w:rsidRDefault="00B7145F" w:rsidP="005E3531">
            <w:pPr>
              <w:pStyle w:val="Brezrazmikov"/>
              <w:numPr>
                <w:ilvl w:val="0"/>
                <w:numId w:val="36"/>
              </w:numPr>
              <w:spacing w:line="240" w:lineRule="exact"/>
              <w:jc w:val="both"/>
              <w:rPr>
                <w:rFonts w:ascii="Arial" w:hAnsi="Arial" w:cs="Arial"/>
                <w:sz w:val="20"/>
                <w:szCs w:val="20"/>
                <w:lang w:eastAsia="sl-SI"/>
              </w:rPr>
            </w:pPr>
            <w:r w:rsidRPr="00B7145F">
              <w:rPr>
                <w:rFonts w:ascii="Arial" w:hAnsi="Arial" w:cs="Arial"/>
                <w:sz w:val="20"/>
                <w:szCs w:val="20"/>
                <w:lang w:eastAsia="sl-SI"/>
              </w:rPr>
              <w:t>izposojo in seznanjanje s knjižničnim gradivom;</w:t>
            </w:r>
          </w:p>
          <w:p w14:paraId="416D81E4" w14:textId="5B0E0B14" w:rsidR="00B7145F" w:rsidRPr="00B7145F" w:rsidRDefault="00B7145F" w:rsidP="005E3531">
            <w:pPr>
              <w:pStyle w:val="Brezrazmikov"/>
              <w:numPr>
                <w:ilvl w:val="0"/>
                <w:numId w:val="36"/>
              </w:numPr>
              <w:spacing w:line="240" w:lineRule="exact"/>
              <w:jc w:val="both"/>
              <w:rPr>
                <w:rFonts w:ascii="Arial" w:hAnsi="Arial" w:cs="Arial"/>
                <w:sz w:val="20"/>
                <w:szCs w:val="20"/>
                <w:lang w:eastAsia="sl-SI"/>
              </w:rPr>
            </w:pPr>
            <w:r w:rsidRPr="00B7145F">
              <w:rPr>
                <w:rFonts w:ascii="Arial" w:hAnsi="Arial" w:cs="Arial"/>
                <w:sz w:val="20"/>
                <w:szCs w:val="20"/>
                <w:lang w:eastAsia="sl-SI"/>
              </w:rPr>
              <w:t>pravljične urice z ustvarjalnimi delavnicami v vrtcu na Pušči in v knjižnici;</w:t>
            </w:r>
          </w:p>
          <w:p w14:paraId="211CEEDB" w14:textId="44CBD64F" w:rsidR="00B7145F" w:rsidRPr="00B7145F" w:rsidRDefault="00B7145F" w:rsidP="005E3531">
            <w:pPr>
              <w:pStyle w:val="Brezrazmikov"/>
              <w:numPr>
                <w:ilvl w:val="0"/>
                <w:numId w:val="36"/>
              </w:numPr>
              <w:spacing w:line="240" w:lineRule="exact"/>
              <w:jc w:val="both"/>
              <w:rPr>
                <w:rFonts w:ascii="Arial" w:hAnsi="Arial" w:cs="Arial"/>
                <w:sz w:val="20"/>
                <w:szCs w:val="20"/>
                <w:lang w:eastAsia="sl-SI"/>
              </w:rPr>
            </w:pPr>
            <w:r w:rsidRPr="00B7145F">
              <w:rPr>
                <w:rFonts w:ascii="Arial" w:hAnsi="Arial" w:cs="Arial"/>
                <w:sz w:val="20"/>
                <w:szCs w:val="20"/>
                <w:lang w:eastAsia="sl-SI"/>
              </w:rPr>
              <w:t>razstavno dejavnost;</w:t>
            </w:r>
          </w:p>
          <w:p w14:paraId="6E041807" w14:textId="5AE96F96" w:rsidR="00B7145F" w:rsidRPr="00B7145F" w:rsidRDefault="00B7145F" w:rsidP="005E3531">
            <w:pPr>
              <w:pStyle w:val="Brezrazmikov"/>
              <w:numPr>
                <w:ilvl w:val="0"/>
                <w:numId w:val="36"/>
              </w:numPr>
              <w:spacing w:line="240" w:lineRule="exact"/>
              <w:jc w:val="both"/>
              <w:rPr>
                <w:rFonts w:ascii="Arial" w:hAnsi="Arial" w:cs="Arial"/>
                <w:sz w:val="20"/>
                <w:szCs w:val="20"/>
                <w:lang w:eastAsia="sl-SI"/>
              </w:rPr>
            </w:pPr>
            <w:r w:rsidRPr="00B7145F">
              <w:rPr>
                <w:rFonts w:ascii="Arial" w:hAnsi="Arial" w:cs="Arial"/>
                <w:sz w:val="20"/>
                <w:szCs w:val="20"/>
                <w:lang w:eastAsia="sl-SI"/>
              </w:rPr>
              <w:lastRenderedPageBreak/>
              <w:t>predstavitve knjižnice, njene dejavnosti s poudarkom na romskem oddelku v lokalnih medijih (radio Romic, TV, časopis Romanu them, spletni portali);</w:t>
            </w:r>
          </w:p>
          <w:p w14:paraId="2E1AC7E5" w14:textId="486AB3FE" w:rsidR="00B7145F" w:rsidRPr="00B7145F" w:rsidRDefault="00B7145F" w:rsidP="005E3531">
            <w:pPr>
              <w:pStyle w:val="Brezrazmikov"/>
              <w:numPr>
                <w:ilvl w:val="0"/>
                <w:numId w:val="36"/>
              </w:numPr>
              <w:spacing w:line="240" w:lineRule="exact"/>
              <w:jc w:val="both"/>
              <w:rPr>
                <w:rFonts w:ascii="Arial" w:hAnsi="Arial" w:cs="Arial"/>
                <w:sz w:val="20"/>
                <w:szCs w:val="20"/>
                <w:lang w:eastAsia="sl-SI"/>
              </w:rPr>
            </w:pPr>
            <w:r w:rsidRPr="00B7145F">
              <w:rPr>
                <w:rFonts w:ascii="Arial" w:hAnsi="Arial" w:cs="Arial"/>
                <w:sz w:val="20"/>
                <w:szCs w:val="20"/>
                <w:lang w:eastAsia="sl-SI"/>
              </w:rPr>
              <w:t>zbiranje podatkov za potrebe posebne rubrike z romskimi vsebinami na spletni strani knjižnice (namenjeno obveščanju in ozaveščanju o romskem življenju in njihovi bogati dediščini, z novicami/novostmi, digitalnimi vsebinami, fotogalerijo, biografijami znanih Romov ipd.).</w:t>
            </w:r>
          </w:p>
          <w:p w14:paraId="54735FB3" w14:textId="77777777" w:rsidR="00B7145F" w:rsidRPr="00B7145F" w:rsidRDefault="00B7145F" w:rsidP="00F322D3">
            <w:pPr>
              <w:pStyle w:val="Brezrazmikov"/>
              <w:spacing w:line="240" w:lineRule="exact"/>
              <w:jc w:val="both"/>
              <w:rPr>
                <w:rFonts w:ascii="Arial" w:hAnsi="Arial" w:cs="Arial"/>
                <w:i/>
                <w:iCs/>
                <w:sz w:val="20"/>
                <w:szCs w:val="20"/>
                <w:lang w:eastAsia="sl-SI"/>
              </w:rPr>
            </w:pPr>
          </w:p>
          <w:p w14:paraId="692B491D" w14:textId="77777777" w:rsidR="00B7145F" w:rsidRPr="00B7145F" w:rsidRDefault="00B7145F" w:rsidP="00F322D3">
            <w:pPr>
              <w:pStyle w:val="Brezrazmikov"/>
              <w:spacing w:line="240" w:lineRule="exact"/>
              <w:jc w:val="both"/>
              <w:rPr>
                <w:rFonts w:ascii="Arial" w:hAnsi="Arial" w:cs="Arial"/>
                <w:i/>
                <w:iCs/>
                <w:sz w:val="20"/>
                <w:szCs w:val="20"/>
                <w:lang w:eastAsia="sl-SI"/>
              </w:rPr>
            </w:pPr>
            <w:r w:rsidRPr="00B7145F">
              <w:rPr>
                <w:rFonts w:ascii="Arial" w:hAnsi="Arial" w:cs="Arial"/>
                <w:i/>
                <w:iCs/>
                <w:sz w:val="20"/>
                <w:szCs w:val="20"/>
                <w:lang w:eastAsia="sl-SI"/>
              </w:rPr>
              <w:t>Mestna knjižnica Ljubljana</w:t>
            </w:r>
          </w:p>
          <w:p w14:paraId="3CA0DDBD" w14:textId="77777777" w:rsidR="00B7145F" w:rsidRPr="00B7145F" w:rsidRDefault="00B7145F" w:rsidP="00F322D3">
            <w:pPr>
              <w:pStyle w:val="Brezrazmikov"/>
              <w:spacing w:line="240" w:lineRule="exact"/>
              <w:jc w:val="both"/>
              <w:rPr>
                <w:rFonts w:ascii="Arial" w:hAnsi="Arial" w:cs="Arial"/>
                <w:sz w:val="20"/>
                <w:szCs w:val="20"/>
                <w:lang w:eastAsia="sl-SI"/>
              </w:rPr>
            </w:pPr>
            <w:r w:rsidRPr="00B7145F">
              <w:rPr>
                <w:rFonts w:ascii="Arial" w:hAnsi="Arial" w:cs="Arial"/>
                <w:sz w:val="20"/>
                <w:szCs w:val="20"/>
                <w:lang w:eastAsia="sl-SI"/>
              </w:rPr>
              <w:t>Zbirka Hiša svetov je specializirana zbirka Društva Humanitas v prostorih Knjižnice Otona Župančiča. Namenjena je vsem, ki jih zanimajo aktualne družbene teme. V zbirki so na voljo strokovna literatura, priročniki, DVD-ji, igre, posterji in drugo izobraževalno gradivo. Gradivo je na knjižnih policah razdeljeno na posamezne tematske sklope, med drugim tudi na vsebinsko področje medkulturnosti, znotraj tega je na voljo tudi gradivo o Romih.</w:t>
            </w:r>
          </w:p>
          <w:p w14:paraId="02676D56" w14:textId="77777777" w:rsidR="00B7145F" w:rsidRPr="00B7145F" w:rsidRDefault="00B7145F" w:rsidP="00F322D3">
            <w:pPr>
              <w:pStyle w:val="Brezrazmikov"/>
              <w:spacing w:line="240" w:lineRule="exact"/>
              <w:ind w:left="708"/>
              <w:jc w:val="both"/>
              <w:rPr>
                <w:rFonts w:ascii="Arial" w:hAnsi="Arial" w:cs="Arial"/>
                <w:sz w:val="20"/>
                <w:szCs w:val="20"/>
                <w:lang w:eastAsia="sl-SI"/>
              </w:rPr>
            </w:pPr>
          </w:p>
          <w:p w14:paraId="54DA2F44" w14:textId="77777777" w:rsidR="00B7145F" w:rsidRPr="00B7145F" w:rsidRDefault="00B7145F" w:rsidP="00F322D3">
            <w:pPr>
              <w:pStyle w:val="Brezrazmikov"/>
              <w:spacing w:line="240" w:lineRule="exact"/>
              <w:jc w:val="both"/>
              <w:rPr>
                <w:rFonts w:ascii="Arial" w:hAnsi="Arial" w:cs="Arial"/>
                <w:i/>
                <w:iCs/>
                <w:sz w:val="20"/>
                <w:szCs w:val="20"/>
                <w:lang w:eastAsia="sl-SI"/>
              </w:rPr>
            </w:pPr>
            <w:r w:rsidRPr="00B7145F">
              <w:rPr>
                <w:rFonts w:ascii="Arial" w:hAnsi="Arial" w:cs="Arial"/>
                <w:i/>
                <w:iCs/>
                <w:sz w:val="20"/>
                <w:szCs w:val="20"/>
                <w:lang w:eastAsia="sl-SI"/>
              </w:rPr>
              <w:t xml:space="preserve">Digitalna dostopnost gradiva </w:t>
            </w:r>
          </w:p>
          <w:p w14:paraId="5154384B" w14:textId="77777777" w:rsidR="00B7145F" w:rsidRPr="00B7145F" w:rsidRDefault="00B7145F" w:rsidP="00F322D3">
            <w:pPr>
              <w:pStyle w:val="Brezrazmikov"/>
              <w:spacing w:line="240" w:lineRule="exact"/>
              <w:jc w:val="both"/>
              <w:rPr>
                <w:rFonts w:ascii="Arial" w:hAnsi="Arial" w:cs="Arial"/>
                <w:sz w:val="20"/>
                <w:szCs w:val="20"/>
                <w:lang w:eastAsia="sl-SI"/>
              </w:rPr>
            </w:pPr>
            <w:r w:rsidRPr="00B7145F">
              <w:rPr>
                <w:rFonts w:ascii="Arial" w:hAnsi="Arial" w:cs="Arial"/>
                <w:sz w:val="20"/>
                <w:szCs w:val="20"/>
                <w:lang w:eastAsia="sl-SI"/>
              </w:rPr>
              <w:t xml:space="preserve">Od leta 2009 deluje Digitalna zbirka evropskih Romov, ki jo dopolnjuje okoli 25 nacionalnih knjižnic, tudi Narodna in univerzitetna knjižnica. Raste tudi obseg digitalne zbirke na slovenskem domoznanskem portalu Kamra, kjer so dostopne tudi vsebine, povezane z romsko skupnostjo. </w:t>
            </w:r>
          </w:p>
          <w:p w14:paraId="27007801" w14:textId="77777777" w:rsidR="00B7145F" w:rsidRPr="00B7145F" w:rsidRDefault="00B7145F" w:rsidP="00F322D3">
            <w:pPr>
              <w:pStyle w:val="Brezrazmikov"/>
              <w:spacing w:line="240" w:lineRule="exact"/>
              <w:jc w:val="both"/>
              <w:rPr>
                <w:rFonts w:ascii="Arial" w:hAnsi="Arial" w:cs="Arial"/>
                <w:sz w:val="20"/>
                <w:szCs w:val="20"/>
                <w:lang w:eastAsia="sl-SI"/>
              </w:rPr>
            </w:pPr>
          </w:p>
          <w:p w14:paraId="58088146"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Pregled oziroma opis rezultatov ukrepa (upoštevati dimenzijo spola in mladih, kjer je to le možno)</w:t>
            </w:r>
            <w:r w:rsidRPr="00B7145F">
              <w:rPr>
                <w:rFonts w:ascii="Arial" w:hAnsi="Arial" w:cs="Arial"/>
                <w:sz w:val="20"/>
                <w:szCs w:val="20"/>
                <w:lang w:eastAsia="sl-SI"/>
              </w:rPr>
              <w:t>:</w:t>
            </w:r>
          </w:p>
          <w:p w14:paraId="59543C23" w14:textId="77777777" w:rsidR="00B7145F" w:rsidRDefault="00B7145F" w:rsidP="00F322D3">
            <w:pPr>
              <w:autoSpaceDE w:val="0"/>
              <w:autoSpaceDN w:val="0"/>
              <w:spacing w:line="240" w:lineRule="exact"/>
              <w:jc w:val="both"/>
              <w:rPr>
                <w:rFonts w:ascii="Arial" w:hAnsi="Arial" w:cs="Arial"/>
                <w:sz w:val="20"/>
                <w:szCs w:val="20"/>
                <w:lang w:eastAsia="sl-SI"/>
              </w:rPr>
            </w:pPr>
            <w:r w:rsidRPr="00B7145F">
              <w:rPr>
                <w:rFonts w:ascii="Arial" w:hAnsi="Arial" w:cs="Arial"/>
                <w:sz w:val="20"/>
                <w:szCs w:val="20"/>
                <w:lang w:eastAsia="sl-SI"/>
              </w:rPr>
              <w:t xml:space="preserve">Uspešno razvijanje knjižnične dejavnosti za pripadnike romske skupnosti je vezano na ciljno organizirano delovanje, prilagojeno trenutnim razmeram v lokalni skupnosti, kjer knjižnica deluje. Cilji, ki jih pri tem knjižnica zasleduje so naslednji: zmanjšanje socialnih razlik, dvig izobrazbene strukture, razvijanje pismenosti in širitev bralnih navad. </w:t>
            </w:r>
          </w:p>
          <w:p w14:paraId="1D22E803" w14:textId="77777777" w:rsidR="00E83936" w:rsidRPr="00B7145F" w:rsidRDefault="00E83936" w:rsidP="00F322D3">
            <w:pPr>
              <w:autoSpaceDE w:val="0"/>
              <w:autoSpaceDN w:val="0"/>
              <w:spacing w:line="240" w:lineRule="exact"/>
              <w:jc w:val="both"/>
              <w:rPr>
                <w:rFonts w:ascii="Arial" w:hAnsi="Arial" w:cs="Arial"/>
                <w:sz w:val="20"/>
                <w:szCs w:val="20"/>
                <w:lang w:eastAsia="sl-SI"/>
              </w:rPr>
            </w:pPr>
          </w:p>
          <w:p w14:paraId="0F93DF2A"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Dodeljena in porabljena finančna sredstva v letu 2019</w:t>
            </w:r>
            <w:r w:rsidRPr="00B7145F">
              <w:rPr>
                <w:rFonts w:ascii="Arial" w:hAnsi="Arial" w:cs="Arial"/>
                <w:sz w:val="20"/>
                <w:szCs w:val="20"/>
                <w:lang w:eastAsia="sl-SI"/>
              </w:rPr>
              <w:t>:</w:t>
            </w:r>
          </w:p>
          <w:p w14:paraId="36E4F692" w14:textId="77777777" w:rsidR="00B7145F" w:rsidRDefault="00B7145F" w:rsidP="00F322D3">
            <w:pPr>
              <w:autoSpaceDE w:val="0"/>
              <w:autoSpaceDN w:val="0"/>
              <w:spacing w:line="240" w:lineRule="exact"/>
              <w:jc w:val="both"/>
              <w:rPr>
                <w:rFonts w:ascii="Arial" w:hAnsi="Arial" w:cs="Arial"/>
                <w:sz w:val="20"/>
                <w:szCs w:val="20"/>
                <w:lang w:eastAsia="sl-SI"/>
              </w:rPr>
            </w:pPr>
            <w:r w:rsidRPr="00B7145F">
              <w:rPr>
                <w:rFonts w:ascii="Arial" w:hAnsi="Arial" w:cs="Arial"/>
                <w:sz w:val="20"/>
                <w:szCs w:val="20"/>
                <w:lang w:eastAsia="sl-SI"/>
              </w:rPr>
              <w:t xml:space="preserve">Splošne knjižnice so občinski javni zavodi, njihovo delovanje, skladno z zakonom ter na podlagi ugotovljenih splošnih in posebnih potreb v okolju financirajo občine. Zakonska naloga države je, da delno sofinancira nakup knjižničnega gradiva, računalniške opreme in bibliobusov, kar je namenjeno vsem državljanom. Posebne programe/projekte za Rome tako pretežno financirajo lokalne skupnosti v okviru knjižnične javne službe. Programi in projekti knjižnic so namreč zasnovani celovito in upoštevajo lokalne potrebe po vključevanju različnih ciljnih skupin, med katere sodijo tudi uporabniki s posebnimi potrebami (med  njimi Romi). Nobena od splošnih knjižnic v letu 2019 ni izvajala programov/projektov za Rome, namensko podprtih z državnimi sredstvi. </w:t>
            </w:r>
          </w:p>
          <w:p w14:paraId="5F2B80D9" w14:textId="77777777" w:rsidR="00E83936" w:rsidRPr="00B7145F" w:rsidRDefault="00E83936" w:rsidP="00F322D3">
            <w:pPr>
              <w:autoSpaceDE w:val="0"/>
              <w:autoSpaceDN w:val="0"/>
              <w:spacing w:line="240" w:lineRule="exact"/>
              <w:jc w:val="both"/>
              <w:rPr>
                <w:rFonts w:ascii="Arial" w:hAnsi="Arial" w:cs="Arial"/>
                <w:sz w:val="20"/>
                <w:szCs w:val="20"/>
                <w:lang w:eastAsia="sl-SI"/>
              </w:rPr>
            </w:pPr>
          </w:p>
          <w:p w14:paraId="08D40E3E"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Število vključenih oseb oziroma število upravičencev ukrepa (upoštevati dimenzijo spola in mladih, če je to le možno)</w:t>
            </w:r>
            <w:r w:rsidRPr="00B7145F">
              <w:rPr>
                <w:rFonts w:ascii="Arial" w:hAnsi="Arial" w:cs="Arial"/>
                <w:sz w:val="20"/>
                <w:szCs w:val="20"/>
                <w:lang w:eastAsia="sl-SI"/>
              </w:rPr>
              <w:t>:</w:t>
            </w:r>
          </w:p>
          <w:p w14:paraId="4A3313C6" w14:textId="77777777" w:rsidR="00B7145F" w:rsidRDefault="00B7145F" w:rsidP="00F322D3">
            <w:pPr>
              <w:autoSpaceDE w:val="0"/>
              <w:autoSpaceDN w:val="0"/>
              <w:adjustRightInd w:val="0"/>
              <w:spacing w:line="240" w:lineRule="exact"/>
              <w:jc w:val="both"/>
              <w:rPr>
                <w:rFonts w:ascii="Arial" w:hAnsi="Arial" w:cs="Arial"/>
                <w:sz w:val="20"/>
                <w:szCs w:val="20"/>
                <w:lang w:eastAsia="sl-SI"/>
              </w:rPr>
            </w:pPr>
            <w:r w:rsidRPr="00B7145F">
              <w:rPr>
                <w:rFonts w:ascii="Arial" w:hAnsi="Arial" w:cs="Arial"/>
                <w:sz w:val="20"/>
                <w:szCs w:val="20"/>
                <w:lang w:eastAsia="sl-SI"/>
              </w:rPr>
              <w:t>Ni podatkov.</w:t>
            </w:r>
          </w:p>
          <w:p w14:paraId="22FAE2CB" w14:textId="77777777" w:rsidR="00E83936" w:rsidRPr="00B7145F" w:rsidRDefault="00E83936" w:rsidP="00F322D3">
            <w:pPr>
              <w:autoSpaceDE w:val="0"/>
              <w:autoSpaceDN w:val="0"/>
              <w:adjustRightInd w:val="0"/>
              <w:spacing w:line="240" w:lineRule="exact"/>
              <w:jc w:val="both"/>
              <w:rPr>
                <w:rFonts w:ascii="Arial" w:hAnsi="Arial" w:cs="Arial"/>
                <w:sz w:val="20"/>
                <w:szCs w:val="20"/>
                <w:lang w:eastAsia="sl-SI"/>
              </w:rPr>
            </w:pPr>
          </w:p>
          <w:p w14:paraId="248A7610"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Pozitivne / negativne izkušnje pri izvajanju ukrepa</w:t>
            </w:r>
            <w:r w:rsidRPr="00B7145F">
              <w:rPr>
                <w:rFonts w:ascii="Arial" w:hAnsi="Arial" w:cs="Arial"/>
                <w:sz w:val="20"/>
                <w:szCs w:val="20"/>
                <w:lang w:eastAsia="sl-SI"/>
              </w:rPr>
              <w:t>:</w:t>
            </w:r>
          </w:p>
          <w:p w14:paraId="6EE00333" w14:textId="1F940E04" w:rsidR="00B7145F" w:rsidRDefault="00B7145F" w:rsidP="00F322D3">
            <w:pPr>
              <w:autoSpaceDE w:val="0"/>
              <w:autoSpaceDN w:val="0"/>
              <w:spacing w:line="240" w:lineRule="exact"/>
              <w:jc w:val="both"/>
              <w:rPr>
                <w:rFonts w:ascii="Arial" w:hAnsi="Arial" w:cs="Arial"/>
                <w:sz w:val="20"/>
                <w:szCs w:val="20"/>
                <w:lang w:eastAsia="sl-SI"/>
              </w:rPr>
            </w:pPr>
            <w:r w:rsidRPr="00B7145F">
              <w:rPr>
                <w:rFonts w:ascii="Arial" w:hAnsi="Arial" w:cs="Arial"/>
                <w:sz w:val="20"/>
                <w:szCs w:val="20"/>
                <w:lang w:eastAsia="sl-SI"/>
              </w:rPr>
              <w:t xml:space="preserve">Slovenske splošne knjižnice, ki delujejo na območjih, kjer živijo pripadniki romske skupnosti, so skladno s svojim poslanstvom, opredeljenim z </w:t>
            </w:r>
            <w:r w:rsidR="00E83936">
              <w:rPr>
                <w:rFonts w:ascii="Arial" w:hAnsi="Arial" w:cs="Arial"/>
                <w:sz w:val="20"/>
                <w:szCs w:val="20"/>
                <w:lang w:eastAsia="sl-SI"/>
              </w:rPr>
              <w:t>ZKnj-1</w:t>
            </w:r>
            <w:r w:rsidRPr="00B7145F">
              <w:rPr>
                <w:rFonts w:ascii="Arial" w:hAnsi="Arial" w:cs="Arial"/>
                <w:sz w:val="20"/>
                <w:szCs w:val="20"/>
                <w:lang w:eastAsia="sl-SI"/>
              </w:rPr>
              <w:t>, dolžne izvajati knjižnično dejavnost za Rome kot ranljivo skupino oz. skupino uporabnikov s posebnimi potrebami. Knjižnicam žal še ne uspeva enako uspešno organizirati knjižnične dejavnosti za R</w:t>
            </w:r>
            <w:r w:rsidR="00E83936">
              <w:rPr>
                <w:rFonts w:ascii="Arial" w:hAnsi="Arial" w:cs="Arial"/>
                <w:sz w:val="20"/>
                <w:szCs w:val="20"/>
                <w:lang w:eastAsia="sl-SI"/>
              </w:rPr>
              <w:t xml:space="preserve">ome kot za večinsko populacijo. </w:t>
            </w:r>
            <w:r w:rsidRPr="00B7145F">
              <w:rPr>
                <w:rFonts w:ascii="Arial" w:hAnsi="Arial" w:cs="Arial"/>
                <w:sz w:val="20"/>
                <w:szCs w:val="20"/>
                <w:lang w:eastAsia="sl-SI"/>
              </w:rPr>
              <w:t>Ovire predstavljajo objektivni in subjektivni razlogi, zlasti pa različni romski jeziki, ki po vsej verjetnosti še poglabljajo slabo pismenost oz</w:t>
            </w:r>
            <w:r w:rsidR="00E83936">
              <w:rPr>
                <w:rFonts w:ascii="Arial" w:hAnsi="Arial" w:cs="Arial"/>
                <w:sz w:val="20"/>
                <w:szCs w:val="20"/>
                <w:lang w:eastAsia="sl-SI"/>
              </w:rPr>
              <w:t>iroma</w:t>
            </w:r>
            <w:r w:rsidRPr="00B7145F">
              <w:rPr>
                <w:rFonts w:ascii="Arial" w:hAnsi="Arial" w:cs="Arial"/>
                <w:sz w:val="20"/>
                <w:szCs w:val="20"/>
                <w:lang w:eastAsia="sl-SI"/>
              </w:rPr>
              <w:t xml:space="preserve"> nepismenost, zato morajo knjižnice svoje delo za omenjeno etnično skupino prilagoditi z drugačnimi načini dela. Tako mora vsaka knjižnica sama identificira</w:t>
            </w:r>
            <w:r w:rsidR="00E83936">
              <w:rPr>
                <w:rFonts w:ascii="Arial" w:hAnsi="Arial" w:cs="Arial"/>
                <w:sz w:val="20"/>
                <w:szCs w:val="20"/>
                <w:lang w:eastAsia="sl-SI"/>
              </w:rPr>
              <w:t>ti drugačnost svojega okolja in</w:t>
            </w:r>
            <w:r w:rsidRPr="00B7145F">
              <w:rPr>
                <w:rFonts w:ascii="Arial" w:hAnsi="Arial" w:cs="Arial"/>
                <w:sz w:val="20"/>
                <w:szCs w:val="20"/>
                <w:lang w:eastAsia="sl-SI"/>
              </w:rPr>
              <w:t xml:space="preserve"> nato najti model, po katerem bo delovala.</w:t>
            </w:r>
          </w:p>
          <w:p w14:paraId="0E02CA19" w14:textId="77777777" w:rsidR="00E83936" w:rsidRPr="00B7145F" w:rsidRDefault="00E83936" w:rsidP="00F322D3">
            <w:pPr>
              <w:autoSpaceDE w:val="0"/>
              <w:autoSpaceDN w:val="0"/>
              <w:spacing w:line="240" w:lineRule="exact"/>
              <w:jc w:val="both"/>
              <w:rPr>
                <w:rFonts w:ascii="Arial" w:hAnsi="Arial" w:cs="Arial"/>
                <w:sz w:val="20"/>
                <w:szCs w:val="20"/>
                <w:lang w:eastAsia="sl-SI"/>
              </w:rPr>
            </w:pPr>
          </w:p>
          <w:p w14:paraId="22E7AEFE" w14:textId="77777777" w:rsidR="00B7145F" w:rsidRPr="00B7145F" w:rsidRDefault="00B7145F" w:rsidP="00F322D3">
            <w:pPr>
              <w:autoSpaceDE w:val="0"/>
              <w:autoSpaceDN w:val="0"/>
              <w:adjustRightInd w:val="0"/>
              <w:spacing w:line="240" w:lineRule="exact"/>
              <w:jc w:val="both"/>
              <w:rPr>
                <w:rFonts w:ascii="Arial" w:hAnsi="Arial" w:cs="Arial"/>
                <w:sz w:val="20"/>
                <w:szCs w:val="20"/>
                <w:lang w:eastAsia="sl-SI"/>
              </w:rPr>
            </w:pPr>
            <w:r w:rsidRPr="00E83936">
              <w:rPr>
                <w:rFonts w:ascii="Arial" w:hAnsi="Arial" w:cs="Arial"/>
                <w:b/>
                <w:bCs/>
                <w:sz w:val="20"/>
                <w:szCs w:val="20"/>
                <w:u w:val="single"/>
                <w:lang w:eastAsia="sl-SI"/>
              </w:rPr>
              <w:t>Predlogi za izboljšave oziroma potrebe po morebitnem prihodnjem ukrepanju</w:t>
            </w:r>
            <w:r w:rsidRPr="00B7145F">
              <w:rPr>
                <w:rFonts w:ascii="Arial" w:hAnsi="Arial" w:cs="Arial"/>
                <w:sz w:val="20"/>
                <w:szCs w:val="20"/>
                <w:lang w:eastAsia="sl-SI"/>
              </w:rPr>
              <w:t>:</w:t>
            </w:r>
          </w:p>
          <w:p w14:paraId="3C80437D" w14:textId="310C6268" w:rsidR="00B7145F" w:rsidRPr="00B7145F" w:rsidRDefault="00B7145F" w:rsidP="00E83936">
            <w:pPr>
              <w:autoSpaceDE w:val="0"/>
              <w:autoSpaceDN w:val="0"/>
              <w:adjustRightInd w:val="0"/>
              <w:spacing w:line="240" w:lineRule="exact"/>
              <w:jc w:val="both"/>
              <w:rPr>
                <w:rFonts w:ascii="Arial" w:hAnsi="Arial" w:cs="Arial"/>
                <w:sz w:val="20"/>
                <w:szCs w:val="20"/>
                <w:lang w:eastAsia="sl-SI"/>
              </w:rPr>
            </w:pPr>
            <w:r w:rsidRPr="00B7145F">
              <w:rPr>
                <w:rFonts w:ascii="Arial" w:hAnsi="Arial" w:cs="Arial"/>
                <w:sz w:val="20"/>
                <w:szCs w:val="20"/>
                <w:lang w:eastAsia="sl-SI"/>
              </w:rPr>
              <w:t xml:space="preserve">Splošne knjižnice so se v svoji strategiji razvoja do leta 2020 zavezale, da bodo še naprej nadgrajevale storitve s sistematičnim pristopom k razvoju različnih vidikov informacijske in funkcionalne pismenosti. Eden od zapisanih ukrepov je tudi oblikovanje storitev za spodbujanje večkulturnosti v splošnih knjižnicah. V letu 2018 je Nacionalni svet za knjižnično dejavnost sprejel nova Strokovna priporočila in standarde za splošne knjižnice (za obdobje 2018–2028), ki postavljajo smernice razvoja splošnih knjižnic za naslednje desetletno obdobje. Zasnovana so kot okvir za </w:t>
            </w:r>
            <w:r w:rsidRPr="00B7145F">
              <w:rPr>
                <w:rFonts w:ascii="Arial" w:hAnsi="Arial" w:cs="Arial"/>
                <w:sz w:val="20"/>
                <w:szCs w:val="20"/>
                <w:lang w:eastAsia="sl-SI"/>
              </w:rPr>
              <w:lastRenderedPageBreak/>
              <w:t xml:space="preserve">uresničevanje strokovne avtonomnosti knjižnic, zato v ospredje postavljajo načelna izhodišča strokovnega delovanja, ki jih bo vsaka knjižnica strokovno odgovorno konkretizirala zase in za svoje okolje. Poudarek strokovnih priporočil je zato na povezanosti splošne knjižnice z lokalno skupnostjo ter na odličnosti v njenem upravljanju in ponudbi storitev za uporabnike, tudi tiste s </w:t>
            </w:r>
            <w:r w:rsidR="00E83936">
              <w:rPr>
                <w:rFonts w:ascii="Arial" w:hAnsi="Arial" w:cs="Arial"/>
                <w:sz w:val="20"/>
                <w:szCs w:val="20"/>
                <w:lang w:eastAsia="sl-SI"/>
              </w:rPr>
              <w:t xml:space="preserve">specifičnimi </w:t>
            </w:r>
            <w:r w:rsidRPr="00B7145F">
              <w:rPr>
                <w:rFonts w:ascii="Arial" w:hAnsi="Arial" w:cs="Arial"/>
                <w:sz w:val="20"/>
                <w:szCs w:val="20"/>
                <w:lang w:eastAsia="sl-SI"/>
              </w:rPr>
              <w:t>potrebami, kot so Romi.</w:t>
            </w:r>
          </w:p>
        </w:tc>
      </w:tr>
      <w:tr w:rsidR="00B7145F" w:rsidRPr="00B503D6" w14:paraId="1FB6E2EB" w14:textId="77777777" w:rsidTr="00582763">
        <w:tc>
          <w:tcPr>
            <w:tcW w:w="5000" w:type="pct"/>
          </w:tcPr>
          <w:p w14:paraId="50259028" w14:textId="77777777" w:rsidR="00B7145F" w:rsidRPr="00DE31B4" w:rsidRDefault="00B7145F" w:rsidP="00DE31B4">
            <w:pPr>
              <w:spacing w:line="240" w:lineRule="exact"/>
              <w:jc w:val="both"/>
              <w:rPr>
                <w:rFonts w:ascii="Arial" w:hAnsi="Arial" w:cs="Arial"/>
                <w:b/>
                <w:bCs/>
                <w:sz w:val="20"/>
                <w:szCs w:val="20"/>
              </w:rPr>
            </w:pPr>
            <w:r w:rsidRPr="00DE31B4">
              <w:rPr>
                <w:rFonts w:ascii="Arial" w:hAnsi="Arial" w:cs="Arial"/>
                <w:b/>
                <w:bCs/>
                <w:sz w:val="20"/>
                <w:szCs w:val="20"/>
              </w:rPr>
              <w:lastRenderedPageBreak/>
              <w:t xml:space="preserve">UKREP: </w:t>
            </w:r>
          </w:p>
          <w:p w14:paraId="4C1825AC" w14:textId="77777777" w:rsidR="00B7145F" w:rsidRPr="00DE31B4" w:rsidRDefault="00B7145F" w:rsidP="00DE31B4">
            <w:pPr>
              <w:spacing w:line="240" w:lineRule="exact"/>
              <w:jc w:val="both"/>
              <w:rPr>
                <w:rFonts w:ascii="Arial" w:hAnsi="Arial" w:cs="Arial"/>
                <w:b/>
                <w:sz w:val="20"/>
                <w:szCs w:val="20"/>
              </w:rPr>
            </w:pPr>
            <w:r w:rsidRPr="00DE31B4">
              <w:rPr>
                <w:rFonts w:ascii="Arial" w:hAnsi="Arial" w:cs="Arial"/>
                <w:b/>
                <w:bCs/>
                <w:sz w:val="20"/>
                <w:szCs w:val="20"/>
              </w:rPr>
              <w:t>Spodbujanje javnega obveščanja in obveščenosti romskih skupnosti ter razširjanje programskih vsebin v romskem jeziku.</w:t>
            </w:r>
          </w:p>
          <w:p w14:paraId="556A1AD7" w14:textId="77777777" w:rsidR="00B7145F" w:rsidRPr="00DE31B4" w:rsidRDefault="00B7145F" w:rsidP="00DE31B4">
            <w:pPr>
              <w:autoSpaceDE w:val="0"/>
              <w:autoSpaceDN w:val="0"/>
              <w:adjustRightInd w:val="0"/>
              <w:spacing w:line="240" w:lineRule="exact"/>
              <w:ind w:left="1440" w:hanging="1440"/>
              <w:jc w:val="both"/>
              <w:rPr>
                <w:rFonts w:ascii="Arial" w:hAnsi="Arial" w:cs="Arial"/>
                <w:bCs/>
                <w:sz w:val="20"/>
                <w:szCs w:val="20"/>
              </w:rPr>
            </w:pPr>
          </w:p>
          <w:p w14:paraId="62947E66"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E83936">
              <w:rPr>
                <w:rFonts w:ascii="Arial" w:hAnsi="Arial" w:cs="Arial"/>
                <w:b/>
                <w:sz w:val="20"/>
                <w:szCs w:val="20"/>
                <w:u w:val="single"/>
              </w:rPr>
              <w:t>Podlage za izvajanje ukrepa</w:t>
            </w:r>
            <w:r w:rsidRPr="00DE31B4">
              <w:rPr>
                <w:rFonts w:ascii="Arial" w:hAnsi="Arial" w:cs="Arial"/>
                <w:sz w:val="20"/>
                <w:szCs w:val="20"/>
              </w:rPr>
              <w:t xml:space="preserve">: </w:t>
            </w:r>
          </w:p>
          <w:p w14:paraId="75C1F627" w14:textId="135A2E3F" w:rsidR="00B7145F"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4. in 4.a člen Zakona o medijih</w:t>
            </w:r>
            <w:r w:rsidR="00E83936">
              <w:rPr>
                <w:rFonts w:ascii="Arial" w:hAnsi="Arial" w:cs="Arial"/>
                <w:sz w:val="20"/>
                <w:szCs w:val="20"/>
              </w:rPr>
              <w:t xml:space="preserve"> </w:t>
            </w:r>
            <w:r w:rsidR="00E83936" w:rsidRPr="00E83936">
              <w:rPr>
                <w:rFonts w:ascii="Arial" w:hAnsi="Arial" w:cs="Arial"/>
                <w:sz w:val="20"/>
                <w:szCs w:val="20"/>
              </w:rPr>
              <w:t>(</w:t>
            </w:r>
            <w:r w:rsidR="00E83936" w:rsidRPr="00E83936">
              <w:rPr>
                <w:rFonts w:ascii="Arial" w:hAnsi="Arial" w:cs="Arial"/>
                <w:bCs/>
                <w:sz w:val="20"/>
                <w:szCs w:val="20"/>
                <w:shd w:val="clear" w:color="auto" w:fill="FFFFFF"/>
              </w:rPr>
              <w:t xml:space="preserve">Uradni list RS, št. </w:t>
            </w:r>
            <w:r w:rsidR="00E83936" w:rsidRPr="00E83936">
              <w:rPr>
                <w:rFonts w:ascii="Arial" w:hAnsi="Arial" w:cs="Arial"/>
                <w:bCs/>
                <w:sz w:val="20"/>
                <w:szCs w:val="20"/>
              </w:rPr>
              <w:t>110/06</w:t>
            </w:r>
            <w:r w:rsidR="00E83936" w:rsidRPr="00E83936">
              <w:rPr>
                <w:rFonts w:ascii="Arial" w:hAnsi="Arial" w:cs="Arial"/>
                <w:bCs/>
                <w:sz w:val="20"/>
                <w:szCs w:val="20"/>
                <w:shd w:val="clear" w:color="auto" w:fill="FFFFFF"/>
              </w:rPr>
              <w:t xml:space="preserve"> – uradno prečiščeno besedilo, </w:t>
            </w:r>
            <w:r w:rsidR="00E83936" w:rsidRPr="00E83936">
              <w:rPr>
                <w:rFonts w:ascii="Arial" w:hAnsi="Arial" w:cs="Arial"/>
                <w:bCs/>
                <w:sz w:val="20"/>
                <w:szCs w:val="20"/>
              </w:rPr>
              <w:t>36/08</w:t>
            </w:r>
            <w:r w:rsidR="00E83936" w:rsidRPr="00E83936">
              <w:rPr>
                <w:rFonts w:ascii="Arial" w:hAnsi="Arial" w:cs="Arial"/>
                <w:bCs/>
                <w:sz w:val="20"/>
                <w:szCs w:val="20"/>
                <w:shd w:val="clear" w:color="auto" w:fill="FFFFFF"/>
              </w:rPr>
              <w:t xml:space="preserve"> – ZPOmK-1, </w:t>
            </w:r>
            <w:r w:rsidR="00E83936" w:rsidRPr="00E83936">
              <w:rPr>
                <w:rFonts w:ascii="Arial" w:hAnsi="Arial" w:cs="Arial"/>
                <w:bCs/>
                <w:sz w:val="20"/>
                <w:szCs w:val="20"/>
              </w:rPr>
              <w:t>77/10</w:t>
            </w:r>
            <w:r w:rsidR="00E83936" w:rsidRPr="00E83936">
              <w:rPr>
                <w:rFonts w:ascii="Arial" w:hAnsi="Arial" w:cs="Arial"/>
                <w:bCs/>
                <w:sz w:val="20"/>
                <w:szCs w:val="20"/>
                <w:shd w:val="clear" w:color="auto" w:fill="FFFFFF"/>
              </w:rPr>
              <w:t xml:space="preserve"> – ZSFCJA, </w:t>
            </w:r>
            <w:r w:rsidR="00E83936" w:rsidRPr="00E83936">
              <w:rPr>
                <w:rFonts w:ascii="Arial" w:hAnsi="Arial" w:cs="Arial"/>
                <w:bCs/>
                <w:sz w:val="20"/>
                <w:szCs w:val="20"/>
              </w:rPr>
              <w:t>90/10</w:t>
            </w:r>
            <w:r w:rsidR="00E83936" w:rsidRPr="00E83936">
              <w:rPr>
                <w:rFonts w:ascii="Arial" w:hAnsi="Arial" w:cs="Arial"/>
                <w:bCs/>
                <w:sz w:val="20"/>
                <w:szCs w:val="20"/>
                <w:shd w:val="clear" w:color="auto" w:fill="FFFFFF"/>
              </w:rPr>
              <w:t xml:space="preserve"> – odl. US, </w:t>
            </w:r>
            <w:r w:rsidR="00E83936" w:rsidRPr="00E83936">
              <w:rPr>
                <w:rFonts w:ascii="Arial" w:hAnsi="Arial" w:cs="Arial"/>
                <w:bCs/>
                <w:sz w:val="20"/>
                <w:szCs w:val="20"/>
              </w:rPr>
              <w:t>87/11</w:t>
            </w:r>
            <w:r w:rsidR="00E83936" w:rsidRPr="00E83936">
              <w:rPr>
                <w:rFonts w:ascii="Arial" w:hAnsi="Arial" w:cs="Arial"/>
                <w:bCs/>
                <w:sz w:val="20"/>
                <w:szCs w:val="20"/>
                <w:shd w:val="clear" w:color="auto" w:fill="FFFFFF"/>
              </w:rPr>
              <w:t xml:space="preserve"> – ZAvMS, </w:t>
            </w:r>
            <w:r w:rsidR="00E83936" w:rsidRPr="00E83936">
              <w:rPr>
                <w:rFonts w:ascii="Arial" w:hAnsi="Arial" w:cs="Arial"/>
                <w:bCs/>
                <w:sz w:val="20"/>
                <w:szCs w:val="20"/>
              </w:rPr>
              <w:t>47/12</w:t>
            </w:r>
            <w:r w:rsidR="00E83936" w:rsidRPr="00E83936">
              <w:rPr>
                <w:rFonts w:ascii="Arial" w:hAnsi="Arial" w:cs="Arial"/>
                <w:bCs/>
                <w:sz w:val="20"/>
                <w:szCs w:val="20"/>
                <w:shd w:val="clear" w:color="auto" w:fill="FFFFFF"/>
              </w:rPr>
              <w:t xml:space="preserve">, </w:t>
            </w:r>
            <w:r w:rsidR="00E83936" w:rsidRPr="00E83936">
              <w:rPr>
                <w:rFonts w:ascii="Arial" w:hAnsi="Arial" w:cs="Arial"/>
                <w:bCs/>
                <w:sz w:val="20"/>
                <w:szCs w:val="20"/>
              </w:rPr>
              <w:t>47/15</w:t>
            </w:r>
            <w:r w:rsidR="00E83936" w:rsidRPr="00E83936">
              <w:rPr>
                <w:rFonts w:ascii="Arial" w:hAnsi="Arial" w:cs="Arial"/>
                <w:bCs/>
                <w:sz w:val="20"/>
                <w:szCs w:val="20"/>
                <w:shd w:val="clear" w:color="auto" w:fill="FFFFFF"/>
              </w:rPr>
              <w:t xml:space="preserve"> – ZZSDT, </w:t>
            </w:r>
            <w:r w:rsidR="00E83936" w:rsidRPr="00E83936">
              <w:rPr>
                <w:rFonts w:ascii="Arial" w:hAnsi="Arial" w:cs="Arial"/>
                <w:bCs/>
                <w:sz w:val="20"/>
                <w:szCs w:val="20"/>
              </w:rPr>
              <w:t>22/16</w:t>
            </w:r>
            <w:r w:rsidR="00E83936" w:rsidRPr="00E83936">
              <w:rPr>
                <w:rFonts w:ascii="Arial" w:hAnsi="Arial" w:cs="Arial"/>
                <w:bCs/>
                <w:sz w:val="20"/>
                <w:szCs w:val="20"/>
                <w:shd w:val="clear" w:color="auto" w:fill="FFFFFF"/>
              </w:rPr>
              <w:t xml:space="preserve">, </w:t>
            </w:r>
            <w:r w:rsidR="00E83936" w:rsidRPr="00E83936">
              <w:rPr>
                <w:rFonts w:ascii="Arial" w:hAnsi="Arial" w:cs="Arial"/>
                <w:bCs/>
                <w:sz w:val="20"/>
                <w:szCs w:val="20"/>
              </w:rPr>
              <w:t>39/16</w:t>
            </w:r>
            <w:r w:rsidR="00E83936" w:rsidRPr="00E83936">
              <w:rPr>
                <w:rFonts w:ascii="Arial" w:hAnsi="Arial" w:cs="Arial"/>
                <w:bCs/>
                <w:sz w:val="20"/>
                <w:szCs w:val="20"/>
                <w:shd w:val="clear" w:color="auto" w:fill="FFFFFF"/>
              </w:rPr>
              <w:t xml:space="preserve">, </w:t>
            </w:r>
            <w:r w:rsidR="00E83936" w:rsidRPr="00E83936">
              <w:rPr>
                <w:rFonts w:ascii="Arial" w:hAnsi="Arial" w:cs="Arial"/>
                <w:bCs/>
                <w:sz w:val="20"/>
                <w:szCs w:val="20"/>
              </w:rPr>
              <w:t>45/19</w:t>
            </w:r>
            <w:r w:rsidR="00E83936" w:rsidRPr="00E83936">
              <w:rPr>
                <w:rFonts w:ascii="Arial" w:hAnsi="Arial" w:cs="Arial"/>
                <w:bCs/>
                <w:sz w:val="20"/>
                <w:szCs w:val="20"/>
                <w:shd w:val="clear" w:color="auto" w:fill="FFFFFF"/>
              </w:rPr>
              <w:t xml:space="preserve"> – odl. US in </w:t>
            </w:r>
            <w:r w:rsidR="00E83936" w:rsidRPr="00E83936">
              <w:rPr>
                <w:rFonts w:ascii="Arial" w:hAnsi="Arial" w:cs="Arial"/>
                <w:bCs/>
                <w:sz w:val="20"/>
                <w:szCs w:val="20"/>
              </w:rPr>
              <w:t>67/19</w:t>
            </w:r>
            <w:r w:rsidR="00E83936" w:rsidRPr="00E83936">
              <w:rPr>
                <w:rFonts w:ascii="Arial" w:hAnsi="Arial" w:cs="Arial"/>
                <w:bCs/>
                <w:sz w:val="20"/>
                <w:szCs w:val="20"/>
                <w:shd w:val="clear" w:color="auto" w:fill="FFFFFF"/>
              </w:rPr>
              <w:t xml:space="preserve"> – odl. US)</w:t>
            </w:r>
            <w:r w:rsidR="00E83936" w:rsidRPr="00E83936">
              <w:rPr>
                <w:rFonts w:ascii="Arial" w:hAnsi="Arial" w:cs="Arial"/>
                <w:b/>
                <w:bCs/>
                <w:sz w:val="18"/>
                <w:szCs w:val="18"/>
                <w:shd w:val="clear" w:color="auto" w:fill="FFFFFF"/>
              </w:rPr>
              <w:t xml:space="preserve"> </w:t>
            </w:r>
            <w:r w:rsidRPr="00E83936">
              <w:rPr>
                <w:rFonts w:ascii="Arial" w:hAnsi="Arial" w:cs="Arial"/>
                <w:sz w:val="20"/>
                <w:szCs w:val="20"/>
              </w:rPr>
              <w:t xml:space="preserve"> </w:t>
            </w:r>
            <w:r w:rsidRPr="00DE31B4">
              <w:rPr>
                <w:rFonts w:ascii="Arial" w:hAnsi="Arial" w:cs="Arial"/>
                <w:sz w:val="20"/>
                <w:szCs w:val="20"/>
              </w:rPr>
              <w:t>ter 104. člen Zakona o uresničevanju javnega interesa za kulturo</w:t>
            </w:r>
            <w:r w:rsidR="00E83936">
              <w:rPr>
                <w:rFonts w:ascii="Arial" w:hAnsi="Arial" w:cs="Arial"/>
                <w:sz w:val="20"/>
                <w:szCs w:val="20"/>
              </w:rPr>
              <w:t xml:space="preserve"> </w:t>
            </w:r>
            <w:r w:rsidR="00E83936" w:rsidRPr="00B7145F">
              <w:rPr>
                <w:rFonts w:ascii="Arial" w:hAnsi="Arial" w:cs="Arial"/>
                <w:bCs/>
                <w:sz w:val="20"/>
                <w:szCs w:val="20"/>
                <w:shd w:val="clear" w:color="auto" w:fill="FFFFFF"/>
              </w:rPr>
              <w:t xml:space="preserve">(Uradni list RS, št. </w:t>
            </w:r>
            <w:r w:rsidR="00E83936" w:rsidRPr="00B7145F">
              <w:rPr>
                <w:rFonts w:ascii="Arial" w:hAnsi="Arial" w:cs="Arial"/>
                <w:bCs/>
                <w:sz w:val="20"/>
                <w:szCs w:val="20"/>
              </w:rPr>
              <w:t>77/07</w:t>
            </w:r>
            <w:r w:rsidR="00E83936" w:rsidRPr="00B7145F">
              <w:rPr>
                <w:rFonts w:ascii="Arial" w:hAnsi="Arial" w:cs="Arial"/>
                <w:bCs/>
                <w:sz w:val="20"/>
                <w:szCs w:val="20"/>
                <w:shd w:val="clear" w:color="auto" w:fill="FFFFFF"/>
              </w:rPr>
              <w:t xml:space="preserve"> – uradno prečiščeno besedilo, </w:t>
            </w:r>
            <w:r w:rsidR="00E83936" w:rsidRPr="00B7145F">
              <w:rPr>
                <w:rFonts w:ascii="Arial" w:hAnsi="Arial" w:cs="Arial"/>
                <w:bCs/>
                <w:sz w:val="20"/>
                <w:szCs w:val="20"/>
              </w:rPr>
              <w:t>56/08</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4/10</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20/11</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111/13</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68/16</w:t>
            </w:r>
            <w:r w:rsidR="00E83936" w:rsidRPr="00B7145F">
              <w:rPr>
                <w:rFonts w:ascii="Arial" w:hAnsi="Arial" w:cs="Arial"/>
                <w:bCs/>
                <w:sz w:val="20"/>
                <w:szCs w:val="20"/>
                <w:shd w:val="clear" w:color="auto" w:fill="FFFFFF"/>
              </w:rPr>
              <w:t xml:space="preserve">, </w:t>
            </w:r>
            <w:r w:rsidR="00E83936" w:rsidRPr="00B7145F">
              <w:rPr>
                <w:rFonts w:ascii="Arial" w:hAnsi="Arial" w:cs="Arial"/>
                <w:bCs/>
                <w:sz w:val="20"/>
                <w:szCs w:val="20"/>
              </w:rPr>
              <w:t>61/17</w:t>
            </w:r>
            <w:r w:rsidR="00E83936" w:rsidRPr="00B7145F">
              <w:rPr>
                <w:rFonts w:ascii="Arial" w:hAnsi="Arial" w:cs="Arial"/>
                <w:bCs/>
                <w:sz w:val="20"/>
                <w:szCs w:val="20"/>
                <w:shd w:val="clear" w:color="auto" w:fill="FFFFFF"/>
              </w:rPr>
              <w:t xml:space="preserve"> in </w:t>
            </w:r>
            <w:r w:rsidR="00E83936" w:rsidRPr="00B7145F">
              <w:rPr>
                <w:rFonts w:ascii="Arial" w:hAnsi="Arial" w:cs="Arial"/>
                <w:bCs/>
                <w:sz w:val="20"/>
                <w:szCs w:val="20"/>
              </w:rPr>
              <w:t>21/18</w:t>
            </w:r>
            <w:r w:rsidR="00E83936" w:rsidRPr="00B7145F">
              <w:rPr>
                <w:rFonts w:ascii="Arial" w:hAnsi="Arial" w:cs="Arial"/>
                <w:bCs/>
                <w:sz w:val="20"/>
                <w:szCs w:val="20"/>
                <w:shd w:val="clear" w:color="auto" w:fill="FFFFFF"/>
              </w:rPr>
              <w:t xml:space="preserve"> – ZNOrg)</w:t>
            </w:r>
            <w:r w:rsidRPr="00DE31B4">
              <w:rPr>
                <w:rFonts w:ascii="Arial" w:hAnsi="Arial" w:cs="Arial"/>
                <w:sz w:val="20"/>
                <w:szCs w:val="20"/>
              </w:rPr>
              <w:t>.</w:t>
            </w:r>
          </w:p>
          <w:p w14:paraId="4327F0BF" w14:textId="77777777" w:rsidR="00E83936" w:rsidRPr="00DE31B4" w:rsidRDefault="00E83936" w:rsidP="00DE31B4">
            <w:pPr>
              <w:autoSpaceDE w:val="0"/>
              <w:autoSpaceDN w:val="0"/>
              <w:adjustRightInd w:val="0"/>
              <w:spacing w:line="240" w:lineRule="exact"/>
              <w:jc w:val="both"/>
              <w:rPr>
                <w:rFonts w:ascii="Arial" w:hAnsi="Arial" w:cs="Arial"/>
                <w:sz w:val="20"/>
                <w:szCs w:val="20"/>
              </w:rPr>
            </w:pPr>
          </w:p>
          <w:p w14:paraId="2D0D33F9"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E83936">
              <w:rPr>
                <w:rFonts w:ascii="Arial" w:hAnsi="Arial" w:cs="Arial"/>
                <w:b/>
                <w:sz w:val="20"/>
                <w:szCs w:val="20"/>
                <w:u w:val="single"/>
              </w:rPr>
              <w:t>Ali gre za ciljno usmerjen ukrep ali za integracijski ukrep</w:t>
            </w:r>
            <w:r w:rsidRPr="00DE31B4">
              <w:rPr>
                <w:rFonts w:ascii="Arial" w:hAnsi="Arial" w:cs="Arial"/>
                <w:sz w:val="20"/>
                <w:szCs w:val="20"/>
              </w:rPr>
              <w:t>:</w:t>
            </w:r>
          </w:p>
          <w:p w14:paraId="53AF2E8B" w14:textId="024882AD" w:rsidR="00E83936"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Gre za splošni integracijski ukrep, v okviru katerega so Romi le ena od ciljnih skupin, v okviru rednega javnega razpisa za sofinanciranje programskih vsebin medijev. Vključena sta tudi 2 kriterija, ki sta določena pri ocenjevanju projektov na področju programov posebnega pomena</w:t>
            </w:r>
            <w:r w:rsidR="003B0DE0">
              <w:rPr>
                <w:rFonts w:ascii="Arial" w:hAnsi="Arial" w:cs="Arial"/>
                <w:sz w:val="20"/>
                <w:szCs w:val="20"/>
              </w:rPr>
              <w:t>,</w:t>
            </w:r>
            <w:r w:rsidRPr="00DE31B4">
              <w:rPr>
                <w:rFonts w:ascii="Arial" w:hAnsi="Arial" w:cs="Arial"/>
                <w:sz w:val="20"/>
                <w:szCs w:val="20"/>
              </w:rPr>
              <w:t xml:space="preserve"> in sicer: </w:t>
            </w:r>
          </w:p>
          <w:p w14:paraId="5EEDE23A" w14:textId="77777777" w:rsidR="00E83936" w:rsidRDefault="00B7145F" w:rsidP="005E3531">
            <w:pPr>
              <w:pStyle w:val="Odstavekseznama"/>
              <w:numPr>
                <w:ilvl w:val="0"/>
                <w:numId w:val="38"/>
              </w:numPr>
              <w:autoSpaceDE w:val="0"/>
              <w:autoSpaceDN w:val="0"/>
              <w:adjustRightInd w:val="0"/>
              <w:spacing w:line="240" w:lineRule="exact"/>
              <w:jc w:val="both"/>
              <w:rPr>
                <w:rFonts w:ascii="Arial" w:hAnsi="Arial" w:cs="Arial"/>
                <w:sz w:val="20"/>
                <w:szCs w:val="20"/>
              </w:rPr>
            </w:pPr>
            <w:r w:rsidRPr="00E83936">
              <w:rPr>
                <w:rFonts w:ascii="Arial" w:hAnsi="Arial" w:cs="Arial"/>
                <w:sz w:val="20"/>
                <w:szCs w:val="20"/>
              </w:rPr>
              <w:t xml:space="preserve">zagotavljanje upoštevanja načela kulturne raznolikosti, načela enakih možnosti spolov </w:t>
            </w:r>
            <w:r w:rsidR="00E83936">
              <w:rPr>
                <w:rFonts w:ascii="Arial" w:hAnsi="Arial" w:cs="Arial"/>
                <w:sz w:val="20"/>
                <w:szCs w:val="20"/>
              </w:rPr>
              <w:t>in</w:t>
            </w:r>
            <w:r w:rsidRPr="00E83936">
              <w:rPr>
                <w:rFonts w:ascii="Arial" w:hAnsi="Arial" w:cs="Arial"/>
                <w:sz w:val="20"/>
                <w:szCs w:val="20"/>
              </w:rPr>
              <w:t xml:space="preserve"> uveljavljanja strpnosti, ter </w:t>
            </w:r>
          </w:p>
          <w:p w14:paraId="6E8FB065" w14:textId="670CA462" w:rsidR="00B7145F" w:rsidRPr="00E83936" w:rsidRDefault="00B7145F" w:rsidP="005E3531">
            <w:pPr>
              <w:pStyle w:val="Odstavekseznama"/>
              <w:numPr>
                <w:ilvl w:val="0"/>
                <w:numId w:val="38"/>
              </w:numPr>
              <w:autoSpaceDE w:val="0"/>
              <w:autoSpaceDN w:val="0"/>
              <w:adjustRightInd w:val="0"/>
              <w:spacing w:line="240" w:lineRule="exact"/>
              <w:jc w:val="both"/>
              <w:rPr>
                <w:rFonts w:ascii="Arial" w:hAnsi="Arial" w:cs="Arial"/>
                <w:sz w:val="20"/>
                <w:szCs w:val="20"/>
              </w:rPr>
            </w:pPr>
            <w:r w:rsidRPr="00E83936">
              <w:rPr>
                <w:rFonts w:ascii="Arial" w:hAnsi="Arial" w:cs="Arial"/>
                <w:sz w:val="20"/>
                <w:szCs w:val="20"/>
              </w:rPr>
              <w:t xml:space="preserve">omogočanje uresničevanja pravice do javnega obveščanja in obveščenosti lokalnim in manjšinskim skupnostim in ali se razširja v manjšinskih jezikih. </w:t>
            </w:r>
          </w:p>
          <w:p w14:paraId="196F03D6" w14:textId="276C2795" w:rsidR="00B7145F"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Poleg projektov v okviru javnega razpisa za sofinanciranje programskih vsebin medijev</w:t>
            </w:r>
            <w:r w:rsidR="00E83936">
              <w:rPr>
                <w:rFonts w:ascii="Arial" w:hAnsi="Arial" w:cs="Arial"/>
                <w:sz w:val="20"/>
                <w:szCs w:val="20"/>
              </w:rPr>
              <w:t xml:space="preserve"> </w:t>
            </w:r>
            <w:r w:rsidRPr="00DE31B4">
              <w:rPr>
                <w:rFonts w:ascii="Arial" w:hAnsi="Arial" w:cs="Arial"/>
                <w:sz w:val="20"/>
                <w:szCs w:val="20"/>
              </w:rPr>
              <w:t>so se v letu 2019 financirali tudi projekti v okviru rednega javnega razpisa za romsko skupnost.</w:t>
            </w:r>
          </w:p>
          <w:p w14:paraId="05ACDD37" w14:textId="77777777" w:rsidR="00E83936" w:rsidRPr="00DE31B4" w:rsidRDefault="00E83936" w:rsidP="00DE31B4">
            <w:pPr>
              <w:autoSpaceDE w:val="0"/>
              <w:autoSpaceDN w:val="0"/>
              <w:adjustRightInd w:val="0"/>
              <w:spacing w:line="240" w:lineRule="exact"/>
              <w:jc w:val="both"/>
              <w:rPr>
                <w:rFonts w:ascii="Arial" w:hAnsi="Arial" w:cs="Arial"/>
                <w:sz w:val="20"/>
                <w:szCs w:val="20"/>
              </w:rPr>
            </w:pPr>
          </w:p>
          <w:p w14:paraId="52F2E702"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E83936">
              <w:rPr>
                <w:rFonts w:ascii="Arial" w:hAnsi="Arial" w:cs="Arial"/>
                <w:b/>
                <w:sz w:val="20"/>
                <w:szCs w:val="20"/>
                <w:u w:val="single"/>
              </w:rPr>
              <w:t>Kratek opis izvedenih aktivnosti v letu 2019</w:t>
            </w:r>
            <w:r w:rsidRPr="00DE31B4">
              <w:rPr>
                <w:rFonts w:ascii="Arial" w:hAnsi="Arial" w:cs="Arial"/>
                <w:sz w:val="20"/>
                <w:szCs w:val="20"/>
              </w:rPr>
              <w:t>:</w:t>
            </w:r>
          </w:p>
          <w:p w14:paraId="4B950F64" w14:textId="2E4ABC4D" w:rsidR="00B7145F" w:rsidRPr="00DE31B4" w:rsidRDefault="00B7145F" w:rsidP="00E83936">
            <w:pPr>
              <w:autoSpaceDE w:val="0"/>
              <w:autoSpaceDN w:val="0"/>
              <w:adjustRightInd w:val="0"/>
              <w:spacing w:line="240" w:lineRule="exact"/>
              <w:jc w:val="both"/>
              <w:rPr>
                <w:rFonts w:ascii="Arial" w:hAnsi="Arial" w:cs="Arial"/>
                <w:i/>
                <w:iCs/>
                <w:sz w:val="20"/>
                <w:szCs w:val="20"/>
              </w:rPr>
            </w:pPr>
            <w:r w:rsidRPr="00E83936">
              <w:rPr>
                <w:rFonts w:ascii="Arial" w:hAnsi="Arial" w:cs="Arial"/>
                <w:b/>
                <w:i/>
                <w:iCs/>
                <w:sz w:val="20"/>
                <w:szCs w:val="20"/>
              </w:rPr>
              <w:t>Sofinanciranje projekta Most sožitja na Radiu Romic,  prijavitelja Zveze Romov Slovenije</w:t>
            </w:r>
            <w:r w:rsidRPr="00DE31B4">
              <w:rPr>
                <w:rFonts w:ascii="Arial" w:hAnsi="Arial" w:cs="Arial"/>
                <w:i/>
                <w:iCs/>
                <w:sz w:val="20"/>
                <w:szCs w:val="20"/>
              </w:rPr>
              <w:t>:</w:t>
            </w:r>
          </w:p>
          <w:p w14:paraId="307C5D19" w14:textId="76BB5746" w:rsidR="00B7145F"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Radio Romic je radijski medij romskih in drugih skupnosti, v oddaji v sklopu projekta Most sožitja pa poudarjajo prispevke proti predsodkom proti Romom kot eno najbolj prepoznavnih ranljivih skupin v Sloveniji. Oddaje potekajo v slovenskem jeziku, deloma pa tudi v romščini. Ciljna populacija je romska in neromska skupnost v Prekmurju in širše, vloga radija pa je predvsem spodbujati skupnosti za strpno in sožitno sodelovanje, osveščanje in prepoznavanje različnih kultur, porekla, zgodovine in skupne preteklosti. Romic skrbi za ohranjanje romskih vrednot in jezika, zbirajo tudi literaturo o Romih in literaturo romskih avtorjev. Člane romskih skupnost spodbuja k aktivnemu družbenemu delovanju tako znotraj romskih kot tudi drugih organizacij.</w:t>
            </w:r>
          </w:p>
          <w:p w14:paraId="215098C8" w14:textId="77777777" w:rsidR="005776E6" w:rsidRPr="00DE31B4" w:rsidRDefault="005776E6" w:rsidP="00DE31B4">
            <w:pPr>
              <w:autoSpaceDE w:val="0"/>
              <w:autoSpaceDN w:val="0"/>
              <w:adjustRightInd w:val="0"/>
              <w:spacing w:line="240" w:lineRule="exact"/>
              <w:jc w:val="both"/>
              <w:rPr>
                <w:rFonts w:ascii="Arial" w:hAnsi="Arial" w:cs="Arial"/>
                <w:sz w:val="20"/>
                <w:szCs w:val="20"/>
              </w:rPr>
            </w:pPr>
          </w:p>
          <w:p w14:paraId="2E0C65E5" w14:textId="77777777" w:rsidR="00B7145F" w:rsidRPr="00DE31B4" w:rsidRDefault="00B7145F" w:rsidP="00DE31B4">
            <w:pPr>
              <w:autoSpaceDE w:val="0"/>
              <w:autoSpaceDN w:val="0"/>
              <w:adjustRightInd w:val="0"/>
              <w:spacing w:line="240" w:lineRule="exact"/>
              <w:jc w:val="both"/>
              <w:rPr>
                <w:rFonts w:ascii="Arial" w:hAnsi="Arial" w:cs="Arial"/>
                <w:i/>
                <w:iCs/>
                <w:sz w:val="20"/>
                <w:szCs w:val="20"/>
              </w:rPr>
            </w:pPr>
            <w:r w:rsidRPr="005776E6">
              <w:rPr>
                <w:rFonts w:ascii="Arial" w:hAnsi="Arial" w:cs="Arial"/>
                <w:b/>
                <w:i/>
                <w:iCs/>
                <w:sz w:val="20"/>
                <w:szCs w:val="20"/>
              </w:rPr>
              <w:t>Sofinanciranje še 8 projektov – programskih vsebin medijev, ki so izpolnjevali kriterije in na različne načine vključevali obveščenost romske skupnosti</w:t>
            </w:r>
            <w:r w:rsidRPr="00DE31B4">
              <w:rPr>
                <w:rFonts w:ascii="Arial" w:hAnsi="Arial" w:cs="Arial"/>
                <w:i/>
                <w:iCs/>
                <w:sz w:val="20"/>
                <w:szCs w:val="20"/>
              </w:rPr>
              <w:t>:</w:t>
            </w:r>
          </w:p>
          <w:p w14:paraId="2CADC58E" w14:textId="78EC420E" w:rsidR="00B7145F" w:rsidRPr="005776E6" w:rsidRDefault="003B0DE0"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sidRPr="005776E6">
              <w:rPr>
                <w:rFonts w:ascii="Arial" w:hAnsi="Arial" w:cs="Arial"/>
                <w:sz w:val="20"/>
                <w:szCs w:val="20"/>
              </w:rPr>
              <w:t>Gorenjski glas d.o.o. Kranj</w:t>
            </w:r>
            <w:r>
              <w:rPr>
                <w:rFonts w:ascii="Arial" w:hAnsi="Arial" w:cs="Arial"/>
                <w:sz w:val="20"/>
                <w:szCs w:val="20"/>
              </w:rPr>
              <w:t xml:space="preserve"> – Priloga GG+/Snovanja:</w:t>
            </w:r>
            <w:r w:rsidR="00B7145F" w:rsidRPr="005776E6">
              <w:rPr>
                <w:rFonts w:ascii="Arial" w:hAnsi="Arial" w:cs="Arial"/>
                <w:sz w:val="20"/>
                <w:szCs w:val="20"/>
              </w:rPr>
              <w:t xml:space="preserve"> v</w:t>
            </w:r>
            <w:r w:rsidR="005776E6">
              <w:rPr>
                <w:rFonts w:ascii="Arial" w:hAnsi="Arial" w:cs="Arial"/>
                <w:sz w:val="20"/>
                <w:szCs w:val="20"/>
              </w:rPr>
              <w:t xml:space="preserve"> </w:t>
            </w:r>
            <w:r w:rsidR="00B7145F" w:rsidRPr="005776E6">
              <w:rPr>
                <w:rFonts w:ascii="Arial" w:hAnsi="Arial" w:cs="Arial"/>
                <w:sz w:val="20"/>
                <w:szCs w:val="20"/>
              </w:rPr>
              <w:t>let</w:t>
            </w:r>
            <w:r w:rsidR="005776E6">
              <w:rPr>
                <w:rFonts w:ascii="Arial" w:hAnsi="Arial" w:cs="Arial"/>
                <w:sz w:val="20"/>
                <w:szCs w:val="20"/>
              </w:rPr>
              <w:t>u 2016 je bila uvedena rubrika »</w:t>
            </w:r>
            <w:r w:rsidR="00B7145F" w:rsidRPr="005776E6">
              <w:rPr>
                <w:rFonts w:ascii="Arial" w:hAnsi="Arial" w:cs="Arial"/>
                <w:sz w:val="20"/>
                <w:szCs w:val="20"/>
              </w:rPr>
              <w:t>Multikulti</w:t>
            </w:r>
            <w:r w:rsidR="005776E6">
              <w:rPr>
                <w:rFonts w:ascii="Arial" w:hAnsi="Arial" w:cs="Arial"/>
                <w:sz w:val="20"/>
                <w:szCs w:val="20"/>
              </w:rPr>
              <w:t>«</w:t>
            </w:r>
            <w:r w:rsidR="00B7145F" w:rsidRPr="005776E6">
              <w:rPr>
                <w:rFonts w:ascii="Arial" w:hAnsi="Arial" w:cs="Arial"/>
                <w:sz w:val="20"/>
                <w:szCs w:val="20"/>
              </w:rPr>
              <w:t>, ki je namenjena manjšinam, etničnim skupnostim, priseljencem in izseljencem.</w:t>
            </w:r>
          </w:p>
          <w:p w14:paraId="21809761" w14:textId="1CF8F734" w:rsidR="00B7145F" w:rsidRPr="005776E6" w:rsidRDefault="003B0DE0"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sidRPr="005776E6">
              <w:rPr>
                <w:rFonts w:ascii="Arial" w:hAnsi="Arial" w:cs="Arial"/>
                <w:sz w:val="20"/>
                <w:szCs w:val="20"/>
              </w:rPr>
              <w:t xml:space="preserve">Radio </w:t>
            </w:r>
            <w:r>
              <w:rPr>
                <w:rFonts w:ascii="Arial" w:hAnsi="Arial" w:cs="Arial"/>
                <w:sz w:val="20"/>
                <w:szCs w:val="20"/>
              </w:rPr>
              <w:t>M</w:t>
            </w:r>
            <w:r w:rsidRPr="005776E6">
              <w:rPr>
                <w:rFonts w:ascii="Arial" w:hAnsi="Arial" w:cs="Arial"/>
                <w:sz w:val="20"/>
                <w:szCs w:val="20"/>
              </w:rPr>
              <w:t xml:space="preserve">urski val </w:t>
            </w:r>
            <w:r w:rsidR="00B7145F" w:rsidRPr="005776E6">
              <w:rPr>
                <w:rFonts w:ascii="Arial" w:hAnsi="Arial" w:cs="Arial"/>
                <w:sz w:val="20"/>
                <w:szCs w:val="20"/>
              </w:rPr>
              <w:t xml:space="preserve">d.o.o. </w:t>
            </w:r>
            <w:r w:rsidR="005776E6">
              <w:rPr>
                <w:rFonts w:ascii="Arial" w:hAnsi="Arial" w:cs="Arial"/>
                <w:sz w:val="20"/>
                <w:szCs w:val="20"/>
              </w:rPr>
              <w:t>–</w:t>
            </w:r>
            <w:r w:rsidR="00B7145F" w:rsidRPr="005776E6">
              <w:rPr>
                <w:rFonts w:ascii="Arial" w:hAnsi="Arial" w:cs="Arial"/>
                <w:sz w:val="20"/>
                <w:szCs w:val="20"/>
              </w:rPr>
              <w:t xml:space="preserve"> Aktualno</w:t>
            </w:r>
            <w:r>
              <w:rPr>
                <w:rFonts w:ascii="Arial" w:hAnsi="Arial" w:cs="Arial"/>
                <w:sz w:val="20"/>
                <w:szCs w:val="20"/>
              </w:rPr>
              <w:t xml:space="preserve">, </w:t>
            </w:r>
            <w:r w:rsidR="00B7145F" w:rsidRPr="005776E6">
              <w:rPr>
                <w:rFonts w:ascii="Arial" w:hAnsi="Arial" w:cs="Arial"/>
                <w:sz w:val="20"/>
                <w:szCs w:val="20"/>
              </w:rPr>
              <w:t>osrednje</w:t>
            </w:r>
            <w:r w:rsidR="005776E6">
              <w:rPr>
                <w:rFonts w:ascii="Arial" w:hAnsi="Arial" w:cs="Arial"/>
                <w:sz w:val="20"/>
                <w:szCs w:val="20"/>
              </w:rPr>
              <w:t xml:space="preserve"> </w:t>
            </w:r>
            <w:r w:rsidR="00B7145F" w:rsidRPr="005776E6">
              <w:rPr>
                <w:rFonts w:ascii="Arial" w:hAnsi="Arial" w:cs="Arial"/>
                <w:sz w:val="20"/>
                <w:szCs w:val="20"/>
              </w:rPr>
              <w:t>info</w:t>
            </w:r>
            <w:r>
              <w:rPr>
                <w:rFonts w:ascii="Arial" w:hAnsi="Arial" w:cs="Arial"/>
                <w:sz w:val="20"/>
                <w:szCs w:val="20"/>
              </w:rPr>
              <w:t>rmativne oddaje na Murskem valu:</w:t>
            </w:r>
            <w:r w:rsidR="005776E6">
              <w:rPr>
                <w:rFonts w:ascii="Arial" w:hAnsi="Arial" w:cs="Arial"/>
                <w:sz w:val="20"/>
                <w:szCs w:val="20"/>
              </w:rPr>
              <w:t xml:space="preserve"> v</w:t>
            </w:r>
            <w:r w:rsidR="00B7145F" w:rsidRPr="005776E6">
              <w:rPr>
                <w:rFonts w:ascii="Arial" w:hAnsi="Arial" w:cs="Arial"/>
                <w:sz w:val="20"/>
                <w:szCs w:val="20"/>
              </w:rPr>
              <w:t xml:space="preserve"> osrednji informativni oddaji je dan poseben poudarek vsebinam o Porabskih Slovencih, sodelovanju s sosednjimi krajinami Avstrijsko, Madžarsko</w:t>
            </w:r>
            <w:r w:rsidR="005776E6">
              <w:rPr>
                <w:rFonts w:ascii="Arial" w:hAnsi="Arial" w:cs="Arial"/>
                <w:sz w:val="20"/>
                <w:szCs w:val="20"/>
              </w:rPr>
              <w:t xml:space="preserve"> in Hrvaško, življenju in delu M</w:t>
            </w:r>
            <w:r w:rsidR="00B7145F" w:rsidRPr="005776E6">
              <w:rPr>
                <w:rFonts w:ascii="Arial" w:hAnsi="Arial" w:cs="Arial"/>
                <w:sz w:val="20"/>
                <w:szCs w:val="20"/>
              </w:rPr>
              <w:t>a</w:t>
            </w:r>
            <w:r w:rsidR="005776E6">
              <w:rPr>
                <w:rFonts w:ascii="Arial" w:hAnsi="Arial" w:cs="Arial"/>
                <w:sz w:val="20"/>
                <w:szCs w:val="20"/>
              </w:rPr>
              <w:t>džarov in Romov v Prekmurju. Ob</w:t>
            </w:r>
            <w:r w:rsidR="00B7145F" w:rsidRPr="005776E6">
              <w:rPr>
                <w:rFonts w:ascii="Arial" w:hAnsi="Arial" w:cs="Arial"/>
                <w:sz w:val="20"/>
                <w:szCs w:val="20"/>
              </w:rPr>
              <w:t>mejnost in narodnostna politika sta spričo dejstva, da Murski val deluje na območju</w:t>
            </w:r>
            <w:r w:rsidR="005776E6">
              <w:rPr>
                <w:rFonts w:ascii="Arial" w:hAnsi="Arial" w:cs="Arial"/>
                <w:sz w:val="20"/>
                <w:szCs w:val="20"/>
              </w:rPr>
              <w:t>,</w:t>
            </w:r>
            <w:r w:rsidR="00B7145F" w:rsidRPr="005776E6">
              <w:rPr>
                <w:rFonts w:ascii="Arial" w:hAnsi="Arial" w:cs="Arial"/>
                <w:sz w:val="20"/>
                <w:szCs w:val="20"/>
              </w:rPr>
              <w:t xml:space="preserve"> kjer živita madžarska narodna in romska etnična skupnost in v soseščini</w:t>
            </w:r>
            <w:r>
              <w:rPr>
                <w:rFonts w:ascii="Arial" w:hAnsi="Arial" w:cs="Arial"/>
                <w:sz w:val="20"/>
                <w:szCs w:val="20"/>
              </w:rPr>
              <w:t xml:space="preserve"> – </w:t>
            </w:r>
            <w:r w:rsidR="00B7145F" w:rsidRPr="005776E6">
              <w:rPr>
                <w:rFonts w:ascii="Arial" w:hAnsi="Arial" w:cs="Arial"/>
                <w:sz w:val="20"/>
                <w:szCs w:val="20"/>
              </w:rPr>
              <w:t>Porabju, pripadniki slovenske narodnosti, programska stalnica.</w:t>
            </w:r>
          </w:p>
          <w:p w14:paraId="5D3C1FF4" w14:textId="7241AF9A" w:rsidR="00B7145F" w:rsidRPr="005776E6" w:rsidRDefault="003B0DE0"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sidRPr="005776E6">
              <w:rPr>
                <w:rFonts w:ascii="Arial" w:hAnsi="Arial" w:cs="Arial"/>
                <w:sz w:val="20"/>
                <w:szCs w:val="20"/>
              </w:rPr>
              <w:t xml:space="preserve">Univox </w:t>
            </w:r>
            <w:r w:rsidR="00B7145F" w:rsidRPr="005776E6">
              <w:rPr>
                <w:rFonts w:ascii="Arial" w:hAnsi="Arial" w:cs="Arial"/>
                <w:sz w:val="20"/>
                <w:szCs w:val="20"/>
              </w:rPr>
              <w:t xml:space="preserve">d.o.o. </w:t>
            </w:r>
            <w:r w:rsidR="005776E6">
              <w:rPr>
                <w:rFonts w:ascii="Arial" w:hAnsi="Arial" w:cs="Arial"/>
                <w:sz w:val="20"/>
                <w:szCs w:val="20"/>
              </w:rPr>
              <w:t>–</w:t>
            </w:r>
            <w:r w:rsidR="00B7145F" w:rsidRPr="005776E6">
              <w:rPr>
                <w:rFonts w:ascii="Arial" w:hAnsi="Arial" w:cs="Arial"/>
                <w:sz w:val="20"/>
                <w:szCs w:val="20"/>
              </w:rPr>
              <w:t xml:space="preserve"> </w:t>
            </w:r>
            <w:r>
              <w:rPr>
                <w:rFonts w:ascii="Arial" w:hAnsi="Arial" w:cs="Arial"/>
                <w:sz w:val="20"/>
                <w:szCs w:val="20"/>
              </w:rPr>
              <w:t>Z</w:t>
            </w:r>
            <w:r w:rsidRPr="005776E6">
              <w:rPr>
                <w:rFonts w:ascii="Arial" w:hAnsi="Arial" w:cs="Arial"/>
                <w:sz w:val="20"/>
                <w:szCs w:val="20"/>
              </w:rPr>
              <w:t>ahodno</w:t>
            </w:r>
            <w:r w:rsidR="005776E6">
              <w:rPr>
                <w:rFonts w:ascii="Arial" w:hAnsi="Arial" w:cs="Arial"/>
                <w:sz w:val="20"/>
                <w:szCs w:val="20"/>
              </w:rPr>
              <w:t xml:space="preserve"> </w:t>
            </w:r>
            <w:r>
              <w:rPr>
                <w:rFonts w:ascii="Arial" w:hAnsi="Arial" w:cs="Arial"/>
                <w:sz w:val="20"/>
                <w:szCs w:val="20"/>
              </w:rPr>
              <w:t xml:space="preserve">dolenjski odmevi: </w:t>
            </w:r>
            <w:r w:rsidR="005776E6">
              <w:rPr>
                <w:rFonts w:ascii="Arial" w:hAnsi="Arial" w:cs="Arial"/>
                <w:sz w:val="20"/>
                <w:szCs w:val="20"/>
              </w:rPr>
              <w:t xml:space="preserve">v </w:t>
            </w:r>
            <w:r w:rsidR="00B7145F" w:rsidRPr="005776E6">
              <w:rPr>
                <w:rFonts w:ascii="Arial" w:hAnsi="Arial" w:cs="Arial"/>
                <w:sz w:val="20"/>
                <w:szCs w:val="20"/>
              </w:rPr>
              <w:t>svojih programskih vsebinah se loteva tudi reševanja romske pro</w:t>
            </w:r>
            <w:r w:rsidR="005776E6">
              <w:rPr>
                <w:rFonts w:ascii="Arial" w:hAnsi="Arial" w:cs="Arial"/>
                <w:sz w:val="20"/>
                <w:szCs w:val="20"/>
              </w:rPr>
              <w:t xml:space="preserve">blematike na Kočevskem in Ribnici. </w:t>
            </w:r>
            <w:r w:rsidR="00B7145F" w:rsidRPr="005776E6">
              <w:rPr>
                <w:rFonts w:ascii="Arial" w:hAnsi="Arial" w:cs="Arial"/>
                <w:sz w:val="20"/>
                <w:szCs w:val="20"/>
              </w:rPr>
              <w:t>V sklopu pr</w:t>
            </w:r>
            <w:r w:rsidR="005776E6">
              <w:rPr>
                <w:rFonts w:ascii="Arial" w:hAnsi="Arial" w:cs="Arial"/>
                <w:sz w:val="20"/>
                <w:szCs w:val="20"/>
              </w:rPr>
              <w:t>ojekta, z redno mesečno oddajo »</w:t>
            </w:r>
            <w:r w:rsidR="00B7145F" w:rsidRPr="005776E6">
              <w:rPr>
                <w:rFonts w:ascii="Arial" w:hAnsi="Arial" w:cs="Arial"/>
                <w:sz w:val="20"/>
                <w:szCs w:val="20"/>
              </w:rPr>
              <w:t>Romano urice</w:t>
            </w:r>
            <w:r w:rsidR="005776E6">
              <w:rPr>
                <w:rFonts w:ascii="Arial" w:hAnsi="Arial" w:cs="Arial"/>
                <w:sz w:val="20"/>
                <w:szCs w:val="20"/>
              </w:rPr>
              <w:t>«</w:t>
            </w:r>
            <w:r w:rsidR="00B7145F" w:rsidRPr="005776E6">
              <w:rPr>
                <w:rFonts w:ascii="Arial" w:hAnsi="Arial" w:cs="Arial"/>
                <w:sz w:val="20"/>
                <w:szCs w:val="20"/>
              </w:rPr>
              <w:t>, nudi mož</w:t>
            </w:r>
            <w:r>
              <w:rPr>
                <w:rFonts w:ascii="Arial" w:hAnsi="Arial" w:cs="Arial"/>
                <w:sz w:val="20"/>
                <w:szCs w:val="20"/>
              </w:rPr>
              <w:t>nost, da širšo javnost seznani s</w:t>
            </w:r>
            <w:r w:rsidR="00B7145F" w:rsidRPr="005776E6">
              <w:rPr>
                <w:rFonts w:ascii="Arial" w:hAnsi="Arial" w:cs="Arial"/>
                <w:sz w:val="20"/>
                <w:szCs w:val="20"/>
              </w:rPr>
              <w:t xml:space="preserve"> težavami in tudi specifikami življenja in kulture Romov.</w:t>
            </w:r>
          </w:p>
          <w:p w14:paraId="66A2CAED" w14:textId="1EF65029" w:rsidR="00B7145F" w:rsidRPr="005776E6" w:rsidRDefault="003B0DE0"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Pr>
                <w:rFonts w:ascii="Arial" w:hAnsi="Arial" w:cs="Arial"/>
                <w:sz w:val="20"/>
                <w:szCs w:val="20"/>
              </w:rPr>
              <w:t>Tv I</w:t>
            </w:r>
            <w:r w:rsidRPr="005776E6">
              <w:rPr>
                <w:rFonts w:ascii="Arial" w:hAnsi="Arial" w:cs="Arial"/>
                <w:sz w:val="20"/>
                <w:szCs w:val="20"/>
              </w:rPr>
              <w:t xml:space="preserve">dea </w:t>
            </w:r>
            <w:r w:rsidR="005776E6">
              <w:rPr>
                <w:rFonts w:ascii="Arial" w:hAnsi="Arial" w:cs="Arial"/>
                <w:sz w:val="20"/>
                <w:szCs w:val="20"/>
              </w:rPr>
              <w:t>–</w:t>
            </w:r>
            <w:r w:rsidRPr="005776E6">
              <w:rPr>
                <w:rFonts w:ascii="Arial" w:hAnsi="Arial" w:cs="Arial"/>
                <w:sz w:val="20"/>
                <w:szCs w:val="20"/>
              </w:rPr>
              <w:t xml:space="preserve"> </w:t>
            </w:r>
            <w:r>
              <w:rPr>
                <w:rFonts w:ascii="Arial" w:hAnsi="Arial" w:cs="Arial"/>
                <w:sz w:val="20"/>
                <w:szCs w:val="20"/>
              </w:rPr>
              <w:t>K</w:t>
            </w:r>
            <w:r w:rsidRPr="005776E6">
              <w:rPr>
                <w:rFonts w:ascii="Arial" w:hAnsi="Arial" w:cs="Arial"/>
                <w:sz w:val="20"/>
                <w:szCs w:val="20"/>
              </w:rPr>
              <w:t>anal</w:t>
            </w:r>
            <w:r w:rsidR="005776E6">
              <w:rPr>
                <w:rFonts w:ascii="Arial" w:hAnsi="Arial" w:cs="Arial"/>
                <w:sz w:val="20"/>
                <w:szCs w:val="20"/>
              </w:rPr>
              <w:t xml:space="preserve"> </w:t>
            </w:r>
            <w:r w:rsidRPr="005776E6">
              <w:rPr>
                <w:rFonts w:ascii="Arial" w:hAnsi="Arial" w:cs="Arial"/>
                <w:sz w:val="20"/>
                <w:szCs w:val="20"/>
              </w:rPr>
              <w:t>10 d.o.o</w:t>
            </w:r>
            <w:r w:rsidR="00980584">
              <w:rPr>
                <w:rFonts w:ascii="Arial" w:hAnsi="Arial" w:cs="Arial"/>
                <w:sz w:val="20"/>
                <w:szCs w:val="20"/>
              </w:rPr>
              <w:t xml:space="preserve">. </w:t>
            </w:r>
            <w:r w:rsidR="005776E6">
              <w:rPr>
                <w:rFonts w:ascii="Arial" w:hAnsi="Arial" w:cs="Arial"/>
                <w:sz w:val="20"/>
                <w:szCs w:val="20"/>
              </w:rPr>
              <w:t>–</w:t>
            </w:r>
            <w:r w:rsidR="00B7145F" w:rsidRPr="005776E6">
              <w:rPr>
                <w:rFonts w:ascii="Arial" w:hAnsi="Arial" w:cs="Arial"/>
                <w:sz w:val="20"/>
                <w:szCs w:val="20"/>
              </w:rPr>
              <w:t xml:space="preserve"> Pomurski</w:t>
            </w:r>
            <w:r w:rsidR="005776E6">
              <w:rPr>
                <w:rFonts w:ascii="Arial" w:hAnsi="Arial" w:cs="Arial"/>
                <w:sz w:val="20"/>
                <w:szCs w:val="20"/>
              </w:rPr>
              <w:t xml:space="preserve"> </w:t>
            </w:r>
            <w:r>
              <w:rPr>
                <w:rFonts w:ascii="Arial" w:hAnsi="Arial" w:cs="Arial"/>
                <w:sz w:val="20"/>
                <w:szCs w:val="20"/>
              </w:rPr>
              <w:t>dnevnik:</w:t>
            </w:r>
            <w:r w:rsidR="005776E6">
              <w:rPr>
                <w:rFonts w:ascii="Arial" w:hAnsi="Arial" w:cs="Arial"/>
                <w:sz w:val="20"/>
                <w:szCs w:val="20"/>
              </w:rPr>
              <w:t xml:space="preserve"> v </w:t>
            </w:r>
            <w:r w:rsidR="00B7145F" w:rsidRPr="005776E6">
              <w:rPr>
                <w:rFonts w:ascii="Arial" w:hAnsi="Arial" w:cs="Arial"/>
                <w:sz w:val="20"/>
                <w:szCs w:val="20"/>
              </w:rPr>
              <w:t>Pomurskem dnevniku se v pomembni meri osredotočajo tudi na življenje in delovanje madžarske narodne in romske etničn</w:t>
            </w:r>
            <w:r>
              <w:rPr>
                <w:rFonts w:ascii="Arial" w:hAnsi="Arial" w:cs="Arial"/>
                <w:sz w:val="20"/>
                <w:szCs w:val="20"/>
              </w:rPr>
              <w:t>e</w:t>
            </w:r>
            <w:r w:rsidR="00B7145F" w:rsidRPr="005776E6">
              <w:rPr>
                <w:rFonts w:ascii="Arial" w:hAnsi="Arial" w:cs="Arial"/>
                <w:sz w:val="20"/>
                <w:szCs w:val="20"/>
              </w:rPr>
              <w:t xml:space="preserve"> skupnost</w:t>
            </w:r>
            <w:r>
              <w:rPr>
                <w:rFonts w:ascii="Arial" w:hAnsi="Arial" w:cs="Arial"/>
                <w:sz w:val="20"/>
                <w:szCs w:val="20"/>
              </w:rPr>
              <w:t>i</w:t>
            </w:r>
            <w:r w:rsidR="00B7145F" w:rsidRPr="005776E6">
              <w:rPr>
                <w:rFonts w:ascii="Arial" w:hAnsi="Arial" w:cs="Arial"/>
                <w:sz w:val="20"/>
                <w:szCs w:val="20"/>
              </w:rPr>
              <w:t>, ki sta močno prisotn</w:t>
            </w:r>
            <w:r>
              <w:rPr>
                <w:rFonts w:ascii="Arial" w:hAnsi="Arial" w:cs="Arial"/>
                <w:sz w:val="20"/>
                <w:szCs w:val="20"/>
              </w:rPr>
              <w:t>i</w:t>
            </w:r>
            <w:r w:rsidR="00B7145F" w:rsidRPr="005776E6">
              <w:rPr>
                <w:rFonts w:ascii="Arial" w:hAnsi="Arial" w:cs="Arial"/>
                <w:sz w:val="20"/>
                <w:szCs w:val="20"/>
              </w:rPr>
              <w:t xml:space="preserve"> v tem lokalnem okolju.</w:t>
            </w:r>
          </w:p>
          <w:p w14:paraId="0E4FC689" w14:textId="7EFED0F2" w:rsidR="00B7145F" w:rsidRPr="005776E6" w:rsidRDefault="003B0DE0"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Naš čas </w:t>
            </w:r>
            <w:r w:rsidR="005776E6">
              <w:rPr>
                <w:rFonts w:ascii="Arial" w:hAnsi="Arial" w:cs="Arial"/>
                <w:sz w:val="20"/>
                <w:szCs w:val="20"/>
              </w:rPr>
              <w:t>d.o.o., Radio V</w:t>
            </w:r>
            <w:r w:rsidR="00B7145F" w:rsidRPr="005776E6">
              <w:rPr>
                <w:rFonts w:ascii="Arial" w:hAnsi="Arial" w:cs="Arial"/>
                <w:sz w:val="20"/>
                <w:szCs w:val="20"/>
              </w:rPr>
              <w:t xml:space="preserve">elenje </w:t>
            </w:r>
            <w:r w:rsidR="005776E6">
              <w:rPr>
                <w:rFonts w:ascii="Arial" w:hAnsi="Arial" w:cs="Arial"/>
                <w:sz w:val="20"/>
                <w:szCs w:val="20"/>
              </w:rPr>
              <w:t>–</w:t>
            </w:r>
            <w:r w:rsidR="00B7145F" w:rsidRPr="005776E6">
              <w:rPr>
                <w:rFonts w:ascii="Arial" w:hAnsi="Arial" w:cs="Arial"/>
                <w:sz w:val="20"/>
                <w:szCs w:val="20"/>
              </w:rPr>
              <w:t xml:space="preserve"> Prvi</w:t>
            </w:r>
            <w:r w:rsidR="005776E6">
              <w:rPr>
                <w:rFonts w:ascii="Arial" w:hAnsi="Arial" w:cs="Arial"/>
                <w:sz w:val="20"/>
                <w:szCs w:val="20"/>
              </w:rPr>
              <w:t xml:space="preserve"> </w:t>
            </w:r>
            <w:r>
              <w:rPr>
                <w:rFonts w:ascii="Arial" w:hAnsi="Arial" w:cs="Arial"/>
                <w:sz w:val="20"/>
                <w:szCs w:val="20"/>
              </w:rPr>
              <w:t xml:space="preserve">pri vas doma: </w:t>
            </w:r>
            <w:r w:rsidR="005776E6">
              <w:rPr>
                <w:rFonts w:ascii="Arial" w:hAnsi="Arial" w:cs="Arial"/>
                <w:sz w:val="20"/>
                <w:szCs w:val="20"/>
              </w:rPr>
              <w:t xml:space="preserve">v </w:t>
            </w:r>
            <w:r w:rsidR="00B7145F" w:rsidRPr="005776E6">
              <w:rPr>
                <w:rFonts w:ascii="Arial" w:hAnsi="Arial" w:cs="Arial"/>
                <w:sz w:val="20"/>
                <w:szCs w:val="20"/>
              </w:rPr>
              <w:t>projektu so zastopane tudi posebne vsebine</w:t>
            </w:r>
            <w:r>
              <w:rPr>
                <w:rFonts w:ascii="Arial" w:hAnsi="Arial" w:cs="Arial"/>
                <w:sz w:val="20"/>
                <w:szCs w:val="20"/>
              </w:rPr>
              <w:t>,</w:t>
            </w:r>
            <w:r w:rsidR="00B7145F" w:rsidRPr="005776E6">
              <w:rPr>
                <w:rFonts w:ascii="Arial" w:hAnsi="Arial" w:cs="Arial"/>
                <w:sz w:val="20"/>
                <w:szCs w:val="20"/>
              </w:rPr>
              <w:t xml:space="preserve"> kot so predstavljanje življenja in kulturnega snovanja različnih manjšin in drugih narodov, Romano </w:t>
            </w:r>
            <w:r w:rsidR="00B7145F" w:rsidRPr="005776E6">
              <w:rPr>
                <w:rFonts w:ascii="Arial" w:hAnsi="Arial" w:cs="Arial"/>
                <w:sz w:val="20"/>
                <w:szCs w:val="20"/>
              </w:rPr>
              <w:lastRenderedPageBreak/>
              <w:t xml:space="preserve">Vazo – romsko društvo, Medžimursko društvo, Bošnjaško društvo, Hrvaško kulturno društvo, Srbsko društvo, </w:t>
            </w:r>
            <w:r>
              <w:rPr>
                <w:rFonts w:ascii="Arial" w:hAnsi="Arial" w:cs="Arial"/>
                <w:sz w:val="20"/>
                <w:szCs w:val="20"/>
              </w:rPr>
              <w:t>kar je prispevek</w:t>
            </w:r>
            <w:r w:rsidR="00B7145F" w:rsidRPr="005776E6">
              <w:rPr>
                <w:rFonts w:ascii="Arial" w:hAnsi="Arial" w:cs="Arial"/>
                <w:sz w:val="20"/>
                <w:szCs w:val="20"/>
              </w:rPr>
              <w:t xml:space="preserve"> k boljšemu medsebojnem razumevanju in uveljavljanju strpnosti.</w:t>
            </w:r>
          </w:p>
          <w:p w14:paraId="1CF918A2" w14:textId="1552F7DE" w:rsidR="005776E6" w:rsidRDefault="003B0DE0"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Pr>
                <w:rFonts w:ascii="Arial" w:hAnsi="Arial" w:cs="Arial"/>
                <w:sz w:val="20"/>
                <w:szCs w:val="20"/>
              </w:rPr>
              <w:t>Televizija N</w:t>
            </w:r>
            <w:r w:rsidRPr="005776E6">
              <w:rPr>
                <w:rFonts w:ascii="Arial" w:hAnsi="Arial" w:cs="Arial"/>
                <w:sz w:val="20"/>
                <w:szCs w:val="20"/>
              </w:rPr>
              <w:t xml:space="preserve">ovo mesto </w:t>
            </w:r>
            <w:r w:rsidR="00980584">
              <w:rPr>
                <w:rFonts w:ascii="Arial" w:hAnsi="Arial" w:cs="Arial"/>
                <w:sz w:val="20"/>
                <w:szCs w:val="20"/>
              </w:rPr>
              <w:t xml:space="preserve">d.o.o. </w:t>
            </w:r>
            <w:r>
              <w:rPr>
                <w:rFonts w:ascii="Arial" w:hAnsi="Arial" w:cs="Arial"/>
                <w:sz w:val="20"/>
                <w:szCs w:val="20"/>
              </w:rPr>
              <w:t xml:space="preserve">– Novice: </w:t>
            </w:r>
            <w:r w:rsidR="00B7145F" w:rsidRPr="005776E6">
              <w:rPr>
                <w:rFonts w:ascii="Arial" w:hAnsi="Arial" w:cs="Arial"/>
                <w:sz w:val="20"/>
                <w:szCs w:val="20"/>
              </w:rPr>
              <w:t>v</w:t>
            </w:r>
            <w:r w:rsidR="005776E6">
              <w:rPr>
                <w:rFonts w:ascii="Arial" w:hAnsi="Arial" w:cs="Arial"/>
                <w:sz w:val="20"/>
                <w:szCs w:val="20"/>
              </w:rPr>
              <w:t xml:space="preserve"> </w:t>
            </w:r>
            <w:r w:rsidR="00B7145F" w:rsidRPr="005776E6">
              <w:rPr>
                <w:rFonts w:ascii="Arial" w:hAnsi="Arial" w:cs="Arial"/>
                <w:sz w:val="20"/>
                <w:szCs w:val="20"/>
              </w:rPr>
              <w:t>oddaji obravnavajo tudi tematiko romske skupnosti, ki je na tem območju močno prisotna.</w:t>
            </w:r>
          </w:p>
          <w:p w14:paraId="32E76548" w14:textId="3DAAC94F" w:rsidR="005776E6" w:rsidRDefault="003B0DE0"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sidRPr="005776E6">
              <w:rPr>
                <w:rFonts w:ascii="Arial" w:hAnsi="Arial" w:cs="Arial"/>
                <w:sz w:val="20"/>
                <w:szCs w:val="20"/>
              </w:rPr>
              <w:t xml:space="preserve">Prak </w:t>
            </w:r>
            <w:r w:rsidR="005776E6">
              <w:rPr>
                <w:rFonts w:ascii="Arial" w:hAnsi="Arial" w:cs="Arial"/>
                <w:sz w:val="20"/>
                <w:szCs w:val="20"/>
              </w:rPr>
              <w:t xml:space="preserve">d.o.o., Televizija </w:t>
            </w:r>
            <w:r>
              <w:rPr>
                <w:rFonts w:ascii="Arial" w:hAnsi="Arial" w:cs="Arial"/>
                <w:sz w:val="20"/>
                <w:szCs w:val="20"/>
              </w:rPr>
              <w:t xml:space="preserve">As </w:t>
            </w:r>
            <w:r w:rsidR="005776E6">
              <w:rPr>
                <w:rFonts w:ascii="Arial" w:hAnsi="Arial" w:cs="Arial"/>
                <w:sz w:val="20"/>
                <w:szCs w:val="20"/>
              </w:rPr>
              <w:t xml:space="preserve">– </w:t>
            </w:r>
            <w:r>
              <w:rPr>
                <w:rFonts w:ascii="Arial" w:hAnsi="Arial" w:cs="Arial"/>
                <w:sz w:val="20"/>
                <w:szCs w:val="20"/>
              </w:rPr>
              <w:t xml:space="preserve">Dogodki: </w:t>
            </w:r>
            <w:r w:rsidR="005776E6">
              <w:rPr>
                <w:rFonts w:ascii="Arial" w:hAnsi="Arial" w:cs="Arial"/>
                <w:sz w:val="20"/>
                <w:szCs w:val="20"/>
              </w:rPr>
              <w:t>s</w:t>
            </w:r>
            <w:r w:rsidR="00B7145F" w:rsidRPr="005776E6">
              <w:rPr>
                <w:rFonts w:ascii="Arial" w:hAnsi="Arial" w:cs="Arial"/>
                <w:sz w:val="20"/>
                <w:szCs w:val="20"/>
              </w:rPr>
              <w:t>kozi</w:t>
            </w:r>
            <w:r w:rsidR="005776E6">
              <w:rPr>
                <w:rFonts w:ascii="Arial" w:hAnsi="Arial" w:cs="Arial"/>
                <w:sz w:val="20"/>
                <w:szCs w:val="20"/>
              </w:rPr>
              <w:t xml:space="preserve"> </w:t>
            </w:r>
            <w:r w:rsidR="00B7145F" w:rsidRPr="005776E6">
              <w:rPr>
                <w:rFonts w:ascii="Arial" w:hAnsi="Arial" w:cs="Arial"/>
                <w:sz w:val="20"/>
                <w:szCs w:val="20"/>
              </w:rPr>
              <w:t xml:space="preserve">oddaje poleg aktualnih dogodkov objavljajo še vsebine iz življenja in dela Slovencev v zamejstvu, pripadnikov madžarske in </w:t>
            </w:r>
            <w:r w:rsidR="00DA585A">
              <w:rPr>
                <w:rFonts w:ascii="Arial" w:hAnsi="Arial" w:cs="Arial"/>
                <w:sz w:val="20"/>
                <w:szCs w:val="20"/>
              </w:rPr>
              <w:t>h</w:t>
            </w:r>
            <w:r w:rsidR="00B7145F" w:rsidRPr="005776E6">
              <w:rPr>
                <w:rFonts w:ascii="Arial" w:hAnsi="Arial" w:cs="Arial"/>
                <w:sz w:val="20"/>
                <w:szCs w:val="20"/>
              </w:rPr>
              <w:t>rvaške narodne skupnosti, Romov ter drugih.</w:t>
            </w:r>
          </w:p>
          <w:p w14:paraId="00BB0D23" w14:textId="277AEFE7" w:rsidR="00B7145F" w:rsidRPr="005776E6" w:rsidRDefault="00DA585A" w:rsidP="005E3531">
            <w:pPr>
              <w:pStyle w:val="Odstavekseznama"/>
              <w:numPr>
                <w:ilvl w:val="0"/>
                <w:numId w:val="39"/>
              </w:numPr>
              <w:autoSpaceDE w:val="0"/>
              <w:autoSpaceDN w:val="0"/>
              <w:adjustRightInd w:val="0"/>
              <w:spacing w:line="240" w:lineRule="exact"/>
              <w:jc w:val="both"/>
              <w:rPr>
                <w:rFonts w:ascii="Arial" w:hAnsi="Arial" w:cs="Arial"/>
                <w:sz w:val="20"/>
                <w:szCs w:val="20"/>
              </w:rPr>
            </w:pPr>
            <w:r w:rsidRPr="005776E6">
              <w:rPr>
                <w:rFonts w:ascii="Arial" w:hAnsi="Arial" w:cs="Arial"/>
                <w:sz w:val="20"/>
                <w:szCs w:val="20"/>
              </w:rPr>
              <w:t xml:space="preserve">Zavod </w:t>
            </w:r>
            <w:r>
              <w:rPr>
                <w:rFonts w:ascii="Arial" w:hAnsi="Arial" w:cs="Arial"/>
                <w:sz w:val="20"/>
                <w:szCs w:val="20"/>
              </w:rPr>
              <w:t>M</w:t>
            </w:r>
            <w:r w:rsidRPr="005776E6">
              <w:rPr>
                <w:rFonts w:ascii="Arial" w:hAnsi="Arial" w:cs="Arial"/>
                <w:sz w:val="20"/>
                <w:szCs w:val="20"/>
              </w:rPr>
              <w:t xml:space="preserve">ultimedija </w:t>
            </w:r>
            <w:r>
              <w:rPr>
                <w:rFonts w:ascii="Arial" w:hAnsi="Arial" w:cs="Arial"/>
                <w:sz w:val="20"/>
                <w:szCs w:val="20"/>
              </w:rPr>
              <w:t>P</w:t>
            </w:r>
            <w:r w:rsidRPr="005776E6">
              <w:rPr>
                <w:rFonts w:ascii="Arial" w:hAnsi="Arial" w:cs="Arial"/>
                <w:sz w:val="20"/>
                <w:szCs w:val="20"/>
              </w:rPr>
              <w:t>anonija-</w:t>
            </w:r>
            <w:r>
              <w:rPr>
                <w:rFonts w:ascii="Arial" w:hAnsi="Arial" w:cs="Arial"/>
                <w:sz w:val="20"/>
                <w:szCs w:val="20"/>
              </w:rPr>
              <w:t>MMP</w:t>
            </w:r>
            <w:r w:rsidRPr="005776E6">
              <w:rPr>
                <w:rFonts w:ascii="Arial" w:hAnsi="Arial" w:cs="Arial"/>
                <w:sz w:val="20"/>
                <w:szCs w:val="20"/>
              </w:rPr>
              <w:t xml:space="preserve">, </w:t>
            </w:r>
            <w:r>
              <w:rPr>
                <w:rFonts w:ascii="Arial" w:hAnsi="Arial" w:cs="Arial"/>
                <w:sz w:val="20"/>
                <w:szCs w:val="20"/>
              </w:rPr>
              <w:t>TV A</w:t>
            </w:r>
            <w:r w:rsidRPr="005776E6">
              <w:rPr>
                <w:rFonts w:ascii="Arial" w:hAnsi="Arial" w:cs="Arial"/>
                <w:sz w:val="20"/>
                <w:szCs w:val="20"/>
              </w:rPr>
              <w:t xml:space="preserve">s </w:t>
            </w:r>
            <w:r>
              <w:rPr>
                <w:rFonts w:ascii="Arial" w:hAnsi="Arial" w:cs="Arial"/>
                <w:sz w:val="20"/>
                <w:szCs w:val="20"/>
              </w:rPr>
              <w:t>– Klepetalnica:</w:t>
            </w:r>
            <w:r w:rsidR="005776E6">
              <w:rPr>
                <w:rFonts w:ascii="Arial" w:hAnsi="Arial" w:cs="Arial"/>
                <w:sz w:val="20"/>
                <w:szCs w:val="20"/>
              </w:rPr>
              <w:t xml:space="preserve"> o</w:t>
            </w:r>
            <w:r w:rsidR="00B7145F" w:rsidRPr="005776E6">
              <w:rPr>
                <w:rFonts w:ascii="Arial" w:hAnsi="Arial" w:cs="Arial"/>
                <w:sz w:val="20"/>
                <w:szCs w:val="20"/>
              </w:rPr>
              <w:t>ddaja</w:t>
            </w:r>
            <w:r w:rsidR="005776E6">
              <w:rPr>
                <w:rFonts w:ascii="Arial" w:hAnsi="Arial" w:cs="Arial"/>
                <w:sz w:val="20"/>
                <w:szCs w:val="20"/>
              </w:rPr>
              <w:t xml:space="preserve"> </w:t>
            </w:r>
            <w:r>
              <w:rPr>
                <w:rFonts w:ascii="Arial" w:hAnsi="Arial" w:cs="Arial"/>
                <w:sz w:val="20"/>
                <w:szCs w:val="20"/>
              </w:rPr>
              <w:t>K</w:t>
            </w:r>
            <w:r w:rsidR="00B7145F" w:rsidRPr="005776E6">
              <w:rPr>
                <w:rFonts w:ascii="Arial" w:hAnsi="Arial" w:cs="Arial"/>
                <w:sz w:val="20"/>
                <w:szCs w:val="20"/>
              </w:rPr>
              <w:t xml:space="preserve">lepetalnica je zasnovana tako, da je med drugim v oddaje vključevala manjšine in Rome, govorila o položaju Madžarov in Hrvatov, ki živijo v Pomurju, ter predstavljala </w:t>
            </w:r>
            <w:r>
              <w:rPr>
                <w:rFonts w:ascii="Arial" w:hAnsi="Arial" w:cs="Arial"/>
                <w:sz w:val="20"/>
                <w:szCs w:val="20"/>
              </w:rPr>
              <w:t>r</w:t>
            </w:r>
            <w:r w:rsidR="00B7145F" w:rsidRPr="005776E6">
              <w:rPr>
                <w:rFonts w:ascii="Arial" w:hAnsi="Arial" w:cs="Arial"/>
                <w:sz w:val="20"/>
                <w:szCs w:val="20"/>
              </w:rPr>
              <w:t xml:space="preserve">omsko kulturo </w:t>
            </w:r>
            <w:r w:rsidR="005776E6">
              <w:rPr>
                <w:rFonts w:ascii="Arial" w:hAnsi="Arial" w:cs="Arial"/>
                <w:sz w:val="20"/>
                <w:szCs w:val="20"/>
              </w:rPr>
              <w:t xml:space="preserve">in </w:t>
            </w:r>
            <w:r w:rsidR="00B7145F" w:rsidRPr="005776E6">
              <w:rPr>
                <w:rFonts w:ascii="Arial" w:hAnsi="Arial" w:cs="Arial"/>
                <w:sz w:val="20"/>
                <w:szCs w:val="20"/>
              </w:rPr>
              <w:t>politično življenje Romov.</w:t>
            </w:r>
          </w:p>
          <w:p w14:paraId="34F9782C" w14:textId="77777777" w:rsidR="005776E6" w:rsidRDefault="005776E6" w:rsidP="00DE31B4">
            <w:pPr>
              <w:autoSpaceDE w:val="0"/>
              <w:autoSpaceDN w:val="0"/>
              <w:adjustRightInd w:val="0"/>
              <w:spacing w:line="240" w:lineRule="exact"/>
              <w:jc w:val="both"/>
              <w:rPr>
                <w:rFonts w:ascii="Arial" w:hAnsi="Arial" w:cs="Arial"/>
                <w:i/>
                <w:iCs/>
                <w:sz w:val="20"/>
                <w:szCs w:val="20"/>
              </w:rPr>
            </w:pPr>
          </w:p>
          <w:p w14:paraId="22F39A1C" w14:textId="1CC9F9FF" w:rsidR="00B7145F" w:rsidRPr="00DE31B4" w:rsidRDefault="00B7145F" w:rsidP="00DE31B4">
            <w:pPr>
              <w:autoSpaceDE w:val="0"/>
              <w:autoSpaceDN w:val="0"/>
              <w:adjustRightInd w:val="0"/>
              <w:spacing w:line="240" w:lineRule="exact"/>
              <w:jc w:val="both"/>
              <w:rPr>
                <w:rFonts w:ascii="Arial" w:hAnsi="Arial" w:cs="Arial"/>
                <w:i/>
                <w:iCs/>
                <w:sz w:val="20"/>
                <w:szCs w:val="20"/>
              </w:rPr>
            </w:pPr>
            <w:r w:rsidRPr="005776E6">
              <w:rPr>
                <w:rFonts w:ascii="Arial" w:hAnsi="Arial" w:cs="Arial"/>
                <w:b/>
                <w:i/>
                <w:iCs/>
                <w:sz w:val="20"/>
                <w:szCs w:val="20"/>
              </w:rPr>
              <w:t>Sofinanciranje še 6</w:t>
            </w:r>
            <w:r w:rsidR="00DA585A">
              <w:rPr>
                <w:rFonts w:ascii="Arial" w:hAnsi="Arial" w:cs="Arial"/>
                <w:b/>
                <w:i/>
                <w:iCs/>
                <w:sz w:val="20"/>
                <w:szCs w:val="20"/>
              </w:rPr>
              <w:t>-ih</w:t>
            </w:r>
            <w:r w:rsidRPr="005776E6">
              <w:rPr>
                <w:rFonts w:ascii="Arial" w:hAnsi="Arial" w:cs="Arial"/>
                <w:b/>
                <w:i/>
                <w:iCs/>
                <w:sz w:val="20"/>
                <w:szCs w:val="20"/>
              </w:rPr>
              <w:t xml:space="preserve"> projektov v okviru posebnega javnega projektnega razpisa na področju romske</w:t>
            </w:r>
            <w:r w:rsidR="00DA585A">
              <w:rPr>
                <w:rFonts w:ascii="Arial" w:hAnsi="Arial" w:cs="Arial"/>
                <w:b/>
                <w:i/>
                <w:iCs/>
                <w:sz w:val="20"/>
                <w:szCs w:val="20"/>
              </w:rPr>
              <w:t xml:space="preserve"> skupnosti</w:t>
            </w:r>
            <w:r w:rsidRPr="005776E6">
              <w:rPr>
                <w:rFonts w:ascii="Arial" w:hAnsi="Arial" w:cs="Arial"/>
                <w:b/>
                <w:i/>
                <w:iCs/>
                <w:sz w:val="20"/>
                <w:szCs w:val="20"/>
              </w:rPr>
              <w:t xml:space="preserve"> za leto 2019</w:t>
            </w:r>
            <w:r w:rsidRPr="00DE31B4">
              <w:rPr>
                <w:rFonts w:ascii="Arial" w:hAnsi="Arial" w:cs="Arial"/>
                <w:i/>
                <w:iCs/>
                <w:sz w:val="20"/>
                <w:szCs w:val="20"/>
              </w:rPr>
              <w:t xml:space="preserve">: </w:t>
            </w:r>
          </w:p>
          <w:p w14:paraId="766BE5F5" w14:textId="32523FF8" w:rsidR="00B7145F" w:rsidRPr="005776E6" w:rsidRDefault="00DA585A" w:rsidP="005E3531">
            <w:pPr>
              <w:pStyle w:val="Odstavekseznama"/>
              <w:numPr>
                <w:ilvl w:val="0"/>
                <w:numId w:val="40"/>
              </w:numPr>
              <w:autoSpaceDE w:val="0"/>
              <w:autoSpaceDN w:val="0"/>
              <w:adjustRightInd w:val="0"/>
              <w:spacing w:line="240" w:lineRule="exact"/>
              <w:jc w:val="both"/>
              <w:rPr>
                <w:rFonts w:ascii="Arial" w:hAnsi="Arial" w:cs="Arial"/>
                <w:sz w:val="20"/>
                <w:szCs w:val="20"/>
              </w:rPr>
            </w:pPr>
            <w:r>
              <w:rPr>
                <w:rFonts w:ascii="Arial" w:hAnsi="Arial" w:cs="Arial"/>
                <w:sz w:val="20"/>
                <w:szCs w:val="20"/>
              </w:rPr>
              <w:t>Romano them/</w:t>
            </w:r>
            <w:r w:rsidR="00B7145F" w:rsidRPr="005776E6">
              <w:rPr>
                <w:rFonts w:ascii="Arial" w:hAnsi="Arial" w:cs="Arial"/>
                <w:sz w:val="20"/>
                <w:szCs w:val="20"/>
              </w:rPr>
              <w:t xml:space="preserve">Romski svet, sofinanciranje osrednjega časopisa Zveze Romov Slovenije, </w:t>
            </w:r>
          </w:p>
          <w:p w14:paraId="2461DFC7" w14:textId="22C4E8F1" w:rsidR="00B7145F" w:rsidRPr="005776E6" w:rsidRDefault="00B7145F" w:rsidP="005E3531">
            <w:pPr>
              <w:pStyle w:val="Odstavekseznama"/>
              <w:numPr>
                <w:ilvl w:val="0"/>
                <w:numId w:val="40"/>
              </w:numPr>
              <w:autoSpaceDE w:val="0"/>
              <w:autoSpaceDN w:val="0"/>
              <w:adjustRightInd w:val="0"/>
              <w:spacing w:line="240" w:lineRule="exact"/>
              <w:jc w:val="both"/>
              <w:rPr>
                <w:rFonts w:ascii="Arial" w:hAnsi="Arial" w:cs="Arial"/>
                <w:sz w:val="20"/>
                <w:szCs w:val="20"/>
              </w:rPr>
            </w:pPr>
            <w:r w:rsidRPr="005776E6">
              <w:rPr>
                <w:rFonts w:ascii="Arial" w:hAnsi="Arial" w:cs="Arial"/>
                <w:sz w:val="20"/>
                <w:szCs w:val="20"/>
              </w:rPr>
              <w:t>Romano nevijpe</w:t>
            </w:r>
            <w:r w:rsidR="00DA585A">
              <w:rPr>
                <w:rFonts w:ascii="Arial" w:hAnsi="Arial" w:cs="Arial"/>
                <w:sz w:val="20"/>
                <w:szCs w:val="20"/>
              </w:rPr>
              <w:t>/</w:t>
            </w:r>
            <w:r w:rsidRPr="005776E6">
              <w:rPr>
                <w:rFonts w:ascii="Arial" w:hAnsi="Arial" w:cs="Arial"/>
                <w:sz w:val="20"/>
                <w:szCs w:val="20"/>
              </w:rPr>
              <w:t>Romske</w:t>
            </w:r>
            <w:r w:rsidR="005776E6">
              <w:rPr>
                <w:rFonts w:ascii="Arial" w:hAnsi="Arial" w:cs="Arial"/>
                <w:sz w:val="20"/>
                <w:szCs w:val="20"/>
              </w:rPr>
              <w:t xml:space="preserve"> </w:t>
            </w:r>
            <w:r w:rsidRPr="005776E6">
              <w:rPr>
                <w:rFonts w:ascii="Arial" w:hAnsi="Arial" w:cs="Arial"/>
                <w:sz w:val="20"/>
                <w:szCs w:val="20"/>
              </w:rPr>
              <w:t xml:space="preserve">novice, sofinanciranje časopisa prijavitelja Zveze Romov Slovenije, </w:t>
            </w:r>
          </w:p>
          <w:p w14:paraId="59D2A996" w14:textId="3AC80028" w:rsidR="00B7145F" w:rsidRPr="005776E6" w:rsidRDefault="00B7145F" w:rsidP="005E3531">
            <w:pPr>
              <w:pStyle w:val="Odstavekseznama"/>
              <w:numPr>
                <w:ilvl w:val="0"/>
                <w:numId w:val="40"/>
              </w:numPr>
              <w:autoSpaceDE w:val="0"/>
              <w:autoSpaceDN w:val="0"/>
              <w:adjustRightInd w:val="0"/>
              <w:spacing w:line="240" w:lineRule="exact"/>
              <w:jc w:val="both"/>
              <w:rPr>
                <w:rFonts w:ascii="Arial" w:hAnsi="Arial" w:cs="Arial"/>
                <w:sz w:val="20"/>
                <w:szCs w:val="20"/>
              </w:rPr>
            </w:pPr>
            <w:r w:rsidRPr="005776E6">
              <w:rPr>
                <w:rFonts w:ascii="Arial" w:hAnsi="Arial" w:cs="Arial"/>
                <w:sz w:val="20"/>
                <w:szCs w:val="20"/>
              </w:rPr>
              <w:t>Šunen le Romen/Prisluhnite Romom</w:t>
            </w:r>
            <w:r w:rsidR="00DA585A">
              <w:rPr>
                <w:rFonts w:ascii="Arial" w:hAnsi="Arial" w:cs="Arial"/>
                <w:sz w:val="20"/>
                <w:szCs w:val="20"/>
              </w:rPr>
              <w:t>,</w:t>
            </w:r>
            <w:r w:rsidRPr="005776E6">
              <w:rPr>
                <w:rFonts w:ascii="Arial" w:hAnsi="Arial" w:cs="Arial"/>
                <w:sz w:val="20"/>
                <w:szCs w:val="20"/>
              </w:rPr>
              <w:t xml:space="preserve"> </w:t>
            </w:r>
            <w:r w:rsidR="00DA585A" w:rsidRPr="005776E6">
              <w:rPr>
                <w:rFonts w:ascii="Arial" w:hAnsi="Arial" w:cs="Arial"/>
                <w:sz w:val="20"/>
                <w:szCs w:val="20"/>
              </w:rPr>
              <w:t xml:space="preserve">sofinanciranje oddaj </w:t>
            </w:r>
            <w:r w:rsidR="00DA585A">
              <w:rPr>
                <w:rFonts w:ascii="Arial" w:hAnsi="Arial" w:cs="Arial"/>
                <w:sz w:val="20"/>
                <w:szCs w:val="20"/>
              </w:rPr>
              <w:t>radia Romic</w:t>
            </w:r>
            <w:r w:rsidRPr="005776E6">
              <w:rPr>
                <w:rFonts w:ascii="Arial" w:hAnsi="Arial" w:cs="Arial"/>
                <w:sz w:val="20"/>
                <w:szCs w:val="20"/>
              </w:rPr>
              <w:t xml:space="preserve"> prijavitelja Zveze Romov Slovenije, </w:t>
            </w:r>
          </w:p>
          <w:p w14:paraId="01C0C699" w14:textId="224892E4" w:rsidR="00B7145F" w:rsidRPr="00DE31B4" w:rsidRDefault="00B7145F" w:rsidP="005E3531">
            <w:pPr>
              <w:pStyle w:val="Odstavekseznama"/>
              <w:numPr>
                <w:ilvl w:val="0"/>
                <w:numId w:val="40"/>
              </w:num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R</w:t>
            </w:r>
            <w:r w:rsidR="00DA585A">
              <w:rPr>
                <w:rFonts w:ascii="Arial" w:hAnsi="Arial" w:cs="Arial"/>
                <w:sz w:val="20"/>
                <w:szCs w:val="20"/>
              </w:rPr>
              <w:t>omano Ilo/Romsko srce,</w:t>
            </w:r>
            <w:r w:rsidR="00DA585A" w:rsidRPr="005776E6">
              <w:rPr>
                <w:rFonts w:ascii="Arial" w:hAnsi="Arial" w:cs="Arial"/>
                <w:sz w:val="20"/>
                <w:szCs w:val="20"/>
              </w:rPr>
              <w:t xml:space="preserve"> sofinanciranje</w:t>
            </w:r>
            <w:r w:rsidR="005776E6">
              <w:rPr>
                <w:rFonts w:ascii="Arial" w:hAnsi="Arial" w:cs="Arial"/>
                <w:sz w:val="20"/>
                <w:szCs w:val="20"/>
              </w:rPr>
              <w:t xml:space="preserve"> </w:t>
            </w:r>
            <w:r w:rsidR="00DA585A">
              <w:rPr>
                <w:rFonts w:ascii="Arial" w:hAnsi="Arial" w:cs="Arial"/>
                <w:sz w:val="20"/>
                <w:szCs w:val="20"/>
              </w:rPr>
              <w:t>r</w:t>
            </w:r>
            <w:r w:rsidR="00DA585A" w:rsidRPr="00DE31B4">
              <w:rPr>
                <w:rFonts w:ascii="Arial" w:hAnsi="Arial" w:cs="Arial"/>
                <w:sz w:val="20"/>
                <w:szCs w:val="20"/>
              </w:rPr>
              <w:t>adijsk</w:t>
            </w:r>
            <w:r w:rsidR="00DA585A">
              <w:rPr>
                <w:rFonts w:ascii="Arial" w:hAnsi="Arial" w:cs="Arial"/>
                <w:sz w:val="20"/>
                <w:szCs w:val="20"/>
              </w:rPr>
              <w:t>ih oddaj</w:t>
            </w:r>
            <w:r w:rsidR="00DA585A" w:rsidRPr="00DE31B4">
              <w:rPr>
                <w:rFonts w:ascii="Arial" w:hAnsi="Arial" w:cs="Arial"/>
                <w:sz w:val="20"/>
                <w:szCs w:val="20"/>
              </w:rPr>
              <w:t xml:space="preserve"> </w:t>
            </w:r>
            <w:r w:rsidR="00DA585A">
              <w:rPr>
                <w:rFonts w:ascii="Arial" w:hAnsi="Arial" w:cs="Arial"/>
                <w:sz w:val="20"/>
                <w:szCs w:val="20"/>
              </w:rPr>
              <w:t>Z</w:t>
            </w:r>
            <w:r w:rsidR="005776E6">
              <w:rPr>
                <w:rFonts w:ascii="Arial" w:hAnsi="Arial" w:cs="Arial"/>
                <w:sz w:val="20"/>
                <w:szCs w:val="20"/>
              </w:rPr>
              <w:t>avoda M</w:t>
            </w:r>
            <w:r w:rsidRPr="00DE31B4">
              <w:rPr>
                <w:rFonts w:ascii="Arial" w:hAnsi="Arial" w:cs="Arial"/>
                <w:sz w:val="20"/>
                <w:szCs w:val="20"/>
              </w:rPr>
              <w:t>aribors</w:t>
            </w:r>
            <w:r w:rsidR="005776E6">
              <w:rPr>
                <w:rFonts w:ascii="Arial" w:hAnsi="Arial" w:cs="Arial"/>
                <w:sz w:val="20"/>
                <w:szCs w:val="20"/>
              </w:rPr>
              <w:t>k</w:t>
            </w:r>
            <w:r w:rsidR="00DA585A">
              <w:rPr>
                <w:rFonts w:ascii="Arial" w:hAnsi="Arial" w:cs="Arial"/>
                <w:sz w:val="20"/>
                <w:szCs w:val="20"/>
              </w:rPr>
              <w:t>i</w:t>
            </w:r>
            <w:r w:rsidRPr="00DE31B4">
              <w:rPr>
                <w:rFonts w:ascii="Arial" w:hAnsi="Arial" w:cs="Arial"/>
                <w:sz w:val="20"/>
                <w:szCs w:val="20"/>
              </w:rPr>
              <w:t xml:space="preserve"> radi</w:t>
            </w:r>
            <w:r w:rsidR="00DA585A">
              <w:rPr>
                <w:rFonts w:ascii="Arial" w:hAnsi="Arial" w:cs="Arial"/>
                <w:sz w:val="20"/>
                <w:szCs w:val="20"/>
              </w:rPr>
              <w:t>o</w:t>
            </w:r>
            <w:r w:rsidRPr="00DE31B4">
              <w:rPr>
                <w:rFonts w:ascii="Arial" w:hAnsi="Arial" w:cs="Arial"/>
                <w:sz w:val="20"/>
                <w:szCs w:val="20"/>
              </w:rPr>
              <w:t xml:space="preserve"> </w:t>
            </w:r>
            <w:r w:rsidR="00DA585A">
              <w:rPr>
                <w:rFonts w:ascii="Arial" w:hAnsi="Arial" w:cs="Arial"/>
                <w:sz w:val="20"/>
                <w:szCs w:val="20"/>
              </w:rPr>
              <w:t>š</w:t>
            </w:r>
            <w:r w:rsidRPr="00DE31B4">
              <w:rPr>
                <w:rFonts w:ascii="Arial" w:hAnsi="Arial" w:cs="Arial"/>
                <w:sz w:val="20"/>
                <w:szCs w:val="20"/>
              </w:rPr>
              <w:t>tudent</w:t>
            </w:r>
            <w:r w:rsidR="00DA585A">
              <w:rPr>
                <w:rFonts w:ascii="Arial" w:hAnsi="Arial" w:cs="Arial"/>
                <w:sz w:val="20"/>
                <w:szCs w:val="20"/>
              </w:rPr>
              <w:t xml:space="preserve"> – </w:t>
            </w:r>
            <w:r w:rsidRPr="00DE31B4">
              <w:rPr>
                <w:rFonts w:ascii="Arial" w:hAnsi="Arial" w:cs="Arial"/>
                <w:sz w:val="20"/>
                <w:szCs w:val="20"/>
              </w:rPr>
              <w:t>M</w:t>
            </w:r>
            <w:r w:rsidR="00DA585A">
              <w:rPr>
                <w:rFonts w:ascii="Arial" w:hAnsi="Arial" w:cs="Arial"/>
                <w:sz w:val="20"/>
                <w:szCs w:val="20"/>
              </w:rPr>
              <w:t>ARŠ</w:t>
            </w:r>
            <w:r w:rsidRPr="00DE31B4">
              <w:rPr>
                <w:rFonts w:ascii="Arial" w:hAnsi="Arial" w:cs="Arial"/>
                <w:sz w:val="20"/>
                <w:szCs w:val="20"/>
              </w:rPr>
              <w:t>,</w:t>
            </w:r>
          </w:p>
          <w:p w14:paraId="5B8F8CA9" w14:textId="470C5E21" w:rsidR="00B7145F" w:rsidRPr="005776E6" w:rsidRDefault="00DA585A" w:rsidP="005E3531">
            <w:pPr>
              <w:pStyle w:val="Odstavekseznama"/>
              <w:numPr>
                <w:ilvl w:val="0"/>
                <w:numId w:val="40"/>
              </w:num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Romano Anglunipe, </w:t>
            </w:r>
            <w:r w:rsidRPr="005776E6">
              <w:rPr>
                <w:rFonts w:ascii="Arial" w:hAnsi="Arial" w:cs="Arial"/>
                <w:sz w:val="20"/>
                <w:szCs w:val="20"/>
              </w:rPr>
              <w:t>sofinanciranje</w:t>
            </w:r>
            <w:r>
              <w:rPr>
                <w:rFonts w:ascii="Arial" w:hAnsi="Arial" w:cs="Arial"/>
                <w:sz w:val="20"/>
                <w:szCs w:val="20"/>
              </w:rPr>
              <w:t xml:space="preserve"> </w:t>
            </w:r>
            <w:r w:rsidR="00B7145F" w:rsidRPr="005776E6">
              <w:rPr>
                <w:rFonts w:ascii="Arial" w:hAnsi="Arial" w:cs="Arial"/>
                <w:sz w:val="20"/>
                <w:szCs w:val="20"/>
              </w:rPr>
              <w:t>romske</w:t>
            </w:r>
            <w:r w:rsidR="005776E6">
              <w:rPr>
                <w:rFonts w:ascii="Arial" w:hAnsi="Arial" w:cs="Arial"/>
                <w:sz w:val="20"/>
                <w:szCs w:val="20"/>
              </w:rPr>
              <w:t xml:space="preserve"> </w:t>
            </w:r>
            <w:r w:rsidR="00B7145F" w:rsidRPr="005776E6">
              <w:rPr>
                <w:rFonts w:ascii="Arial" w:hAnsi="Arial" w:cs="Arial"/>
                <w:sz w:val="20"/>
                <w:szCs w:val="20"/>
              </w:rPr>
              <w:t>radijske oddaje na spletnem radiu RIC Anglunipe z delavnicami praktičnega usposabljanja za radijske sodelavce prijavitelja Romski informacijski center Anglunipe</w:t>
            </w:r>
            <w:r w:rsidR="005776E6">
              <w:rPr>
                <w:rFonts w:ascii="Arial" w:hAnsi="Arial" w:cs="Arial"/>
                <w:sz w:val="20"/>
                <w:szCs w:val="20"/>
              </w:rPr>
              <w:t xml:space="preserve"> in</w:t>
            </w:r>
          </w:p>
          <w:p w14:paraId="2D140843" w14:textId="408402FC" w:rsidR="00B7145F" w:rsidRPr="00DE31B4" w:rsidRDefault="00DA585A" w:rsidP="005E3531">
            <w:pPr>
              <w:pStyle w:val="Odstavekseznama"/>
              <w:numPr>
                <w:ilvl w:val="0"/>
                <w:numId w:val="40"/>
              </w:num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Romano lil/Romski list</w:t>
            </w:r>
            <w:r>
              <w:rPr>
                <w:rFonts w:ascii="Arial" w:hAnsi="Arial" w:cs="Arial"/>
                <w:sz w:val="20"/>
                <w:szCs w:val="20"/>
              </w:rPr>
              <w:t>,</w:t>
            </w:r>
            <w:r w:rsidRPr="00DE31B4">
              <w:rPr>
                <w:rFonts w:ascii="Arial" w:hAnsi="Arial" w:cs="Arial"/>
                <w:sz w:val="20"/>
                <w:szCs w:val="20"/>
              </w:rPr>
              <w:t xml:space="preserve"> </w:t>
            </w:r>
            <w:r w:rsidR="00B7145F" w:rsidRPr="00DE31B4">
              <w:rPr>
                <w:rFonts w:ascii="Arial" w:hAnsi="Arial" w:cs="Arial"/>
                <w:sz w:val="20"/>
                <w:szCs w:val="20"/>
              </w:rPr>
              <w:t>sofinanciranje časopisa prijavitelja Romski informacijski center Anglunipe.</w:t>
            </w:r>
          </w:p>
          <w:p w14:paraId="6CBB58BC" w14:textId="77777777" w:rsidR="005776E6" w:rsidRDefault="005776E6" w:rsidP="00DE31B4">
            <w:pPr>
              <w:autoSpaceDE w:val="0"/>
              <w:autoSpaceDN w:val="0"/>
              <w:adjustRightInd w:val="0"/>
              <w:spacing w:line="240" w:lineRule="exact"/>
              <w:jc w:val="both"/>
              <w:rPr>
                <w:rFonts w:ascii="Arial" w:hAnsi="Arial" w:cs="Arial"/>
                <w:sz w:val="20"/>
                <w:szCs w:val="20"/>
                <w:u w:val="single"/>
              </w:rPr>
            </w:pPr>
          </w:p>
          <w:p w14:paraId="748DCD26"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5776E6">
              <w:rPr>
                <w:rFonts w:ascii="Arial" w:hAnsi="Arial" w:cs="Arial"/>
                <w:b/>
                <w:sz w:val="20"/>
                <w:szCs w:val="20"/>
                <w:u w:val="single"/>
              </w:rPr>
              <w:t>Pregled oziroma opis rezultatov ukrepa (upoštevati dimenzijo spola in mladih, kjer je to le možno)</w:t>
            </w:r>
            <w:r w:rsidRPr="00DE31B4">
              <w:rPr>
                <w:rFonts w:ascii="Arial" w:hAnsi="Arial" w:cs="Arial"/>
                <w:sz w:val="20"/>
                <w:szCs w:val="20"/>
              </w:rPr>
              <w:t>:</w:t>
            </w:r>
          </w:p>
          <w:p w14:paraId="7F0430B3"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V letu 2019 je bilo izvedenih in sofinanciranih 9 medijskih vsebin, 1 od tega izključno z vsebinami za romsko skupnost, 8 pa tudi za romsko skupnost, poleg tega je bilo izvedenih in sofinanciranih še 6 projektov iz posebnega razpisa na področju romske skupnosti, ki so na kakršnikoli način prispevali k spodbujanje javnega obveščanja in obveščenosti romskih skupnosti.</w:t>
            </w:r>
          </w:p>
          <w:p w14:paraId="5ECD33A5"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p>
          <w:p w14:paraId="01431B16" w14:textId="77777777" w:rsidR="00B7145F" w:rsidRPr="005776E6" w:rsidRDefault="00B7145F" w:rsidP="00DE31B4">
            <w:pPr>
              <w:autoSpaceDE w:val="0"/>
              <w:autoSpaceDN w:val="0"/>
              <w:adjustRightInd w:val="0"/>
              <w:spacing w:line="240" w:lineRule="exact"/>
              <w:jc w:val="both"/>
              <w:rPr>
                <w:rFonts w:ascii="Arial" w:hAnsi="Arial" w:cs="Arial"/>
                <w:sz w:val="20"/>
                <w:szCs w:val="20"/>
              </w:rPr>
            </w:pPr>
            <w:r w:rsidRPr="005776E6">
              <w:rPr>
                <w:rFonts w:ascii="Arial" w:hAnsi="Arial" w:cs="Arial"/>
                <w:b/>
                <w:sz w:val="20"/>
                <w:szCs w:val="20"/>
                <w:u w:val="single"/>
              </w:rPr>
              <w:t>Dodeljena in porabljena finančna sredstva v letu 2019</w:t>
            </w:r>
            <w:r w:rsidRPr="005776E6">
              <w:rPr>
                <w:rFonts w:ascii="Arial" w:hAnsi="Arial" w:cs="Arial"/>
                <w:sz w:val="20"/>
                <w:szCs w:val="20"/>
              </w:rPr>
              <w:t>:</w:t>
            </w:r>
          </w:p>
          <w:p w14:paraId="0672BBD1" w14:textId="4A8D377B" w:rsidR="00B7145F" w:rsidRPr="00DE31B4" w:rsidRDefault="005776E6" w:rsidP="00DE31B4">
            <w:p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Iz proračunske postavke </w:t>
            </w:r>
            <w:r w:rsidR="00B7145F" w:rsidRPr="00DE31B4">
              <w:rPr>
                <w:rFonts w:ascii="Arial" w:hAnsi="Arial" w:cs="Arial"/>
                <w:sz w:val="20"/>
                <w:szCs w:val="20"/>
              </w:rPr>
              <w:t>za medijski razpis</w:t>
            </w:r>
            <w:r w:rsidR="00DA585A">
              <w:rPr>
                <w:rFonts w:ascii="Arial" w:hAnsi="Arial" w:cs="Arial"/>
                <w:sz w:val="20"/>
                <w:szCs w:val="20"/>
              </w:rPr>
              <w:t xml:space="preserve"> za namen</w:t>
            </w:r>
            <w:r w:rsidR="00B7145F" w:rsidRPr="00DE31B4">
              <w:rPr>
                <w:rFonts w:ascii="Arial" w:hAnsi="Arial" w:cs="Arial"/>
                <w:sz w:val="20"/>
                <w:szCs w:val="20"/>
              </w:rPr>
              <w:t xml:space="preserve"> sofinanciranj</w:t>
            </w:r>
            <w:r w:rsidR="00DA585A">
              <w:rPr>
                <w:rFonts w:ascii="Arial" w:hAnsi="Arial" w:cs="Arial"/>
                <w:sz w:val="20"/>
                <w:szCs w:val="20"/>
              </w:rPr>
              <w:t>a</w:t>
            </w:r>
            <w:r w:rsidR="00B7145F" w:rsidRPr="00DE31B4">
              <w:rPr>
                <w:rFonts w:ascii="Arial" w:hAnsi="Arial" w:cs="Arial"/>
                <w:sz w:val="20"/>
                <w:szCs w:val="20"/>
              </w:rPr>
              <w:t xml:space="preserve"> projekta Most sožitja na Radiu Romic,  prijavitelja Zveze Romov Slovenije,</w:t>
            </w:r>
            <w:r w:rsidR="00DA585A">
              <w:rPr>
                <w:rFonts w:ascii="Arial" w:hAnsi="Arial" w:cs="Arial"/>
                <w:sz w:val="20"/>
                <w:szCs w:val="20"/>
              </w:rPr>
              <w:t xml:space="preserve"> je bilo dodeljenih</w:t>
            </w:r>
            <w:r w:rsidR="00B7145F" w:rsidRPr="00DE31B4">
              <w:rPr>
                <w:rFonts w:ascii="Arial" w:hAnsi="Arial" w:cs="Arial"/>
                <w:sz w:val="20"/>
                <w:szCs w:val="20"/>
              </w:rPr>
              <w:t xml:space="preserve"> 19.814,03 </w:t>
            </w:r>
            <w:r w:rsidR="00230646">
              <w:rPr>
                <w:rFonts w:ascii="Arial" w:hAnsi="Arial" w:cs="Arial"/>
                <w:sz w:val="20"/>
                <w:szCs w:val="20"/>
              </w:rPr>
              <w:t>evra</w:t>
            </w:r>
            <w:r w:rsidR="00B7145F" w:rsidRPr="00DE31B4">
              <w:rPr>
                <w:rFonts w:ascii="Arial" w:hAnsi="Arial" w:cs="Arial"/>
                <w:sz w:val="20"/>
                <w:szCs w:val="20"/>
              </w:rPr>
              <w:t xml:space="preserve">, za ostalih 8 projektov pa skupno 458.114,54 </w:t>
            </w:r>
            <w:r w:rsidR="00230646">
              <w:rPr>
                <w:rFonts w:ascii="Arial" w:hAnsi="Arial" w:cs="Arial"/>
                <w:sz w:val="20"/>
                <w:szCs w:val="20"/>
              </w:rPr>
              <w:t>evra</w:t>
            </w:r>
            <w:r w:rsidR="00B7145F" w:rsidRPr="00DE31B4">
              <w:rPr>
                <w:rFonts w:ascii="Arial" w:hAnsi="Arial" w:cs="Arial"/>
                <w:sz w:val="20"/>
                <w:szCs w:val="20"/>
              </w:rPr>
              <w:t xml:space="preserve">, </w:t>
            </w:r>
            <w:r w:rsidR="00DA585A">
              <w:rPr>
                <w:rFonts w:ascii="Arial" w:hAnsi="Arial" w:cs="Arial"/>
                <w:sz w:val="20"/>
                <w:szCs w:val="20"/>
              </w:rPr>
              <w:t>a v slednjem primeru</w:t>
            </w:r>
            <w:r w:rsidR="00B7145F" w:rsidRPr="00DE31B4">
              <w:rPr>
                <w:rFonts w:ascii="Arial" w:hAnsi="Arial" w:cs="Arial"/>
                <w:sz w:val="20"/>
                <w:szCs w:val="20"/>
              </w:rPr>
              <w:t xml:space="preserve"> ni </w:t>
            </w:r>
            <w:r w:rsidR="00DA585A">
              <w:rPr>
                <w:rFonts w:ascii="Arial" w:hAnsi="Arial" w:cs="Arial"/>
                <w:sz w:val="20"/>
                <w:szCs w:val="20"/>
              </w:rPr>
              <w:t>mogoče</w:t>
            </w:r>
            <w:r w:rsidR="00B7145F" w:rsidRPr="00DE31B4">
              <w:rPr>
                <w:rFonts w:ascii="Arial" w:hAnsi="Arial" w:cs="Arial"/>
                <w:sz w:val="20"/>
                <w:szCs w:val="20"/>
              </w:rPr>
              <w:t xml:space="preserve"> oceniti</w:t>
            </w:r>
            <w:r w:rsidR="00DA585A">
              <w:rPr>
                <w:rFonts w:ascii="Arial" w:hAnsi="Arial" w:cs="Arial"/>
                <w:sz w:val="20"/>
                <w:szCs w:val="20"/>
              </w:rPr>
              <w:t>,</w:t>
            </w:r>
            <w:r w:rsidR="00B7145F" w:rsidRPr="00DE31B4">
              <w:rPr>
                <w:rFonts w:ascii="Arial" w:hAnsi="Arial" w:cs="Arial"/>
                <w:sz w:val="20"/>
                <w:szCs w:val="20"/>
              </w:rPr>
              <w:t xml:space="preserve"> koliko sredstev se namenja za vsebine, namenjene romskim skupnostim (ker so del širših vsebin). Poleg tega </w:t>
            </w:r>
            <w:r w:rsidR="00DA585A">
              <w:rPr>
                <w:rFonts w:ascii="Arial" w:hAnsi="Arial" w:cs="Arial"/>
                <w:sz w:val="20"/>
                <w:szCs w:val="20"/>
              </w:rPr>
              <w:t xml:space="preserve">so bila dodeljena </w:t>
            </w:r>
            <w:r w:rsidR="00B7145F" w:rsidRPr="00DE31B4">
              <w:rPr>
                <w:rFonts w:ascii="Arial" w:hAnsi="Arial" w:cs="Arial"/>
                <w:sz w:val="20"/>
                <w:szCs w:val="20"/>
              </w:rPr>
              <w:t>še sredstva iz proračunske postavke Kulturna dejavnost romske skupnosti v skupni višini 14.800</w:t>
            </w:r>
            <w:r w:rsidR="00230646">
              <w:rPr>
                <w:rFonts w:ascii="Arial" w:hAnsi="Arial" w:cs="Arial"/>
                <w:sz w:val="20"/>
                <w:szCs w:val="20"/>
              </w:rPr>
              <w:t xml:space="preserve"> evrov.</w:t>
            </w:r>
          </w:p>
          <w:p w14:paraId="7A9BE377"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p>
          <w:p w14:paraId="49724DD0" w14:textId="77777777" w:rsidR="00B7145F" w:rsidRPr="005776E6" w:rsidRDefault="00B7145F" w:rsidP="00DE31B4">
            <w:pPr>
              <w:autoSpaceDE w:val="0"/>
              <w:autoSpaceDN w:val="0"/>
              <w:adjustRightInd w:val="0"/>
              <w:spacing w:line="240" w:lineRule="exact"/>
              <w:jc w:val="both"/>
              <w:rPr>
                <w:rFonts w:ascii="Arial" w:hAnsi="Arial" w:cs="Arial"/>
                <w:b/>
                <w:sz w:val="20"/>
                <w:szCs w:val="20"/>
              </w:rPr>
            </w:pPr>
            <w:r w:rsidRPr="005776E6">
              <w:rPr>
                <w:rFonts w:ascii="Arial" w:hAnsi="Arial" w:cs="Arial"/>
                <w:b/>
                <w:sz w:val="20"/>
                <w:szCs w:val="20"/>
                <w:u w:val="single"/>
              </w:rPr>
              <w:t>Število vključenih oseb oziroma število upravičencev ukrepa (upoštevati dimenzijo spola in mladih, če je to le možno)</w:t>
            </w:r>
            <w:r w:rsidRPr="005776E6">
              <w:rPr>
                <w:rFonts w:ascii="Arial" w:hAnsi="Arial" w:cs="Arial"/>
                <w:sz w:val="20"/>
                <w:szCs w:val="20"/>
              </w:rPr>
              <w:t>:</w:t>
            </w:r>
          </w:p>
          <w:p w14:paraId="41200FA3" w14:textId="5F691F56" w:rsidR="00B7145F" w:rsidRPr="00DE31B4"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Števila oseb ni možno oceniti, še posebej, ker ne gre za ciljno usmerjen ukrep</w:t>
            </w:r>
            <w:r w:rsidR="00DA585A">
              <w:rPr>
                <w:rFonts w:ascii="Arial" w:hAnsi="Arial" w:cs="Arial"/>
                <w:sz w:val="20"/>
                <w:szCs w:val="20"/>
              </w:rPr>
              <w:t>. Izpostavi se lahko</w:t>
            </w:r>
            <w:r w:rsidRPr="00DE31B4">
              <w:rPr>
                <w:rFonts w:ascii="Arial" w:hAnsi="Arial" w:cs="Arial"/>
                <w:sz w:val="20"/>
                <w:szCs w:val="20"/>
              </w:rPr>
              <w:t xml:space="preserve"> samo podatek, da sta bili vključeni 2 nevladni romski organizaciji ter 9 medijev (d.o.o.-jev). </w:t>
            </w:r>
          </w:p>
          <w:p w14:paraId="0604A959"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p>
          <w:p w14:paraId="7BE17998"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5776E6">
              <w:rPr>
                <w:rFonts w:ascii="Arial" w:hAnsi="Arial" w:cs="Arial"/>
                <w:b/>
                <w:sz w:val="20"/>
                <w:szCs w:val="20"/>
                <w:u w:val="single"/>
              </w:rPr>
              <w:t>Pozitivne / negativne izkušnje pri izvajanju ukrepa</w:t>
            </w:r>
            <w:r w:rsidRPr="00DE31B4">
              <w:rPr>
                <w:rFonts w:ascii="Arial" w:hAnsi="Arial" w:cs="Arial"/>
                <w:sz w:val="20"/>
                <w:szCs w:val="20"/>
              </w:rPr>
              <w:t>:</w:t>
            </w:r>
          </w:p>
          <w:p w14:paraId="1402BA40" w14:textId="3256A993" w:rsidR="00B7145F" w:rsidRPr="00DE31B4"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 xml:space="preserve">V skladu z </w:t>
            </w:r>
            <w:r w:rsidR="009F50DE">
              <w:rPr>
                <w:rFonts w:ascii="Arial" w:hAnsi="Arial" w:cs="Arial"/>
                <w:sz w:val="20"/>
                <w:szCs w:val="20"/>
              </w:rPr>
              <w:t>ZMed</w:t>
            </w:r>
            <w:r w:rsidRPr="00DE31B4">
              <w:rPr>
                <w:rFonts w:ascii="Arial" w:hAnsi="Arial" w:cs="Arial"/>
                <w:sz w:val="20"/>
                <w:szCs w:val="20"/>
              </w:rPr>
              <w:t xml:space="preserve"> lahko na rednem letnem javnem razpisu za sofinanciranje programskih vsebin medijev za pridobitev javnih sredstev kandidirajo tudi mediji, ki so namenjeni manjšinskim skupnostim, oz</w:t>
            </w:r>
            <w:r w:rsidR="009F50DE">
              <w:rPr>
                <w:rFonts w:ascii="Arial" w:hAnsi="Arial" w:cs="Arial"/>
                <w:sz w:val="20"/>
                <w:szCs w:val="20"/>
              </w:rPr>
              <w:t>iroma</w:t>
            </w:r>
            <w:r w:rsidRPr="00DE31B4">
              <w:rPr>
                <w:rFonts w:ascii="Arial" w:hAnsi="Arial" w:cs="Arial"/>
                <w:sz w:val="20"/>
                <w:szCs w:val="20"/>
              </w:rPr>
              <w:t xml:space="preserve"> ki jih izdajajo te skupnosti. Še več, pri tovrstnih programskih vsebinah je podana tudi pozitivna diskriminacija, saj se pri ocenjevanju prijavljenih projektov med drugim upoštevata tudi naslednja zakonska kriterija:</w:t>
            </w:r>
          </w:p>
          <w:p w14:paraId="47AFF0CE" w14:textId="10F524A6" w:rsidR="00B7145F" w:rsidRPr="009F50DE" w:rsidRDefault="00B7145F" w:rsidP="005E3531">
            <w:pPr>
              <w:pStyle w:val="Odstavekseznama"/>
              <w:numPr>
                <w:ilvl w:val="0"/>
                <w:numId w:val="41"/>
              </w:numPr>
              <w:autoSpaceDE w:val="0"/>
              <w:autoSpaceDN w:val="0"/>
              <w:adjustRightInd w:val="0"/>
              <w:spacing w:line="240" w:lineRule="exact"/>
              <w:jc w:val="both"/>
              <w:rPr>
                <w:rFonts w:ascii="Arial" w:hAnsi="Arial" w:cs="Arial"/>
                <w:sz w:val="20"/>
                <w:szCs w:val="20"/>
              </w:rPr>
            </w:pPr>
            <w:r w:rsidRPr="009F50DE">
              <w:rPr>
                <w:rFonts w:ascii="Arial" w:hAnsi="Arial" w:cs="Arial"/>
                <w:sz w:val="20"/>
                <w:szCs w:val="20"/>
              </w:rPr>
              <w:t xml:space="preserve">zagotavljanje upoštevanja načela kulturne raznolikosti, načela enakih možnosti spolov ter uveljavljanja strpnosti, </w:t>
            </w:r>
          </w:p>
          <w:p w14:paraId="43B5FA95" w14:textId="449393C9" w:rsidR="00B7145F" w:rsidRPr="009F50DE" w:rsidRDefault="00B7145F" w:rsidP="005E3531">
            <w:pPr>
              <w:pStyle w:val="Odstavekseznama"/>
              <w:numPr>
                <w:ilvl w:val="0"/>
                <w:numId w:val="41"/>
              </w:numPr>
              <w:autoSpaceDE w:val="0"/>
              <w:autoSpaceDN w:val="0"/>
              <w:adjustRightInd w:val="0"/>
              <w:spacing w:line="240" w:lineRule="exact"/>
              <w:jc w:val="both"/>
              <w:rPr>
                <w:rFonts w:ascii="Arial" w:hAnsi="Arial" w:cs="Arial"/>
                <w:sz w:val="20"/>
                <w:szCs w:val="20"/>
              </w:rPr>
            </w:pPr>
            <w:r w:rsidRPr="009F50DE">
              <w:rPr>
                <w:rFonts w:ascii="Arial" w:hAnsi="Arial" w:cs="Arial"/>
                <w:sz w:val="20"/>
                <w:szCs w:val="20"/>
              </w:rPr>
              <w:t>omogočanje uresničevanja pravice do javnega obveščanja in obveščenosti lokalnim in manjšinskim skupnostim in ali se razširja v manjšinskih jezikih.</w:t>
            </w:r>
          </w:p>
          <w:p w14:paraId="375B079D"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DE31B4">
              <w:rPr>
                <w:rFonts w:ascii="Arial" w:hAnsi="Arial" w:cs="Arial"/>
                <w:sz w:val="20"/>
                <w:szCs w:val="20"/>
              </w:rPr>
              <w:t>Vsebine, ki jih v okviru sofinanciranih projektov izvajajo mediji, med drugim omogočajo kakovostno vključevanje pripadnikov narodnih skupnosti v družbeno okolje, spodbujajo k strpnosti in sodelovanju, pripomorejo k osveščanju in prepoznavanju različnih kultur, hkrati pa pripomorejo tudi k ohranjanju jezika in kulture manjšinskih skupnosti.</w:t>
            </w:r>
          </w:p>
          <w:p w14:paraId="62E26E71" w14:textId="77777777" w:rsidR="005776E6" w:rsidRDefault="005776E6" w:rsidP="00DE31B4">
            <w:pPr>
              <w:autoSpaceDE w:val="0"/>
              <w:autoSpaceDN w:val="0"/>
              <w:adjustRightInd w:val="0"/>
              <w:spacing w:line="240" w:lineRule="exact"/>
              <w:jc w:val="both"/>
              <w:rPr>
                <w:rFonts w:ascii="Arial" w:hAnsi="Arial" w:cs="Arial"/>
                <w:sz w:val="20"/>
                <w:szCs w:val="20"/>
                <w:u w:val="single"/>
              </w:rPr>
            </w:pPr>
          </w:p>
          <w:p w14:paraId="3A3FD193" w14:textId="77777777" w:rsidR="00B7145F" w:rsidRPr="00DE31B4" w:rsidRDefault="00B7145F" w:rsidP="00DE31B4">
            <w:pPr>
              <w:autoSpaceDE w:val="0"/>
              <w:autoSpaceDN w:val="0"/>
              <w:adjustRightInd w:val="0"/>
              <w:spacing w:line="240" w:lineRule="exact"/>
              <w:jc w:val="both"/>
              <w:rPr>
                <w:rFonts w:ascii="Arial" w:hAnsi="Arial" w:cs="Arial"/>
                <w:sz w:val="20"/>
                <w:szCs w:val="20"/>
              </w:rPr>
            </w:pPr>
            <w:r w:rsidRPr="009F50DE">
              <w:rPr>
                <w:rFonts w:ascii="Arial" w:hAnsi="Arial" w:cs="Arial"/>
                <w:b/>
                <w:sz w:val="20"/>
                <w:szCs w:val="20"/>
                <w:u w:val="single"/>
              </w:rPr>
              <w:lastRenderedPageBreak/>
              <w:t>Predlogi za izboljšave oziroma potrebe po morebitnem prihodnjem ukrepanju</w:t>
            </w:r>
            <w:r w:rsidRPr="00DE31B4">
              <w:rPr>
                <w:rFonts w:ascii="Arial" w:hAnsi="Arial" w:cs="Arial"/>
                <w:sz w:val="20"/>
                <w:szCs w:val="20"/>
              </w:rPr>
              <w:t>:</w:t>
            </w:r>
          </w:p>
          <w:p w14:paraId="3D57CF71" w14:textId="523EB542" w:rsidR="00B7145F" w:rsidRPr="00DE31B4" w:rsidRDefault="009F50DE" w:rsidP="00DE31B4">
            <w:pPr>
              <w:autoSpaceDE w:val="0"/>
              <w:autoSpaceDN w:val="0"/>
              <w:adjustRightInd w:val="0"/>
              <w:spacing w:line="240" w:lineRule="exact"/>
              <w:jc w:val="both"/>
              <w:rPr>
                <w:rFonts w:ascii="Arial" w:hAnsi="Arial" w:cs="Arial"/>
                <w:sz w:val="20"/>
                <w:szCs w:val="20"/>
              </w:rPr>
            </w:pPr>
            <w:r>
              <w:rPr>
                <w:rFonts w:ascii="Arial" w:hAnsi="Arial" w:cs="Arial"/>
                <w:sz w:val="20"/>
                <w:szCs w:val="20"/>
              </w:rPr>
              <w:t>MK</w:t>
            </w:r>
            <w:r w:rsidR="00B7145F" w:rsidRPr="00DE31B4">
              <w:rPr>
                <w:rFonts w:ascii="Arial" w:hAnsi="Arial" w:cs="Arial"/>
                <w:sz w:val="20"/>
                <w:szCs w:val="20"/>
              </w:rPr>
              <w:t xml:space="preserve"> se zaveda pomena ohranjanja kulturne in jezikovne raznolikosti tudi na medijskem področju in bo še naprej delovalo v tej smeri ter se v okviru pravnih in finančnih zmožnosti trudilo najti še učinkovitejše zakonske rešitve.</w:t>
            </w:r>
          </w:p>
          <w:p w14:paraId="3FA45DFF" w14:textId="77777777" w:rsidR="00B7145F" w:rsidRPr="00DE31B4" w:rsidRDefault="00B7145F" w:rsidP="00DE31B4">
            <w:pPr>
              <w:spacing w:line="240" w:lineRule="exact"/>
              <w:jc w:val="both"/>
              <w:rPr>
                <w:rFonts w:ascii="Arial" w:hAnsi="Arial" w:cs="Arial"/>
                <w:bCs/>
                <w:sz w:val="20"/>
                <w:szCs w:val="20"/>
                <w:u w:val="single"/>
              </w:rPr>
            </w:pPr>
          </w:p>
        </w:tc>
      </w:tr>
    </w:tbl>
    <w:p w14:paraId="16281F1A" w14:textId="09B6BE42" w:rsidR="005A6BCB" w:rsidRDefault="005A6BCB"/>
    <w:p w14:paraId="0236C1D5" w14:textId="17310E52"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288"/>
      </w:tblGrid>
      <w:tr w:rsidR="00FD4AB7" w:rsidRPr="00D06690" w14:paraId="272A725F" w14:textId="77777777" w:rsidTr="00582763">
        <w:trPr>
          <w:tblHeader/>
        </w:trPr>
        <w:tc>
          <w:tcPr>
            <w:tcW w:w="5000" w:type="pct"/>
          </w:tcPr>
          <w:p w14:paraId="2F3F36EA" w14:textId="77777777" w:rsidR="00FD4AB7" w:rsidRPr="00D06690" w:rsidRDefault="00FD4AB7" w:rsidP="00B678D1">
            <w:pPr>
              <w:pStyle w:val="Naslov1"/>
              <w:spacing w:before="0" w:beforeAutospacing="0" w:after="0" w:afterAutospacing="0" w:line="240" w:lineRule="exact"/>
              <w:jc w:val="both"/>
              <w:outlineLvl w:val="0"/>
              <w:rPr>
                <w:rFonts w:ascii="Arial" w:hAnsi="Arial" w:cs="Arial"/>
                <w:color w:val="993366"/>
                <w:sz w:val="20"/>
                <w:szCs w:val="20"/>
              </w:rPr>
            </w:pPr>
            <w:bookmarkStart w:id="15" w:name="_Toc532990940"/>
            <w:bookmarkStart w:id="16" w:name="_Toc10037876"/>
            <w:r w:rsidRPr="00A812D8">
              <w:rPr>
                <w:rFonts w:ascii="Arial" w:hAnsi="Arial" w:cs="Arial"/>
                <w:color w:val="993366"/>
                <w:sz w:val="20"/>
                <w:szCs w:val="20"/>
              </w:rPr>
              <w:lastRenderedPageBreak/>
              <w:t xml:space="preserve">NOSILEC: </w:t>
            </w:r>
            <w:r w:rsidRPr="002905D7">
              <w:rPr>
                <w:rFonts w:ascii="Arial" w:hAnsi="Arial" w:cs="Arial"/>
                <w:color w:val="00B050"/>
                <w:sz w:val="22"/>
                <w:szCs w:val="22"/>
              </w:rPr>
              <w:t>MINISTRSTVO ZA KMETIJSTVO, GOZDARSTVO IN PREHRANO</w:t>
            </w:r>
            <w:bookmarkEnd w:id="15"/>
            <w:bookmarkEnd w:id="16"/>
          </w:p>
        </w:tc>
      </w:tr>
      <w:tr w:rsidR="00FD4AB7" w:rsidRPr="00A812D8" w14:paraId="19A51D0E" w14:textId="77777777" w:rsidTr="00DC4558">
        <w:tc>
          <w:tcPr>
            <w:tcW w:w="5000" w:type="pct"/>
          </w:tcPr>
          <w:p w14:paraId="2272654E" w14:textId="77777777" w:rsidR="00FD4AB7" w:rsidRPr="00A812D8" w:rsidRDefault="00FD4AB7"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UKREPI IN PRISTOPI NA LOKALNI RAVNI</w:t>
            </w:r>
          </w:p>
        </w:tc>
      </w:tr>
      <w:tr w:rsidR="00FD4AB7" w:rsidRPr="00A812D8" w14:paraId="6AB1E092" w14:textId="77777777" w:rsidTr="00DC4558">
        <w:tc>
          <w:tcPr>
            <w:tcW w:w="5000" w:type="pct"/>
          </w:tcPr>
          <w:p w14:paraId="6E587302" w14:textId="77777777" w:rsidR="00FD4AB7" w:rsidRPr="00A812D8" w:rsidRDefault="00FD4AB7" w:rsidP="00CA1DCF">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3.3.8.1 </w:t>
            </w:r>
            <w:r w:rsidRPr="00A812D8">
              <w:rPr>
                <w:rFonts w:ascii="Arial" w:hAnsi="Arial" w:cs="Arial"/>
                <w:b/>
                <w:bCs/>
                <w:color w:val="813F62"/>
                <w:sz w:val="20"/>
                <w:szCs w:val="20"/>
              </w:rPr>
              <w:tab/>
              <w:t>Cilj: spodbujanje socialne vključenosti, zmanjševanja revščine in gospodarskega razvoja podeželskih območij (Program razvoja podeželja 2014–2020).</w:t>
            </w:r>
          </w:p>
          <w:p w14:paraId="5240F429" w14:textId="77777777" w:rsidR="00FD4AB7" w:rsidRPr="00A812D8" w:rsidRDefault="00FD4AB7" w:rsidP="00CA1DCF">
            <w:pPr>
              <w:spacing w:line="240" w:lineRule="exact"/>
              <w:jc w:val="both"/>
              <w:rPr>
                <w:rFonts w:ascii="Arial" w:hAnsi="Arial" w:cs="Arial"/>
                <w:b/>
                <w:bCs/>
                <w:color w:val="813F62"/>
                <w:sz w:val="20"/>
                <w:szCs w:val="20"/>
              </w:rPr>
            </w:pPr>
          </w:p>
          <w:p w14:paraId="5E6AF4C0" w14:textId="77777777" w:rsidR="00CA1DCF" w:rsidRPr="00A812D8" w:rsidRDefault="00CA1DCF" w:rsidP="00CA1DCF">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483C5340" w14:textId="77777777" w:rsidR="00CA1DCF" w:rsidRPr="00A812D8" w:rsidRDefault="00CA1DCF" w:rsidP="00CA1DCF">
            <w:pPr>
              <w:spacing w:line="240" w:lineRule="exact"/>
              <w:jc w:val="both"/>
              <w:rPr>
                <w:rFonts w:ascii="Arial" w:hAnsi="Arial" w:cs="Arial"/>
                <w:b/>
                <w:bCs/>
                <w:sz w:val="20"/>
                <w:szCs w:val="20"/>
              </w:rPr>
            </w:pPr>
            <w:r w:rsidRPr="00A812D8">
              <w:rPr>
                <w:rFonts w:ascii="Arial" w:hAnsi="Arial" w:cs="Arial"/>
                <w:b/>
                <w:bCs/>
                <w:sz w:val="20"/>
                <w:szCs w:val="20"/>
              </w:rPr>
              <w:t xml:space="preserve">Podpora za izvajanje operacij v okviru strategije lokalnega razvoja, ki ga vodi skupnost v okviru ukrepa </w:t>
            </w:r>
            <w:r w:rsidRPr="00A812D8">
              <w:rPr>
                <w:rFonts w:ascii="Arial" w:hAnsi="Arial" w:cs="Arial"/>
                <w:b/>
                <w:bCs/>
                <w:i/>
                <w:sz w:val="20"/>
                <w:szCs w:val="20"/>
              </w:rPr>
              <w:t>Podpora za lokalni razvoj v okviru pobude LEADER (lokalni razvoj, ki ga vodi skupnost: podukrep Podpora za izvajanje operacij v okviru strategije lokalnega razvoja, ki ga vodi skupnost</w:t>
            </w:r>
            <w:r w:rsidRPr="00A812D8">
              <w:rPr>
                <w:rFonts w:ascii="Arial" w:hAnsi="Arial" w:cs="Arial"/>
                <w:b/>
                <w:bCs/>
                <w:sz w:val="20"/>
                <w:szCs w:val="20"/>
              </w:rPr>
              <w:t>).</w:t>
            </w:r>
          </w:p>
          <w:p w14:paraId="4D528E7F" w14:textId="77777777" w:rsidR="00CA1DCF" w:rsidRPr="00A812D8" w:rsidRDefault="00CA1DCF" w:rsidP="00CA1DCF">
            <w:pPr>
              <w:spacing w:line="240" w:lineRule="exact"/>
              <w:jc w:val="both"/>
              <w:rPr>
                <w:rFonts w:ascii="Arial" w:hAnsi="Arial" w:cs="Arial"/>
                <w:b/>
                <w:bCs/>
                <w:sz w:val="20"/>
                <w:szCs w:val="20"/>
              </w:rPr>
            </w:pPr>
          </w:p>
          <w:p w14:paraId="73318C94" w14:textId="367B10C8" w:rsidR="00CA1DCF" w:rsidRPr="00A812D8"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Podlage za izvajanje ukrepa</w:t>
            </w:r>
            <w:r w:rsidRPr="00A812D8">
              <w:rPr>
                <w:rFonts w:ascii="Arial" w:hAnsi="Arial" w:cs="Arial"/>
                <w:bCs/>
                <w:sz w:val="20"/>
                <w:szCs w:val="20"/>
              </w:rPr>
              <w:t xml:space="preserve">: </w:t>
            </w:r>
          </w:p>
          <w:p w14:paraId="4EEAFFED" w14:textId="77777777" w:rsidR="00CA1DCF" w:rsidRPr="00733BF4" w:rsidRDefault="00CA1DCF" w:rsidP="00CA1DCF">
            <w:pPr>
              <w:spacing w:line="240" w:lineRule="exact"/>
              <w:jc w:val="both"/>
              <w:rPr>
                <w:rFonts w:ascii="Arial" w:eastAsia="Calibri" w:hAnsi="Arial" w:cs="Arial"/>
                <w:bCs/>
                <w:sz w:val="20"/>
                <w:szCs w:val="20"/>
              </w:rPr>
            </w:pPr>
            <w:r w:rsidRPr="00A812D8">
              <w:rPr>
                <w:rFonts w:ascii="Arial" w:eastAsia="Calibri" w:hAnsi="Arial" w:cs="Arial"/>
                <w:bCs/>
                <w:sz w:val="20"/>
                <w:szCs w:val="20"/>
              </w:rPr>
              <w:t>Uredba o izvajanju</w:t>
            </w:r>
            <w:r w:rsidRPr="00733BF4">
              <w:rPr>
                <w:rFonts w:ascii="Arial" w:eastAsia="Calibri" w:hAnsi="Arial" w:cs="Arial"/>
                <w:bCs/>
                <w:sz w:val="20"/>
                <w:szCs w:val="20"/>
              </w:rPr>
              <w:t xml:space="preserve"> lokalnega razvoja, ki ga vodi skupnost, v programskem obdobju 2014–2020  (Uradni list RS št. 42/15, 28/16, 73/16, 72/17, 23/18</w:t>
            </w:r>
            <w:r>
              <w:rPr>
                <w:rFonts w:ascii="Arial" w:eastAsia="Calibri" w:hAnsi="Arial" w:cs="Arial"/>
                <w:bCs/>
                <w:sz w:val="20"/>
                <w:szCs w:val="20"/>
              </w:rPr>
              <w:t>,</w:t>
            </w:r>
            <w:r w:rsidRPr="00733BF4">
              <w:rPr>
                <w:rFonts w:ascii="Arial" w:eastAsia="Calibri" w:hAnsi="Arial" w:cs="Arial"/>
                <w:bCs/>
                <w:sz w:val="20"/>
                <w:szCs w:val="20"/>
              </w:rPr>
              <w:t xml:space="preserve"> 68/18</w:t>
            </w:r>
            <w:r>
              <w:rPr>
                <w:rFonts w:ascii="Arial" w:eastAsia="Calibri" w:hAnsi="Arial" w:cs="Arial"/>
                <w:bCs/>
                <w:sz w:val="20"/>
                <w:szCs w:val="20"/>
              </w:rPr>
              <w:t xml:space="preserve"> in 68/19</w:t>
            </w:r>
            <w:r w:rsidRPr="00733BF4">
              <w:rPr>
                <w:rFonts w:ascii="Arial" w:eastAsia="Calibri" w:hAnsi="Arial" w:cs="Arial"/>
                <w:bCs/>
                <w:sz w:val="20"/>
                <w:szCs w:val="20"/>
              </w:rPr>
              <w:t>).</w:t>
            </w:r>
          </w:p>
          <w:p w14:paraId="2869122C" w14:textId="77777777" w:rsidR="00CA1DCF" w:rsidRPr="00A812D8" w:rsidRDefault="00CA1DCF" w:rsidP="00CA1DCF">
            <w:pPr>
              <w:spacing w:line="240" w:lineRule="exact"/>
              <w:jc w:val="both"/>
              <w:rPr>
                <w:rFonts w:ascii="Arial" w:hAnsi="Arial" w:cs="Arial"/>
                <w:sz w:val="20"/>
                <w:szCs w:val="20"/>
              </w:rPr>
            </w:pPr>
          </w:p>
          <w:p w14:paraId="61EAEB1D" w14:textId="2A3F8726" w:rsidR="00CA1DCF" w:rsidRPr="00A812D8"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C4A9C2B" w14:textId="5EE40A32" w:rsidR="00CA1DCF" w:rsidRDefault="00CA1DCF" w:rsidP="00CA1DCF">
            <w:pPr>
              <w:autoSpaceDE w:val="0"/>
              <w:autoSpaceDN w:val="0"/>
              <w:adjustRightInd w:val="0"/>
              <w:spacing w:line="240" w:lineRule="exact"/>
              <w:jc w:val="both"/>
              <w:rPr>
                <w:rFonts w:ascii="Arial" w:hAnsi="Arial" w:cs="Arial"/>
                <w:color w:val="222222"/>
                <w:sz w:val="20"/>
                <w:szCs w:val="20"/>
              </w:rPr>
            </w:pPr>
            <w:r w:rsidRPr="00A812D8">
              <w:rPr>
                <w:rFonts w:ascii="Arial" w:hAnsi="Arial" w:cs="Arial"/>
                <w:color w:val="222222"/>
                <w:sz w:val="20"/>
                <w:szCs w:val="20"/>
              </w:rPr>
              <w:t xml:space="preserve">Gre za integracijski ukrep. V okviru ukrepa </w:t>
            </w:r>
            <w:r w:rsidRPr="00A812D8">
              <w:rPr>
                <w:rFonts w:ascii="Arial" w:hAnsi="Arial" w:cs="Arial"/>
                <w:i/>
                <w:iCs/>
                <w:color w:val="222222"/>
                <w:sz w:val="20"/>
                <w:szCs w:val="20"/>
              </w:rPr>
              <w:t xml:space="preserve">Podpora za lokalni razvoj v okviru pobude LEADER (lokalni razvoj, ki ga vodi skupnost) </w:t>
            </w:r>
            <w:r w:rsidRPr="00A812D8">
              <w:rPr>
                <w:rFonts w:ascii="Arial" w:hAnsi="Arial" w:cs="Arial"/>
                <w:iCs/>
                <w:color w:val="222222"/>
                <w:sz w:val="20"/>
                <w:szCs w:val="20"/>
              </w:rPr>
              <w:t xml:space="preserve">iz Programa razvoja podeželja je </w:t>
            </w:r>
            <w:r w:rsidRPr="00A812D8">
              <w:rPr>
                <w:rFonts w:ascii="Arial" w:hAnsi="Arial" w:cs="Arial"/>
                <w:color w:val="222222"/>
                <w:sz w:val="20"/>
                <w:szCs w:val="20"/>
              </w:rPr>
              <w:t xml:space="preserve">oblikovan podukrep </w:t>
            </w:r>
            <w:r w:rsidRPr="00A812D8">
              <w:rPr>
                <w:rFonts w:ascii="Arial" w:hAnsi="Arial" w:cs="Arial"/>
                <w:i/>
                <w:iCs/>
                <w:color w:val="222222"/>
                <w:sz w:val="20"/>
                <w:szCs w:val="20"/>
              </w:rPr>
              <w:t>Podpora za izvajanje operacij v okviru strategije lokalnega razvoja, ki ga vodi skupnost</w:t>
            </w:r>
            <w:r w:rsidRPr="00A812D8">
              <w:rPr>
                <w:rFonts w:ascii="Arial" w:hAnsi="Arial" w:cs="Arial"/>
                <w:color w:val="222222"/>
                <w:sz w:val="20"/>
                <w:szCs w:val="20"/>
              </w:rPr>
              <w:t xml:space="preserve">, v okviru katerega se na podlagi javnega poziva lokalne akcijske skupine (LAS) </w:t>
            </w:r>
            <w:r>
              <w:rPr>
                <w:rFonts w:ascii="Arial" w:hAnsi="Arial" w:cs="Arial"/>
                <w:color w:val="222222"/>
                <w:sz w:val="20"/>
                <w:szCs w:val="20"/>
              </w:rPr>
              <w:t>namenjajo</w:t>
            </w:r>
            <w:r w:rsidRPr="00A812D8">
              <w:rPr>
                <w:rFonts w:ascii="Arial" w:hAnsi="Arial" w:cs="Arial"/>
                <w:color w:val="222222"/>
                <w:sz w:val="20"/>
                <w:szCs w:val="20"/>
              </w:rPr>
              <w:t xml:space="preserve"> nepovratna sredstva za sofinanciranje stroškov, nastalih pri izvedbi operacij LAS ali lokalnih akterjev. V okviru tega podukrepa ni natančno opredeljenih operacij in vrst ukrepov za izvajanje, saj je tip operacij odvisen od ciljev, določenih v posamezni strategiji lokalnega razvoja (SLR). SLR so</w:t>
            </w:r>
            <w:r w:rsidR="00906C54">
              <w:rPr>
                <w:rFonts w:ascii="Arial" w:hAnsi="Arial" w:cs="Arial"/>
                <w:color w:val="222222"/>
                <w:sz w:val="20"/>
                <w:szCs w:val="20"/>
              </w:rPr>
              <w:t xml:space="preserve"> pripravila lokalna partnerstva in</w:t>
            </w:r>
            <w:r w:rsidRPr="00A812D8">
              <w:rPr>
                <w:rFonts w:ascii="Arial" w:hAnsi="Arial" w:cs="Arial"/>
                <w:color w:val="222222"/>
                <w:sz w:val="20"/>
                <w:szCs w:val="20"/>
              </w:rPr>
              <w:t xml:space="preserve"> so prožnejše od drugih pristopov, zato je v skladu s tem prožnejši tudi nabor operacij, ki </w:t>
            </w:r>
            <w:r>
              <w:rPr>
                <w:rFonts w:ascii="Arial" w:hAnsi="Arial" w:cs="Arial"/>
                <w:color w:val="222222"/>
                <w:sz w:val="20"/>
                <w:szCs w:val="20"/>
              </w:rPr>
              <w:t>so</w:t>
            </w:r>
            <w:r w:rsidRPr="00A812D8">
              <w:rPr>
                <w:rFonts w:ascii="Arial" w:hAnsi="Arial" w:cs="Arial"/>
                <w:color w:val="222222"/>
                <w:sz w:val="20"/>
                <w:szCs w:val="20"/>
              </w:rPr>
              <w:t xml:space="preserve"> predmet sofinanciranja. Operacije, ki jih LAS izbere na podlagi jasnih meril za izbor, opredeljenih v SLR, morajo slediti ciljem SLR, in to na podlagi potreb lokalnega območja in skladno s tistimi tematskimi področji ukrepanja, ki jih je LAS v strategiji opredelil kot ključna za razvoj podeželja na območju LAS. Podprte operacije </w:t>
            </w:r>
            <w:r>
              <w:rPr>
                <w:rFonts w:ascii="Arial" w:hAnsi="Arial" w:cs="Arial"/>
                <w:color w:val="222222"/>
                <w:sz w:val="20"/>
                <w:szCs w:val="20"/>
              </w:rPr>
              <w:t>naj bi</w:t>
            </w:r>
            <w:r w:rsidRPr="00A812D8">
              <w:rPr>
                <w:rFonts w:ascii="Arial" w:hAnsi="Arial" w:cs="Arial"/>
                <w:color w:val="222222"/>
                <w:sz w:val="20"/>
                <w:szCs w:val="20"/>
              </w:rPr>
              <w:t xml:space="preserve"> zajemale ukrepe zlasti na naslednjih štirih tematskih področjih ukrepanja: ustvarjanje delovnih mest, razvoj osnovnih storitev, varstvo okolja in ohranjanje narave ter večja vključenost mladih, žensk in drugih ranljivih skupin (npr. brezposelni, Romi, starejši). S tem se osredotoč</w:t>
            </w:r>
            <w:r>
              <w:rPr>
                <w:rFonts w:ascii="Arial" w:hAnsi="Arial" w:cs="Arial"/>
                <w:color w:val="222222"/>
                <w:sz w:val="20"/>
                <w:szCs w:val="20"/>
              </w:rPr>
              <w:t>ajo</w:t>
            </w:r>
            <w:r w:rsidRPr="00A812D8">
              <w:rPr>
                <w:rFonts w:ascii="Arial" w:hAnsi="Arial" w:cs="Arial"/>
                <w:color w:val="222222"/>
                <w:sz w:val="20"/>
                <w:szCs w:val="20"/>
              </w:rPr>
              <w:t xml:space="preserve"> na izzive, kot so socialno vključevanje, podnebne spremembe, skrb za okolje, brezposelnost zlasti mladih, razvitost lokalnih osnovnih storitev ter zmanjševanje razlik med mestom in podeželjem. Predlogi operacij prihajajo od spodaj navzgor, zato se pričakujejo številni inovativni pristopi oziroma operacije, ki bodo prispevali k celostnemu razvoju lokalnega okolja z aktivacijo endogenih potencialov.</w:t>
            </w:r>
          </w:p>
          <w:p w14:paraId="2555CEED" w14:textId="77777777" w:rsidR="00CA1DCF" w:rsidRDefault="00CA1DCF" w:rsidP="00CA1DCF">
            <w:pPr>
              <w:autoSpaceDE w:val="0"/>
              <w:autoSpaceDN w:val="0"/>
              <w:adjustRightInd w:val="0"/>
              <w:spacing w:line="240" w:lineRule="exact"/>
              <w:jc w:val="both"/>
              <w:rPr>
                <w:rFonts w:ascii="Arial" w:hAnsi="Arial" w:cs="Arial"/>
                <w:color w:val="222222"/>
                <w:sz w:val="20"/>
                <w:szCs w:val="20"/>
              </w:rPr>
            </w:pPr>
          </w:p>
          <w:p w14:paraId="67F02181" w14:textId="37B2BCD1" w:rsidR="00CA1DCF" w:rsidRDefault="00CA1DCF" w:rsidP="00CA1DCF">
            <w:pPr>
              <w:autoSpaceDE w:val="0"/>
              <w:autoSpaceDN w:val="0"/>
              <w:adjustRightInd w:val="0"/>
              <w:spacing w:line="240" w:lineRule="exact"/>
              <w:jc w:val="both"/>
              <w:rPr>
                <w:rFonts w:ascii="Arial" w:hAnsi="Arial" w:cs="Arial"/>
                <w:color w:val="000000"/>
                <w:sz w:val="20"/>
                <w:szCs w:val="20"/>
              </w:rPr>
            </w:pPr>
            <w:r w:rsidRPr="0025683F">
              <w:rPr>
                <w:rFonts w:ascii="Arial" w:hAnsi="Arial" w:cs="Arial"/>
                <w:color w:val="000000"/>
                <w:sz w:val="20"/>
                <w:szCs w:val="20"/>
              </w:rPr>
              <w:t>Ukrep LEADER ni ciljno usmerjen, je pa ukrep v okviru katerega je</w:t>
            </w:r>
            <w:r w:rsidRPr="00906C54">
              <w:rPr>
                <w:rFonts w:ascii="Arial" w:hAnsi="Arial" w:cs="Arial"/>
                <w:color w:val="000000"/>
                <w:sz w:val="20"/>
                <w:szCs w:val="20"/>
              </w:rPr>
              <w:t xml:space="preserve"> </w:t>
            </w:r>
            <w:r w:rsidRPr="00DC4558">
              <w:rPr>
                <w:rFonts w:ascii="Arial" w:hAnsi="Arial"/>
                <w:color w:val="000000"/>
                <w:sz w:val="20"/>
              </w:rPr>
              <w:t>mogoče podpirati tudi operacije, katerih ciljna skupina je romska skupnost.</w:t>
            </w:r>
            <w:r>
              <w:rPr>
                <w:rFonts w:ascii="Arial" w:hAnsi="Arial" w:cs="Arial"/>
                <w:color w:val="000000"/>
                <w:sz w:val="20"/>
                <w:szCs w:val="20"/>
              </w:rPr>
              <w:t xml:space="preserve"> </w:t>
            </w:r>
            <w:r w:rsidR="00906C54">
              <w:rPr>
                <w:rFonts w:ascii="Arial" w:hAnsi="Arial" w:cs="Arial"/>
                <w:color w:val="000000"/>
                <w:sz w:val="20"/>
                <w:szCs w:val="20"/>
              </w:rPr>
              <w:t>Š</w:t>
            </w:r>
            <w:r>
              <w:rPr>
                <w:rFonts w:ascii="Arial" w:hAnsi="Arial" w:cs="Arial"/>
                <w:color w:val="000000"/>
                <w:sz w:val="20"/>
                <w:szCs w:val="20"/>
              </w:rPr>
              <w:t>est lokalnih akcijskih skupin</w:t>
            </w:r>
            <w:r w:rsidR="00906C54">
              <w:rPr>
                <w:rFonts w:ascii="Arial" w:hAnsi="Arial" w:cs="Arial"/>
                <w:color w:val="000000"/>
                <w:sz w:val="20"/>
                <w:szCs w:val="20"/>
              </w:rPr>
              <w:t xml:space="preserve"> je v</w:t>
            </w:r>
            <w:r w:rsidRPr="0025683F">
              <w:rPr>
                <w:rFonts w:ascii="Arial" w:hAnsi="Arial" w:cs="Arial"/>
                <w:color w:val="000000"/>
                <w:sz w:val="20"/>
                <w:szCs w:val="20"/>
              </w:rPr>
              <w:t xml:space="preserve"> svojih </w:t>
            </w:r>
            <w:r>
              <w:rPr>
                <w:rFonts w:ascii="Arial" w:hAnsi="Arial" w:cs="Arial"/>
                <w:color w:val="000000"/>
                <w:sz w:val="20"/>
                <w:szCs w:val="20"/>
              </w:rPr>
              <w:t>SLR</w:t>
            </w:r>
            <w:r w:rsidR="00906C54">
              <w:rPr>
                <w:rFonts w:ascii="Arial" w:hAnsi="Arial" w:cs="Arial"/>
                <w:color w:val="000000"/>
                <w:sz w:val="20"/>
                <w:szCs w:val="20"/>
              </w:rPr>
              <w:t xml:space="preserve"> Rome prepoznalo</w:t>
            </w:r>
            <w:r w:rsidRPr="0025683F">
              <w:rPr>
                <w:rFonts w:ascii="Arial" w:hAnsi="Arial" w:cs="Arial"/>
                <w:color w:val="000000"/>
                <w:sz w:val="20"/>
                <w:szCs w:val="20"/>
              </w:rPr>
              <w:t xml:space="preserve"> kot ranljiv</w:t>
            </w:r>
            <w:r w:rsidR="00906C54">
              <w:rPr>
                <w:rFonts w:ascii="Arial" w:hAnsi="Arial" w:cs="Arial"/>
                <w:color w:val="000000"/>
                <w:sz w:val="20"/>
                <w:szCs w:val="20"/>
              </w:rPr>
              <w:t>o</w:t>
            </w:r>
            <w:r w:rsidRPr="0025683F">
              <w:rPr>
                <w:rFonts w:ascii="Arial" w:hAnsi="Arial" w:cs="Arial"/>
                <w:color w:val="000000"/>
                <w:sz w:val="20"/>
                <w:szCs w:val="20"/>
              </w:rPr>
              <w:t xml:space="preserve"> skupin</w:t>
            </w:r>
            <w:r w:rsidR="00906C54">
              <w:rPr>
                <w:rFonts w:ascii="Arial" w:hAnsi="Arial" w:cs="Arial"/>
                <w:color w:val="000000"/>
                <w:sz w:val="20"/>
                <w:szCs w:val="20"/>
              </w:rPr>
              <w:t>o</w:t>
            </w:r>
            <w:r w:rsidRPr="0025683F">
              <w:rPr>
                <w:rFonts w:ascii="Arial" w:hAnsi="Arial" w:cs="Arial"/>
                <w:color w:val="000000"/>
                <w:sz w:val="20"/>
                <w:szCs w:val="20"/>
              </w:rPr>
              <w:t>, skupaj s še drugimi ranljivimi skupinami, kot so</w:t>
            </w:r>
            <w:r>
              <w:rPr>
                <w:rFonts w:ascii="Arial" w:hAnsi="Arial" w:cs="Arial"/>
                <w:color w:val="000000"/>
                <w:sz w:val="20"/>
                <w:szCs w:val="20"/>
              </w:rPr>
              <w:t xml:space="preserve"> npr.</w:t>
            </w:r>
            <w:r w:rsidRPr="0025683F">
              <w:rPr>
                <w:rFonts w:ascii="Arial" w:hAnsi="Arial" w:cs="Arial"/>
                <w:color w:val="000000"/>
                <w:sz w:val="20"/>
                <w:szCs w:val="20"/>
              </w:rPr>
              <w:t xml:space="preserve"> s</w:t>
            </w:r>
            <w:r>
              <w:rPr>
                <w:rFonts w:ascii="Arial" w:hAnsi="Arial" w:cs="Arial"/>
                <w:color w:val="000000"/>
                <w:sz w:val="20"/>
                <w:szCs w:val="20"/>
              </w:rPr>
              <w:t xml:space="preserve">tarejši, brezposelni, ženske. </w:t>
            </w:r>
            <w:r w:rsidRPr="0025683F">
              <w:rPr>
                <w:rFonts w:ascii="Arial" w:hAnsi="Arial" w:cs="Arial"/>
                <w:color w:val="000000"/>
                <w:sz w:val="20"/>
                <w:szCs w:val="20"/>
              </w:rPr>
              <w:t>Romi so v operacije tako lahko vključeni, vendar pa to ni nujno, prav tako ni nujno, da so operacije namenjene izključno Romom.</w:t>
            </w:r>
          </w:p>
          <w:p w14:paraId="10628FF1" w14:textId="77777777" w:rsidR="00906C54" w:rsidRPr="0025683F" w:rsidRDefault="00906C54" w:rsidP="00CA1DCF">
            <w:pPr>
              <w:autoSpaceDE w:val="0"/>
              <w:autoSpaceDN w:val="0"/>
              <w:adjustRightInd w:val="0"/>
              <w:spacing w:line="240" w:lineRule="exact"/>
              <w:jc w:val="both"/>
              <w:rPr>
                <w:rFonts w:ascii="Arial" w:hAnsi="Arial" w:cs="Arial"/>
                <w:color w:val="000000"/>
                <w:sz w:val="20"/>
                <w:szCs w:val="20"/>
              </w:rPr>
            </w:pPr>
          </w:p>
          <w:p w14:paraId="02422FAD" w14:textId="3038CD18" w:rsidR="00CA1DCF" w:rsidRPr="00906C54" w:rsidRDefault="00CA1DCF" w:rsidP="00CA1DCF">
            <w:pPr>
              <w:autoSpaceDE w:val="0"/>
              <w:autoSpaceDN w:val="0"/>
              <w:adjustRightInd w:val="0"/>
              <w:spacing w:line="240" w:lineRule="exact"/>
              <w:jc w:val="both"/>
              <w:rPr>
                <w:rFonts w:ascii="Arial" w:hAnsi="Arial" w:cs="Arial"/>
                <w:color w:val="000000"/>
                <w:sz w:val="20"/>
                <w:szCs w:val="20"/>
              </w:rPr>
            </w:pPr>
            <w:r w:rsidRPr="0025683F">
              <w:rPr>
                <w:rFonts w:ascii="Arial" w:hAnsi="Arial" w:cs="Arial"/>
                <w:color w:val="000000"/>
                <w:sz w:val="20"/>
                <w:szCs w:val="20"/>
              </w:rPr>
              <w:t xml:space="preserve">V okviru lokalnega razvoja, ki ga vodi skupnost, </w:t>
            </w:r>
            <w:r w:rsidRPr="00DC4558">
              <w:rPr>
                <w:rFonts w:ascii="Arial" w:hAnsi="Arial"/>
                <w:color w:val="000000"/>
                <w:sz w:val="20"/>
              </w:rPr>
              <w:t>lokalni</w:t>
            </w:r>
            <w:r w:rsidRPr="0025683F">
              <w:rPr>
                <w:rFonts w:ascii="Arial" w:hAnsi="Arial" w:cs="Arial"/>
                <w:b/>
                <w:bCs/>
                <w:color w:val="000000"/>
                <w:sz w:val="20"/>
                <w:szCs w:val="20"/>
              </w:rPr>
              <w:t xml:space="preserve"> </w:t>
            </w:r>
            <w:r w:rsidRPr="0025683F">
              <w:rPr>
                <w:rFonts w:ascii="Arial" w:hAnsi="Arial" w:cs="Arial"/>
                <w:bCs/>
                <w:color w:val="000000"/>
                <w:sz w:val="20"/>
                <w:szCs w:val="20"/>
              </w:rPr>
              <w:t>prebivalci prevzamejo nadzor in vzpostavijo lokalno partnerstvo, ki oblikuje in izvaja celovito razvojno strategijo</w:t>
            </w:r>
            <w:r w:rsidRPr="0025683F">
              <w:rPr>
                <w:rFonts w:ascii="Arial" w:hAnsi="Arial" w:cs="Arial"/>
                <w:color w:val="000000"/>
                <w:sz w:val="20"/>
                <w:szCs w:val="20"/>
              </w:rPr>
              <w:t xml:space="preserve">. </w:t>
            </w:r>
            <w:r w:rsidRPr="0025683F">
              <w:rPr>
                <w:rFonts w:ascii="Arial" w:hAnsi="Arial" w:cs="Arial"/>
                <w:bCs/>
                <w:color w:val="000000"/>
                <w:sz w:val="20"/>
                <w:szCs w:val="20"/>
              </w:rPr>
              <w:t>Pristop je namenjen vsem lokalnim akterjem</w:t>
            </w:r>
            <w:r w:rsidRPr="0025683F">
              <w:rPr>
                <w:rFonts w:ascii="Arial" w:hAnsi="Arial" w:cs="Arial"/>
                <w:color w:val="000000"/>
                <w:sz w:val="20"/>
                <w:szCs w:val="20"/>
              </w:rPr>
              <w:t xml:space="preserve"> (društva, občine, podjetniki, regionalne razvojne agencije, posamezniki, ki jih za</w:t>
            </w:r>
            <w:r>
              <w:rPr>
                <w:rFonts w:ascii="Arial" w:hAnsi="Arial" w:cs="Arial"/>
                <w:color w:val="000000"/>
                <w:sz w:val="20"/>
                <w:szCs w:val="20"/>
              </w:rPr>
              <w:t>nima razvoj lokalnega območja itd.</w:t>
            </w:r>
            <w:r w:rsidRPr="0025683F">
              <w:rPr>
                <w:rFonts w:ascii="Arial" w:hAnsi="Arial" w:cs="Arial"/>
                <w:color w:val="000000"/>
                <w:sz w:val="20"/>
                <w:szCs w:val="20"/>
              </w:rPr>
              <w:t xml:space="preserve">), ki jih zanima lokalni razvoj po pristopu »od spodaj navzgor«. To pomeni, da </w:t>
            </w:r>
            <w:r w:rsidRPr="0025683F">
              <w:rPr>
                <w:rFonts w:ascii="Arial" w:hAnsi="Arial" w:cs="Arial"/>
                <w:bCs/>
                <w:color w:val="000000"/>
                <w:sz w:val="20"/>
                <w:szCs w:val="20"/>
              </w:rPr>
              <w:t>potrebe in cilje lokalnega območja identificirajo prebivalci tistega območja</w:t>
            </w:r>
            <w:r w:rsidRPr="0025683F">
              <w:rPr>
                <w:rFonts w:ascii="Arial" w:hAnsi="Arial" w:cs="Arial"/>
                <w:color w:val="000000"/>
                <w:sz w:val="20"/>
                <w:szCs w:val="20"/>
              </w:rPr>
              <w:t xml:space="preserve">. O lokalnem razvoju odločajo prebivalci tistega območja, to pomeni, da sodelujejo pri pripravi </w:t>
            </w:r>
            <w:r>
              <w:rPr>
                <w:rFonts w:ascii="Arial" w:hAnsi="Arial" w:cs="Arial"/>
                <w:color w:val="000000"/>
                <w:sz w:val="20"/>
                <w:szCs w:val="20"/>
              </w:rPr>
              <w:t>SLR</w:t>
            </w:r>
            <w:r w:rsidRPr="0025683F">
              <w:rPr>
                <w:rFonts w:ascii="Arial" w:hAnsi="Arial" w:cs="Arial"/>
                <w:color w:val="000000"/>
                <w:sz w:val="20"/>
                <w:szCs w:val="20"/>
              </w:rPr>
              <w:t xml:space="preserve">, po potrditvi </w:t>
            </w:r>
            <w:r>
              <w:rPr>
                <w:rFonts w:ascii="Arial" w:hAnsi="Arial" w:cs="Arial"/>
                <w:color w:val="000000"/>
                <w:sz w:val="20"/>
                <w:szCs w:val="20"/>
              </w:rPr>
              <w:t>SLR</w:t>
            </w:r>
            <w:r w:rsidRPr="0025683F">
              <w:rPr>
                <w:rFonts w:ascii="Arial" w:hAnsi="Arial" w:cs="Arial"/>
                <w:color w:val="000000"/>
                <w:sz w:val="20"/>
                <w:szCs w:val="20"/>
              </w:rPr>
              <w:t xml:space="preserve"> pa s svojimi projekti kandidirajo na javne pozive lokalnih akcijskih skupin. </w:t>
            </w:r>
            <w:r w:rsidRPr="00DC4558">
              <w:rPr>
                <w:rFonts w:ascii="Arial" w:hAnsi="Arial"/>
                <w:color w:val="000000"/>
                <w:sz w:val="20"/>
              </w:rPr>
              <w:t>Operacije, ki se predložijo v potrditev Agenciji za kmetijske trge in razvoj podeželja</w:t>
            </w:r>
            <w:r w:rsidR="00906C54">
              <w:rPr>
                <w:rFonts w:ascii="Arial" w:hAnsi="Arial" w:cs="Arial"/>
                <w:color w:val="000000"/>
                <w:sz w:val="20"/>
                <w:szCs w:val="20"/>
              </w:rPr>
              <w:t>,</w:t>
            </w:r>
            <w:r w:rsidRPr="00DC4558">
              <w:rPr>
                <w:rFonts w:ascii="Arial" w:hAnsi="Arial"/>
                <w:color w:val="000000"/>
                <w:sz w:val="20"/>
              </w:rPr>
              <w:t xml:space="preserve"> izbere lokalno partnerstvo v skladu s potrebami lokalnega območja.</w:t>
            </w:r>
          </w:p>
          <w:p w14:paraId="402BC335" w14:textId="77777777" w:rsidR="00CA1DCF" w:rsidRPr="0025683F" w:rsidRDefault="00CA1DCF" w:rsidP="00CA1DCF">
            <w:pPr>
              <w:autoSpaceDE w:val="0"/>
              <w:autoSpaceDN w:val="0"/>
              <w:adjustRightInd w:val="0"/>
              <w:spacing w:line="240" w:lineRule="exact"/>
              <w:jc w:val="both"/>
              <w:rPr>
                <w:rFonts w:ascii="Arial" w:hAnsi="Arial" w:cs="Arial"/>
                <w:color w:val="222222"/>
                <w:sz w:val="20"/>
                <w:szCs w:val="20"/>
              </w:rPr>
            </w:pPr>
          </w:p>
          <w:p w14:paraId="37C567DE" w14:textId="30FEE19B" w:rsidR="00CA1DCF"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 xml:space="preserve">Kratek opis izvedenih aktivnosti v letu </w:t>
            </w:r>
            <w:r>
              <w:rPr>
                <w:rFonts w:ascii="Arial" w:hAnsi="Arial" w:cs="Arial"/>
                <w:b/>
                <w:bCs/>
                <w:sz w:val="20"/>
                <w:szCs w:val="20"/>
                <w:u w:val="single"/>
              </w:rPr>
              <w:t>2019</w:t>
            </w:r>
            <w:r w:rsidRPr="00A812D8">
              <w:rPr>
                <w:rFonts w:ascii="Arial" w:hAnsi="Arial" w:cs="Arial"/>
                <w:bCs/>
                <w:sz w:val="20"/>
                <w:szCs w:val="20"/>
              </w:rPr>
              <w:t>:</w:t>
            </w:r>
          </w:p>
          <w:p w14:paraId="2B2E7782" w14:textId="5E3E4D16" w:rsidR="00CA1DCF" w:rsidRDefault="00CA1DCF" w:rsidP="00CA1DCF">
            <w:pPr>
              <w:autoSpaceDE w:val="0"/>
              <w:autoSpaceDN w:val="0"/>
              <w:adjustRightInd w:val="0"/>
              <w:spacing w:line="240" w:lineRule="exact"/>
              <w:jc w:val="both"/>
              <w:rPr>
                <w:rFonts w:ascii="Arial" w:hAnsi="Arial" w:cs="Arial"/>
                <w:color w:val="000000"/>
                <w:sz w:val="20"/>
                <w:szCs w:val="20"/>
              </w:rPr>
            </w:pPr>
            <w:r w:rsidRPr="00A812D8">
              <w:rPr>
                <w:rFonts w:ascii="Arial" w:hAnsi="Arial" w:cs="Arial"/>
                <w:color w:val="000000"/>
                <w:sz w:val="20"/>
                <w:szCs w:val="20"/>
              </w:rPr>
              <w:t xml:space="preserve">LAS Dolenjska in Bela krajina </w:t>
            </w:r>
            <w:r>
              <w:rPr>
                <w:rFonts w:ascii="Arial" w:hAnsi="Arial" w:cs="Arial"/>
                <w:color w:val="000000"/>
                <w:sz w:val="20"/>
                <w:szCs w:val="20"/>
              </w:rPr>
              <w:t xml:space="preserve">je imel v letu 2018 odobrene 4 vloge, ki se navezujejo na ranljive skupine v vrednosti 233.934,89 </w:t>
            </w:r>
            <w:r w:rsidR="00230646">
              <w:rPr>
                <w:rFonts w:ascii="Arial" w:hAnsi="Arial" w:cs="Arial"/>
                <w:color w:val="000000"/>
                <w:sz w:val="20"/>
                <w:szCs w:val="20"/>
              </w:rPr>
              <w:t>evra</w:t>
            </w:r>
            <w:r>
              <w:rPr>
                <w:rFonts w:ascii="Arial" w:hAnsi="Arial" w:cs="Arial"/>
                <w:color w:val="000000"/>
                <w:sz w:val="20"/>
                <w:szCs w:val="20"/>
              </w:rPr>
              <w:t xml:space="preserve">. V letu 2019 LAS ni imel odobrene nobene dodatne operacije, ki se navezuje na ranljive skupine. </w:t>
            </w:r>
          </w:p>
          <w:p w14:paraId="30AB711F" w14:textId="77777777" w:rsidR="00CA1DCF" w:rsidRDefault="00CA1DCF" w:rsidP="00CA1DCF">
            <w:pPr>
              <w:autoSpaceDE w:val="0"/>
              <w:autoSpaceDN w:val="0"/>
              <w:adjustRightInd w:val="0"/>
              <w:spacing w:line="240" w:lineRule="exact"/>
              <w:jc w:val="both"/>
              <w:rPr>
                <w:rFonts w:ascii="Arial" w:hAnsi="Arial" w:cs="Arial"/>
                <w:color w:val="000000"/>
                <w:sz w:val="20"/>
                <w:szCs w:val="20"/>
              </w:rPr>
            </w:pPr>
          </w:p>
          <w:p w14:paraId="3C1F8343" w14:textId="77777777" w:rsidR="00CA1DCF" w:rsidRDefault="00CA1DCF" w:rsidP="00CA1DCF">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LAS Goričko v letu 2018 in 2019 ni imel vloženih ali odobrenih vlog, ki bi se nanašale na ranljive skupine.</w:t>
            </w:r>
          </w:p>
          <w:p w14:paraId="1FFB6261" w14:textId="77777777" w:rsidR="00CA1DCF" w:rsidRDefault="00CA1DCF" w:rsidP="00CA1DCF">
            <w:pPr>
              <w:autoSpaceDE w:val="0"/>
              <w:autoSpaceDN w:val="0"/>
              <w:adjustRightInd w:val="0"/>
              <w:spacing w:line="240" w:lineRule="exact"/>
              <w:jc w:val="both"/>
              <w:rPr>
                <w:rFonts w:ascii="Arial" w:hAnsi="Arial" w:cs="Arial"/>
                <w:color w:val="000000"/>
                <w:sz w:val="20"/>
                <w:szCs w:val="20"/>
              </w:rPr>
            </w:pPr>
          </w:p>
          <w:p w14:paraId="09F9F031" w14:textId="77777777" w:rsidR="00CA1DCF" w:rsidRDefault="00CA1DCF" w:rsidP="00CA1DCF">
            <w:pPr>
              <w:autoSpaceDE w:val="0"/>
              <w:autoSpaceDN w:val="0"/>
              <w:adjustRightInd w:val="0"/>
              <w:spacing w:line="240" w:lineRule="exact"/>
              <w:jc w:val="both"/>
              <w:rPr>
                <w:rFonts w:ascii="Arial" w:hAnsi="Arial" w:cs="Arial"/>
                <w:color w:val="000000"/>
                <w:sz w:val="20"/>
                <w:szCs w:val="20"/>
              </w:rPr>
            </w:pPr>
            <w:r w:rsidRPr="00A812D8">
              <w:rPr>
                <w:rFonts w:ascii="Arial" w:hAnsi="Arial" w:cs="Arial"/>
                <w:color w:val="000000"/>
                <w:sz w:val="20"/>
                <w:szCs w:val="20"/>
              </w:rPr>
              <w:t xml:space="preserve">LAS Po poteh dediščine od Turjaka do Kolpe </w:t>
            </w:r>
            <w:r>
              <w:rPr>
                <w:rFonts w:ascii="Arial" w:hAnsi="Arial" w:cs="Arial"/>
                <w:color w:val="000000"/>
                <w:sz w:val="20"/>
                <w:szCs w:val="20"/>
              </w:rPr>
              <w:t xml:space="preserve">v letu 2018 in 2019 ni ime vložene ali odobrene vloge, ki bi se nanašala na ranljive skupine. </w:t>
            </w:r>
          </w:p>
          <w:p w14:paraId="5480502E" w14:textId="77777777" w:rsidR="00CA1DCF" w:rsidRDefault="00CA1DCF" w:rsidP="00CA1DCF">
            <w:pPr>
              <w:autoSpaceDE w:val="0"/>
              <w:autoSpaceDN w:val="0"/>
              <w:adjustRightInd w:val="0"/>
              <w:spacing w:line="240" w:lineRule="exact"/>
              <w:jc w:val="both"/>
              <w:rPr>
                <w:rFonts w:ascii="Arial" w:hAnsi="Arial" w:cs="Arial"/>
                <w:color w:val="000000"/>
                <w:sz w:val="20"/>
                <w:szCs w:val="20"/>
              </w:rPr>
            </w:pPr>
          </w:p>
          <w:p w14:paraId="25FCEA1E" w14:textId="6C65C666" w:rsidR="00CA1DCF" w:rsidRDefault="00CA1DCF" w:rsidP="00CA1DCF">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 xml:space="preserve">LAS Posavje je imel v letu 2018 odobrene 3 vloge, ki se navezujejo na ranljive skupine v skupni vrednosti 252.356,50 </w:t>
            </w:r>
            <w:r w:rsidR="00230646">
              <w:rPr>
                <w:rFonts w:ascii="Arial" w:hAnsi="Arial" w:cs="Arial"/>
                <w:color w:val="000000"/>
                <w:sz w:val="20"/>
                <w:szCs w:val="20"/>
              </w:rPr>
              <w:t>evra</w:t>
            </w:r>
            <w:r>
              <w:rPr>
                <w:rFonts w:ascii="Arial" w:hAnsi="Arial" w:cs="Arial"/>
                <w:color w:val="000000"/>
                <w:sz w:val="20"/>
                <w:szCs w:val="20"/>
              </w:rPr>
              <w:t xml:space="preserve">. V letu 2019 je imel LAS odobrene tri dodatne vloge, ki posegajo na področje ranljivih skupin v skupni vrednosti 350.214,63 </w:t>
            </w:r>
            <w:r w:rsidR="00230646">
              <w:rPr>
                <w:rFonts w:ascii="Arial" w:hAnsi="Arial" w:cs="Arial"/>
                <w:color w:val="000000"/>
                <w:sz w:val="20"/>
                <w:szCs w:val="20"/>
              </w:rPr>
              <w:t>evra</w:t>
            </w:r>
            <w:r>
              <w:rPr>
                <w:rFonts w:ascii="Arial" w:hAnsi="Arial" w:cs="Arial"/>
                <w:color w:val="000000"/>
                <w:sz w:val="20"/>
                <w:szCs w:val="20"/>
              </w:rPr>
              <w:t>.</w:t>
            </w:r>
            <w:r w:rsidR="00906C54">
              <w:rPr>
                <w:rFonts w:ascii="Arial" w:hAnsi="Arial" w:cs="Arial"/>
                <w:color w:val="000000"/>
                <w:sz w:val="20"/>
                <w:szCs w:val="20"/>
              </w:rPr>
              <w:t xml:space="preserve"> </w:t>
            </w:r>
            <w:r>
              <w:rPr>
                <w:rFonts w:ascii="Arial" w:hAnsi="Arial" w:cs="Arial"/>
                <w:color w:val="000000"/>
                <w:sz w:val="20"/>
                <w:szCs w:val="20"/>
              </w:rPr>
              <w:t xml:space="preserve">V letu 2019 je bila izplačana ena operacija v višini </w:t>
            </w:r>
            <w:r w:rsidRPr="00080909">
              <w:rPr>
                <w:rFonts w:ascii="Arial" w:hAnsi="Arial" w:cs="Arial"/>
                <w:color w:val="000000"/>
                <w:sz w:val="20"/>
                <w:szCs w:val="20"/>
              </w:rPr>
              <w:t>62</w:t>
            </w:r>
            <w:r>
              <w:rPr>
                <w:rFonts w:ascii="Arial" w:hAnsi="Arial" w:cs="Arial"/>
                <w:color w:val="000000"/>
                <w:sz w:val="20"/>
                <w:szCs w:val="20"/>
              </w:rPr>
              <w:t>.</w:t>
            </w:r>
            <w:r w:rsidRPr="00080909">
              <w:rPr>
                <w:rFonts w:ascii="Arial" w:hAnsi="Arial" w:cs="Arial"/>
                <w:color w:val="000000"/>
                <w:sz w:val="20"/>
                <w:szCs w:val="20"/>
              </w:rPr>
              <w:t>695,38</w:t>
            </w:r>
            <w:r w:rsidR="00230646">
              <w:rPr>
                <w:rFonts w:ascii="Arial" w:hAnsi="Arial" w:cs="Arial"/>
                <w:color w:val="000000"/>
                <w:sz w:val="20"/>
                <w:szCs w:val="20"/>
              </w:rPr>
              <w:t xml:space="preserve"> evra</w:t>
            </w:r>
            <w:r>
              <w:rPr>
                <w:rFonts w:ascii="Arial" w:hAnsi="Arial" w:cs="Arial"/>
                <w:color w:val="000000"/>
                <w:sz w:val="20"/>
                <w:szCs w:val="20"/>
              </w:rPr>
              <w:t>, ki posega na področje ranljivih skupin, vendar ne neposredno na področje romske problematike.</w:t>
            </w:r>
          </w:p>
          <w:p w14:paraId="72AE448E" w14:textId="77777777" w:rsidR="00CA1DCF" w:rsidRPr="00A812D8" w:rsidRDefault="00CA1DCF" w:rsidP="00CA1DCF">
            <w:pPr>
              <w:autoSpaceDE w:val="0"/>
              <w:autoSpaceDN w:val="0"/>
              <w:adjustRightInd w:val="0"/>
              <w:spacing w:line="240" w:lineRule="exact"/>
              <w:jc w:val="both"/>
              <w:rPr>
                <w:rFonts w:ascii="Arial" w:hAnsi="Arial" w:cs="Arial"/>
                <w:color w:val="000000"/>
                <w:sz w:val="20"/>
                <w:szCs w:val="20"/>
              </w:rPr>
            </w:pPr>
          </w:p>
          <w:p w14:paraId="2288FC9D" w14:textId="77777777" w:rsidR="00CA1DCF" w:rsidRDefault="00CA1DCF" w:rsidP="00CA1DCF">
            <w:pPr>
              <w:autoSpaceDE w:val="0"/>
              <w:autoSpaceDN w:val="0"/>
              <w:adjustRightInd w:val="0"/>
              <w:spacing w:line="240" w:lineRule="exact"/>
              <w:jc w:val="both"/>
              <w:rPr>
                <w:rFonts w:ascii="Arial" w:hAnsi="Arial" w:cs="Arial"/>
                <w:color w:val="000000"/>
                <w:sz w:val="20"/>
                <w:szCs w:val="20"/>
              </w:rPr>
            </w:pPr>
            <w:r w:rsidRPr="00A812D8">
              <w:rPr>
                <w:rFonts w:ascii="Arial" w:hAnsi="Arial" w:cs="Arial"/>
                <w:color w:val="000000"/>
                <w:sz w:val="20"/>
                <w:szCs w:val="20"/>
              </w:rPr>
              <w:t xml:space="preserve">LAS </w:t>
            </w:r>
            <w:r>
              <w:rPr>
                <w:rFonts w:ascii="Arial" w:hAnsi="Arial" w:cs="Arial"/>
                <w:color w:val="000000"/>
                <w:sz w:val="20"/>
                <w:szCs w:val="20"/>
              </w:rPr>
              <w:t>Pri dobrih ljudeh</w:t>
            </w:r>
            <w:r w:rsidRPr="00A812D8">
              <w:rPr>
                <w:rFonts w:ascii="Arial" w:hAnsi="Arial" w:cs="Arial"/>
                <w:color w:val="000000"/>
                <w:sz w:val="20"/>
                <w:szCs w:val="20"/>
              </w:rPr>
              <w:t xml:space="preserve"> </w:t>
            </w:r>
            <w:r>
              <w:rPr>
                <w:rFonts w:ascii="Arial" w:hAnsi="Arial" w:cs="Arial"/>
                <w:color w:val="000000"/>
                <w:sz w:val="20"/>
                <w:szCs w:val="20"/>
              </w:rPr>
              <w:t xml:space="preserve">v letu 2018 in 2019 ni ime vložene ali odobrene vloge, ki bi se nanašala na ranljive skupine. </w:t>
            </w:r>
          </w:p>
          <w:p w14:paraId="7C4FE4C7" w14:textId="77777777" w:rsidR="00CA1DCF" w:rsidRDefault="00CA1DCF" w:rsidP="00CA1DCF">
            <w:pPr>
              <w:autoSpaceDE w:val="0"/>
              <w:autoSpaceDN w:val="0"/>
              <w:adjustRightInd w:val="0"/>
              <w:spacing w:line="240" w:lineRule="exact"/>
              <w:jc w:val="both"/>
              <w:rPr>
                <w:rFonts w:ascii="Arial" w:hAnsi="Arial" w:cs="Arial"/>
                <w:color w:val="000000"/>
                <w:sz w:val="20"/>
                <w:szCs w:val="20"/>
              </w:rPr>
            </w:pPr>
          </w:p>
          <w:p w14:paraId="2008AD04" w14:textId="2A678AC7" w:rsidR="00CA1DCF" w:rsidRPr="00A812D8" w:rsidRDefault="00CA1DCF" w:rsidP="00CA1DCF">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LAS STIK je imel v letu 2018</w:t>
            </w:r>
            <w:r w:rsidRPr="00A812D8">
              <w:rPr>
                <w:rFonts w:ascii="Arial" w:hAnsi="Arial" w:cs="Arial"/>
                <w:color w:val="000000"/>
                <w:sz w:val="20"/>
                <w:szCs w:val="20"/>
              </w:rPr>
              <w:t xml:space="preserve"> </w:t>
            </w:r>
            <w:r>
              <w:rPr>
                <w:rFonts w:ascii="Arial" w:hAnsi="Arial" w:cs="Arial"/>
                <w:color w:val="000000"/>
                <w:sz w:val="20"/>
                <w:szCs w:val="20"/>
              </w:rPr>
              <w:t>odobrene 4 vloge, ki se</w:t>
            </w:r>
            <w:r w:rsidRPr="00A812D8">
              <w:rPr>
                <w:rFonts w:ascii="Arial" w:hAnsi="Arial" w:cs="Arial"/>
                <w:color w:val="000000"/>
                <w:sz w:val="20"/>
                <w:szCs w:val="20"/>
              </w:rPr>
              <w:t xml:space="preserve"> navezuje</w:t>
            </w:r>
            <w:r>
              <w:rPr>
                <w:rFonts w:ascii="Arial" w:hAnsi="Arial" w:cs="Arial"/>
                <w:color w:val="000000"/>
                <w:sz w:val="20"/>
                <w:szCs w:val="20"/>
              </w:rPr>
              <w:t xml:space="preserve">jo na ranljive skupine v skupni vrednosti 95.712,20 </w:t>
            </w:r>
            <w:r w:rsidR="00230646">
              <w:rPr>
                <w:rFonts w:ascii="Arial" w:hAnsi="Arial" w:cs="Arial"/>
                <w:color w:val="000000"/>
                <w:sz w:val="20"/>
                <w:szCs w:val="20"/>
              </w:rPr>
              <w:t>evra</w:t>
            </w:r>
            <w:r>
              <w:rPr>
                <w:rFonts w:ascii="Arial" w:hAnsi="Arial" w:cs="Arial"/>
                <w:color w:val="000000"/>
                <w:sz w:val="20"/>
                <w:szCs w:val="20"/>
              </w:rPr>
              <w:t xml:space="preserve">. Ena operacija je bila v letu 2018 zaključena in izplačana višini </w:t>
            </w:r>
            <w:r w:rsidRPr="00BC5F5C">
              <w:rPr>
                <w:rFonts w:ascii="Arial" w:hAnsi="Arial" w:cs="Arial"/>
                <w:color w:val="000000"/>
                <w:sz w:val="20"/>
                <w:szCs w:val="20"/>
              </w:rPr>
              <w:t>21</w:t>
            </w:r>
            <w:r>
              <w:rPr>
                <w:rFonts w:ascii="Arial" w:hAnsi="Arial" w:cs="Arial"/>
                <w:color w:val="000000"/>
                <w:sz w:val="20"/>
                <w:szCs w:val="20"/>
              </w:rPr>
              <w:t>.</w:t>
            </w:r>
            <w:r w:rsidRPr="00BC5F5C">
              <w:rPr>
                <w:rFonts w:ascii="Arial" w:hAnsi="Arial" w:cs="Arial"/>
                <w:color w:val="000000"/>
                <w:sz w:val="20"/>
                <w:szCs w:val="20"/>
              </w:rPr>
              <w:t>639,84</w:t>
            </w:r>
            <w:r>
              <w:rPr>
                <w:rFonts w:ascii="Arial" w:hAnsi="Arial" w:cs="Arial"/>
                <w:color w:val="000000"/>
                <w:sz w:val="20"/>
                <w:szCs w:val="20"/>
              </w:rPr>
              <w:t xml:space="preserve"> </w:t>
            </w:r>
            <w:r w:rsidR="00230646">
              <w:rPr>
                <w:rFonts w:ascii="Arial" w:hAnsi="Arial" w:cs="Arial"/>
                <w:color w:val="000000"/>
                <w:sz w:val="20"/>
                <w:szCs w:val="20"/>
              </w:rPr>
              <w:t>evra</w:t>
            </w:r>
            <w:r>
              <w:rPr>
                <w:rFonts w:ascii="Arial" w:hAnsi="Arial" w:cs="Arial"/>
                <w:color w:val="000000"/>
                <w:sz w:val="20"/>
                <w:szCs w:val="20"/>
              </w:rPr>
              <w:t>. V letu 2019 LAS ni imel odobrene nobene dodatne operacije, ki se navezuje na ranljive skupine.</w:t>
            </w:r>
          </w:p>
          <w:p w14:paraId="07E23CB6" w14:textId="77777777" w:rsidR="00CA1DCF" w:rsidRPr="00A812D8" w:rsidRDefault="00CA1DCF" w:rsidP="00CA1DCF">
            <w:pPr>
              <w:spacing w:line="240" w:lineRule="exact"/>
              <w:jc w:val="both"/>
              <w:rPr>
                <w:rFonts w:ascii="Arial" w:hAnsi="Arial" w:cs="Arial"/>
                <w:sz w:val="20"/>
                <w:szCs w:val="20"/>
              </w:rPr>
            </w:pPr>
          </w:p>
          <w:p w14:paraId="0D3FC5D2" w14:textId="7A1EEB7E" w:rsidR="00CA1DCF"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6294C980" w14:textId="77777777" w:rsidR="00CA1DCF" w:rsidRPr="00A812D8" w:rsidRDefault="00CA1DCF" w:rsidP="00CA1DCF">
            <w:pPr>
              <w:spacing w:line="240" w:lineRule="exact"/>
              <w:jc w:val="both"/>
              <w:rPr>
                <w:rFonts w:ascii="Arial" w:hAnsi="Arial" w:cs="Arial"/>
                <w:sz w:val="20"/>
                <w:szCs w:val="20"/>
              </w:rPr>
            </w:pPr>
            <w:r>
              <w:rPr>
                <w:rFonts w:ascii="Arial" w:hAnsi="Arial" w:cs="Arial"/>
                <w:sz w:val="20"/>
                <w:szCs w:val="20"/>
              </w:rPr>
              <w:t>/</w:t>
            </w:r>
          </w:p>
          <w:p w14:paraId="010326E5" w14:textId="00E74C05" w:rsidR="00CA1DCF" w:rsidRPr="00A812D8"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Dodeljena in porabljena finančna sredstva v letu 201</w:t>
            </w:r>
            <w:r>
              <w:rPr>
                <w:rFonts w:ascii="Arial" w:hAnsi="Arial" w:cs="Arial"/>
                <w:b/>
                <w:bCs/>
                <w:sz w:val="20"/>
                <w:szCs w:val="20"/>
                <w:u w:val="single"/>
              </w:rPr>
              <w:t>9</w:t>
            </w:r>
            <w:r w:rsidRPr="00A812D8">
              <w:rPr>
                <w:rFonts w:ascii="Arial" w:hAnsi="Arial" w:cs="Arial"/>
                <w:bCs/>
                <w:sz w:val="20"/>
                <w:szCs w:val="20"/>
              </w:rPr>
              <w:t>:</w:t>
            </w:r>
          </w:p>
          <w:p w14:paraId="6CC74DE6" w14:textId="44427A8E" w:rsidR="00CA1DCF" w:rsidRDefault="00CA1DCF" w:rsidP="00CA1DCF">
            <w:pPr>
              <w:autoSpaceDE w:val="0"/>
              <w:autoSpaceDN w:val="0"/>
              <w:adjustRightInd w:val="0"/>
              <w:spacing w:line="240" w:lineRule="exact"/>
              <w:jc w:val="both"/>
              <w:rPr>
                <w:rFonts w:ascii="Arial" w:hAnsi="Arial" w:cs="Arial"/>
                <w:color w:val="000000"/>
                <w:sz w:val="20"/>
                <w:szCs w:val="20"/>
              </w:rPr>
            </w:pPr>
            <w:r>
              <w:rPr>
                <w:rFonts w:ascii="Arial" w:hAnsi="Arial" w:cs="Arial"/>
                <w:color w:val="000000"/>
                <w:sz w:val="20"/>
                <w:szCs w:val="20"/>
              </w:rPr>
              <w:t xml:space="preserve">V letu 2019 je bila izplačana ena operacija v višini </w:t>
            </w:r>
            <w:r w:rsidRPr="00080909">
              <w:rPr>
                <w:rFonts w:ascii="Arial" w:hAnsi="Arial" w:cs="Arial"/>
                <w:color w:val="000000"/>
                <w:sz w:val="20"/>
                <w:szCs w:val="20"/>
              </w:rPr>
              <w:t>62</w:t>
            </w:r>
            <w:r>
              <w:rPr>
                <w:rFonts w:ascii="Arial" w:hAnsi="Arial" w:cs="Arial"/>
                <w:color w:val="000000"/>
                <w:sz w:val="20"/>
                <w:szCs w:val="20"/>
              </w:rPr>
              <w:t>.</w:t>
            </w:r>
            <w:r w:rsidRPr="00080909">
              <w:rPr>
                <w:rFonts w:ascii="Arial" w:hAnsi="Arial" w:cs="Arial"/>
                <w:color w:val="000000"/>
                <w:sz w:val="20"/>
                <w:szCs w:val="20"/>
              </w:rPr>
              <w:t>695,38</w:t>
            </w:r>
            <w:r w:rsidR="00230646">
              <w:rPr>
                <w:rFonts w:ascii="Arial" w:hAnsi="Arial" w:cs="Arial"/>
                <w:color w:val="000000"/>
                <w:sz w:val="20"/>
                <w:szCs w:val="20"/>
              </w:rPr>
              <w:t xml:space="preserve"> evra</w:t>
            </w:r>
            <w:r>
              <w:rPr>
                <w:rFonts w:ascii="Arial" w:hAnsi="Arial" w:cs="Arial"/>
                <w:color w:val="000000"/>
                <w:sz w:val="20"/>
                <w:szCs w:val="20"/>
              </w:rPr>
              <w:t>, ki posega na področje ranljivih skupin, vendar ne neposredno na področje romske problematike.</w:t>
            </w:r>
          </w:p>
          <w:p w14:paraId="350456FC" w14:textId="77777777" w:rsidR="00CA1DCF" w:rsidRDefault="00CA1DCF" w:rsidP="00CA1DCF">
            <w:pPr>
              <w:spacing w:line="240" w:lineRule="exact"/>
              <w:jc w:val="both"/>
              <w:rPr>
                <w:rFonts w:ascii="Arial" w:hAnsi="Arial" w:cs="Arial"/>
                <w:color w:val="000000"/>
                <w:sz w:val="20"/>
                <w:szCs w:val="20"/>
              </w:rPr>
            </w:pPr>
          </w:p>
          <w:p w14:paraId="0289C0B7" w14:textId="3CB5FFC6" w:rsidR="00CA1DCF"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2D22239A" w14:textId="11BC882A" w:rsidR="00CA1DCF" w:rsidRPr="00A812D8" w:rsidRDefault="00CA1DCF" w:rsidP="00CA1DCF">
            <w:pPr>
              <w:spacing w:line="240" w:lineRule="exact"/>
              <w:jc w:val="both"/>
              <w:rPr>
                <w:rFonts w:ascii="Arial" w:hAnsi="Arial" w:cs="Arial"/>
                <w:bCs/>
                <w:sz w:val="20"/>
                <w:szCs w:val="20"/>
              </w:rPr>
            </w:pPr>
            <w:r>
              <w:rPr>
                <w:rFonts w:ascii="Arial" w:hAnsi="Arial" w:cs="Arial"/>
                <w:bCs/>
                <w:sz w:val="20"/>
                <w:szCs w:val="20"/>
              </w:rPr>
              <w:t>/</w:t>
            </w:r>
          </w:p>
          <w:p w14:paraId="79B2E4AC" w14:textId="77777777" w:rsidR="00CA1DCF" w:rsidRPr="00A812D8" w:rsidRDefault="00CA1DCF" w:rsidP="00CA1DCF">
            <w:pPr>
              <w:spacing w:line="240" w:lineRule="exact"/>
              <w:jc w:val="both"/>
              <w:rPr>
                <w:rFonts w:ascii="Arial" w:hAnsi="Arial" w:cs="Arial"/>
                <w:bCs/>
                <w:sz w:val="20"/>
                <w:szCs w:val="20"/>
              </w:rPr>
            </w:pPr>
          </w:p>
          <w:p w14:paraId="5EFBA387" w14:textId="08C07619" w:rsidR="00CA1DCF" w:rsidRPr="00A812D8"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76BD6B59" w14:textId="77777777" w:rsidR="00CA1DCF" w:rsidRDefault="00CA1DCF" w:rsidP="00CA1DCF">
            <w:pPr>
              <w:spacing w:line="240" w:lineRule="exact"/>
              <w:jc w:val="both"/>
              <w:rPr>
                <w:rFonts w:ascii="Arial" w:hAnsi="Arial" w:cs="Arial"/>
                <w:bCs/>
                <w:sz w:val="20"/>
                <w:szCs w:val="20"/>
              </w:rPr>
            </w:pPr>
            <w:r>
              <w:rPr>
                <w:rFonts w:ascii="Arial" w:hAnsi="Arial" w:cs="Arial"/>
                <w:bCs/>
                <w:sz w:val="20"/>
                <w:szCs w:val="20"/>
              </w:rPr>
              <w:t>/</w:t>
            </w:r>
          </w:p>
          <w:p w14:paraId="5A7F5175" w14:textId="77777777" w:rsidR="00CA1DCF" w:rsidRPr="00A812D8" w:rsidRDefault="00CA1DCF" w:rsidP="00CA1DCF">
            <w:pPr>
              <w:spacing w:line="240" w:lineRule="exact"/>
              <w:jc w:val="both"/>
              <w:rPr>
                <w:rFonts w:ascii="Arial" w:hAnsi="Arial" w:cs="Arial"/>
                <w:bCs/>
                <w:sz w:val="20"/>
                <w:szCs w:val="20"/>
              </w:rPr>
            </w:pPr>
          </w:p>
          <w:p w14:paraId="5BCC3875" w14:textId="6164CE11" w:rsidR="00CA1DCF" w:rsidRPr="00A812D8" w:rsidRDefault="00CA1DCF" w:rsidP="00CA1DCF">
            <w:pPr>
              <w:spacing w:line="240" w:lineRule="exact"/>
              <w:jc w:val="both"/>
              <w:rPr>
                <w:rFonts w:ascii="Arial" w:hAnsi="Arial" w:cs="Arial"/>
                <w:bCs/>
                <w:sz w:val="20"/>
                <w:szCs w:val="20"/>
              </w:rPr>
            </w:pPr>
            <w:r w:rsidRPr="002905D7">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781FB30D" w14:textId="77777777" w:rsidR="00FD4AB7" w:rsidRPr="00A812D8" w:rsidRDefault="00FD4AB7" w:rsidP="00CA1DCF">
            <w:pPr>
              <w:spacing w:line="240" w:lineRule="exact"/>
              <w:jc w:val="both"/>
              <w:rPr>
                <w:rFonts w:ascii="Arial" w:hAnsi="Arial" w:cs="Arial"/>
                <w:bCs/>
                <w:sz w:val="20"/>
                <w:szCs w:val="20"/>
              </w:rPr>
            </w:pPr>
            <w:r>
              <w:rPr>
                <w:rFonts w:ascii="Arial" w:hAnsi="Arial" w:cs="Arial"/>
                <w:bCs/>
                <w:sz w:val="20"/>
                <w:szCs w:val="20"/>
              </w:rPr>
              <w:t>/</w:t>
            </w:r>
          </w:p>
          <w:p w14:paraId="7324ED56" w14:textId="77777777" w:rsidR="00FD4AB7" w:rsidRPr="00A812D8" w:rsidRDefault="00FD4AB7" w:rsidP="00CA1DCF">
            <w:pPr>
              <w:spacing w:line="240" w:lineRule="exact"/>
              <w:jc w:val="both"/>
              <w:rPr>
                <w:rFonts w:ascii="Arial" w:hAnsi="Arial" w:cs="Arial"/>
                <w:sz w:val="20"/>
                <w:szCs w:val="20"/>
              </w:rPr>
            </w:pPr>
          </w:p>
        </w:tc>
      </w:tr>
    </w:tbl>
    <w:p w14:paraId="1C3DF360" w14:textId="5EDF4C45" w:rsidR="005A6BCB" w:rsidRDefault="005A6BCB"/>
    <w:p w14:paraId="09BAD08C" w14:textId="7374EC0F"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288"/>
      </w:tblGrid>
      <w:tr w:rsidR="00867F49" w:rsidRPr="00D06690" w14:paraId="68912A19" w14:textId="77777777" w:rsidTr="00582763">
        <w:trPr>
          <w:tblHeader/>
        </w:trPr>
        <w:tc>
          <w:tcPr>
            <w:tcW w:w="5000" w:type="pct"/>
          </w:tcPr>
          <w:p w14:paraId="09BB113E" w14:textId="77777777" w:rsidR="00867F49" w:rsidRPr="00D06690" w:rsidRDefault="00867F49" w:rsidP="00B678D1">
            <w:pPr>
              <w:pStyle w:val="Naslov1"/>
              <w:spacing w:before="0" w:beforeAutospacing="0" w:after="0" w:afterAutospacing="0" w:line="240" w:lineRule="exact"/>
              <w:jc w:val="both"/>
              <w:outlineLvl w:val="0"/>
              <w:rPr>
                <w:rFonts w:ascii="Arial" w:hAnsi="Arial" w:cs="Arial"/>
                <w:color w:val="993366"/>
                <w:sz w:val="20"/>
                <w:szCs w:val="20"/>
              </w:rPr>
            </w:pPr>
            <w:bookmarkStart w:id="17" w:name="_Toc532990941"/>
            <w:bookmarkStart w:id="18" w:name="_Toc10037877"/>
            <w:r w:rsidRPr="00A812D8">
              <w:rPr>
                <w:rFonts w:ascii="Arial" w:hAnsi="Arial" w:cs="Arial"/>
                <w:color w:val="993366"/>
                <w:sz w:val="20"/>
                <w:szCs w:val="20"/>
              </w:rPr>
              <w:lastRenderedPageBreak/>
              <w:t xml:space="preserve">NOSILEC: </w:t>
            </w:r>
            <w:r w:rsidRPr="00F84BAF">
              <w:rPr>
                <w:rFonts w:ascii="Arial" w:hAnsi="Arial" w:cs="Arial"/>
                <w:color w:val="00B050"/>
                <w:sz w:val="22"/>
                <w:szCs w:val="22"/>
              </w:rPr>
              <w:t>MINISTRSTVO ZA NOTRANJE ZADEVE</w:t>
            </w:r>
            <w:bookmarkEnd w:id="17"/>
            <w:bookmarkEnd w:id="18"/>
          </w:p>
        </w:tc>
      </w:tr>
      <w:tr w:rsidR="00867F49" w:rsidRPr="00A812D8" w14:paraId="06415931" w14:textId="77777777" w:rsidTr="00DC4558">
        <w:tc>
          <w:tcPr>
            <w:tcW w:w="5000" w:type="pct"/>
          </w:tcPr>
          <w:p w14:paraId="2408F23A" w14:textId="77777777" w:rsidR="00867F49" w:rsidRPr="00A812D8" w:rsidRDefault="00867F49"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OZAVEŠČANJE IN BOJ PROTI DISKRIMINACIJI</w:t>
            </w:r>
          </w:p>
        </w:tc>
      </w:tr>
      <w:tr w:rsidR="00503580" w:rsidRPr="00A812D8" w14:paraId="20B65C50" w14:textId="77777777" w:rsidTr="00DC4558">
        <w:tc>
          <w:tcPr>
            <w:tcW w:w="5000" w:type="pct"/>
          </w:tcPr>
          <w:p w14:paraId="78AC6808" w14:textId="77777777" w:rsidR="00503580" w:rsidRPr="00F90877" w:rsidRDefault="00503580" w:rsidP="00712185">
            <w:pPr>
              <w:spacing w:line="240" w:lineRule="exact"/>
              <w:jc w:val="both"/>
              <w:rPr>
                <w:rFonts w:ascii="Arial" w:eastAsia="Calibri" w:hAnsi="Arial" w:cs="Arial"/>
                <w:b/>
                <w:bCs/>
                <w:color w:val="813F62"/>
                <w:sz w:val="20"/>
                <w:szCs w:val="20"/>
              </w:rPr>
            </w:pPr>
            <w:r w:rsidRPr="00F90877">
              <w:rPr>
                <w:rFonts w:ascii="Arial" w:eastAsia="Calibri" w:hAnsi="Arial" w:cs="Arial"/>
                <w:b/>
                <w:bCs/>
                <w:color w:val="813F62"/>
                <w:sz w:val="20"/>
                <w:szCs w:val="20"/>
              </w:rPr>
              <w:t>3.3.7.1.3 Cilj: izboljšanje usposobljenosti javnih uslužbencev, ki v okviru svojih pristojnosti delajo s pripadnicami in pripadniki romske skupnosti.</w:t>
            </w:r>
          </w:p>
          <w:p w14:paraId="091FE861" w14:textId="77777777" w:rsidR="00503580" w:rsidRPr="00F90877" w:rsidRDefault="00503580" w:rsidP="00712185">
            <w:pPr>
              <w:spacing w:line="240" w:lineRule="exact"/>
              <w:jc w:val="both"/>
              <w:rPr>
                <w:rFonts w:ascii="Arial" w:eastAsia="Calibri" w:hAnsi="Arial" w:cs="Arial"/>
                <w:b/>
                <w:bCs/>
                <w:color w:val="813F62"/>
                <w:sz w:val="20"/>
                <w:szCs w:val="20"/>
              </w:rPr>
            </w:pPr>
            <w:r w:rsidRPr="00F90877">
              <w:rPr>
                <w:rFonts w:ascii="Arial" w:eastAsia="Calibri" w:hAnsi="Arial" w:cs="Arial"/>
                <w:b/>
                <w:bCs/>
                <w:color w:val="813F62"/>
                <w:sz w:val="20"/>
                <w:szCs w:val="20"/>
              </w:rPr>
              <w:t>3.3.7.1.3.1 Podcilj: ozaveščanje policistov in drugih delavcev Policije za delo v romski skupnosti.</w:t>
            </w:r>
          </w:p>
          <w:p w14:paraId="28229340" w14:textId="77777777" w:rsidR="00503580" w:rsidRPr="00F90877" w:rsidRDefault="00503580" w:rsidP="00712185">
            <w:pPr>
              <w:spacing w:line="240" w:lineRule="exact"/>
              <w:jc w:val="both"/>
              <w:rPr>
                <w:rFonts w:ascii="Arial" w:eastAsia="Calibri" w:hAnsi="Arial" w:cs="Arial"/>
                <w:b/>
                <w:bCs/>
                <w:sz w:val="20"/>
                <w:szCs w:val="20"/>
              </w:rPr>
            </w:pPr>
          </w:p>
          <w:p w14:paraId="5177D910" w14:textId="77777777" w:rsidR="00503580" w:rsidRPr="00F90877" w:rsidRDefault="00503580" w:rsidP="00712185">
            <w:pPr>
              <w:spacing w:line="240" w:lineRule="exact"/>
              <w:jc w:val="both"/>
              <w:rPr>
                <w:rFonts w:ascii="Arial" w:eastAsia="Calibri" w:hAnsi="Arial" w:cs="Arial"/>
                <w:b/>
                <w:bCs/>
                <w:sz w:val="20"/>
                <w:szCs w:val="20"/>
              </w:rPr>
            </w:pPr>
            <w:r w:rsidRPr="00F90877">
              <w:rPr>
                <w:rFonts w:ascii="Arial" w:eastAsia="Calibri" w:hAnsi="Arial" w:cs="Arial"/>
                <w:b/>
                <w:bCs/>
                <w:sz w:val="20"/>
                <w:szCs w:val="20"/>
              </w:rPr>
              <w:t xml:space="preserve">UKREP: </w:t>
            </w:r>
          </w:p>
          <w:p w14:paraId="7DCF1A58" w14:textId="77777777" w:rsidR="00503580" w:rsidRPr="00F90877" w:rsidRDefault="00503580" w:rsidP="00712185">
            <w:pPr>
              <w:spacing w:line="240" w:lineRule="exact"/>
              <w:jc w:val="both"/>
              <w:rPr>
                <w:rFonts w:ascii="Arial" w:eastAsia="Calibri" w:hAnsi="Arial" w:cs="Arial"/>
                <w:b/>
                <w:bCs/>
                <w:sz w:val="20"/>
                <w:szCs w:val="20"/>
              </w:rPr>
            </w:pPr>
            <w:r w:rsidRPr="00F90877">
              <w:rPr>
                <w:rFonts w:ascii="Arial" w:eastAsia="Calibri" w:hAnsi="Arial" w:cs="Arial"/>
                <w:b/>
                <w:bCs/>
                <w:sz w:val="20"/>
                <w:szCs w:val="20"/>
              </w:rPr>
              <w:t>Usposabljanje javnih uslužbencev, ki se v okviru svojih pristojnosti srečujejo s pripadnicami in pripadniki romske skupnosti (sodelujoči organ: UN).</w:t>
            </w:r>
          </w:p>
          <w:p w14:paraId="0D329284" w14:textId="77777777" w:rsidR="00503580" w:rsidRPr="00F90877" w:rsidRDefault="00503580" w:rsidP="00712185">
            <w:pPr>
              <w:spacing w:line="240" w:lineRule="exact"/>
              <w:jc w:val="both"/>
              <w:rPr>
                <w:rFonts w:ascii="Arial" w:eastAsia="Calibri" w:hAnsi="Arial" w:cs="Arial"/>
                <w:bCs/>
                <w:sz w:val="20"/>
                <w:szCs w:val="20"/>
                <w:u w:val="single"/>
              </w:rPr>
            </w:pPr>
          </w:p>
          <w:p w14:paraId="682B7ED5"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Podlage za izvajanje ukrepa</w:t>
            </w:r>
            <w:r w:rsidRPr="00F90877">
              <w:rPr>
                <w:rFonts w:ascii="Arial" w:eastAsia="Calibri" w:hAnsi="Arial" w:cs="Arial"/>
                <w:bCs/>
                <w:sz w:val="20"/>
                <w:szCs w:val="20"/>
              </w:rPr>
              <w:t xml:space="preserve">: </w:t>
            </w:r>
          </w:p>
          <w:p w14:paraId="67ADAA03" w14:textId="77777777" w:rsidR="00503580" w:rsidRPr="00F90877" w:rsidRDefault="00503580" w:rsidP="00503580">
            <w:pPr>
              <w:numPr>
                <w:ilvl w:val="0"/>
                <w:numId w:val="12"/>
              </w:numPr>
              <w:spacing w:line="240" w:lineRule="exact"/>
              <w:contextualSpacing/>
              <w:jc w:val="both"/>
              <w:rPr>
                <w:rFonts w:ascii="Arial" w:eastAsia="Calibri" w:hAnsi="Arial" w:cs="Arial"/>
                <w:sz w:val="20"/>
                <w:szCs w:val="20"/>
              </w:rPr>
            </w:pPr>
            <w:r w:rsidRPr="00F90877">
              <w:rPr>
                <w:rFonts w:ascii="Arial" w:eastAsia="Calibri" w:hAnsi="Arial" w:cs="Arial"/>
                <w:sz w:val="20"/>
                <w:szCs w:val="20"/>
              </w:rPr>
              <w:t>Letni načrt dela policije za leto 2019;</w:t>
            </w:r>
          </w:p>
          <w:p w14:paraId="0C601FDE" w14:textId="77777777" w:rsidR="00503580" w:rsidRPr="00F90877" w:rsidRDefault="00503580" w:rsidP="00503580">
            <w:pPr>
              <w:numPr>
                <w:ilvl w:val="0"/>
                <w:numId w:val="12"/>
              </w:numPr>
              <w:spacing w:line="240" w:lineRule="exact"/>
              <w:contextualSpacing/>
              <w:jc w:val="both"/>
              <w:rPr>
                <w:rFonts w:ascii="Arial" w:eastAsia="Calibri" w:hAnsi="Arial" w:cs="Arial"/>
                <w:sz w:val="20"/>
                <w:szCs w:val="20"/>
              </w:rPr>
            </w:pPr>
            <w:r w:rsidRPr="00F90877">
              <w:rPr>
                <w:rFonts w:ascii="Arial" w:eastAsia="Calibri" w:hAnsi="Arial" w:cs="Arial"/>
                <w:sz w:val="20"/>
                <w:szCs w:val="20"/>
              </w:rPr>
              <w:t xml:space="preserve">NPUR 2017–2021; </w:t>
            </w:r>
          </w:p>
          <w:p w14:paraId="5EB334E7" w14:textId="77777777" w:rsidR="00503580" w:rsidRPr="00F90877" w:rsidRDefault="00503580" w:rsidP="00503580">
            <w:pPr>
              <w:numPr>
                <w:ilvl w:val="0"/>
                <w:numId w:val="12"/>
              </w:numPr>
              <w:spacing w:line="240" w:lineRule="exact"/>
              <w:contextualSpacing/>
              <w:jc w:val="both"/>
              <w:rPr>
                <w:rFonts w:ascii="Arial" w:eastAsia="Calibri" w:hAnsi="Arial" w:cs="Arial"/>
                <w:sz w:val="20"/>
                <w:szCs w:val="20"/>
              </w:rPr>
            </w:pPr>
            <w:r w:rsidRPr="00F90877">
              <w:rPr>
                <w:rFonts w:ascii="Arial" w:eastAsia="Calibri" w:hAnsi="Arial" w:cs="Arial"/>
                <w:sz w:val="20"/>
                <w:szCs w:val="20"/>
              </w:rPr>
              <w:t>Zavedanje stereotipov, obvladovanje predsodkov ter preprečevanje diskriminacije v multikulturni skupnosti – verificiran program usposabljanja v Policiji, št. 007-107/2009/4 (2631-1).</w:t>
            </w:r>
          </w:p>
          <w:p w14:paraId="1C017709" w14:textId="77777777" w:rsidR="00503580" w:rsidRPr="00F90877" w:rsidRDefault="00503580" w:rsidP="00712185">
            <w:pPr>
              <w:spacing w:line="240" w:lineRule="exact"/>
              <w:jc w:val="both"/>
              <w:rPr>
                <w:rFonts w:ascii="Arial" w:eastAsia="Calibri" w:hAnsi="Arial" w:cs="Arial"/>
                <w:sz w:val="20"/>
                <w:szCs w:val="20"/>
              </w:rPr>
            </w:pPr>
          </w:p>
          <w:p w14:paraId="7F404412"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Ali gre za ciljno usmerjen ukrep ali za integracijski ukrep</w:t>
            </w:r>
            <w:r w:rsidRPr="00F90877">
              <w:rPr>
                <w:rFonts w:ascii="Arial" w:eastAsia="Calibri" w:hAnsi="Arial" w:cs="Arial"/>
                <w:bCs/>
                <w:sz w:val="20"/>
                <w:szCs w:val="20"/>
              </w:rPr>
              <w:t>:</w:t>
            </w:r>
          </w:p>
          <w:p w14:paraId="56FAF16F" w14:textId="77777777" w:rsidR="009F50C4" w:rsidRDefault="00503580" w:rsidP="00712185">
            <w:pPr>
              <w:autoSpaceDE w:val="0"/>
              <w:autoSpaceDN w:val="0"/>
              <w:adjustRightInd w:val="0"/>
              <w:spacing w:line="240" w:lineRule="exact"/>
              <w:jc w:val="both"/>
              <w:rPr>
                <w:rFonts w:ascii="Arial" w:eastAsia="Calibri" w:hAnsi="Arial" w:cs="Arial"/>
                <w:sz w:val="20"/>
                <w:szCs w:val="20"/>
              </w:rPr>
            </w:pPr>
            <w:r w:rsidRPr="00F90877">
              <w:rPr>
                <w:rFonts w:ascii="Arial" w:eastAsia="Calibri" w:hAnsi="Arial" w:cs="Arial"/>
                <w:sz w:val="20"/>
                <w:szCs w:val="20"/>
              </w:rPr>
              <w:t>Gre za ciljno usmerjen ukrep, katerega cilj je predvsem dvigniti usposobljenost javnih uslužbencev v komunikaciji s pripadniki romske skupnosti, s katerimi se srečujejo v okviru svojega dela. Eden izmed glavnih namenov tega ukrepa je tudi osveščanje o predsodkih in stereotipih do Romov v določenem okolju in spoprijemanje javnih uslužbencev z lastnimi predsodki in stereotipi ter iskanje praktičnih rešitev na specifične izzive v posameznem okolju, iz katerega prihajajo tako javni uslužbenci kot tudi predstavniki romske skupnosti.</w:t>
            </w:r>
          </w:p>
          <w:p w14:paraId="5B4BA045" w14:textId="740D0557" w:rsidR="00503580" w:rsidRPr="00F90877" w:rsidRDefault="009F50C4" w:rsidP="00712185">
            <w:pPr>
              <w:autoSpaceDE w:val="0"/>
              <w:autoSpaceDN w:val="0"/>
              <w:adjustRightInd w:val="0"/>
              <w:spacing w:line="240" w:lineRule="exact"/>
              <w:jc w:val="both"/>
              <w:rPr>
                <w:rFonts w:ascii="Arial" w:eastAsia="Calibri" w:hAnsi="Arial" w:cs="Arial"/>
                <w:sz w:val="20"/>
                <w:szCs w:val="20"/>
              </w:rPr>
            </w:pPr>
            <w:r w:rsidRPr="00F90877">
              <w:rPr>
                <w:rFonts w:ascii="Arial" w:eastAsia="Calibri" w:hAnsi="Arial" w:cs="Arial"/>
                <w:sz w:val="20"/>
                <w:szCs w:val="20"/>
              </w:rPr>
              <w:t xml:space="preserve"> </w:t>
            </w:r>
          </w:p>
          <w:p w14:paraId="7F506043" w14:textId="7E4B2517" w:rsidR="00503580" w:rsidRPr="00F90877" w:rsidRDefault="00503580" w:rsidP="00712185">
            <w:pPr>
              <w:autoSpaceDE w:val="0"/>
              <w:autoSpaceDN w:val="0"/>
              <w:adjustRightInd w:val="0"/>
              <w:spacing w:line="240" w:lineRule="exact"/>
              <w:jc w:val="both"/>
              <w:rPr>
                <w:rFonts w:ascii="Arial" w:eastAsia="Calibri" w:hAnsi="Arial" w:cs="Arial"/>
                <w:sz w:val="20"/>
                <w:szCs w:val="20"/>
              </w:rPr>
            </w:pPr>
            <w:r w:rsidRPr="00F90877">
              <w:rPr>
                <w:rFonts w:ascii="Arial" w:eastAsia="Calibri" w:hAnsi="Arial" w:cs="Arial"/>
                <w:sz w:val="20"/>
                <w:szCs w:val="20"/>
              </w:rPr>
              <w:t>Z izvajanjem tega ukrepa se, preko specifičnega usposabljanja javnih uslužbencev, prizadeva za vpeljavo dobre osnove za razumevanje vseh specifik, ki jih delo z romsko skupnostjo prinaša javnim uslužbencem. Glede na cilje, predvsem usklajenega in okrepljenega sodelovanja vseh relevantnih institucij na lokalni ravni ter na podlagi izkušenj policijskega dela v skupnosti, je to tudi nujna nadgradnja dosedanjega dialoga med vsemi subjekti s ciljem osnovnega razumevanja posebnosti pri delu s predstavni</w:t>
            </w:r>
            <w:r>
              <w:rPr>
                <w:rFonts w:ascii="Arial" w:eastAsia="Calibri" w:hAnsi="Arial" w:cs="Arial"/>
                <w:sz w:val="20"/>
                <w:szCs w:val="20"/>
              </w:rPr>
              <w:t>ki romske skupnosti, ustreznega</w:t>
            </w:r>
            <w:r w:rsidRPr="00F90877">
              <w:rPr>
                <w:rFonts w:ascii="Arial" w:eastAsia="Calibri" w:hAnsi="Arial" w:cs="Arial"/>
                <w:sz w:val="20"/>
                <w:szCs w:val="20"/>
              </w:rPr>
              <w:t xml:space="preserve"> odziv</w:t>
            </w:r>
            <w:r>
              <w:rPr>
                <w:rFonts w:ascii="Arial" w:eastAsia="Calibri" w:hAnsi="Arial" w:cs="Arial"/>
                <w:sz w:val="20"/>
                <w:szCs w:val="20"/>
              </w:rPr>
              <w:t>a</w:t>
            </w:r>
            <w:r w:rsidRPr="00F90877">
              <w:rPr>
                <w:rFonts w:ascii="Arial" w:eastAsia="Calibri" w:hAnsi="Arial" w:cs="Arial"/>
                <w:sz w:val="20"/>
                <w:szCs w:val="20"/>
              </w:rPr>
              <w:t xml:space="preserve"> na posamezne problemske situacije ter </w:t>
            </w:r>
            <w:r w:rsidR="00712185">
              <w:rPr>
                <w:rFonts w:ascii="Arial" w:eastAsia="Calibri" w:hAnsi="Arial" w:cs="Arial"/>
                <w:sz w:val="20"/>
                <w:szCs w:val="20"/>
              </w:rPr>
              <w:t xml:space="preserve">njihovega </w:t>
            </w:r>
            <w:r w:rsidRPr="00F90877">
              <w:rPr>
                <w:rFonts w:ascii="Arial" w:eastAsia="Calibri" w:hAnsi="Arial" w:cs="Arial"/>
                <w:sz w:val="20"/>
                <w:szCs w:val="20"/>
              </w:rPr>
              <w:t>uspešne</w:t>
            </w:r>
            <w:r>
              <w:rPr>
                <w:rFonts w:ascii="Arial" w:eastAsia="Calibri" w:hAnsi="Arial" w:cs="Arial"/>
                <w:sz w:val="20"/>
                <w:szCs w:val="20"/>
              </w:rPr>
              <w:t>ga reševanja</w:t>
            </w:r>
            <w:r w:rsidRPr="00F90877">
              <w:rPr>
                <w:rFonts w:ascii="Arial" w:eastAsia="Calibri" w:hAnsi="Arial" w:cs="Arial"/>
                <w:sz w:val="20"/>
                <w:szCs w:val="20"/>
              </w:rPr>
              <w:t xml:space="preserve">. Javni uslužbenci z usposabljanjem pridobivajo osnovne informacije in znanja s področja boja proti diskriminaciji, normativne ureditve in pomena doslednega izvajanja pozitivne zakonodaje na področju varovanja človekovih pravic, zavedanja stereotipov in predsodkov o romski skupnosti. Spoznavajo različne načine in oblike pristopov k reševanju posameznih problemskih situacij, ki so najpogostejši pri delu z romsko skupnostjo. Posebno področje je namenjeno obvladovanju najrazličnejših konfliktov, s katerimi se posamezni javni uslužbenci pri delu z romsko skupnostjo srečujejo. Pri izvedbi vsakega usposabljanja po potrebi aktivno sodeluje tudi predstavnik romske skupnosti iz okolja, </w:t>
            </w:r>
            <w:r>
              <w:rPr>
                <w:rFonts w:ascii="Arial" w:eastAsia="Calibri" w:hAnsi="Arial" w:cs="Arial"/>
                <w:sz w:val="20"/>
                <w:szCs w:val="20"/>
              </w:rPr>
              <w:t>iz katerega</w:t>
            </w:r>
            <w:r w:rsidRPr="00F90877">
              <w:rPr>
                <w:rFonts w:ascii="Arial" w:eastAsia="Calibri" w:hAnsi="Arial" w:cs="Arial"/>
                <w:sz w:val="20"/>
                <w:szCs w:val="20"/>
              </w:rPr>
              <w:t xml:space="preserve"> prihajajo javni uslužbenci, ki preko lastnih izkušenj in v komunikaciji z udeleženci usposabljanj poskuša poiskati možne praktične rešitve izzivov glede na razmere v tistem okolju (NPUR 2017</w:t>
            </w:r>
            <w:r w:rsidR="00712185">
              <w:rPr>
                <w:rFonts w:ascii="Arial" w:eastAsia="Calibri" w:hAnsi="Arial" w:cs="Arial"/>
                <w:sz w:val="20"/>
                <w:szCs w:val="20"/>
              </w:rPr>
              <w:t>–</w:t>
            </w:r>
            <w:r w:rsidRPr="00F90877">
              <w:rPr>
                <w:rFonts w:ascii="Arial" w:eastAsia="Calibri" w:hAnsi="Arial" w:cs="Arial"/>
                <w:sz w:val="20"/>
                <w:szCs w:val="20"/>
              </w:rPr>
              <w:t>2021).</w:t>
            </w:r>
          </w:p>
          <w:p w14:paraId="4989EB71" w14:textId="77777777" w:rsidR="00503580" w:rsidRPr="00F90877" w:rsidRDefault="00503580" w:rsidP="00712185">
            <w:pPr>
              <w:spacing w:line="240" w:lineRule="exact"/>
              <w:jc w:val="both"/>
              <w:rPr>
                <w:rFonts w:ascii="Arial" w:eastAsia="Calibri" w:hAnsi="Arial" w:cs="Arial"/>
                <w:sz w:val="20"/>
                <w:szCs w:val="20"/>
              </w:rPr>
            </w:pPr>
          </w:p>
          <w:p w14:paraId="4B1A26B1"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b/>
                <w:bCs/>
                <w:sz w:val="20"/>
                <w:szCs w:val="20"/>
                <w:u w:val="single"/>
              </w:rPr>
              <w:t>Kratek opis izvedenih aktivnosti v letu 2019</w:t>
            </w:r>
            <w:r w:rsidRPr="00F90877">
              <w:rPr>
                <w:rFonts w:ascii="Arial" w:eastAsia="Calibri" w:hAnsi="Arial" w:cs="Arial"/>
                <w:bCs/>
                <w:sz w:val="20"/>
                <w:szCs w:val="20"/>
              </w:rPr>
              <w:t>:</w:t>
            </w:r>
          </w:p>
          <w:p w14:paraId="454B2992" w14:textId="03535CF1"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V letu 2019 so bila izvedena 4 usposabljanja za javne uslužbence, ki se v okviru svojih pristojnosti srečujej</w:t>
            </w:r>
            <w:r w:rsidR="00544F93">
              <w:rPr>
                <w:rFonts w:ascii="Arial" w:eastAsia="Calibri" w:hAnsi="Arial" w:cs="Arial"/>
                <w:iCs/>
                <w:sz w:val="20"/>
                <w:szCs w:val="20"/>
              </w:rPr>
              <w:t>o s pripadniki romske skupnosti</w:t>
            </w:r>
            <w:r w:rsidRPr="00F90877">
              <w:rPr>
                <w:rFonts w:ascii="Arial" w:eastAsia="Calibri" w:hAnsi="Arial" w:cs="Arial"/>
                <w:iCs/>
                <w:sz w:val="20"/>
                <w:szCs w:val="20"/>
              </w:rPr>
              <w:t>:</w:t>
            </w:r>
          </w:p>
          <w:p w14:paraId="6F8694A3" w14:textId="3B1641B9" w:rsidR="00503580" w:rsidRPr="00F90877" w:rsidRDefault="00544F93" w:rsidP="005E3531">
            <w:pPr>
              <w:numPr>
                <w:ilvl w:val="0"/>
                <w:numId w:val="43"/>
              </w:numPr>
              <w:spacing w:line="240" w:lineRule="exact"/>
              <w:contextualSpacing/>
              <w:jc w:val="both"/>
              <w:rPr>
                <w:rFonts w:ascii="Arial" w:eastAsia="Calibri" w:hAnsi="Arial" w:cs="Arial"/>
                <w:iCs/>
                <w:sz w:val="20"/>
                <w:szCs w:val="20"/>
              </w:rPr>
            </w:pPr>
            <w:r>
              <w:rPr>
                <w:rFonts w:ascii="Arial" w:eastAsia="Calibri" w:hAnsi="Arial" w:cs="Arial"/>
                <w:iCs/>
                <w:sz w:val="20"/>
                <w:szCs w:val="20"/>
              </w:rPr>
              <w:t xml:space="preserve">12. </w:t>
            </w:r>
            <w:r w:rsidR="00980584">
              <w:rPr>
                <w:rFonts w:ascii="Arial" w:eastAsia="Calibri" w:hAnsi="Arial" w:cs="Arial"/>
                <w:iCs/>
                <w:sz w:val="20"/>
                <w:szCs w:val="20"/>
              </w:rPr>
              <w:t>marec</w:t>
            </w:r>
            <w:r>
              <w:rPr>
                <w:rFonts w:ascii="Arial" w:eastAsia="Calibri" w:hAnsi="Arial" w:cs="Arial"/>
                <w:iCs/>
                <w:sz w:val="20"/>
                <w:szCs w:val="20"/>
              </w:rPr>
              <w:t xml:space="preserve"> 2019: </w:t>
            </w:r>
            <w:r w:rsidR="00503580" w:rsidRPr="00F90877">
              <w:rPr>
                <w:rFonts w:ascii="Arial" w:eastAsia="Calibri" w:hAnsi="Arial" w:cs="Arial"/>
                <w:iCs/>
                <w:sz w:val="20"/>
                <w:szCs w:val="20"/>
              </w:rPr>
              <w:t>za</w:t>
            </w:r>
            <w:r w:rsidR="00712185">
              <w:rPr>
                <w:rFonts w:ascii="Arial" w:eastAsia="Calibri" w:hAnsi="Arial" w:cs="Arial"/>
                <w:iCs/>
                <w:sz w:val="20"/>
                <w:szCs w:val="20"/>
              </w:rPr>
              <w:t xml:space="preserve"> </w:t>
            </w:r>
            <w:r w:rsidR="00503580" w:rsidRPr="00F90877">
              <w:rPr>
                <w:rFonts w:ascii="Arial" w:eastAsia="Calibri" w:hAnsi="Arial" w:cs="Arial"/>
                <w:iCs/>
                <w:sz w:val="20"/>
                <w:szCs w:val="20"/>
              </w:rPr>
              <w:t xml:space="preserve">uslužbence Finančnega urada </w:t>
            </w:r>
            <w:r>
              <w:rPr>
                <w:rFonts w:ascii="Arial" w:eastAsia="Calibri" w:hAnsi="Arial" w:cs="Arial"/>
                <w:iCs/>
                <w:sz w:val="20"/>
                <w:szCs w:val="20"/>
              </w:rPr>
              <w:t>Območne enote</w:t>
            </w:r>
            <w:r w:rsidR="00503580" w:rsidRPr="00F90877">
              <w:rPr>
                <w:rFonts w:ascii="Arial" w:eastAsia="Calibri" w:hAnsi="Arial" w:cs="Arial"/>
                <w:iCs/>
                <w:sz w:val="20"/>
                <w:szCs w:val="20"/>
              </w:rPr>
              <w:t xml:space="preserve"> Murska Sobota</w:t>
            </w:r>
            <w:r>
              <w:rPr>
                <w:rFonts w:ascii="Arial" w:eastAsia="Calibri" w:hAnsi="Arial" w:cs="Arial"/>
                <w:iCs/>
                <w:sz w:val="20"/>
                <w:szCs w:val="20"/>
              </w:rPr>
              <w:t>;</w:t>
            </w:r>
            <w:r w:rsidRPr="00F90877">
              <w:rPr>
                <w:rFonts w:ascii="Arial" w:eastAsia="Calibri" w:hAnsi="Arial" w:cs="Arial"/>
                <w:iCs/>
                <w:sz w:val="20"/>
                <w:szCs w:val="20"/>
              </w:rPr>
              <w:t xml:space="preserve"> udeležilo</w:t>
            </w:r>
            <w:r w:rsidR="00503580" w:rsidRPr="00F90877">
              <w:rPr>
                <w:rFonts w:ascii="Arial" w:eastAsia="Calibri" w:hAnsi="Arial" w:cs="Arial"/>
                <w:iCs/>
                <w:sz w:val="20"/>
                <w:szCs w:val="20"/>
              </w:rPr>
              <w:t xml:space="preserve"> se ga je 22 udeležencev.  </w:t>
            </w:r>
          </w:p>
          <w:p w14:paraId="19011FD0" w14:textId="578E41E4" w:rsidR="00503580" w:rsidRPr="00F90877" w:rsidRDefault="00544F93" w:rsidP="005E3531">
            <w:pPr>
              <w:numPr>
                <w:ilvl w:val="0"/>
                <w:numId w:val="43"/>
              </w:numPr>
              <w:spacing w:line="240" w:lineRule="exact"/>
              <w:contextualSpacing/>
              <w:jc w:val="both"/>
              <w:rPr>
                <w:rFonts w:ascii="Arial" w:eastAsia="Calibri" w:hAnsi="Arial" w:cs="Arial"/>
                <w:iCs/>
                <w:sz w:val="20"/>
                <w:szCs w:val="20"/>
              </w:rPr>
            </w:pPr>
            <w:r>
              <w:rPr>
                <w:rFonts w:ascii="Arial" w:eastAsia="Calibri" w:hAnsi="Arial" w:cs="Arial"/>
                <w:iCs/>
                <w:sz w:val="20"/>
                <w:szCs w:val="20"/>
              </w:rPr>
              <w:t xml:space="preserve">18. </w:t>
            </w:r>
            <w:r w:rsidR="00980584">
              <w:rPr>
                <w:rFonts w:ascii="Arial" w:eastAsia="Calibri" w:hAnsi="Arial" w:cs="Arial"/>
                <w:iCs/>
                <w:sz w:val="20"/>
                <w:szCs w:val="20"/>
              </w:rPr>
              <w:t>april</w:t>
            </w:r>
            <w:r>
              <w:rPr>
                <w:rFonts w:ascii="Arial" w:eastAsia="Calibri" w:hAnsi="Arial" w:cs="Arial"/>
                <w:iCs/>
                <w:sz w:val="20"/>
                <w:szCs w:val="20"/>
              </w:rPr>
              <w:t xml:space="preserve"> 2019: </w:t>
            </w:r>
            <w:r w:rsidR="00503580" w:rsidRPr="00F90877">
              <w:rPr>
                <w:rFonts w:ascii="Arial" w:eastAsia="Calibri" w:hAnsi="Arial" w:cs="Arial"/>
                <w:iCs/>
                <w:sz w:val="20"/>
                <w:szCs w:val="20"/>
              </w:rPr>
              <w:t>za</w:t>
            </w:r>
            <w:r w:rsidR="00712185">
              <w:rPr>
                <w:rFonts w:ascii="Arial" w:eastAsia="Calibri" w:hAnsi="Arial" w:cs="Arial"/>
                <w:iCs/>
                <w:sz w:val="20"/>
                <w:szCs w:val="20"/>
              </w:rPr>
              <w:t xml:space="preserve"> </w:t>
            </w:r>
            <w:r w:rsidR="00503580" w:rsidRPr="00F90877">
              <w:rPr>
                <w:rFonts w:ascii="Arial" w:eastAsia="Calibri" w:hAnsi="Arial" w:cs="Arial"/>
                <w:iCs/>
                <w:sz w:val="20"/>
                <w:szCs w:val="20"/>
              </w:rPr>
              <w:t xml:space="preserve">uslužbence </w:t>
            </w:r>
            <w:r w:rsidR="00D37AD3">
              <w:rPr>
                <w:rFonts w:ascii="Arial" w:eastAsia="Calibri" w:hAnsi="Arial" w:cs="Arial"/>
                <w:iCs/>
                <w:sz w:val="20"/>
                <w:szCs w:val="20"/>
              </w:rPr>
              <w:t>CSD</w:t>
            </w:r>
            <w:r w:rsidR="00503580" w:rsidRPr="00F90877">
              <w:rPr>
                <w:rFonts w:ascii="Arial" w:eastAsia="Calibri" w:hAnsi="Arial" w:cs="Arial"/>
                <w:iCs/>
                <w:sz w:val="20"/>
                <w:szCs w:val="20"/>
              </w:rPr>
              <w:t xml:space="preserve"> Celje in strokovn</w:t>
            </w:r>
            <w:r>
              <w:rPr>
                <w:rFonts w:ascii="Arial" w:eastAsia="Calibri" w:hAnsi="Arial" w:cs="Arial"/>
                <w:iCs/>
                <w:sz w:val="20"/>
                <w:szCs w:val="20"/>
              </w:rPr>
              <w:t>e</w:t>
            </w:r>
            <w:r w:rsidR="00503580" w:rsidRPr="00F90877">
              <w:rPr>
                <w:rFonts w:ascii="Arial" w:eastAsia="Calibri" w:hAnsi="Arial" w:cs="Arial"/>
                <w:iCs/>
                <w:sz w:val="20"/>
                <w:szCs w:val="20"/>
              </w:rPr>
              <w:t xml:space="preserve"> delavc</w:t>
            </w:r>
            <w:r>
              <w:rPr>
                <w:rFonts w:ascii="Arial" w:eastAsia="Calibri" w:hAnsi="Arial" w:cs="Arial"/>
                <w:iCs/>
                <w:sz w:val="20"/>
                <w:szCs w:val="20"/>
              </w:rPr>
              <w:t>e</w:t>
            </w:r>
            <w:r w:rsidR="00503580" w:rsidRPr="00F90877">
              <w:rPr>
                <w:rFonts w:ascii="Arial" w:eastAsia="Calibri" w:hAnsi="Arial" w:cs="Arial"/>
                <w:iCs/>
                <w:sz w:val="20"/>
                <w:szCs w:val="20"/>
              </w:rPr>
              <w:t xml:space="preserve"> enot Laško, Šentjur pri Celju, Slovenske Konjice, Šmarje pri Jelšah, Celje in </w:t>
            </w:r>
            <w:r>
              <w:rPr>
                <w:rFonts w:ascii="Arial" w:eastAsia="Calibri" w:hAnsi="Arial" w:cs="Arial"/>
                <w:iCs/>
                <w:sz w:val="20"/>
                <w:szCs w:val="20"/>
              </w:rPr>
              <w:t>Krizni center za mlade</w:t>
            </w:r>
            <w:r w:rsidR="00503580" w:rsidRPr="00F90877">
              <w:rPr>
                <w:rFonts w:ascii="Arial" w:eastAsia="Calibri" w:hAnsi="Arial" w:cs="Arial"/>
                <w:iCs/>
                <w:sz w:val="20"/>
                <w:szCs w:val="20"/>
              </w:rPr>
              <w:t xml:space="preserve"> Celje ter šolsk</w:t>
            </w:r>
            <w:r>
              <w:rPr>
                <w:rFonts w:ascii="Arial" w:eastAsia="Calibri" w:hAnsi="Arial" w:cs="Arial"/>
                <w:iCs/>
                <w:sz w:val="20"/>
                <w:szCs w:val="20"/>
              </w:rPr>
              <w:t>e</w:t>
            </w:r>
            <w:r w:rsidR="00503580" w:rsidRPr="00F90877">
              <w:rPr>
                <w:rFonts w:ascii="Arial" w:eastAsia="Calibri" w:hAnsi="Arial" w:cs="Arial"/>
                <w:iCs/>
                <w:sz w:val="20"/>
                <w:szCs w:val="20"/>
              </w:rPr>
              <w:t xml:space="preserve"> svetovaln</w:t>
            </w:r>
            <w:r>
              <w:rPr>
                <w:rFonts w:ascii="Arial" w:eastAsia="Calibri" w:hAnsi="Arial" w:cs="Arial"/>
                <w:iCs/>
                <w:sz w:val="20"/>
                <w:szCs w:val="20"/>
              </w:rPr>
              <w:t>e</w:t>
            </w:r>
            <w:r w:rsidR="00503580" w:rsidRPr="00F90877">
              <w:rPr>
                <w:rFonts w:ascii="Arial" w:eastAsia="Calibri" w:hAnsi="Arial" w:cs="Arial"/>
                <w:iCs/>
                <w:sz w:val="20"/>
                <w:szCs w:val="20"/>
              </w:rPr>
              <w:t xml:space="preserve"> delavc</w:t>
            </w:r>
            <w:r>
              <w:rPr>
                <w:rFonts w:ascii="Arial" w:eastAsia="Calibri" w:hAnsi="Arial" w:cs="Arial"/>
                <w:iCs/>
                <w:sz w:val="20"/>
                <w:szCs w:val="20"/>
              </w:rPr>
              <w:t>e</w:t>
            </w:r>
            <w:r w:rsidR="00503580" w:rsidRPr="00F90877">
              <w:rPr>
                <w:rFonts w:ascii="Arial" w:eastAsia="Calibri" w:hAnsi="Arial" w:cs="Arial"/>
                <w:iCs/>
                <w:sz w:val="20"/>
                <w:szCs w:val="20"/>
              </w:rPr>
              <w:t xml:space="preserve"> osnovnih in srednjih šol</w:t>
            </w:r>
            <w:r>
              <w:rPr>
                <w:rFonts w:ascii="Arial" w:eastAsia="Calibri" w:hAnsi="Arial" w:cs="Arial"/>
                <w:iCs/>
                <w:sz w:val="20"/>
                <w:szCs w:val="20"/>
              </w:rPr>
              <w:t>;</w:t>
            </w:r>
            <w:r w:rsidR="00503580" w:rsidRPr="00F90877">
              <w:rPr>
                <w:rFonts w:ascii="Arial" w:eastAsia="Calibri" w:hAnsi="Arial" w:cs="Arial"/>
                <w:iCs/>
                <w:sz w:val="20"/>
                <w:szCs w:val="20"/>
              </w:rPr>
              <w:t xml:space="preserve"> </w:t>
            </w:r>
            <w:r w:rsidRPr="00F90877">
              <w:rPr>
                <w:rFonts w:ascii="Arial" w:eastAsia="Calibri" w:hAnsi="Arial" w:cs="Arial"/>
                <w:iCs/>
                <w:sz w:val="20"/>
                <w:szCs w:val="20"/>
              </w:rPr>
              <w:t xml:space="preserve">udeležilo </w:t>
            </w:r>
            <w:r w:rsidR="00503580" w:rsidRPr="00F90877">
              <w:rPr>
                <w:rFonts w:ascii="Arial" w:eastAsia="Calibri" w:hAnsi="Arial" w:cs="Arial"/>
                <w:iCs/>
                <w:sz w:val="20"/>
                <w:szCs w:val="20"/>
              </w:rPr>
              <w:t>se ga je 39 udeležencev.</w:t>
            </w:r>
          </w:p>
          <w:p w14:paraId="5B2E25EF" w14:textId="51481170" w:rsidR="00503580" w:rsidRPr="00F90877" w:rsidRDefault="00544F93" w:rsidP="005E3531">
            <w:pPr>
              <w:numPr>
                <w:ilvl w:val="0"/>
                <w:numId w:val="43"/>
              </w:numPr>
              <w:spacing w:line="240" w:lineRule="exact"/>
              <w:contextualSpacing/>
              <w:jc w:val="both"/>
              <w:rPr>
                <w:rFonts w:ascii="Arial" w:eastAsia="Calibri" w:hAnsi="Arial" w:cs="Arial"/>
                <w:iCs/>
                <w:sz w:val="20"/>
                <w:szCs w:val="20"/>
              </w:rPr>
            </w:pPr>
            <w:r>
              <w:rPr>
                <w:rFonts w:ascii="Arial" w:eastAsia="Calibri" w:hAnsi="Arial" w:cs="Arial"/>
                <w:iCs/>
                <w:sz w:val="20"/>
                <w:szCs w:val="20"/>
              </w:rPr>
              <w:t xml:space="preserve">14. </w:t>
            </w:r>
            <w:r w:rsidR="00980584">
              <w:rPr>
                <w:rFonts w:ascii="Arial" w:eastAsia="Calibri" w:hAnsi="Arial" w:cs="Arial"/>
                <w:iCs/>
                <w:sz w:val="20"/>
                <w:szCs w:val="20"/>
              </w:rPr>
              <w:t>maj</w:t>
            </w:r>
            <w:r>
              <w:rPr>
                <w:rFonts w:ascii="Arial" w:eastAsia="Calibri" w:hAnsi="Arial" w:cs="Arial"/>
                <w:iCs/>
                <w:sz w:val="20"/>
                <w:szCs w:val="20"/>
              </w:rPr>
              <w:t xml:space="preserve"> 2019: </w:t>
            </w:r>
            <w:r w:rsidR="00503580" w:rsidRPr="00F90877">
              <w:rPr>
                <w:rFonts w:ascii="Arial" w:eastAsia="Calibri" w:hAnsi="Arial" w:cs="Arial"/>
                <w:iCs/>
                <w:sz w:val="20"/>
                <w:szCs w:val="20"/>
              </w:rPr>
              <w:t>za</w:t>
            </w:r>
            <w:r w:rsidR="00712185">
              <w:rPr>
                <w:rFonts w:ascii="Arial" w:eastAsia="Calibri" w:hAnsi="Arial" w:cs="Arial"/>
                <w:iCs/>
                <w:sz w:val="20"/>
                <w:szCs w:val="20"/>
              </w:rPr>
              <w:t xml:space="preserve"> </w:t>
            </w:r>
            <w:r w:rsidR="00503580" w:rsidRPr="00F90877">
              <w:rPr>
                <w:rFonts w:ascii="Arial" w:eastAsia="Calibri" w:hAnsi="Arial" w:cs="Arial"/>
                <w:iCs/>
                <w:sz w:val="20"/>
                <w:szCs w:val="20"/>
              </w:rPr>
              <w:t xml:space="preserve">javne uslužbence </w:t>
            </w:r>
            <w:r w:rsidR="00D37AD3">
              <w:rPr>
                <w:rFonts w:ascii="Arial" w:eastAsia="Calibri" w:hAnsi="Arial" w:cs="Arial"/>
                <w:iCs/>
                <w:sz w:val="20"/>
                <w:szCs w:val="20"/>
              </w:rPr>
              <w:t>CSD</w:t>
            </w:r>
            <w:r w:rsidRPr="00F90877">
              <w:rPr>
                <w:rFonts w:ascii="Arial" w:eastAsia="Calibri" w:hAnsi="Arial" w:cs="Arial"/>
                <w:iCs/>
                <w:sz w:val="20"/>
                <w:szCs w:val="20"/>
              </w:rPr>
              <w:t xml:space="preserve"> </w:t>
            </w:r>
            <w:r w:rsidR="00503580" w:rsidRPr="00F90877">
              <w:rPr>
                <w:rFonts w:ascii="Arial" w:eastAsia="Calibri" w:hAnsi="Arial" w:cs="Arial"/>
                <w:iCs/>
                <w:sz w:val="20"/>
                <w:szCs w:val="20"/>
              </w:rPr>
              <w:t>Severne Primorske</w:t>
            </w:r>
            <w:r>
              <w:rPr>
                <w:rFonts w:ascii="Arial" w:eastAsia="Calibri" w:hAnsi="Arial" w:cs="Arial"/>
                <w:iCs/>
                <w:sz w:val="20"/>
                <w:szCs w:val="20"/>
              </w:rPr>
              <w:t xml:space="preserve">; </w:t>
            </w:r>
            <w:r w:rsidRPr="00F90877">
              <w:rPr>
                <w:rFonts w:ascii="Arial" w:eastAsia="Calibri" w:hAnsi="Arial" w:cs="Arial"/>
                <w:iCs/>
                <w:sz w:val="20"/>
                <w:szCs w:val="20"/>
              </w:rPr>
              <w:t xml:space="preserve">udeležilo </w:t>
            </w:r>
            <w:r w:rsidR="00503580" w:rsidRPr="00F90877">
              <w:rPr>
                <w:rFonts w:ascii="Arial" w:eastAsia="Calibri" w:hAnsi="Arial" w:cs="Arial"/>
                <w:iCs/>
                <w:sz w:val="20"/>
                <w:szCs w:val="20"/>
              </w:rPr>
              <w:t>se ga je 23 udeležencev.</w:t>
            </w:r>
          </w:p>
          <w:p w14:paraId="66AC3EC0" w14:textId="776533B6" w:rsidR="009F50C4" w:rsidRDefault="008D4705" w:rsidP="009F50C4">
            <w:pPr>
              <w:numPr>
                <w:ilvl w:val="0"/>
                <w:numId w:val="43"/>
              </w:numPr>
              <w:spacing w:line="240" w:lineRule="exact"/>
              <w:contextualSpacing/>
              <w:jc w:val="both"/>
              <w:rPr>
                <w:rFonts w:ascii="Arial" w:eastAsia="Calibri" w:hAnsi="Arial" w:cs="Arial"/>
                <w:iCs/>
                <w:sz w:val="20"/>
                <w:szCs w:val="20"/>
              </w:rPr>
            </w:pPr>
            <w:r>
              <w:rPr>
                <w:rFonts w:ascii="Arial" w:eastAsia="Calibri" w:hAnsi="Arial" w:cs="Arial"/>
                <w:iCs/>
                <w:sz w:val="20"/>
                <w:szCs w:val="20"/>
              </w:rPr>
              <w:t xml:space="preserve">21. </w:t>
            </w:r>
            <w:r w:rsidR="00980584">
              <w:rPr>
                <w:rFonts w:ascii="Arial" w:eastAsia="Calibri" w:hAnsi="Arial" w:cs="Arial"/>
                <w:iCs/>
                <w:sz w:val="20"/>
                <w:szCs w:val="20"/>
              </w:rPr>
              <w:t>november</w:t>
            </w:r>
            <w:r>
              <w:rPr>
                <w:rFonts w:ascii="Arial" w:eastAsia="Calibri" w:hAnsi="Arial" w:cs="Arial"/>
                <w:iCs/>
                <w:sz w:val="20"/>
                <w:szCs w:val="20"/>
              </w:rPr>
              <w:t xml:space="preserve"> 2019: </w:t>
            </w:r>
            <w:r w:rsidRPr="00F90877">
              <w:rPr>
                <w:rFonts w:ascii="Arial" w:eastAsia="Calibri" w:hAnsi="Arial" w:cs="Arial"/>
                <w:iCs/>
                <w:sz w:val="20"/>
                <w:szCs w:val="20"/>
              </w:rPr>
              <w:t xml:space="preserve">za javne uslužbence </w:t>
            </w:r>
            <w:r>
              <w:rPr>
                <w:rFonts w:ascii="Arial" w:eastAsia="Calibri" w:hAnsi="Arial" w:cs="Arial"/>
                <w:iCs/>
                <w:sz w:val="20"/>
                <w:szCs w:val="20"/>
              </w:rPr>
              <w:t>CSD</w:t>
            </w:r>
            <w:r w:rsidRPr="00F90877">
              <w:rPr>
                <w:rFonts w:ascii="Arial" w:eastAsia="Calibri" w:hAnsi="Arial" w:cs="Arial"/>
                <w:iCs/>
                <w:sz w:val="20"/>
                <w:szCs w:val="20"/>
              </w:rPr>
              <w:t xml:space="preserve"> Savinjsko–Šaleške, </w:t>
            </w:r>
            <w:r>
              <w:rPr>
                <w:rFonts w:ascii="Arial" w:eastAsia="Calibri" w:hAnsi="Arial" w:cs="Arial"/>
                <w:iCs/>
                <w:sz w:val="20"/>
                <w:szCs w:val="20"/>
              </w:rPr>
              <w:t xml:space="preserve">OŠ KDK Šoštanj, OŠ Polzela, OŠ Prebold, OŠ Gustava Šiliha, Varna hiša, OŠ Antona Aškerca, OŠ Šmartno ob Paki, OŠ MPT, OŠ Vransko-Tabor in enoti Velenje, Žalec, II. OŠ Žalec, CVIU Velenje, II. OŠ Slovenj Gradec, OŠ Juričevega Drejčka. </w:t>
            </w:r>
            <w:r w:rsidRPr="00F90877">
              <w:rPr>
                <w:rFonts w:ascii="Arial" w:eastAsia="Calibri" w:hAnsi="Arial" w:cs="Arial"/>
                <w:iCs/>
                <w:sz w:val="20"/>
                <w:szCs w:val="20"/>
              </w:rPr>
              <w:t xml:space="preserve">udeležilo se ga je </w:t>
            </w:r>
            <w:r>
              <w:rPr>
                <w:rFonts w:ascii="Arial" w:eastAsia="Calibri" w:hAnsi="Arial" w:cs="Arial"/>
                <w:iCs/>
                <w:sz w:val="20"/>
                <w:szCs w:val="20"/>
              </w:rPr>
              <w:t>45 udeležencev</w:t>
            </w:r>
            <w:r w:rsidR="00503580" w:rsidRPr="008D4705">
              <w:rPr>
                <w:rFonts w:ascii="Arial" w:eastAsia="Calibri" w:hAnsi="Arial" w:cs="Arial"/>
                <w:iCs/>
                <w:sz w:val="20"/>
                <w:szCs w:val="20"/>
              </w:rPr>
              <w:t>.</w:t>
            </w:r>
          </w:p>
          <w:p w14:paraId="08E5BEC6" w14:textId="77777777" w:rsidR="009F50C4" w:rsidRDefault="009F50C4" w:rsidP="009F50C4">
            <w:pPr>
              <w:spacing w:line="240" w:lineRule="exact"/>
              <w:contextualSpacing/>
              <w:jc w:val="both"/>
              <w:rPr>
                <w:rFonts w:ascii="Arial" w:eastAsia="Calibri" w:hAnsi="Arial" w:cs="Arial"/>
                <w:iCs/>
                <w:sz w:val="20"/>
                <w:szCs w:val="20"/>
              </w:rPr>
            </w:pPr>
          </w:p>
          <w:p w14:paraId="2F9BDE0D" w14:textId="08EFEA7E" w:rsidR="00503580" w:rsidRPr="00F90877" w:rsidRDefault="00503580" w:rsidP="009F50C4">
            <w:p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 xml:space="preserve">Policija tudi aktivno sodeluje pri aktivnostih po ukrepu v </w:t>
            </w:r>
            <w:r w:rsidR="00712185">
              <w:rPr>
                <w:rFonts w:ascii="Arial" w:eastAsia="Calibri" w:hAnsi="Arial" w:cs="Arial"/>
                <w:iCs/>
                <w:sz w:val="20"/>
                <w:szCs w:val="20"/>
              </w:rPr>
              <w:t>NPUR 2017–2021</w:t>
            </w:r>
            <w:r w:rsidRPr="00F90877">
              <w:rPr>
                <w:rFonts w:ascii="Arial" w:eastAsia="Calibri" w:hAnsi="Arial" w:cs="Arial"/>
                <w:iCs/>
                <w:sz w:val="20"/>
                <w:szCs w:val="20"/>
              </w:rPr>
              <w:t>: »</w:t>
            </w:r>
            <w:r w:rsidRPr="00F90877">
              <w:rPr>
                <w:rFonts w:ascii="Arial" w:eastAsia="Calibri" w:hAnsi="Arial" w:cs="Arial"/>
                <w:i/>
                <w:iCs/>
                <w:sz w:val="20"/>
                <w:szCs w:val="20"/>
              </w:rPr>
              <w:t xml:space="preserve">Priprava protokola v postopkih obravnave primerov zunajzakonskih skupnosti z mladoletnimi osebami </w:t>
            </w:r>
            <w:r w:rsidR="00712185">
              <w:rPr>
                <w:rFonts w:ascii="Arial" w:eastAsia="Calibri" w:hAnsi="Arial" w:cs="Arial"/>
                <w:i/>
                <w:iCs/>
                <w:sz w:val="20"/>
                <w:szCs w:val="20"/>
              </w:rPr>
              <w:t>–</w:t>
            </w:r>
            <w:r w:rsidRPr="00F90877">
              <w:rPr>
                <w:rFonts w:ascii="Arial" w:eastAsia="Calibri" w:hAnsi="Arial" w:cs="Arial"/>
                <w:i/>
                <w:iCs/>
                <w:sz w:val="20"/>
                <w:szCs w:val="20"/>
              </w:rPr>
              <w:t xml:space="preserve"> Obravnava</w:t>
            </w:r>
            <w:r w:rsidR="00712185">
              <w:rPr>
                <w:rFonts w:ascii="Arial" w:eastAsia="Calibri" w:hAnsi="Arial" w:cs="Arial"/>
                <w:i/>
                <w:iCs/>
                <w:sz w:val="20"/>
                <w:szCs w:val="20"/>
              </w:rPr>
              <w:t xml:space="preserve"> </w:t>
            </w:r>
            <w:r w:rsidRPr="00F90877">
              <w:rPr>
                <w:rFonts w:ascii="Arial" w:eastAsia="Calibri" w:hAnsi="Arial" w:cs="Arial"/>
                <w:i/>
                <w:iCs/>
                <w:sz w:val="20"/>
                <w:szCs w:val="20"/>
              </w:rPr>
              <w:t xml:space="preserve"> </w:t>
            </w:r>
            <w:r w:rsidRPr="00F90877">
              <w:rPr>
                <w:rFonts w:ascii="Arial" w:eastAsia="Calibri" w:hAnsi="Arial" w:cs="Arial"/>
                <w:i/>
                <w:iCs/>
                <w:sz w:val="20"/>
                <w:szCs w:val="20"/>
              </w:rPr>
              <w:lastRenderedPageBreak/>
              <w:t>primerov begov mladoletnih oseb v škodljiva okolja (prezgodnje poroke) in prisilnih porok v romski skupnosti</w:t>
            </w:r>
            <w:r w:rsidRPr="00F90877">
              <w:rPr>
                <w:rFonts w:ascii="Arial" w:eastAsia="Calibri" w:hAnsi="Arial" w:cs="Arial"/>
                <w:iCs/>
                <w:sz w:val="20"/>
                <w:szCs w:val="20"/>
              </w:rPr>
              <w:t xml:space="preserve">«, ki ga izvaja </w:t>
            </w:r>
            <w:r w:rsidR="00712185">
              <w:rPr>
                <w:rFonts w:ascii="Arial" w:eastAsia="Calibri" w:hAnsi="Arial" w:cs="Arial"/>
                <w:iCs/>
                <w:sz w:val="20"/>
                <w:szCs w:val="20"/>
              </w:rPr>
              <w:t>UN</w:t>
            </w:r>
            <w:r w:rsidRPr="00F90877">
              <w:rPr>
                <w:rFonts w:ascii="Arial" w:eastAsia="Calibri" w:hAnsi="Arial" w:cs="Arial"/>
                <w:iCs/>
                <w:sz w:val="20"/>
                <w:szCs w:val="20"/>
              </w:rPr>
              <w:t xml:space="preserve">. V okviru teh aktivnosti so bile tudi dogovorjene aktivnosti za ozaveščanje delavcev v pravosodju, ki jih je </w:t>
            </w:r>
            <w:r w:rsidR="00544F93">
              <w:rPr>
                <w:rFonts w:ascii="Arial" w:eastAsia="Calibri" w:hAnsi="Arial" w:cs="Arial"/>
                <w:iCs/>
                <w:sz w:val="20"/>
                <w:szCs w:val="20"/>
              </w:rPr>
              <w:t>Center za izobraževanje v pravosodju</w:t>
            </w:r>
            <w:r w:rsidRPr="00F90877">
              <w:rPr>
                <w:rFonts w:ascii="Arial" w:eastAsia="Calibri" w:hAnsi="Arial" w:cs="Arial"/>
                <w:iCs/>
                <w:sz w:val="20"/>
                <w:szCs w:val="20"/>
              </w:rPr>
              <w:t xml:space="preserve">, vključil v </w:t>
            </w:r>
            <w:r w:rsidR="00712185">
              <w:rPr>
                <w:rFonts w:ascii="Arial" w:eastAsia="Calibri" w:hAnsi="Arial" w:cs="Arial"/>
                <w:iCs/>
                <w:sz w:val="20"/>
                <w:szCs w:val="20"/>
              </w:rPr>
              <w:t xml:space="preserve">svoje </w:t>
            </w:r>
            <w:r w:rsidRPr="00F90877">
              <w:rPr>
                <w:rFonts w:ascii="Arial" w:eastAsia="Calibri" w:hAnsi="Arial" w:cs="Arial"/>
                <w:iCs/>
                <w:sz w:val="20"/>
                <w:szCs w:val="20"/>
              </w:rPr>
              <w:t xml:space="preserve">izobraževalne dogodke </w:t>
            </w:r>
            <w:r w:rsidR="00712185">
              <w:rPr>
                <w:rFonts w:ascii="Arial" w:eastAsia="Calibri" w:hAnsi="Arial" w:cs="Arial"/>
                <w:iCs/>
                <w:sz w:val="20"/>
                <w:szCs w:val="20"/>
              </w:rPr>
              <w:t>–</w:t>
            </w:r>
            <w:r w:rsidRPr="00F90877">
              <w:rPr>
                <w:rFonts w:ascii="Arial" w:eastAsia="Calibri" w:hAnsi="Arial" w:cs="Arial"/>
                <w:iCs/>
                <w:sz w:val="20"/>
                <w:szCs w:val="20"/>
              </w:rPr>
              <w:t xml:space="preserve"> sodniške</w:t>
            </w:r>
            <w:r w:rsidR="00712185">
              <w:rPr>
                <w:rFonts w:ascii="Arial" w:eastAsia="Calibri" w:hAnsi="Arial" w:cs="Arial"/>
                <w:iCs/>
                <w:sz w:val="20"/>
                <w:szCs w:val="20"/>
              </w:rPr>
              <w:t xml:space="preserve"> </w:t>
            </w:r>
            <w:r w:rsidRPr="00F90877">
              <w:rPr>
                <w:rFonts w:ascii="Arial" w:eastAsia="Calibri" w:hAnsi="Arial" w:cs="Arial"/>
                <w:iCs/>
                <w:sz w:val="20"/>
                <w:szCs w:val="20"/>
              </w:rPr>
              <w:t xml:space="preserve">šole, ki jih vodijo vrhovni sodniki, z izvedbo predavanj sodnikom in zaposlenim v pravosodju, kar izvaja Center za raziskovanje in socialne veščine, Policijske akademije, Generalne policijske uprave. Tako so bila v 2019 opravljena predavanja na 7 sodniških šolah z naslovom </w:t>
            </w:r>
            <w:r w:rsidR="00712185" w:rsidRPr="00712185">
              <w:rPr>
                <w:rFonts w:ascii="Arial" w:eastAsia="Calibri" w:hAnsi="Arial" w:cs="Arial"/>
                <w:i/>
                <w:iCs/>
                <w:sz w:val="20"/>
                <w:szCs w:val="20"/>
              </w:rPr>
              <w:t>»</w:t>
            </w:r>
            <w:r w:rsidRPr="00712185">
              <w:rPr>
                <w:rFonts w:ascii="Arial" w:eastAsia="Calibri" w:hAnsi="Arial" w:cs="Arial"/>
                <w:i/>
                <w:iCs/>
                <w:sz w:val="20"/>
                <w:szCs w:val="20"/>
              </w:rPr>
              <w:t>Izzivi</w:t>
            </w:r>
            <w:r w:rsidRPr="00F90877">
              <w:rPr>
                <w:rFonts w:ascii="Arial" w:eastAsia="Calibri" w:hAnsi="Arial" w:cs="Arial"/>
                <w:i/>
                <w:iCs/>
                <w:sz w:val="20"/>
                <w:szCs w:val="20"/>
              </w:rPr>
              <w:t xml:space="preserve"> pri delu z romsko skupnostjo ter njene posebnosti</w:t>
            </w:r>
            <w:r w:rsidR="00712185">
              <w:rPr>
                <w:rFonts w:ascii="Arial" w:eastAsia="Calibri" w:hAnsi="Arial" w:cs="Arial"/>
                <w:i/>
                <w:iCs/>
                <w:sz w:val="20"/>
                <w:szCs w:val="20"/>
              </w:rPr>
              <w:t>«</w:t>
            </w:r>
            <w:r w:rsidRPr="00F90877">
              <w:rPr>
                <w:rFonts w:ascii="Arial" w:eastAsia="Calibri" w:hAnsi="Arial" w:cs="Arial"/>
                <w:iCs/>
                <w:sz w:val="20"/>
                <w:szCs w:val="20"/>
              </w:rPr>
              <w:t>, in sicer:</w:t>
            </w:r>
          </w:p>
          <w:p w14:paraId="09A26767" w14:textId="5467DFAE" w:rsidR="00503580" w:rsidRPr="00F90877" w:rsidRDefault="00503580" w:rsidP="005E3531">
            <w:pPr>
              <w:numPr>
                <w:ilvl w:val="0"/>
                <w:numId w:val="44"/>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7.</w:t>
            </w:r>
            <w:r w:rsidR="00544F93">
              <w:rPr>
                <w:rFonts w:ascii="Arial" w:eastAsia="Calibri" w:hAnsi="Arial" w:cs="Arial"/>
                <w:iCs/>
                <w:sz w:val="20"/>
                <w:szCs w:val="20"/>
              </w:rPr>
              <w:t xml:space="preserve"> </w:t>
            </w:r>
            <w:r w:rsidR="00980584">
              <w:rPr>
                <w:rFonts w:ascii="Arial" w:eastAsia="Calibri" w:hAnsi="Arial" w:cs="Arial"/>
                <w:iCs/>
                <w:sz w:val="20"/>
                <w:szCs w:val="20"/>
              </w:rPr>
              <w:t>marec</w:t>
            </w:r>
            <w:r w:rsidR="00544F93">
              <w:rPr>
                <w:rFonts w:ascii="Arial" w:eastAsia="Calibri" w:hAnsi="Arial" w:cs="Arial"/>
                <w:iCs/>
                <w:sz w:val="20"/>
                <w:szCs w:val="20"/>
              </w:rPr>
              <w:t xml:space="preserve"> 2019: </w:t>
            </w:r>
            <w:r w:rsidRPr="00F90877">
              <w:rPr>
                <w:rFonts w:ascii="Arial" w:eastAsia="Calibri" w:hAnsi="Arial" w:cs="Arial"/>
                <w:iCs/>
                <w:sz w:val="20"/>
                <w:szCs w:val="20"/>
              </w:rPr>
              <w:t>na Civilno-pravni sodniški šoli 2019</w:t>
            </w:r>
            <w:r w:rsidR="00654860">
              <w:rPr>
                <w:rFonts w:ascii="Arial" w:eastAsia="Calibri" w:hAnsi="Arial" w:cs="Arial"/>
                <w:iCs/>
                <w:sz w:val="20"/>
                <w:szCs w:val="20"/>
              </w:rPr>
              <w:t>,</w:t>
            </w:r>
            <w:r w:rsidRPr="00F90877">
              <w:rPr>
                <w:rFonts w:ascii="Arial" w:eastAsia="Calibri" w:hAnsi="Arial" w:cs="Arial"/>
                <w:iCs/>
                <w:sz w:val="20"/>
                <w:szCs w:val="20"/>
              </w:rPr>
              <w:t xml:space="preserve"> </w:t>
            </w:r>
          </w:p>
          <w:p w14:paraId="36658341" w14:textId="337AF3BB" w:rsidR="00503580" w:rsidRPr="00F90877" w:rsidRDefault="00503580" w:rsidP="005E3531">
            <w:pPr>
              <w:numPr>
                <w:ilvl w:val="0"/>
                <w:numId w:val="44"/>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13.</w:t>
            </w:r>
            <w:r w:rsidR="00544F93">
              <w:rPr>
                <w:rFonts w:ascii="Arial" w:eastAsia="Calibri" w:hAnsi="Arial" w:cs="Arial"/>
                <w:iCs/>
                <w:sz w:val="20"/>
                <w:szCs w:val="20"/>
              </w:rPr>
              <w:t xml:space="preserve"> </w:t>
            </w:r>
            <w:r w:rsidR="00980584">
              <w:rPr>
                <w:rFonts w:ascii="Arial" w:eastAsia="Calibri" w:hAnsi="Arial" w:cs="Arial"/>
                <w:iCs/>
                <w:sz w:val="20"/>
                <w:szCs w:val="20"/>
              </w:rPr>
              <w:t>marec</w:t>
            </w:r>
            <w:r w:rsidR="00544F93">
              <w:rPr>
                <w:rFonts w:ascii="Arial" w:eastAsia="Calibri" w:hAnsi="Arial" w:cs="Arial"/>
                <w:iCs/>
                <w:sz w:val="20"/>
                <w:szCs w:val="20"/>
              </w:rPr>
              <w:t xml:space="preserve"> 2019: </w:t>
            </w:r>
            <w:r w:rsidRPr="00F90877">
              <w:rPr>
                <w:rFonts w:ascii="Arial" w:eastAsia="Calibri" w:hAnsi="Arial" w:cs="Arial"/>
                <w:iCs/>
                <w:sz w:val="20"/>
                <w:szCs w:val="20"/>
              </w:rPr>
              <w:t>na Izvršilni sodniški šoli 2019</w:t>
            </w:r>
            <w:r w:rsidR="00654860">
              <w:rPr>
                <w:rFonts w:ascii="Arial" w:eastAsia="Calibri" w:hAnsi="Arial" w:cs="Arial"/>
                <w:iCs/>
                <w:sz w:val="20"/>
                <w:szCs w:val="20"/>
              </w:rPr>
              <w:t>,</w:t>
            </w:r>
            <w:r w:rsidRPr="00F90877">
              <w:rPr>
                <w:rFonts w:ascii="Arial" w:eastAsia="Calibri" w:hAnsi="Arial" w:cs="Arial"/>
                <w:iCs/>
                <w:sz w:val="20"/>
                <w:szCs w:val="20"/>
              </w:rPr>
              <w:t xml:space="preserve"> </w:t>
            </w:r>
          </w:p>
          <w:p w14:paraId="6F692E3A" w14:textId="156B732B" w:rsidR="00503580" w:rsidRPr="00F90877" w:rsidRDefault="00503580" w:rsidP="005E3531">
            <w:pPr>
              <w:numPr>
                <w:ilvl w:val="0"/>
                <w:numId w:val="44"/>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21.</w:t>
            </w:r>
            <w:r w:rsidR="00544F93">
              <w:rPr>
                <w:rFonts w:ascii="Arial" w:eastAsia="Calibri" w:hAnsi="Arial" w:cs="Arial"/>
                <w:iCs/>
                <w:sz w:val="20"/>
                <w:szCs w:val="20"/>
              </w:rPr>
              <w:t xml:space="preserve"> </w:t>
            </w:r>
            <w:r w:rsidR="00980584">
              <w:rPr>
                <w:rFonts w:ascii="Arial" w:eastAsia="Calibri" w:hAnsi="Arial" w:cs="Arial"/>
                <w:iCs/>
                <w:sz w:val="20"/>
                <w:szCs w:val="20"/>
              </w:rPr>
              <w:t>marec</w:t>
            </w:r>
            <w:r w:rsidR="00544F93">
              <w:rPr>
                <w:rFonts w:ascii="Arial" w:eastAsia="Calibri" w:hAnsi="Arial" w:cs="Arial"/>
                <w:iCs/>
                <w:sz w:val="20"/>
                <w:szCs w:val="20"/>
              </w:rPr>
              <w:t xml:space="preserve"> 2019:</w:t>
            </w:r>
            <w:r w:rsidRPr="00F90877">
              <w:rPr>
                <w:rFonts w:ascii="Arial" w:eastAsia="Calibri" w:hAnsi="Arial" w:cs="Arial"/>
                <w:iCs/>
                <w:sz w:val="20"/>
                <w:szCs w:val="20"/>
              </w:rPr>
              <w:t xml:space="preserve"> na Civilno-pravni sodniški šoli 2019</w:t>
            </w:r>
            <w:r w:rsidR="00654860">
              <w:rPr>
                <w:rFonts w:ascii="Arial" w:eastAsia="Calibri" w:hAnsi="Arial" w:cs="Arial"/>
                <w:iCs/>
                <w:sz w:val="20"/>
                <w:szCs w:val="20"/>
              </w:rPr>
              <w:t>,</w:t>
            </w:r>
            <w:r w:rsidRPr="00F90877">
              <w:rPr>
                <w:rFonts w:ascii="Arial" w:eastAsia="Calibri" w:hAnsi="Arial" w:cs="Arial"/>
                <w:iCs/>
                <w:sz w:val="20"/>
                <w:szCs w:val="20"/>
              </w:rPr>
              <w:t xml:space="preserve"> </w:t>
            </w:r>
          </w:p>
          <w:p w14:paraId="311F4A34" w14:textId="4FCB6DBB" w:rsidR="00503580" w:rsidRPr="00F90877" w:rsidRDefault="00503580" w:rsidP="005E3531">
            <w:pPr>
              <w:numPr>
                <w:ilvl w:val="0"/>
                <w:numId w:val="44"/>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27.</w:t>
            </w:r>
            <w:r w:rsidR="00544F93">
              <w:rPr>
                <w:rFonts w:ascii="Arial" w:eastAsia="Calibri" w:hAnsi="Arial" w:cs="Arial"/>
                <w:iCs/>
                <w:sz w:val="20"/>
                <w:szCs w:val="20"/>
              </w:rPr>
              <w:t xml:space="preserve"> </w:t>
            </w:r>
            <w:r w:rsidR="00980584">
              <w:rPr>
                <w:rFonts w:ascii="Arial" w:eastAsia="Calibri" w:hAnsi="Arial" w:cs="Arial"/>
                <w:iCs/>
                <w:sz w:val="20"/>
                <w:szCs w:val="20"/>
              </w:rPr>
              <w:t>marec</w:t>
            </w:r>
            <w:r w:rsidR="00544F93">
              <w:rPr>
                <w:rFonts w:ascii="Arial" w:eastAsia="Calibri" w:hAnsi="Arial" w:cs="Arial"/>
                <w:iCs/>
                <w:sz w:val="20"/>
                <w:szCs w:val="20"/>
              </w:rPr>
              <w:t xml:space="preserve"> 2019: </w:t>
            </w:r>
            <w:r w:rsidR="00654860">
              <w:rPr>
                <w:rFonts w:ascii="Arial" w:eastAsia="Calibri" w:hAnsi="Arial" w:cs="Arial"/>
                <w:iCs/>
                <w:sz w:val="20"/>
                <w:szCs w:val="20"/>
              </w:rPr>
              <w:t>na Izvršilni sodniški šoli 2019,</w:t>
            </w:r>
          </w:p>
          <w:p w14:paraId="186E6C5C" w14:textId="664D64FD" w:rsidR="00503580" w:rsidRPr="00F90877" w:rsidRDefault="00503580" w:rsidP="005E3531">
            <w:pPr>
              <w:numPr>
                <w:ilvl w:val="0"/>
                <w:numId w:val="44"/>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8.</w:t>
            </w:r>
            <w:r w:rsidR="00544F93">
              <w:rPr>
                <w:rFonts w:ascii="Arial" w:eastAsia="Calibri" w:hAnsi="Arial" w:cs="Arial"/>
                <w:iCs/>
                <w:sz w:val="20"/>
                <w:szCs w:val="20"/>
              </w:rPr>
              <w:t xml:space="preserve"> </w:t>
            </w:r>
            <w:r w:rsidR="00980584">
              <w:rPr>
                <w:rFonts w:ascii="Arial" w:eastAsia="Calibri" w:hAnsi="Arial" w:cs="Arial"/>
                <w:iCs/>
                <w:sz w:val="20"/>
                <w:szCs w:val="20"/>
              </w:rPr>
              <w:t>april</w:t>
            </w:r>
            <w:r w:rsidR="00544F93">
              <w:rPr>
                <w:rFonts w:ascii="Arial" w:eastAsia="Calibri" w:hAnsi="Arial" w:cs="Arial"/>
                <w:iCs/>
                <w:sz w:val="20"/>
                <w:szCs w:val="20"/>
              </w:rPr>
              <w:t xml:space="preserve"> 2019:</w:t>
            </w:r>
            <w:r w:rsidRPr="00F90877">
              <w:rPr>
                <w:rFonts w:ascii="Arial" w:eastAsia="Calibri" w:hAnsi="Arial" w:cs="Arial"/>
                <w:iCs/>
                <w:sz w:val="20"/>
                <w:szCs w:val="20"/>
              </w:rPr>
              <w:t xml:space="preserve"> n</w:t>
            </w:r>
            <w:r w:rsidR="00654860">
              <w:rPr>
                <w:rFonts w:ascii="Arial" w:eastAsia="Calibri" w:hAnsi="Arial" w:cs="Arial"/>
                <w:iCs/>
                <w:sz w:val="20"/>
                <w:szCs w:val="20"/>
              </w:rPr>
              <w:t>a Šoli insolventnega prava 2019,</w:t>
            </w:r>
          </w:p>
          <w:p w14:paraId="5F3FB320" w14:textId="78CA1391" w:rsidR="00503580" w:rsidRPr="00F90877" w:rsidRDefault="00503580" w:rsidP="005E3531">
            <w:pPr>
              <w:numPr>
                <w:ilvl w:val="0"/>
                <w:numId w:val="44"/>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8.</w:t>
            </w:r>
            <w:r w:rsidR="00544F93">
              <w:rPr>
                <w:rFonts w:ascii="Arial" w:eastAsia="Calibri" w:hAnsi="Arial" w:cs="Arial"/>
                <w:iCs/>
                <w:sz w:val="20"/>
                <w:szCs w:val="20"/>
              </w:rPr>
              <w:t xml:space="preserve"> </w:t>
            </w:r>
            <w:r w:rsidR="00980584">
              <w:rPr>
                <w:rFonts w:ascii="Arial" w:eastAsia="Calibri" w:hAnsi="Arial" w:cs="Arial"/>
                <w:iCs/>
                <w:sz w:val="20"/>
                <w:szCs w:val="20"/>
              </w:rPr>
              <w:t>maj</w:t>
            </w:r>
            <w:r w:rsidR="00544F93">
              <w:rPr>
                <w:rFonts w:ascii="Arial" w:eastAsia="Calibri" w:hAnsi="Arial" w:cs="Arial"/>
                <w:iCs/>
                <w:sz w:val="20"/>
                <w:szCs w:val="20"/>
              </w:rPr>
              <w:t xml:space="preserve"> 2019:</w:t>
            </w:r>
            <w:r w:rsidRPr="00F90877">
              <w:rPr>
                <w:rFonts w:ascii="Arial" w:eastAsia="Calibri" w:hAnsi="Arial" w:cs="Arial"/>
                <w:iCs/>
                <w:sz w:val="20"/>
                <w:szCs w:val="20"/>
              </w:rPr>
              <w:t xml:space="preserve"> na Registrski sodniški šoli 2019</w:t>
            </w:r>
            <w:r w:rsidR="00654860">
              <w:rPr>
                <w:rFonts w:ascii="Arial" w:eastAsia="Calibri" w:hAnsi="Arial" w:cs="Arial"/>
                <w:iCs/>
                <w:sz w:val="20"/>
                <w:szCs w:val="20"/>
              </w:rPr>
              <w:t>,</w:t>
            </w:r>
            <w:r w:rsidRPr="00F90877">
              <w:rPr>
                <w:rFonts w:ascii="Arial" w:eastAsia="Calibri" w:hAnsi="Arial" w:cs="Arial"/>
                <w:iCs/>
                <w:sz w:val="20"/>
                <w:szCs w:val="20"/>
              </w:rPr>
              <w:t xml:space="preserve"> </w:t>
            </w:r>
          </w:p>
          <w:p w14:paraId="29C7CB30" w14:textId="35129717" w:rsidR="00503580" w:rsidRPr="00F90877" w:rsidRDefault="00503580" w:rsidP="005E3531">
            <w:pPr>
              <w:numPr>
                <w:ilvl w:val="0"/>
                <w:numId w:val="44"/>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4.</w:t>
            </w:r>
            <w:r w:rsidR="00544F93">
              <w:rPr>
                <w:rFonts w:ascii="Arial" w:eastAsia="Calibri" w:hAnsi="Arial" w:cs="Arial"/>
                <w:iCs/>
                <w:sz w:val="20"/>
                <w:szCs w:val="20"/>
              </w:rPr>
              <w:t xml:space="preserve"> </w:t>
            </w:r>
            <w:r w:rsidR="00980584">
              <w:rPr>
                <w:rFonts w:ascii="Arial" w:eastAsia="Calibri" w:hAnsi="Arial" w:cs="Arial"/>
                <w:iCs/>
                <w:sz w:val="20"/>
                <w:szCs w:val="20"/>
              </w:rPr>
              <w:t>junij</w:t>
            </w:r>
            <w:r w:rsidR="00544F93">
              <w:rPr>
                <w:rFonts w:ascii="Arial" w:eastAsia="Calibri" w:hAnsi="Arial" w:cs="Arial"/>
                <w:iCs/>
                <w:sz w:val="20"/>
                <w:szCs w:val="20"/>
              </w:rPr>
              <w:t xml:space="preserve"> 2019:</w:t>
            </w:r>
            <w:r w:rsidRPr="00F90877">
              <w:rPr>
                <w:rFonts w:ascii="Arial" w:eastAsia="Calibri" w:hAnsi="Arial" w:cs="Arial"/>
                <w:iCs/>
                <w:sz w:val="20"/>
                <w:szCs w:val="20"/>
              </w:rPr>
              <w:t xml:space="preserve"> na Šoli za brezplačno pravno pomoč 2019</w:t>
            </w:r>
            <w:r w:rsidR="00654860">
              <w:rPr>
                <w:rFonts w:ascii="Arial" w:eastAsia="Calibri" w:hAnsi="Arial" w:cs="Arial"/>
                <w:iCs/>
                <w:sz w:val="20"/>
                <w:szCs w:val="20"/>
              </w:rPr>
              <w:t>.</w:t>
            </w:r>
          </w:p>
          <w:p w14:paraId="70CAADE0"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 xml:space="preserve">Aktivnosti se bodo nadaljevale tudi v 2020. </w:t>
            </w:r>
          </w:p>
          <w:p w14:paraId="2A7D687B" w14:textId="77777777" w:rsidR="00503580" w:rsidRPr="00F90877" w:rsidRDefault="00503580" w:rsidP="00712185">
            <w:pPr>
              <w:spacing w:line="240" w:lineRule="exact"/>
              <w:jc w:val="both"/>
              <w:rPr>
                <w:rFonts w:ascii="Arial" w:eastAsia="Calibri" w:hAnsi="Arial" w:cs="Arial"/>
                <w:iCs/>
                <w:sz w:val="20"/>
                <w:szCs w:val="20"/>
              </w:rPr>
            </w:pPr>
          </w:p>
          <w:p w14:paraId="281E0523" w14:textId="0264FD89"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 xml:space="preserve">Po predhodni predstavitvi vloge in dela policije v večkulturni družbi in s subkulturnimi skupinami na sestanku v Uradu Zagovornika načela enakosti, je bilo za uslužbence urada </w:t>
            </w:r>
            <w:r w:rsidR="00654860">
              <w:rPr>
                <w:rFonts w:ascii="Arial" w:eastAsia="Calibri" w:hAnsi="Arial" w:cs="Arial"/>
                <w:iCs/>
                <w:sz w:val="20"/>
                <w:szCs w:val="20"/>
              </w:rPr>
              <w:t xml:space="preserve">dne </w:t>
            </w:r>
            <w:r w:rsidRPr="00F90877">
              <w:rPr>
                <w:rFonts w:ascii="Arial" w:eastAsia="Calibri" w:hAnsi="Arial" w:cs="Arial"/>
                <w:iCs/>
                <w:sz w:val="20"/>
                <w:szCs w:val="20"/>
              </w:rPr>
              <w:t>16.</w:t>
            </w:r>
            <w:r w:rsidR="00654860">
              <w:rPr>
                <w:rFonts w:ascii="Arial" w:eastAsia="Calibri" w:hAnsi="Arial" w:cs="Arial"/>
                <w:iCs/>
                <w:sz w:val="20"/>
                <w:szCs w:val="20"/>
              </w:rPr>
              <w:t xml:space="preserve"> </w:t>
            </w:r>
            <w:r w:rsidR="00980584">
              <w:rPr>
                <w:rFonts w:ascii="Arial" w:eastAsia="Calibri" w:hAnsi="Arial" w:cs="Arial"/>
                <w:iCs/>
                <w:sz w:val="20"/>
                <w:szCs w:val="20"/>
              </w:rPr>
              <w:t>novembra</w:t>
            </w:r>
            <w:r w:rsidR="00654860">
              <w:rPr>
                <w:rFonts w:ascii="Arial" w:eastAsia="Calibri" w:hAnsi="Arial" w:cs="Arial"/>
                <w:iCs/>
                <w:sz w:val="20"/>
                <w:szCs w:val="20"/>
              </w:rPr>
              <w:t xml:space="preserve"> </w:t>
            </w:r>
            <w:r w:rsidRPr="00F90877">
              <w:rPr>
                <w:rFonts w:ascii="Arial" w:eastAsia="Calibri" w:hAnsi="Arial" w:cs="Arial"/>
                <w:iCs/>
                <w:sz w:val="20"/>
                <w:szCs w:val="20"/>
              </w:rPr>
              <w:t>2019 opravljeno predavanje »Vloga policije delu v romski skupnosti ter njene posebnosti«, k</w:t>
            </w:r>
            <w:r>
              <w:rPr>
                <w:rFonts w:ascii="Arial" w:eastAsia="Calibri" w:hAnsi="Arial" w:cs="Arial"/>
                <w:iCs/>
                <w:sz w:val="20"/>
                <w:szCs w:val="20"/>
              </w:rPr>
              <w:t>i</w:t>
            </w:r>
            <w:r w:rsidRPr="00F90877">
              <w:rPr>
                <w:rFonts w:ascii="Arial" w:eastAsia="Calibri" w:hAnsi="Arial" w:cs="Arial"/>
                <w:iCs/>
                <w:sz w:val="20"/>
                <w:szCs w:val="20"/>
              </w:rPr>
              <w:t xml:space="preserve"> je bilo odlično sprejeto. </w:t>
            </w:r>
          </w:p>
          <w:p w14:paraId="22B7CA03" w14:textId="77777777" w:rsidR="00503580" w:rsidRPr="00F90877" w:rsidRDefault="00503580" w:rsidP="00712185">
            <w:pPr>
              <w:spacing w:line="240" w:lineRule="exact"/>
              <w:jc w:val="both"/>
              <w:rPr>
                <w:rFonts w:ascii="Arial" w:eastAsia="Calibri" w:hAnsi="Arial" w:cs="Arial"/>
                <w:sz w:val="20"/>
                <w:szCs w:val="20"/>
              </w:rPr>
            </w:pPr>
          </w:p>
          <w:p w14:paraId="7FCD94B3"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Pregled oziroma opis rezultatov ukrepa (upoštevati dimenzijo spola in mladih, kjer je to le možno)</w:t>
            </w:r>
            <w:r w:rsidRPr="00F90877">
              <w:rPr>
                <w:rFonts w:ascii="Arial" w:eastAsia="Calibri" w:hAnsi="Arial" w:cs="Arial"/>
                <w:bCs/>
                <w:sz w:val="20"/>
                <w:szCs w:val="20"/>
              </w:rPr>
              <w:t>:</w:t>
            </w:r>
          </w:p>
          <w:p w14:paraId="0CCE9F66" w14:textId="7688B3EC"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Povratne informacije po izvedbi usposabljanj kažejo, da so usposabljanja dosegla namen in so dobrodošla pri delu javnih uslužbencev. Še posebej so bila predavanja odlično sprejeta na vseh sodniških šolah (povprečna ocena vseh predavanj 2018 in 2019 in evalvacij je 4,6</w:t>
            </w:r>
            <w:r>
              <w:rPr>
                <w:rFonts w:ascii="Arial" w:eastAsia="Calibri" w:hAnsi="Arial" w:cs="Arial"/>
                <w:iCs/>
                <w:sz w:val="20"/>
                <w:szCs w:val="20"/>
              </w:rPr>
              <w:t xml:space="preserve"> od 5</w:t>
            </w:r>
            <w:r w:rsidRPr="00F90877">
              <w:rPr>
                <w:rFonts w:ascii="Arial" w:eastAsia="Calibri" w:hAnsi="Arial" w:cs="Arial"/>
                <w:iCs/>
                <w:sz w:val="20"/>
                <w:szCs w:val="20"/>
              </w:rPr>
              <w:t xml:space="preserve">) </w:t>
            </w:r>
            <w:r w:rsidR="00654860">
              <w:rPr>
                <w:rFonts w:ascii="Arial" w:eastAsia="Calibri" w:hAnsi="Arial" w:cs="Arial"/>
                <w:iCs/>
                <w:sz w:val="20"/>
                <w:szCs w:val="20"/>
              </w:rPr>
              <w:t>in ob</w:t>
            </w:r>
            <w:r w:rsidRPr="00F90877">
              <w:rPr>
                <w:rFonts w:ascii="Arial" w:eastAsia="Calibri" w:hAnsi="Arial" w:cs="Arial"/>
                <w:iCs/>
                <w:sz w:val="20"/>
                <w:szCs w:val="20"/>
              </w:rPr>
              <w:t xml:space="preserve"> predavanju uslužbencem Urada Zagovornika načela enakosti.</w:t>
            </w:r>
          </w:p>
          <w:p w14:paraId="6DC5D602" w14:textId="77777777" w:rsidR="00503580" w:rsidRPr="00F90877" w:rsidRDefault="00503580" w:rsidP="00712185">
            <w:pPr>
              <w:spacing w:line="240" w:lineRule="exact"/>
              <w:jc w:val="both"/>
              <w:rPr>
                <w:rFonts w:ascii="Arial" w:eastAsia="Calibri" w:hAnsi="Arial" w:cs="Arial"/>
                <w:sz w:val="20"/>
                <w:szCs w:val="20"/>
              </w:rPr>
            </w:pPr>
          </w:p>
          <w:p w14:paraId="59AFEF47"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Dodeljena in porabljena finančna sredstva v letu 2019</w:t>
            </w:r>
            <w:r w:rsidRPr="00F90877">
              <w:rPr>
                <w:rFonts w:ascii="Arial" w:eastAsia="Calibri" w:hAnsi="Arial" w:cs="Arial"/>
                <w:bCs/>
                <w:sz w:val="20"/>
                <w:szCs w:val="20"/>
              </w:rPr>
              <w:t>:</w:t>
            </w:r>
          </w:p>
          <w:p w14:paraId="4D7B6E01"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 xml:space="preserve">Ni bilo porabljenih finančnih sredstev. </w:t>
            </w:r>
          </w:p>
          <w:p w14:paraId="1337F5D5" w14:textId="77777777" w:rsidR="00503580" w:rsidRPr="00F90877" w:rsidRDefault="00503580" w:rsidP="00712185">
            <w:pPr>
              <w:spacing w:line="240" w:lineRule="exact"/>
              <w:ind w:firstLine="708"/>
              <w:jc w:val="both"/>
              <w:rPr>
                <w:rFonts w:ascii="Arial" w:eastAsia="Calibri" w:hAnsi="Arial" w:cs="Arial"/>
                <w:bCs/>
                <w:sz w:val="20"/>
                <w:szCs w:val="20"/>
              </w:rPr>
            </w:pPr>
          </w:p>
          <w:p w14:paraId="64DE9B35"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Število vključenih oseb oziroma število upravičencev ukrepa (upoštevati dimenzijo spola in mladih, če je to le možno)</w:t>
            </w:r>
            <w:r w:rsidRPr="00F90877">
              <w:rPr>
                <w:rFonts w:ascii="Arial" w:eastAsia="Calibri" w:hAnsi="Arial" w:cs="Arial"/>
                <w:bCs/>
                <w:sz w:val="20"/>
                <w:szCs w:val="20"/>
              </w:rPr>
              <w:t>:</w:t>
            </w:r>
          </w:p>
          <w:p w14:paraId="4AF52E40" w14:textId="39CD56C9"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 xml:space="preserve">Skupno se je usposabljanj po ukrepu udeležilo </w:t>
            </w:r>
            <w:r w:rsidRPr="00DC4558">
              <w:rPr>
                <w:rFonts w:ascii="Arial" w:hAnsi="Arial"/>
                <w:sz w:val="20"/>
              </w:rPr>
              <w:t>129</w:t>
            </w:r>
            <w:r w:rsidRPr="00F90877">
              <w:rPr>
                <w:rFonts w:ascii="Arial" w:eastAsia="Calibri" w:hAnsi="Arial" w:cs="Arial"/>
                <w:iCs/>
                <w:sz w:val="20"/>
                <w:szCs w:val="20"/>
              </w:rPr>
              <w:t xml:space="preserve"> udeležencev. Točnih podatkov udeležencev na predavanjih na 7-ih sodniških šolah ni, okvirno pa </w:t>
            </w:r>
            <w:r w:rsidR="00654860">
              <w:rPr>
                <w:rFonts w:ascii="Arial" w:eastAsia="Calibri" w:hAnsi="Arial" w:cs="Arial"/>
                <w:iCs/>
                <w:sz w:val="20"/>
                <w:szCs w:val="20"/>
              </w:rPr>
              <w:t xml:space="preserve">je možno oceniti, da se je predavanj udeležilo </w:t>
            </w:r>
            <w:r w:rsidRPr="00F90877">
              <w:rPr>
                <w:rFonts w:ascii="Arial" w:eastAsia="Calibri" w:hAnsi="Arial" w:cs="Arial"/>
                <w:iCs/>
                <w:sz w:val="20"/>
                <w:szCs w:val="20"/>
              </w:rPr>
              <w:t>okoli 500</w:t>
            </w:r>
            <w:r w:rsidR="00654860">
              <w:rPr>
                <w:rFonts w:ascii="Arial" w:eastAsia="Calibri" w:hAnsi="Arial" w:cs="Arial"/>
                <w:iCs/>
                <w:sz w:val="20"/>
                <w:szCs w:val="20"/>
              </w:rPr>
              <w:t xml:space="preserve"> udeležencev</w:t>
            </w:r>
            <w:r w:rsidRPr="00F90877">
              <w:rPr>
                <w:rFonts w:ascii="Arial" w:eastAsia="Calibri" w:hAnsi="Arial" w:cs="Arial"/>
                <w:iCs/>
                <w:sz w:val="20"/>
                <w:szCs w:val="20"/>
              </w:rPr>
              <w:t xml:space="preserve">. </w:t>
            </w:r>
          </w:p>
          <w:p w14:paraId="3AFC199A" w14:textId="77777777" w:rsidR="00503580" w:rsidRPr="00F90877" w:rsidRDefault="00503580" w:rsidP="00712185">
            <w:pPr>
              <w:spacing w:line="240" w:lineRule="exact"/>
              <w:jc w:val="both"/>
              <w:rPr>
                <w:rFonts w:ascii="Arial" w:eastAsia="Calibri" w:hAnsi="Arial" w:cs="Arial"/>
                <w:bCs/>
                <w:sz w:val="20"/>
                <w:szCs w:val="20"/>
              </w:rPr>
            </w:pPr>
          </w:p>
          <w:p w14:paraId="746F064E"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Pozitivne / negativne izkušnje pri izvajanju ukrepa</w:t>
            </w:r>
            <w:r w:rsidRPr="00F90877">
              <w:rPr>
                <w:rFonts w:ascii="Arial" w:eastAsia="Calibri" w:hAnsi="Arial" w:cs="Arial"/>
                <w:bCs/>
                <w:sz w:val="20"/>
                <w:szCs w:val="20"/>
              </w:rPr>
              <w:t>:</w:t>
            </w:r>
          </w:p>
          <w:p w14:paraId="0B17C62A" w14:textId="77777777" w:rsidR="009F50C4" w:rsidRDefault="00503580" w:rsidP="00712185">
            <w:p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I</w:t>
            </w:r>
            <w:r w:rsidR="00654860">
              <w:rPr>
                <w:rFonts w:ascii="Arial" w:eastAsia="Calibri" w:hAnsi="Arial" w:cs="Arial"/>
                <w:iCs/>
                <w:sz w:val="20"/>
                <w:szCs w:val="20"/>
              </w:rPr>
              <w:t>zkušnje in</w:t>
            </w:r>
            <w:r w:rsidRPr="00F90877">
              <w:rPr>
                <w:rFonts w:ascii="Arial" w:eastAsia="Calibri" w:hAnsi="Arial" w:cs="Arial"/>
                <w:iCs/>
                <w:sz w:val="20"/>
                <w:szCs w:val="20"/>
              </w:rPr>
              <w:t xml:space="preserve"> povratne informacije po izvedenih usposabljanjih kažejo na potrebo po tovrstnih znanjih in usposabljanjih, saj poleg teoretičnih osnov, ki so cilj usposabljanja, udeleženci dobijo tudi praktičen vpogled v reševanje posameznih problemskih situacij, s katerimi se najpogosteje srečujejo pri svojemu delu. Te se tudi nanašajo na njihovo specifično okolje in konkretne primere</w:t>
            </w:r>
            <w:r>
              <w:rPr>
                <w:rFonts w:ascii="Arial" w:eastAsia="Calibri" w:hAnsi="Arial" w:cs="Arial"/>
                <w:iCs/>
                <w:sz w:val="20"/>
                <w:szCs w:val="20"/>
              </w:rPr>
              <w:t xml:space="preserve">. </w:t>
            </w:r>
            <w:r w:rsidRPr="00F90877">
              <w:rPr>
                <w:rFonts w:ascii="Arial" w:eastAsia="Calibri" w:hAnsi="Arial" w:cs="Arial"/>
                <w:iCs/>
                <w:sz w:val="20"/>
                <w:szCs w:val="20"/>
              </w:rPr>
              <w:t>Povratne informacije s predavanj udeležencev na sodniški</w:t>
            </w:r>
            <w:r>
              <w:rPr>
                <w:rFonts w:ascii="Arial" w:eastAsia="Calibri" w:hAnsi="Arial" w:cs="Arial"/>
                <w:iCs/>
                <w:sz w:val="20"/>
                <w:szCs w:val="20"/>
              </w:rPr>
              <w:t>h šolah</w:t>
            </w:r>
            <w:r w:rsidRPr="00F90877">
              <w:rPr>
                <w:rFonts w:ascii="Arial" w:eastAsia="Calibri" w:hAnsi="Arial" w:cs="Arial"/>
                <w:iCs/>
                <w:sz w:val="20"/>
                <w:szCs w:val="20"/>
              </w:rPr>
              <w:t xml:space="preserve"> prav tako izkazujejo izredno zanimanje za to tematiko, kajti udeleženci se do</w:t>
            </w:r>
            <w:r>
              <w:rPr>
                <w:rFonts w:ascii="Arial" w:eastAsia="Calibri" w:hAnsi="Arial" w:cs="Arial"/>
                <w:iCs/>
                <w:sz w:val="20"/>
                <w:szCs w:val="20"/>
              </w:rPr>
              <w:t xml:space="preserve"> </w:t>
            </w:r>
            <w:r w:rsidRPr="00F90877">
              <w:rPr>
                <w:rFonts w:ascii="Arial" w:eastAsia="Calibri" w:hAnsi="Arial" w:cs="Arial"/>
                <w:iCs/>
                <w:sz w:val="20"/>
                <w:szCs w:val="20"/>
              </w:rPr>
              <w:t>sedaj tovrst</w:t>
            </w:r>
            <w:r>
              <w:rPr>
                <w:rFonts w:ascii="Arial" w:eastAsia="Calibri" w:hAnsi="Arial" w:cs="Arial"/>
                <w:iCs/>
                <w:sz w:val="20"/>
                <w:szCs w:val="20"/>
              </w:rPr>
              <w:t xml:space="preserve">nih predavanj niso udeleževali. </w:t>
            </w:r>
            <w:r w:rsidRPr="00F90877">
              <w:rPr>
                <w:rFonts w:ascii="Arial" w:eastAsia="Calibri" w:hAnsi="Arial" w:cs="Arial"/>
                <w:iCs/>
                <w:sz w:val="20"/>
                <w:szCs w:val="20"/>
              </w:rPr>
              <w:t xml:space="preserve">Ravno vpogled v vlogo in delo policije pri delu v večkulturni družbi in s subkulturnimi skupinami kaže na potrebo javnih uslužbencev, da spoznavajo specifike različnih multikulturnih skupnosti v Sloveniji, s katerimi se srečujejo pri svojem delu. </w:t>
            </w:r>
            <w:r>
              <w:rPr>
                <w:rFonts w:ascii="Arial" w:eastAsia="Calibri" w:hAnsi="Arial" w:cs="Arial"/>
                <w:iCs/>
                <w:sz w:val="20"/>
                <w:szCs w:val="20"/>
              </w:rPr>
              <w:t>N</w:t>
            </w:r>
            <w:r w:rsidRPr="00F90877">
              <w:rPr>
                <w:rFonts w:ascii="Arial" w:eastAsia="Calibri" w:hAnsi="Arial" w:cs="Arial"/>
                <w:iCs/>
                <w:sz w:val="20"/>
                <w:szCs w:val="20"/>
              </w:rPr>
              <w:t>epoznavanje specifik na eni strani in prisotnost predsodkov in stereotipov na drugi strani, pomeni veliko oviro pri delu javnih uslužbencev tako s pripadniki romske skupnosti, kot tudi</w:t>
            </w:r>
            <w:r w:rsidR="00654860">
              <w:rPr>
                <w:rFonts w:ascii="Arial" w:eastAsia="Calibri" w:hAnsi="Arial" w:cs="Arial"/>
                <w:iCs/>
                <w:sz w:val="20"/>
                <w:szCs w:val="20"/>
              </w:rPr>
              <w:t xml:space="preserve"> s </w:t>
            </w:r>
            <w:r w:rsidR="009503B2">
              <w:rPr>
                <w:rFonts w:ascii="Arial" w:eastAsia="Calibri" w:hAnsi="Arial" w:cs="Arial"/>
                <w:iCs/>
                <w:sz w:val="20"/>
                <w:szCs w:val="20"/>
              </w:rPr>
              <w:t>pripadniki</w:t>
            </w:r>
            <w:r w:rsidRPr="00F90877">
              <w:rPr>
                <w:rFonts w:ascii="Arial" w:eastAsia="Calibri" w:hAnsi="Arial" w:cs="Arial"/>
                <w:iCs/>
                <w:sz w:val="20"/>
                <w:szCs w:val="20"/>
              </w:rPr>
              <w:t xml:space="preserve"> ostalih manjšinskih skupnosti.</w:t>
            </w:r>
          </w:p>
          <w:p w14:paraId="75F092A0" w14:textId="2A19F966" w:rsidR="00503580" w:rsidRPr="00F90877" w:rsidRDefault="009F50C4" w:rsidP="00712185">
            <w:p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 xml:space="preserve"> </w:t>
            </w:r>
          </w:p>
          <w:p w14:paraId="2935EAEE" w14:textId="1C2565B2" w:rsidR="00503580" w:rsidRPr="00F90877" w:rsidRDefault="00503580" w:rsidP="00712185">
            <w:pPr>
              <w:spacing w:line="240" w:lineRule="exact"/>
              <w:contextualSpacing/>
              <w:jc w:val="both"/>
              <w:rPr>
                <w:rFonts w:ascii="Arial" w:eastAsia="Calibri" w:hAnsi="Arial" w:cs="Arial"/>
                <w:iCs/>
                <w:sz w:val="20"/>
                <w:szCs w:val="20"/>
              </w:rPr>
            </w:pPr>
            <w:r>
              <w:rPr>
                <w:rFonts w:ascii="Arial" w:eastAsia="Calibri" w:hAnsi="Arial" w:cs="Arial"/>
                <w:iCs/>
                <w:sz w:val="20"/>
                <w:szCs w:val="20"/>
              </w:rPr>
              <w:t xml:space="preserve">Težave </w:t>
            </w:r>
            <w:r w:rsidRPr="00F90877">
              <w:rPr>
                <w:rFonts w:ascii="Arial" w:eastAsia="Calibri" w:hAnsi="Arial" w:cs="Arial"/>
                <w:iCs/>
                <w:sz w:val="20"/>
                <w:szCs w:val="20"/>
              </w:rPr>
              <w:t>pri izvajanju tega ukrepa</w:t>
            </w:r>
            <w:r>
              <w:rPr>
                <w:rFonts w:ascii="Arial" w:eastAsia="Calibri" w:hAnsi="Arial" w:cs="Arial"/>
                <w:iCs/>
                <w:sz w:val="20"/>
                <w:szCs w:val="20"/>
              </w:rPr>
              <w:t xml:space="preserve"> se</w:t>
            </w:r>
            <w:r w:rsidRPr="00F90877">
              <w:rPr>
                <w:rFonts w:ascii="Arial" w:eastAsia="Calibri" w:hAnsi="Arial" w:cs="Arial"/>
                <w:iCs/>
                <w:sz w:val="20"/>
                <w:szCs w:val="20"/>
              </w:rPr>
              <w:t xml:space="preserve"> kažejo v </w:t>
            </w:r>
            <w:r w:rsidR="00654860">
              <w:rPr>
                <w:rFonts w:ascii="Arial" w:eastAsia="Calibri" w:hAnsi="Arial" w:cs="Arial"/>
                <w:iCs/>
                <w:sz w:val="20"/>
                <w:szCs w:val="20"/>
              </w:rPr>
              <w:t>slabi zainteresiranosti</w:t>
            </w:r>
            <w:r w:rsidRPr="00F90877">
              <w:rPr>
                <w:rFonts w:ascii="Arial" w:eastAsia="Calibri" w:hAnsi="Arial" w:cs="Arial"/>
                <w:iCs/>
                <w:sz w:val="20"/>
                <w:szCs w:val="20"/>
              </w:rPr>
              <w:t xml:space="preserve"> posameznih institucij</w:t>
            </w:r>
            <w:r>
              <w:rPr>
                <w:rFonts w:ascii="Arial" w:eastAsia="Calibri" w:hAnsi="Arial" w:cs="Arial"/>
                <w:iCs/>
                <w:sz w:val="20"/>
                <w:szCs w:val="20"/>
              </w:rPr>
              <w:t>.</w:t>
            </w:r>
            <w:r w:rsidRPr="00F90877">
              <w:rPr>
                <w:rFonts w:ascii="Arial" w:eastAsia="Calibri" w:hAnsi="Arial" w:cs="Arial"/>
                <w:iCs/>
                <w:sz w:val="20"/>
                <w:szCs w:val="20"/>
              </w:rPr>
              <w:t xml:space="preserve"> Veliko truda je potrebno vložiti v predstavitev namena in ciljev usposabljanja, kar pa se kasneje izkaže za koristno. To kaže predvsem na dejstvo, da so bila opravljena samo</w:t>
            </w:r>
            <w:r w:rsidRPr="00F90877">
              <w:rPr>
                <w:rFonts w:ascii="Arial" w:eastAsia="Calibri" w:hAnsi="Arial" w:cs="Arial"/>
                <w:b/>
                <w:iCs/>
                <w:sz w:val="20"/>
                <w:szCs w:val="20"/>
              </w:rPr>
              <w:t xml:space="preserve"> </w:t>
            </w:r>
            <w:r w:rsidRPr="00DC4558">
              <w:rPr>
                <w:rFonts w:ascii="Arial" w:hAnsi="Arial"/>
                <w:sz w:val="20"/>
              </w:rPr>
              <w:t>4 usposabljanja</w:t>
            </w:r>
            <w:r>
              <w:rPr>
                <w:rFonts w:ascii="Arial" w:eastAsia="Calibri" w:hAnsi="Arial" w:cs="Arial"/>
                <w:iCs/>
                <w:sz w:val="20"/>
                <w:szCs w:val="20"/>
              </w:rPr>
              <w:t xml:space="preserve">, ki so se </w:t>
            </w:r>
            <w:r w:rsidR="00654860">
              <w:rPr>
                <w:rFonts w:ascii="Arial" w:eastAsia="Calibri" w:hAnsi="Arial" w:cs="Arial"/>
                <w:iCs/>
                <w:sz w:val="20"/>
                <w:szCs w:val="20"/>
              </w:rPr>
              <w:t>jih</w:t>
            </w:r>
            <w:r>
              <w:rPr>
                <w:rFonts w:ascii="Arial" w:eastAsia="Calibri" w:hAnsi="Arial" w:cs="Arial"/>
                <w:iCs/>
                <w:sz w:val="20"/>
                <w:szCs w:val="20"/>
              </w:rPr>
              <w:t xml:space="preserve"> večinoma udeležili javn</w:t>
            </w:r>
            <w:r w:rsidR="00654860">
              <w:rPr>
                <w:rFonts w:ascii="Arial" w:eastAsia="Calibri" w:hAnsi="Arial" w:cs="Arial"/>
                <w:iCs/>
                <w:sz w:val="20"/>
                <w:szCs w:val="20"/>
              </w:rPr>
              <w:t>i</w:t>
            </w:r>
            <w:r w:rsidRPr="00F90877">
              <w:rPr>
                <w:rFonts w:ascii="Arial" w:eastAsia="Calibri" w:hAnsi="Arial" w:cs="Arial"/>
                <w:iCs/>
                <w:sz w:val="20"/>
                <w:szCs w:val="20"/>
              </w:rPr>
              <w:t xml:space="preserve"> uslužbenc</w:t>
            </w:r>
            <w:r>
              <w:rPr>
                <w:rFonts w:ascii="Arial" w:eastAsia="Calibri" w:hAnsi="Arial" w:cs="Arial"/>
                <w:iCs/>
                <w:sz w:val="20"/>
                <w:szCs w:val="20"/>
              </w:rPr>
              <w:t>i</w:t>
            </w:r>
            <w:r w:rsidRPr="00F90877">
              <w:rPr>
                <w:rFonts w:ascii="Arial" w:eastAsia="Calibri" w:hAnsi="Arial" w:cs="Arial"/>
                <w:iCs/>
                <w:sz w:val="20"/>
                <w:szCs w:val="20"/>
              </w:rPr>
              <w:t xml:space="preserve"> </w:t>
            </w:r>
            <w:r w:rsidR="009503B2">
              <w:rPr>
                <w:rFonts w:ascii="Arial" w:eastAsia="Calibri" w:hAnsi="Arial" w:cs="Arial"/>
                <w:iCs/>
                <w:sz w:val="20"/>
                <w:szCs w:val="20"/>
              </w:rPr>
              <w:t>centrov za socialno delo, osnovnih šol in srednjih šol</w:t>
            </w:r>
            <w:r w:rsidRPr="00F90877">
              <w:rPr>
                <w:rFonts w:ascii="Arial" w:eastAsia="Calibri" w:hAnsi="Arial" w:cs="Arial"/>
                <w:iCs/>
                <w:sz w:val="20"/>
                <w:szCs w:val="20"/>
              </w:rPr>
              <w:t xml:space="preserve">. Dogovori s posameznimi lokalnimi skupnostmi so potekali, vendar termini niso bili potrjeni. V letu 2019 so bila vzpostavljena sodelovanja in sestanki s predstavniki </w:t>
            </w:r>
            <w:r w:rsidR="009503B2">
              <w:rPr>
                <w:rFonts w:ascii="Arial" w:eastAsia="Calibri" w:hAnsi="Arial" w:cs="Arial"/>
                <w:iCs/>
                <w:sz w:val="20"/>
                <w:szCs w:val="20"/>
              </w:rPr>
              <w:t>Skupnosti občin Slovenije</w:t>
            </w:r>
            <w:r w:rsidR="00654860">
              <w:rPr>
                <w:rFonts w:ascii="Arial" w:eastAsia="Calibri" w:hAnsi="Arial" w:cs="Arial"/>
                <w:iCs/>
                <w:sz w:val="20"/>
                <w:szCs w:val="20"/>
              </w:rPr>
              <w:t xml:space="preserve">, </w:t>
            </w:r>
            <w:r w:rsidR="009503B2">
              <w:rPr>
                <w:rFonts w:ascii="Arial" w:eastAsia="Calibri" w:hAnsi="Arial" w:cs="Arial"/>
                <w:iCs/>
                <w:sz w:val="20"/>
                <w:szCs w:val="20"/>
              </w:rPr>
              <w:t>Združenja občin Slovenije</w:t>
            </w:r>
            <w:r w:rsidR="00654860">
              <w:rPr>
                <w:rFonts w:ascii="Arial" w:eastAsia="Calibri" w:hAnsi="Arial" w:cs="Arial"/>
                <w:iCs/>
                <w:sz w:val="20"/>
                <w:szCs w:val="20"/>
              </w:rPr>
              <w:t xml:space="preserve"> in </w:t>
            </w:r>
            <w:r w:rsidR="009503B2">
              <w:rPr>
                <w:rFonts w:ascii="Arial" w:eastAsia="Calibri" w:hAnsi="Arial" w:cs="Arial"/>
                <w:iCs/>
                <w:sz w:val="20"/>
                <w:szCs w:val="20"/>
              </w:rPr>
              <w:t>Združenja mestnih občin Slovenije</w:t>
            </w:r>
            <w:r w:rsidR="009503B2" w:rsidRPr="00F90877">
              <w:rPr>
                <w:rFonts w:ascii="Arial" w:eastAsia="Calibri" w:hAnsi="Arial" w:cs="Arial"/>
                <w:iCs/>
                <w:sz w:val="20"/>
                <w:szCs w:val="20"/>
              </w:rPr>
              <w:t xml:space="preserve"> </w:t>
            </w:r>
            <w:r w:rsidRPr="00F90877">
              <w:rPr>
                <w:rFonts w:ascii="Arial" w:eastAsia="Calibri" w:hAnsi="Arial" w:cs="Arial"/>
                <w:iCs/>
                <w:sz w:val="20"/>
                <w:szCs w:val="20"/>
              </w:rPr>
              <w:t xml:space="preserve">glede ozaveščanja javnih uslužbencev, da prepoznajo </w:t>
            </w:r>
            <w:r w:rsidRPr="00F90877">
              <w:rPr>
                <w:rFonts w:ascii="Arial" w:eastAsia="Calibri" w:hAnsi="Arial" w:cs="Arial"/>
                <w:iCs/>
                <w:sz w:val="20"/>
                <w:szCs w:val="20"/>
              </w:rPr>
              <w:lastRenderedPageBreak/>
              <w:t xml:space="preserve">potrebo in dodano vrednost teh usposabljanj. Poudarek je bil tudi na vzpostavitvi in okrepitvi večdeležniškega pristopa reševanja posameznih problemskih situacij v lokalnih skupnosti in okrepitvi dela v varnostnih sosvetih, občinskih komisijah za romska vprašanja in drugih posvetovalnih telesih. </w:t>
            </w:r>
          </w:p>
          <w:p w14:paraId="14826808" w14:textId="77777777" w:rsidR="00503580" w:rsidRPr="00F90877" w:rsidRDefault="00503580" w:rsidP="00712185">
            <w:pPr>
              <w:spacing w:line="240" w:lineRule="exact"/>
              <w:contextualSpacing/>
              <w:jc w:val="both"/>
              <w:rPr>
                <w:rFonts w:ascii="Arial" w:eastAsia="Calibri" w:hAnsi="Arial" w:cs="Arial"/>
                <w:bCs/>
                <w:sz w:val="20"/>
                <w:szCs w:val="20"/>
              </w:rPr>
            </w:pPr>
          </w:p>
          <w:p w14:paraId="69DDBDE4"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Predlogi za izboljšave oziroma potrebe po morebitnem prihodnjem ukrepanju</w:t>
            </w:r>
            <w:r w:rsidRPr="00F90877">
              <w:rPr>
                <w:rFonts w:ascii="Arial" w:eastAsia="Calibri" w:hAnsi="Arial" w:cs="Arial"/>
                <w:bCs/>
                <w:sz w:val="20"/>
                <w:szCs w:val="20"/>
              </w:rPr>
              <w:t>:</w:t>
            </w:r>
          </w:p>
          <w:p w14:paraId="1E1687C4" w14:textId="77777777" w:rsidR="00654860" w:rsidRDefault="00654860" w:rsidP="00712185">
            <w:pPr>
              <w:spacing w:line="240" w:lineRule="exact"/>
              <w:jc w:val="both"/>
              <w:rPr>
                <w:rFonts w:ascii="Arial" w:eastAsia="Calibri" w:hAnsi="Arial" w:cs="Arial"/>
                <w:iCs/>
                <w:sz w:val="20"/>
                <w:szCs w:val="20"/>
              </w:rPr>
            </w:pPr>
            <w:r>
              <w:rPr>
                <w:rFonts w:ascii="Arial" w:eastAsia="Calibri" w:hAnsi="Arial" w:cs="Arial"/>
                <w:iCs/>
                <w:sz w:val="20"/>
                <w:szCs w:val="20"/>
              </w:rPr>
              <w:t>MNZ (Policija) predlaga</w:t>
            </w:r>
            <w:r w:rsidR="00503580" w:rsidRPr="00F90877">
              <w:rPr>
                <w:rFonts w:ascii="Arial" w:eastAsia="Calibri" w:hAnsi="Arial" w:cs="Arial"/>
                <w:iCs/>
                <w:sz w:val="20"/>
                <w:szCs w:val="20"/>
              </w:rPr>
              <w:t>, da se na ustrezen način posameznim javnim uslužbencem predstavijo prednosti, ki jim jih taka usposabljanja prinašajo</w:t>
            </w:r>
            <w:r>
              <w:rPr>
                <w:rFonts w:ascii="Arial" w:eastAsia="Calibri" w:hAnsi="Arial" w:cs="Arial"/>
                <w:iCs/>
                <w:sz w:val="20"/>
                <w:szCs w:val="20"/>
              </w:rPr>
              <w:t>,</w:t>
            </w:r>
            <w:r w:rsidR="00503580" w:rsidRPr="00F90877">
              <w:rPr>
                <w:rFonts w:ascii="Arial" w:eastAsia="Calibri" w:hAnsi="Arial" w:cs="Arial"/>
                <w:iCs/>
                <w:sz w:val="20"/>
                <w:szCs w:val="20"/>
              </w:rPr>
              <w:t xml:space="preserve"> tako v smislu ozaveščanja o specifikah pri delu z romsko skupnostjo kot tudi pri boljšem delu javnih uslužbencev. Potrebno je vzpostaviti vedenje pri javnih uslužbencih, da taka usposabljanja obstajajo</w:t>
            </w:r>
            <w:r w:rsidR="00503580">
              <w:rPr>
                <w:rFonts w:ascii="Arial" w:eastAsia="Calibri" w:hAnsi="Arial" w:cs="Arial"/>
                <w:iCs/>
                <w:sz w:val="20"/>
                <w:szCs w:val="20"/>
              </w:rPr>
              <w:t>,</w:t>
            </w:r>
            <w:r w:rsidR="00503580" w:rsidRPr="00F90877">
              <w:rPr>
                <w:rFonts w:ascii="Arial" w:eastAsia="Calibri" w:hAnsi="Arial" w:cs="Arial"/>
                <w:iCs/>
                <w:sz w:val="20"/>
                <w:szCs w:val="20"/>
              </w:rPr>
              <w:t xml:space="preserve"> in zavedanje, da lahko zapros</w:t>
            </w:r>
            <w:r>
              <w:rPr>
                <w:rFonts w:ascii="Arial" w:eastAsia="Calibri" w:hAnsi="Arial" w:cs="Arial"/>
                <w:iCs/>
                <w:sz w:val="20"/>
                <w:szCs w:val="20"/>
              </w:rPr>
              <w:t>ijo za tovrstna usposabljanja.</w:t>
            </w:r>
          </w:p>
          <w:p w14:paraId="4EAE7130" w14:textId="483D9709" w:rsidR="00503580" w:rsidRPr="00654860" w:rsidRDefault="00654860" w:rsidP="00712185">
            <w:pPr>
              <w:spacing w:line="240" w:lineRule="exact"/>
              <w:jc w:val="both"/>
              <w:rPr>
                <w:rFonts w:ascii="Arial" w:eastAsia="Calibri" w:hAnsi="Arial" w:cs="Arial"/>
                <w:iCs/>
                <w:sz w:val="20"/>
                <w:szCs w:val="20"/>
              </w:rPr>
            </w:pPr>
            <w:r>
              <w:rPr>
                <w:rFonts w:ascii="Arial" w:eastAsia="Calibri" w:hAnsi="Arial" w:cs="Arial"/>
                <w:iCs/>
                <w:sz w:val="20"/>
                <w:szCs w:val="20"/>
              </w:rPr>
              <w:t>__</w:t>
            </w:r>
            <w:r w:rsidR="00503580" w:rsidRPr="00F90877">
              <w:rPr>
                <w:rFonts w:ascii="Arial" w:eastAsia="Calibri" w:hAnsi="Arial" w:cs="Arial"/>
                <w:bCs/>
                <w:sz w:val="20"/>
                <w:szCs w:val="20"/>
              </w:rPr>
              <w:t>_______________________________________________</w:t>
            </w:r>
            <w:r w:rsidR="009503B2">
              <w:rPr>
                <w:rFonts w:ascii="Arial" w:eastAsia="Calibri" w:hAnsi="Arial" w:cs="Arial"/>
                <w:bCs/>
                <w:sz w:val="20"/>
                <w:szCs w:val="20"/>
              </w:rPr>
              <w:t>______________________________</w:t>
            </w:r>
          </w:p>
          <w:p w14:paraId="15390D7D" w14:textId="77777777" w:rsidR="00503580" w:rsidRPr="00F90877" w:rsidRDefault="00503580" w:rsidP="00712185">
            <w:pPr>
              <w:spacing w:line="240" w:lineRule="exact"/>
              <w:contextualSpacing/>
              <w:jc w:val="both"/>
              <w:rPr>
                <w:rFonts w:ascii="Arial" w:eastAsia="Calibri" w:hAnsi="Arial" w:cs="Arial"/>
                <w:bCs/>
                <w:sz w:val="20"/>
                <w:szCs w:val="20"/>
              </w:rPr>
            </w:pPr>
            <w:r w:rsidRPr="00F90877">
              <w:rPr>
                <w:rFonts w:ascii="Arial" w:eastAsia="Calibri" w:hAnsi="Arial" w:cs="Arial"/>
                <w:bCs/>
                <w:sz w:val="20"/>
                <w:szCs w:val="20"/>
              </w:rPr>
              <w:t xml:space="preserve"> </w:t>
            </w:r>
          </w:p>
          <w:p w14:paraId="48C74016" w14:textId="77777777" w:rsidR="00503580" w:rsidRPr="00F90877" w:rsidRDefault="00503580" w:rsidP="00712185">
            <w:pPr>
              <w:spacing w:line="240" w:lineRule="exact"/>
              <w:jc w:val="both"/>
              <w:rPr>
                <w:rFonts w:ascii="Arial" w:eastAsia="Calibri" w:hAnsi="Arial" w:cs="Arial"/>
                <w:b/>
                <w:bCs/>
                <w:sz w:val="20"/>
                <w:szCs w:val="20"/>
              </w:rPr>
            </w:pPr>
            <w:r w:rsidRPr="00F90877">
              <w:rPr>
                <w:rFonts w:ascii="Arial" w:eastAsia="Calibri" w:hAnsi="Arial" w:cs="Arial"/>
                <w:b/>
                <w:bCs/>
                <w:sz w:val="20"/>
                <w:szCs w:val="20"/>
              </w:rPr>
              <w:t xml:space="preserve">UKREP: </w:t>
            </w:r>
          </w:p>
          <w:p w14:paraId="1EF2775E" w14:textId="77777777" w:rsidR="00503580" w:rsidRPr="00F90877" w:rsidRDefault="00503580" w:rsidP="00712185">
            <w:pPr>
              <w:spacing w:line="240" w:lineRule="exact"/>
              <w:jc w:val="both"/>
              <w:rPr>
                <w:rFonts w:ascii="Arial" w:eastAsia="Calibri" w:hAnsi="Arial" w:cs="Arial"/>
                <w:b/>
                <w:bCs/>
                <w:sz w:val="20"/>
                <w:szCs w:val="20"/>
              </w:rPr>
            </w:pPr>
            <w:r w:rsidRPr="00F90877">
              <w:rPr>
                <w:rFonts w:ascii="Arial" w:eastAsia="Calibri" w:hAnsi="Arial" w:cs="Arial"/>
                <w:b/>
                <w:bCs/>
                <w:sz w:val="20"/>
                <w:szCs w:val="20"/>
              </w:rPr>
              <w:t>Izobraževanje in usposabljanje delavcev Policije po programu Zavedanje stereotipov, obvladovanje predsodkov ter preprečevanje diskriminacije v multikulturni skupnosti.</w:t>
            </w:r>
          </w:p>
          <w:p w14:paraId="56DA0FCA" w14:textId="77777777" w:rsidR="00503580" w:rsidRPr="00F90877" w:rsidRDefault="00503580" w:rsidP="00712185">
            <w:pPr>
              <w:spacing w:line="240" w:lineRule="exact"/>
              <w:jc w:val="both"/>
              <w:rPr>
                <w:rFonts w:ascii="Arial" w:eastAsia="Calibri" w:hAnsi="Arial" w:cs="Arial"/>
                <w:b/>
                <w:bCs/>
                <w:sz w:val="20"/>
                <w:szCs w:val="20"/>
              </w:rPr>
            </w:pPr>
          </w:p>
          <w:p w14:paraId="069C8C88"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Podlage za izvajanje ukrepa</w:t>
            </w:r>
            <w:r w:rsidRPr="00F90877">
              <w:rPr>
                <w:rFonts w:ascii="Arial" w:eastAsia="Calibri" w:hAnsi="Arial" w:cs="Arial"/>
                <w:bCs/>
                <w:sz w:val="20"/>
                <w:szCs w:val="20"/>
              </w:rPr>
              <w:t xml:space="preserve">: </w:t>
            </w:r>
          </w:p>
          <w:p w14:paraId="3EC7F035" w14:textId="77777777" w:rsidR="00503580" w:rsidRPr="00F90877" w:rsidRDefault="00503580" w:rsidP="00503580">
            <w:pPr>
              <w:numPr>
                <w:ilvl w:val="0"/>
                <w:numId w:val="12"/>
              </w:numPr>
              <w:spacing w:line="240" w:lineRule="exact"/>
              <w:contextualSpacing/>
              <w:jc w:val="both"/>
              <w:rPr>
                <w:rFonts w:ascii="Arial" w:eastAsia="Calibri" w:hAnsi="Arial" w:cs="Arial"/>
                <w:sz w:val="20"/>
                <w:szCs w:val="20"/>
              </w:rPr>
            </w:pPr>
            <w:r w:rsidRPr="00F90877">
              <w:rPr>
                <w:rFonts w:ascii="Arial" w:eastAsia="Calibri" w:hAnsi="Arial" w:cs="Arial"/>
                <w:sz w:val="20"/>
                <w:szCs w:val="20"/>
              </w:rPr>
              <w:t>Letni načrt dela policije za leto 2019;</w:t>
            </w:r>
          </w:p>
          <w:p w14:paraId="175700F1" w14:textId="77777777" w:rsidR="00503580" w:rsidRPr="00F90877" w:rsidRDefault="00503580" w:rsidP="00503580">
            <w:pPr>
              <w:numPr>
                <w:ilvl w:val="0"/>
                <w:numId w:val="12"/>
              </w:numPr>
              <w:spacing w:line="240" w:lineRule="exact"/>
              <w:contextualSpacing/>
              <w:jc w:val="both"/>
              <w:rPr>
                <w:rFonts w:ascii="Arial" w:eastAsia="Calibri" w:hAnsi="Arial" w:cs="Arial"/>
                <w:sz w:val="20"/>
                <w:szCs w:val="20"/>
              </w:rPr>
            </w:pPr>
            <w:r w:rsidRPr="00F90877">
              <w:rPr>
                <w:rFonts w:ascii="Arial" w:eastAsia="Calibri" w:hAnsi="Arial" w:cs="Arial"/>
                <w:sz w:val="20"/>
                <w:szCs w:val="20"/>
              </w:rPr>
              <w:t xml:space="preserve">NPUR 2017–2021; </w:t>
            </w:r>
          </w:p>
          <w:p w14:paraId="7FCBCF4D" w14:textId="77777777" w:rsidR="00503580" w:rsidRPr="00F90877" w:rsidRDefault="00503580" w:rsidP="00503580">
            <w:pPr>
              <w:numPr>
                <w:ilvl w:val="0"/>
                <w:numId w:val="12"/>
              </w:numPr>
              <w:spacing w:line="240" w:lineRule="exact"/>
              <w:contextualSpacing/>
              <w:jc w:val="both"/>
              <w:rPr>
                <w:rFonts w:ascii="Arial" w:eastAsia="Calibri" w:hAnsi="Arial" w:cs="Arial"/>
                <w:sz w:val="20"/>
                <w:szCs w:val="20"/>
              </w:rPr>
            </w:pPr>
            <w:r w:rsidRPr="00F90877">
              <w:rPr>
                <w:rFonts w:ascii="Arial" w:eastAsia="Calibri" w:hAnsi="Arial" w:cs="Arial"/>
                <w:sz w:val="20"/>
                <w:szCs w:val="20"/>
              </w:rPr>
              <w:t>Zavedanje stereotipov, obvladovanje predsodkov ter preprečevanje diskriminacije v multikulturni skupnosti – verificiran program usposabljanja v Policiji, št. 007-107/2009/4 (2631-1).</w:t>
            </w:r>
          </w:p>
          <w:p w14:paraId="48DCAE30" w14:textId="77777777" w:rsidR="00503580" w:rsidRPr="00F90877" w:rsidRDefault="00503580" w:rsidP="00712185">
            <w:pPr>
              <w:spacing w:line="240" w:lineRule="exact"/>
              <w:jc w:val="both"/>
              <w:rPr>
                <w:rFonts w:ascii="Arial" w:eastAsia="Calibri" w:hAnsi="Arial" w:cs="Arial"/>
                <w:sz w:val="20"/>
                <w:szCs w:val="20"/>
              </w:rPr>
            </w:pPr>
          </w:p>
          <w:p w14:paraId="551352F5"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Ali gre za ciljno usmerjen ukrep ali za integracijski ukrep</w:t>
            </w:r>
            <w:r w:rsidRPr="00F90877">
              <w:rPr>
                <w:rFonts w:ascii="Arial" w:eastAsia="Calibri" w:hAnsi="Arial" w:cs="Arial"/>
                <w:bCs/>
                <w:sz w:val="20"/>
                <w:szCs w:val="20"/>
              </w:rPr>
              <w:t>:</w:t>
            </w:r>
          </w:p>
          <w:p w14:paraId="05F6AD8B" w14:textId="77777777" w:rsidR="009F50C4" w:rsidRDefault="00503580" w:rsidP="00712185">
            <w:pPr>
              <w:spacing w:line="240" w:lineRule="exact"/>
              <w:jc w:val="both"/>
              <w:rPr>
                <w:rFonts w:ascii="Arial" w:eastAsia="Calibri" w:hAnsi="Arial" w:cs="Arial"/>
                <w:iCs/>
                <w:sz w:val="20"/>
                <w:szCs w:val="20"/>
              </w:rPr>
            </w:pPr>
            <w:r w:rsidRPr="00F90877">
              <w:rPr>
                <w:rFonts w:ascii="Arial" w:eastAsia="Calibri" w:hAnsi="Arial" w:cs="Arial"/>
                <w:sz w:val="20"/>
                <w:szCs w:val="20"/>
              </w:rPr>
              <w:t xml:space="preserve">Policija skladno z verificiranim programom »Zavedanje stereotipov, obvladovanje predsodkov in preprečevanje diskriminacije v multikulturni skupnosti« izvaja usposabljanja za policiste in druge delavce policije, ki je </w:t>
            </w:r>
            <w:r w:rsidRPr="00F90877">
              <w:rPr>
                <w:rFonts w:ascii="Arial" w:eastAsia="Calibri" w:hAnsi="Arial" w:cs="Arial"/>
                <w:iCs/>
                <w:sz w:val="20"/>
                <w:szCs w:val="20"/>
              </w:rPr>
              <w:t>namenjen pridobitvi ustreznega znanja za prepoznavanje in razumevanje različnih oblik diskriminacije in spoznavanja vseh specifik, ki so značilne za posamezne multikulturne skupnosti, kakor spoznavanja modelov dobrih praks ter uspešnega reševanja problemskih situacij.  Gre za integracijski ukrep</w:t>
            </w:r>
            <w:r w:rsidR="009503B2">
              <w:rPr>
                <w:rFonts w:ascii="Arial" w:eastAsia="Calibri" w:hAnsi="Arial" w:cs="Arial"/>
                <w:iCs/>
                <w:sz w:val="20"/>
                <w:szCs w:val="20"/>
              </w:rPr>
              <w:t>,</w:t>
            </w:r>
            <w:r w:rsidRPr="00F90877">
              <w:rPr>
                <w:rFonts w:ascii="Arial" w:eastAsia="Calibri" w:hAnsi="Arial" w:cs="Arial"/>
                <w:iCs/>
                <w:sz w:val="20"/>
                <w:szCs w:val="20"/>
              </w:rPr>
              <w:t xml:space="preserve"> saj je namenjen temu, da se delavci Policije usposobijo za ustrezno odzivanje v stikih z »drugačnimi«, odrinjenimi na rob družbe, socialno izključenimi zaradi njihovega porekla, vrednot, načina življenja, usmerjenosti (spolne, verske, politične</w:t>
            </w:r>
            <w:r w:rsidR="00654860">
              <w:rPr>
                <w:rFonts w:ascii="Arial" w:eastAsia="Calibri" w:hAnsi="Arial" w:cs="Arial"/>
                <w:iCs/>
                <w:sz w:val="20"/>
                <w:szCs w:val="20"/>
              </w:rPr>
              <w:t xml:space="preserve"> itd.</w:t>
            </w:r>
            <w:r w:rsidRPr="00F90877">
              <w:rPr>
                <w:rFonts w:ascii="Arial" w:eastAsia="Calibri" w:hAnsi="Arial" w:cs="Arial"/>
                <w:iCs/>
                <w:sz w:val="20"/>
                <w:szCs w:val="20"/>
              </w:rPr>
              <w:t>) in osebnostnih lastnosti.</w:t>
            </w:r>
          </w:p>
          <w:p w14:paraId="1906D6D2" w14:textId="636C658A" w:rsidR="00503580" w:rsidRPr="00F90877" w:rsidRDefault="009F50C4"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 xml:space="preserve"> </w:t>
            </w:r>
          </w:p>
          <w:p w14:paraId="366BE9D7" w14:textId="64D80293"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Pri izvajanju tega ukrepa</w:t>
            </w:r>
            <w:r>
              <w:rPr>
                <w:rFonts w:ascii="Arial" w:eastAsia="Calibri" w:hAnsi="Arial" w:cs="Arial"/>
                <w:iCs/>
                <w:sz w:val="20"/>
                <w:szCs w:val="20"/>
              </w:rPr>
              <w:t xml:space="preserve"> </w:t>
            </w:r>
            <w:r w:rsidRPr="00F90877">
              <w:rPr>
                <w:rFonts w:ascii="Arial" w:eastAsia="Calibri" w:hAnsi="Arial" w:cs="Arial"/>
                <w:iCs/>
                <w:sz w:val="20"/>
                <w:szCs w:val="20"/>
              </w:rPr>
              <w:t>izvajalec usposabljanj (</w:t>
            </w:r>
            <w:r w:rsidR="009503B2">
              <w:rPr>
                <w:rFonts w:ascii="Arial" w:eastAsia="Calibri" w:hAnsi="Arial" w:cs="Arial"/>
                <w:iCs/>
                <w:sz w:val="20"/>
                <w:szCs w:val="20"/>
              </w:rPr>
              <w:t>C</w:t>
            </w:r>
            <w:r w:rsidR="009503B2" w:rsidRPr="00F90877">
              <w:rPr>
                <w:rFonts w:ascii="Arial" w:eastAsia="Calibri" w:hAnsi="Arial" w:cs="Arial"/>
                <w:iCs/>
                <w:sz w:val="20"/>
                <w:szCs w:val="20"/>
              </w:rPr>
              <w:t>enter za raziskovanje in socialne veščine, Policijske akademije, Generalne policijske uprave</w:t>
            </w:r>
            <w:r w:rsidRPr="00F90877">
              <w:rPr>
                <w:rFonts w:ascii="Arial" w:eastAsia="Calibri" w:hAnsi="Arial" w:cs="Arial"/>
                <w:iCs/>
                <w:sz w:val="20"/>
                <w:szCs w:val="20"/>
              </w:rPr>
              <w:t xml:space="preserve">, ob sodelovanju pristojnih </w:t>
            </w:r>
            <w:r w:rsidR="009503B2">
              <w:rPr>
                <w:rFonts w:ascii="Arial" w:eastAsia="Calibri" w:hAnsi="Arial" w:cs="Arial"/>
                <w:iCs/>
                <w:sz w:val="20"/>
                <w:szCs w:val="20"/>
              </w:rPr>
              <w:t>policijskih uprav</w:t>
            </w:r>
            <w:r w:rsidR="00585C30">
              <w:rPr>
                <w:rFonts w:ascii="Arial" w:eastAsia="Calibri" w:hAnsi="Arial" w:cs="Arial"/>
                <w:iCs/>
                <w:sz w:val="20"/>
                <w:szCs w:val="20"/>
              </w:rPr>
              <w:t xml:space="preserve"> (PU)</w:t>
            </w:r>
            <w:r w:rsidRPr="00F90877">
              <w:rPr>
                <w:rFonts w:ascii="Arial" w:eastAsia="Calibri" w:hAnsi="Arial" w:cs="Arial"/>
                <w:iCs/>
                <w:sz w:val="20"/>
                <w:szCs w:val="20"/>
              </w:rPr>
              <w:t>), upošteva potrebe posameznih policijskih enot tako na regionalnem kot lokalnem nivoju. Izvedba usposabljanj – spoznavanje specifik posameznih multikulturnih skupnosti</w:t>
            </w:r>
            <w:r w:rsidR="009503B2">
              <w:rPr>
                <w:rFonts w:ascii="Arial" w:eastAsia="Calibri" w:hAnsi="Arial" w:cs="Arial"/>
                <w:iCs/>
                <w:sz w:val="20"/>
                <w:szCs w:val="20"/>
              </w:rPr>
              <w:t xml:space="preserve"> – konkretno o romski skupnosti</w:t>
            </w:r>
            <w:r w:rsidRPr="00F90877">
              <w:rPr>
                <w:rFonts w:ascii="Arial" w:eastAsia="Calibri" w:hAnsi="Arial" w:cs="Arial"/>
                <w:iCs/>
                <w:sz w:val="20"/>
                <w:szCs w:val="20"/>
              </w:rPr>
              <w:t xml:space="preserve"> se torej pril</w:t>
            </w:r>
            <w:r>
              <w:rPr>
                <w:rFonts w:ascii="Arial" w:eastAsia="Calibri" w:hAnsi="Arial" w:cs="Arial"/>
                <w:iCs/>
                <w:sz w:val="20"/>
                <w:szCs w:val="20"/>
              </w:rPr>
              <w:t>agodi potrebam policijskih enot.</w:t>
            </w:r>
          </w:p>
          <w:p w14:paraId="64F6B5BE" w14:textId="77777777" w:rsidR="00503580" w:rsidRPr="00F90877" w:rsidRDefault="00503580" w:rsidP="00712185">
            <w:pPr>
              <w:spacing w:line="240" w:lineRule="exact"/>
              <w:jc w:val="both"/>
              <w:rPr>
                <w:rFonts w:ascii="Arial" w:eastAsia="Calibri" w:hAnsi="Arial" w:cs="Arial"/>
                <w:sz w:val="20"/>
                <w:szCs w:val="20"/>
              </w:rPr>
            </w:pPr>
          </w:p>
          <w:p w14:paraId="67A735A7"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b/>
                <w:bCs/>
                <w:sz w:val="20"/>
                <w:szCs w:val="20"/>
                <w:u w:val="single"/>
              </w:rPr>
              <w:t>Kratek opis izvedenih aktivnosti v letu 201</w:t>
            </w:r>
            <w:r>
              <w:rPr>
                <w:rFonts w:ascii="Arial" w:eastAsia="Calibri" w:hAnsi="Arial" w:cs="Arial"/>
                <w:b/>
                <w:bCs/>
                <w:sz w:val="20"/>
                <w:szCs w:val="20"/>
                <w:u w:val="single"/>
              </w:rPr>
              <w:t>9</w:t>
            </w:r>
            <w:r w:rsidRPr="00F90877">
              <w:rPr>
                <w:rFonts w:ascii="Arial" w:eastAsia="Calibri" w:hAnsi="Arial" w:cs="Arial"/>
                <w:bCs/>
                <w:sz w:val="20"/>
                <w:szCs w:val="20"/>
                <w:u w:val="single"/>
              </w:rPr>
              <w:t>:</w:t>
            </w:r>
          </w:p>
          <w:p w14:paraId="14C23CA2"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V letu 2019 je bilo izvedenih 7 usposabljanj za policiste iz vsebin programa »Zavedanje stereotipov, obvladovanje predsodkov in preprečevanje diskriminacije v multikulturni skupnosti«, in sicer:</w:t>
            </w:r>
          </w:p>
          <w:p w14:paraId="7A9CDB14" w14:textId="753C6D29" w:rsidR="00503580" w:rsidRPr="00F90877" w:rsidRDefault="00503580" w:rsidP="005E3531">
            <w:pPr>
              <w:numPr>
                <w:ilvl w:val="0"/>
                <w:numId w:val="45"/>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12.</w:t>
            </w:r>
            <w:r w:rsidR="009503B2">
              <w:rPr>
                <w:rFonts w:ascii="Arial" w:eastAsia="Calibri" w:hAnsi="Arial" w:cs="Arial"/>
                <w:iCs/>
                <w:sz w:val="20"/>
                <w:szCs w:val="20"/>
              </w:rPr>
              <w:t xml:space="preserve"> </w:t>
            </w:r>
            <w:r w:rsidR="00980584">
              <w:rPr>
                <w:rFonts w:ascii="Arial" w:eastAsia="Calibri" w:hAnsi="Arial" w:cs="Arial"/>
                <w:iCs/>
                <w:sz w:val="20"/>
                <w:szCs w:val="20"/>
              </w:rPr>
              <w:t>februar</w:t>
            </w:r>
            <w:r w:rsidR="009503B2">
              <w:rPr>
                <w:rFonts w:ascii="Arial" w:eastAsia="Calibri" w:hAnsi="Arial" w:cs="Arial"/>
                <w:iCs/>
                <w:sz w:val="20"/>
                <w:szCs w:val="20"/>
              </w:rPr>
              <w:t xml:space="preserve"> </w:t>
            </w:r>
            <w:r w:rsidRPr="00F90877">
              <w:rPr>
                <w:rFonts w:ascii="Arial" w:eastAsia="Calibri" w:hAnsi="Arial" w:cs="Arial"/>
                <w:iCs/>
                <w:sz w:val="20"/>
                <w:szCs w:val="20"/>
              </w:rPr>
              <w:t>2019 na PU Murska Sobota, ki se ga je udeležilo 19 udeležencev,</w:t>
            </w:r>
          </w:p>
          <w:p w14:paraId="6E8D925D" w14:textId="0ED11047" w:rsidR="00503580" w:rsidRPr="00F90877" w:rsidRDefault="00503580" w:rsidP="005E3531">
            <w:pPr>
              <w:numPr>
                <w:ilvl w:val="0"/>
                <w:numId w:val="45"/>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12.</w:t>
            </w:r>
            <w:r w:rsidR="009503B2">
              <w:rPr>
                <w:rFonts w:ascii="Arial" w:eastAsia="Calibri" w:hAnsi="Arial" w:cs="Arial"/>
                <w:iCs/>
                <w:sz w:val="20"/>
                <w:szCs w:val="20"/>
              </w:rPr>
              <w:t xml:space="preserve"> </w:t>
            </w:r>
            <w:r w:rsidR="00980584">
              <w:rPr>
                <w:rFonts w:ascii="Arial" w:eastAsia="Calibri" w:hAnsi="Arial" w:cs="Arial"/>
                <w:iCs/>
                <w:sz w:val="20"/>
                <w:szCs w:val="20"/>
              </w:rPr>
              <w:t>marec</w:t>
            </w:r>
            <w:r w:rsidR="009503B2">
              <w:rPr>
                <w:rFonts w:ascii="Arial" w:eastAsia="Calibri" w:hAnsi="Arial" w:cs="Arial"/>
                <w:iCs/>
                <w:sz w:val="20"/>
                <w:szCs w:val="20"/>
              </w:rPr>
              <w:t xml:space="preserve"> </w:t>
            </w:r>
            <w:r w:rsidRPr="00F90877">
              <w:rPr>
                <w:rFonts w:ascii="Arial" w:eastAsia="Calibri" w:hAnsi="Arial" w:cs="Arial"/>
                <w:iCs/>
                <w:sz w:val="20"/>
                <w:szCs w:val="20"/>
              </w:rPr>
              <w:t>2019 na PU Murska Sobota, ki se ga je udeležilo 33 udeležencev,</w:t>
            </w:r>
          </w:p>
          <w:p w14:paraId="4834DC9E" w14:textId="64A2EB09" w:rsidR="00503580" w:rsidRPr="00F90877" w:rsidRDefault="00503580" w:rsidP="005E3531">
            <w:pPr>
              <w:numPr>
                <w:ilvl w:val="0"/>
                <w:numId w:val="45"/>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14.</w:t>
            </w:r>
            <w:r w:rsidR="009503B2">
              <w:rPr>
                <w:rFonts w:ascii="Arial" w:eastAsia="Calibri" w:hAnsi="Arial" w:cs="Arial"/>
                <w:iCs/>
                <w:sz w:val="20"/>
                <w:szCs w:val="20"/>
              </w:rPr>
              <w:t xml:space="preserve"> </w:t>
            </w:r>
            <w:r w:rsidR="00980584">
              <w:rPr>
                <w:rFonts w:ascii="Arial" w:eastAsia="Calibri" w:hAnsi="Arial" w:cs="Arial"/>
                <w:iCs/>
                <w:sz w:val="20"/>
                <w:szCs w:val="20"/>
              </w:rPr>
              <w:t>marec</w:t>
            </w:r>
            <w:r w:rsidR="009503B2">
              <w:rPr>
                <w:rFonts w:ascii="Arial" w:eastAsia="Calibri" w:hAnsi="Arial" w:cs="Arial"/>
                <w:iCs/>
                <w:sz w:val="20"/>
                <w:szCs w:val="20"/>
              </w:rPr>
              <w:t xml:space="preserve"> </w:t>
            </w:r>
            <w:r w:rsidRPr="00F90877">
              <w:rPr>
                <w:rFonts w:ascii="Arial" w:eastAsia="Calibri" w:hAnsi="Arial" w:cs="Arial"/>
                <w:iCs/>
                <w:sz w:val="20"/>
                <w:szCs w:val="20"/>
              </w:rPr>
              <w:t>2019 na PU Maribor</w:t>
            </w:r>
            <w:r w:rsidR="009503B2">
              <w:rPr>
                <w:rFonts w:ascii="Arial" w:eastAsia="Calibri" w:hAnsi="Arial" w:cs="Arial"/>
                <w:iCs/>
                <w:sz w:val="20"/>
                <w:szCs w:val="20"/>
              </w:rPr>
              <w:t xml:space="preserve">, </w:t>
            </w:r>
            <w:r w:rsidRPr="00F90877">
              <w:rPr>
                <w:rFonts w:ascii="Arial" w:eastAsia="Calibri" w:hAnsi="Arial" w:cs="Arial"/>
                <w:iCs/>
                <w:sz w:val="20"/>
                <w:szCs w:val="20"/>
              </w:rPr>
              <w:t>ki se ga je udeležilo 41 udeležencev,</w:t>
            </w:r>
          </w:p>
          <w:p w14:paraId="2F00635B" w14:textId="33A6A302" w:rsidR="00503580" w:rsidRPr="00F90877" w:rsidRDefault="00503580" w:rsidP="005E3531">
            <w:pPr>
              <w:numPr>
                <w:ilvl w:val="0"/>
                <w:numId w:val="45"/>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18.</w:t>
            </w:r>
            <w:r w:rsidR="009503B2">
              <w:rPr>
                <w:rFonts w:ascii="Arial" w:eastAsia="Calibri" w:hAnsi="Arial" w:cs="Arial"/>
                <w:iCs/>
                <w:sz w:val="20"/>
                <w:szCs w:val="20"/>
              </w:rPr>
              <w:t xml:space="preserve"> </w:t>
            </w:r>
            <w:r w:rsidR="00980584">
              <w:rPr>
                <w:rFonts w:ascii="Arial" w:eastAsia="Calibri" w:hAnsi="Arial" w:cs="Arial"/>
                <w:iCs/>
                <w:sz w:val="20"/>
                <w:szCs w:val="20"/>
              </w:rPr>
              <w:t>april</w:t>
            </w:r>
            <w:r w:rsidR="009503B2">
              <w:rPr>
                <w:rFonts w:ascii="Arial" w:eastAsia="Calibri" w:hAnsi="Arial" w:cs="Arial"/>
                <w:iCs/>
                <w:sz w:val="20"/>
                <w:szCs w:val="20"/>
              </w:rPr>
              <w:t xml:space="preserve"> 2019 na PU Celje, </w:t>
            </w:r>
            <w:r w:rsidRPr="00F90877">
              <w:rPr>
                <w:rFonts w:ascii="Arial" w:eastAsia="Calibri" w:hAnsi="Arial" w:cs="Arial"/>
                <w:iCs/>
                <w:sz w:val="20"/>
                <w:szCs w:val="20"/>
              </w:rPr>
              <w:t>ki se ga je udeležilo 22 udeležencev,</w:t>
            </w:r>
          </w:p>
          <w:p w14:paraId="3CF05840" w14:textId="4CDC8BCE" w:rsidR="00503580" w:rsidRPr="00F90877" w:rsidRDefault="00503580" w:rsidP="005E3531">
            <w:pPr>
              <w:numPr>
                <w:ilvl w:val="0"/>
                <w:numId w:val="45"/>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23.</w:t>
            </w:r>
            <w:r w:rsidR="009503B2">
              <w:rPr>
                <w:rFonts w:ascii="Arial" w:eastAsia="Calibri" w:hAnsi="Arial" w:cs="Arial"/>
                <w:iCs/>
                <w:sz w:val="20"/>
                <w:szCs w:val="20"/>
              </w:rPr>
              <w:t xml:space="preserve"> </w:t>
            </w:r>
            <w:r w:rsidR="00980584">
              <w:rPr>
                <w:rFonts w:ascii="Arial" w:eastAsia="Calibri" w:hAnsi="Arial" w:cs="Arial"/>
                <w:iCs/>
                <w:sz w:val="20"/>
                <w:szCs w:val="20"/>
              </w:rPr>
              <w:t>september</w:t>
            </w:r>
            <w:r w:rsidR="009503B2">
              <w:rPr>
                <w:rFonts w:ascii="Arial" w:eastAsia="Calibri" w:hAnsi="Arial" w:cs="Arial"/>
                <w:iCs/>
                <w:sz w:val="20"/>
                <w:szCs w:val="20"/>
              </w:rPr>
              <w:t xml:space="preserve"> </w:t>
            </w:r>
            <w:r w:rsidRPr="00F90877">
              <w:rPr>
                <w:rFonts w:ascii="Arial" w:eastAsia="Calibri" w:hAnsi="Arial" w:cs="Arial"/>
                <w:iCs/>
                <w:sz w:val="20"/>
                <w:szCs w:val="20"/>
              </w:rPr>
              <w:t>2019 na PU Novo mesto, ki se ga je udeležilo 21 udeležencev,</w:t>
            </w:r>
          </w:p>
          <w:p w14:paraId="6B765FF2" w14:textId="02AA9B64" w:rsidR="00503580" w:rsidRDefault="00503580" w:rsidP="005E3531">
            <w:pPr>
              <w:numPr>
                <w:ilvl w:val="0"/>
                <w:numId w:val="45"/>
              </w:num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21.</w:t>
            </w:r>
            <w:r w:rsidR="00980584">
              <w:rPr>
                <w:rFonts w:ascii="Arial" w:eastAsia="Calibri" w:hAnsi="Arial" w:cs="Arial"/>
                <w:iCs/>
                <w:sz w:val="20"/>
                <w:szCs w:val="20"/>
              </w:rPr>
              <w:t xml:space="preserve"> november</w:t>
            </w:r>
            <w:r w:rsidR="009503B2">
              <w:rPr>
                <w:rFonts w:ascii="Arial" w:eastAsia="Calibri" w:hAnsi="Arial" w:cs="Arial"/>
                <w:iCs/>
                <w:sz w:val="20"/>
                <w:szCs w:val="20"/>
              </w:rPr>
              <w:t xml:space="preserve"> 2019 na PU Celje,</w:t>
            </w:r>
            <w:r w:rsidRPr="00F90877">
              <w:rPr>
                <w:rFonts w:ascii="Arial" w:eastAsia="Calibri" w:hAnsi="Arial" w:cs="Arial"/>
                <w:iCs/>
                <w:sz w:val="20"/>
                <w:szCs w:val="20"/>
              </w:rPr>
              <w:t xml:space="preserve"> ki se</w:t>
            </w:r>
            <w:r w:rsidR="00654860">
              <w:rPr>
                <w:rFonts w:ascii="Arial" w:eastAsia="Calibri" w:hAnsi="Arial" w:cs="Arial"/>
                <w:iCs/>
                <w:sz w:val="20"/>
                <w:szCs w:val="20"/>
              </w:rPr>
              <w:t xml:space="preserve"> ga je udeležilo 15 udeležencev.</w:t>
            </w:r>
          </w:p>
          <w:p w14:paraId="374BB8CE" w14:textId="77777777" w:rsidR="00503580" w:rsidRPr="00F90877" w:rsidRDefault="00503580" w:rsidP="00712185">
            <w:p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 xml:space="preserve">Skupno se je usposabljanj udeležilo </w:t>
            </w:r>
            <w:r w:rsidRPr="00DC4558">
              <w:rPr>
                <w:rFonts w:ascii="Arial" w:hAnsi="Arial"/>
                <w:sz w:val="20"/>
              </w:rPr>
              <w:t>151</w:t>
            </w:r>
            <w:r w:rsidRPr="00F90877">
              <w:rPr>
                <w:rFonts w:ascii="Arial" w:eastAsia="Calibri" w:hAnsi="Arial" w:cs="Arial"/>
                <w:iCs/>
                <w:sz w:val="20"/>
                <w:szCs w:val="20"/>
              </w:rPr>
              <w:t xml:space="preserve"> policistov. </w:t>
            </w:r>
          </w:p>
          <w:p w14:paraId="6EFD9445" w14:textId="77777777" w:rsidR="00503580" w:rsidRPr="00F90877" w:rsidRDefault="00503580" w:rsidP="00712185">
            <w:pPr>
              <w:spacing w:line="240" w:lineRule="exact"/>
              <w:jc w:val="both"/>
              <w:rPr>
                <w:rFonts w:ascii="Arial" w:eastAsia="Calibri" w:hAnsi="Arial" w:cs="Arial"/>
                <w:iCs/>
                <w:sz w:val="20"/>
                <w:szCs w:val="20"/>
              </w:rPr>
            </w:pPr>
          </w:p>
          <w:p w14:paraId="112E0851"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Pregled oziroma opis rezultatov ukrepa (upoštevati dimenzijo spola in mladih, kjer je to le možno)</w:t>
            </w:r>
            <w:r w:rsidRPr="00F90877">
              <w:rPr>
                <w:rFonts w:ascii="Arial" w:eastAsia="Calibri" w:hAnsi="Arial" w:cs="Arial"/>
                <w:bCs/>
                <w:sz w:val="20"/>
                <w:szCs w:val="20"/>
              </w:rPr>
              <w:t>:</w:t>
            </w:r>
          </w:p>
          <w:p w14:paraId="2E01B89C"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Povratne informacije po izvedbi usposabljanj kažejo, da so usposabljanja dosegla namen.</w:t>
            </w:r>
          </w:p>
          <w:p w14:paraId="13140075" w14:textId="77777777" w:rsidR="00503580" w:rsidRPr="00F90877" w:rsidRDefault="00503580" w:rsidP="00712185">
            <w:pPr>
              <w:spacing w:line="240" w:lineRule="exact"/>
              <w:jc w:val="both"/>
              <w:rPr>
                <w:rFonts w:ascii="Arial" w:eastAsia="Calibri" w:hAnsi="Arial" w:cs="Arial"/>
                <w:sz w:val="20"/>
                <w:szCs w:val="20"/>
              </w:rPr>
            </w:pPr>
          </w:p>
          <w:p w14:paraId="01623C6F"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Dodeljena in porabljena finančna sredstva v letu 201</w:t>
            </w:r>
            <w:r>
              <w:rPr>
                <w:rFonts w:ascii="Arial" w:eastAsia="Calibri" w:hAnsi="Arial" w:cs="Arial"/>
                <w:b/>
                <w:bCs/>
                <w:sz w:val="20"/>
                <w:szCs w:val="20"/>
                <w:u w:val="single"/>
              </w:rPr>
              <w:t>9</w:t>
            </w:r>
            <w:r w:rsidRPr="00F90877">
              <w:rPr>
                <w:rFonts w:ascii="Arial" w:eastAsia="Calibri" w:hAnsi="Arial" w:cs="Arial"/>
                <w:bCs/>
                <w:sz w:val="20"/>
                <w:szCs w:val="20"/>
              </w:rPr>
              <w:t>:</w:t>
            </w:r>
          </w:p>
          <w:p w14:paraId="30B51D15"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 xml:space="preserve">Ni bilo porabljenih finančnih sredstev. </w:t>
            </w:r>
          </w:p>
          <w:p w14:paraId="2F296F4B" w14:textId="77777777" w:rsidR="00503580" w:rsidRPr="00F90877" w:rsidRDefault="00503580" w:rsidP="00712185">
            <w:pPr>
              <w:spacing w:line="240" w:lineRule="exact"/>
              <w:jc w:val="both"/>
              <w:rPr>
                <w:rFonts w:ascii="Arial" w:eastAsia="Calibri" w:hAnsi="Arial" w:cs="Arial"/>
                <w:bCs/>
                <w:color w:val="002060"/>
                <w:sz w:val="20"/>
                <w:szCs w:val="20"/>
              </w:rPr>
            </w:pPr>
          </w:p>
          <w:p w14:paraId="639F6C38"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 xml:space="preserve">Število vključenih oseb oziroma število upravičencev ukrepa (upoštevati dimenzijo spola in </w:t>
            </w:r>
            <w:r w:rsidRPr="00F90877">
              <w:rPr>
                <w:rFonts w:ascii="Arial" w:eastAsia="Calibri" w:hAnsi="Arial" w:cs="Arial"/>
                <w:b/>
                <w:bCs/>
                <w:sz w:val="20"/>
                <w:szCs w:val="20"/>
                <w:u w:val="single"/>
              </w:rPr>
              <w:lastRenderedPageBreak/>
              <w:t>mladih, če je to le možno)</w:t>
            </w:r>
            <w:r w:rsidRPr="00F90877">
              <w:rPr>
                <w:rFonts w:ascii="Arial" w:eastAsia="Calibri" w:hAnsi="Arial" w:cs="Arial"/>
                <w:bCs/>
                <w:sz w:val="20"/>
                <w:szCs w:val="20"/>
              </w:rPr>
              <w:t>:</w:t>
            </w:r>
          </w:p>
          <w:p w14:paraId="76078BFA" w14:textId="77777777" w:rsidR="00503580" w:rsidRPr="00F90877" w:rsidRDefault="00503580" w:rsidP="00712185">
            <w:pPr>
              <w:spacing w:line="240" w:lineRule="exact"/>
              <w:jc w:val="both"/>
              <w:rPr>
                <w:rFonts w:ascii="Arial" w:eastAsia="Calibri" w:hAnsi="Arial" w:cs="Arial"/>
                <w:iCs/>
                <w:sz w:val="20"/>
                <w:szCs w:val="20"/>
              </w:rPr>
            </w:pPr>
            <w:r w:rsidRPr="00F90877">
              <w:rPr>
                <w:rFonts w:ascii="Arial" w:eastAsia="Calibri" w:hAnsi="Arial" w:cs="Arial"/>
                <w:iCs/>
                <w:sz w:val="20"/>
                <w:szCs w:val="20"/>
              </w:rPr>
              <w:t xml:space="preserve">Skupno se je usposabljanj udeležilo </w:t>
            </w:r>
            <w:r w:rsidRPr="00DC4558">
              <w:rPr>
                <w:rFonts w:ascii="Arial" w:hAnsi="Arial"/>
                <w:sz w:val="20"/>
              </w:rPr>
              <w:t>151</w:t>
            </w:r>
            <w:r w:rsidRPr="00F90877">
              <w:rPr>
                <w:rFonts w:ascii="Arial" w:eastAsia="Calibri" w:hAnsi="Arial" w:cs="Arial"/>
                <w:iCs/>
                <w:sz w:val="20"/>
                <w:szCs w:val="20"/>
              </w:rPr>
              <w:t xml:space="preserve"> policistov. </w:t>
            </w:r>
          </w:p>
          <w:p w14:paraId="1A91E012" w14:textId="77777777" w:rsidR="00503580" w:rsidRPr="00F90877" w:rsidRDefault="00503580" w:rsidP="00712185">
            <w:pPr>
              <w:spacing w:line="240" w:lineRule="exact"/>
              <w:jc w:val="both"/>
              <w:rPr>
                <w:rFonts w:ascii="Arial" w:eastAsia="Calibri" w:hAnsi="Arial" w:cs="Arial"/>
                <w:bCs/>
                <w:sz w:val="20"/>
                <w:szCs w:val="20"/>
              </w:rPr>
            </w:pPr>
          </w:p>
          <w:p w14:paraId="694DDBE4"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Pozitivne / negativne izkušnje pri izvajanju ukrepa</w:t>
            </w:r>
            <w:r w:rsidRPr="00F90877">
              <w:rPr>
                <w:rFonts w:ascii="Arial" w:eastAsia="Calibri" w:hAnsi="Arial" w:cs="Arial"/>
                <w:bCs/>
                <w:sz w:val="20"/>
                <w:szCs w:val="20"/>
              </w:rPr>
              <w:t>:</w:t>
            </w:r>
          </w:p>
          <w:p w14:paraId="6AF9B35C" w14:textId="0DD1EF0E" w:rsidR="00503580" w:rsidRPr="00F90877" w:rsidRDefault="00654860" w:rsidP="00712185">
            <w:pPr>
              <w:spacing w:line="240" w:lineRule="exact"/>
              <w:contextualSpacing/>
              <w:jc w:val="both"/>
              <w:rPr>
                <w:rFonts w:ascii="Arial" w:eastAsia="Calibri" w:hAnsi="Arial" w:cs="Arial"/>
                <w:iCs/>
                <w:sz w:val="20"/>
                <w:szCs w:val="20"/>
              </w:rPr>
            </w:pPr>
            <w:r>
              <w:rPr>
                <w:rFonts w:ascii="Arial" w:eastAsia="Calibri" w:hAnsi="Arial" w:cs="Arial"/>
                <w:iCs/>
                <w:sz w:val="20"/>
                <w:szCs w:val="20"/>
              </w:rPr>
              <w:t>Izkušnje in</w:t>
            </w:r>
            <w:r w:rsidR="00503580" w:rsidRPr="00F90877">
              <w:rPr>
                <w:rFonts w:ascii="Arial" w:eastAsia="Calibri" w:hAnsi="Arial" w:cs="Arial"/>
                <w:iCs/>
                <w:sz w:val="20"/>
                <w:szCs w:val="20"/>
              </w:rPr>
              <w:t xml:space="preserve"> povratne informacije po izvedenih usposabljanjih kažejo na potrebo po tovrstnih znanjih</w:t>
            </w:r>
            <w:r>
              <w:rPr>
                <w:rFonts w:ascii="Arial" w:eastAsia="Calibri" w:hAnsi="Arial" w:cs="Arial"/>
                <w:iCs/>
                <w:sz w:val="20"/>
                <w:szCs w:val="20"/>
              </w:rPr>
              <w:t>,</w:t>
            </w:r>
            <w:r w:rsidR="00503580" w:rsidRPr="00F90877">
              <w:rPr>
                <w:rFonts w:ascii="Arial" w:eastAsia="Calibri" w:hAnsi="Arial" w:cs="Arial"/>
                <w:iCs/>
                <w:sz w:val="20"/>
                <w:szCs w:val="20"/>
              </w:rPr>
              <w:t xml:space="preserve"> saj poleg teoretičnih osnov, ki so cilj usposabljanja, udeleženci dobijo tudi praktičen vpogled v reševanje posameznih problemskih situacij, s katerimi se najpogosteje srečujejo pri svojemu delu. Tovrstna usposabljanja se v policiji izvajajo že od leta 2009 in jih </w:t>
            </w:r>
            <w:r w:rsidR="009503B2">
              <w:rPr>
                <w:rFonts w:ascii="Arial" w:eastAsia="Calibri" w:hAnsi="Arial" w:cs="Arial"/>
                <w:iCs/>
                <w:sz w:val="20"/>
                <w:szCs w:val="20"/>
              </w:rPr>
              <w:t>je</w:t>
            </w:r>
            <w:r>
              <w:rPr>
                <w:rFonts w:ascii="Arial" w:eastAsia="Calibri" w:hAnsi="Arial" w:cs="Arial"/>
                <w:iCs/>
                <w:sz w:val="20"/>
                <w:szCs w:val="20"/>
              </w:rPr>
              <w:t xml:space="preserve"> </w:t>
            </w:r>
            <w:r w:rsidR="00503580" w:rsidRPr="00F90877">
              <w:rPr>
                <w:rFonts w:ascii="Arial" w:eastAsia="Calibri" w:hAnsi="Arial" w:cs="Arial"/>
                <w:iCs/>
                <w:sz w:val="20"/>
                <w:szCs w:val="20"/>
              </w:rPr>
              <w:t>policij</w:t>
            </w:r>
            <w:r w:rsidR="009503B2">
              <w:rPr>
                <w:rFonts w:ascii="Arial" w:eastAsia="Calibri" w:hAnsi="Arial" w:cs="Arial"/>
                <w:iCs/>
                <w:sz w:val="20"/>
                <w:szCs w:val="20"/>
              </w:rPr>
              <w:t>a</w:t>
            </w:r>
            <w:r w:rsidR="00503580" w:rsidRPr="00F90877">
              <w:rPr>
                <w:rFonts w:ascii="Arial" w:eastAsia="Calibri" w:hAnsi="Arial" w:cs="Arial"/>
                <w:iCs/>
                <w:sz w:val="20"/>
                <w:szCs w:val="20"/>
              </w:rPr>
              <w:t xml:space="preserve"> že dodobra spoznal</w:t>
            </w:r>
            <w:r w:rsidR="009503B2">
              <w:rPr>
                <w:rFonts w:ascii="Arial" w:eastAsia="Calibri" w:hAnsi="Arial" w:cs="Arial"/>
                <w:iCs/>
                <w:sz w:val="20"/>
                <w:szCs w:val="20"/>
              </w:rPr>
              <w:t>a in sprejela</w:t>
            </w:r>
            <w:r w:rsidR="00503580" w:rsidRPr="00F90877">
              <w:rPr>
                <w:rFonts w:ascii="Arial" w:eastAsia="Calibri" w:hAnsi="Arial" w:cs="Arial"/>
                <w:iCs/>
                <w:sz w:val="20"/>
                <w:szCs w:val="20"/>
              </w:rPr>
              <w:t xml:space="preserve"> kot sestavni del izobraževalnega procesa in usposabljanja.</w:t>
            </w:r>
          </w:p>
          <w:p w14:paraId="0862C218" w14:textId="77777777" w:rsidR="00503580" w:rsidRPr="00F90877" w:rsidRDefault="00503580" w:rsidP="00712185">
            <w:pPr>
              <w:spacing w:line="240" w:lineRule="exact"/>
              <w:contextualSpacing/>
              <w:jc w:val="both"/>
              <w:rPr>
                <w:rFonts w:ascii="Arial" w:eastAsia="Calibri" w:hAnsi="Arial" w:cs="Arial"/>
                <w:iCs/>
                <w:sz w:val="20"/>
                <w:szCs w:val="20"/>
              </w:rPr>
            </w:pPr>
          </w:p>
          <w:p w14:paraId="4FBCB4F6" w14:textId="7C44D1F0" w:rsidR="00503580" w:rsidRPr="00F90877" w:rsidRDefault="00503580" w:rsidP="00712185">
            <w:pPr>
              <w:spacing w:line="240" w:lineRule="exact"/>
              <w:contextualSpacing/>
              <w:jc w:val="both"/>
              <w:rPr>
                <w:rFonts w:ascii="Arial" w:eastAsia="Calibri" w:hAnsi="Arial" w:cs="Arial"/>
                <w:iCs/>
                <w:sz w:val="20"/>
                <w:szCs w:val="20"/>
              </w:rPr>
            </w:pPr>
            <w:r w:rsidRPr="00F90877">
              <w:rPr>
                <w:rFonts w:ascii="Arial" w:eastAsia="Calibri" w:hAnsi="Arial" w:cs="Arial"/>
                <w:iCs/>
                <w:sz w:val="20"/>
                <w:szCs w:val="20"/>
              </w:rPr>
              <w:t>Poleg uspo</w:t>
            </w:r>
            <w:r>
              <w:rPr>
                <w:rFonts w:ascii="Arial" w:eastAsia="Calibri" w:hAnsi="Arial" w:cs="Arial"/>
                <w:iCs/>
                <w:sz w:val="20"/>
                <w:szCs w:val="20"/>
              </w:rPr>
              <w:t>sabljanj na policijskih upravah</w:t>
            </w:r>
            <w:r w:rsidRPr="00F90877">
              <w:rPr>
                <w:rFonts w:ascii="Arial" w:eastAsia="Calibri" w:hAnsi="Arial" w:cs="Arial"/>
                <w:iCs/>
                <w:sz w:val="20"/>
                <w:szCs w:val="20"/>
              </w:rPr>
              <w:t xml:space="preserve"> se tovrstne vsebine predstavijo tudi v izobraževalnem procesu Višje policijske šole, Policijske akademije, kjer </w:t>
            </w:r>
            <w:r>
              <w:rPr>
                <w:rFonts w:ascii="Arial" w:eastAsia="Calibri" w:hAnsi="Arial" w:cs="Arial"/>
                <w:iCs/>
                <w:sz w:val="20"/>
                <w:szCs w:val="20"/>
              </w:rPr>
              <w:t>so predavanja name</w:t>
            </w:r>
            <w:r w:rsidR="00654860">
              <w:rPr>
                <w:rFonts w:ascii="Arial" w:eastAsia="Calibri" w:hAnsi="Arial" w:cs="Arial"/>
                <w:iCs/>
                <w:sz w:val="20"/>
                <w:szCs w:val="20"/>
              </w:rPr>
              <w:t>n</w:t>
            </w:r>
            <w:r>
              <w:rPr>
                <w:rFonts w:ascii="Arial" w:eastAsia="Calibri" w:hAnsi="Arial" w:cs="Arial"/>
                <w:iCs/>
                <w:sz w:val="20"/>
                <w:szCs w:val="20"/>
              </w:rPr>
              <w:t>jena</w:t>
            </w:r>
            <w:r w:rsidRPr="00F90877">
              <w:rPr>
                <w:rFonts w:ascii="Arial" w:eastAsia="Calibri" w:hAnsi="Arial" w:cs="Arial"/>
                <w:iCs/>
                <w:sz w:val="20"/>
                <w:szCs w:val="20"/>
              </w:rPr>
              <w:t xml:space="preserve"> študentom za pridobitev poklica višji policist in policist nadzornik državne meje. </w:t>
            </w:r>
          </w:p>
          <w:p w14:paraId="15771B95" w14:textId="77777777" w:rsidR="00503580" w:rsidRPr="00F90877" w:rsidRDefault="00503580" w:rsidP="00712185">
            <w:pPr>
              <w:spacing w:line="240" w:lineRule="exact"/>
              <w:jc w:val="both"/>
              <w:rPr>
                <w:rFonts w:ascii="Arial" w:eastAsia="Calibri" w:hAnsi="Arial" w:cs="Arial"/>
                <w:iCs/>
                <w:color w:val="0070C0"/>
                <w:sz w:val="20"/>
                <w:szCs w:val="20"/>
              </w:rPr>
            </w:pPr>
          </w:p>
          <w:p w14:paraId="1569F148"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
                <w:bCs/>
                <w:sz w:val="20"/>
                <w:szCs w:val="20"/>
                <w:u w:val="single"/>
              </w:rPr>
              <w:t>Predlogi za izboljšave oziroma potrebe po morebitnem prihodnjem ukrepanju</w:t>
            </w:r>
            <w:r w:rsidRPr="00F90877">
              <w:rPr>
                <w:rFonts w:ascii="Arial" w:eastAsia="Calibri" w:hAnsi="Arial" w:cs="Arial"/>
                <w:bCs/>
                <w:sz w:val="20"/>
                <w:szCs w:val="20"/>
              </w:rPr>
              <w:t>:</w:t>
            </w:r>
          </w:p>
          <w:p w14:paraId="1C5A1BF1" w14:textId="77777777" w:rsidR="00503580" w:rsidRPr="00F90877" w:rsidRDefault="00503580" w:rsidP="00712185">
            <w:pPr>
              <w:spacing w:line="240" w:lineRule="exact"/>
              <w:jc w:val="both"/>
              <w:rPr>
                <w:rFonts w:ascii="Arial" w:eastAsia="Calibri" w:hAnsi="Arial" w:cs="Arial"/>
                <w:bCs/>
                <w:sz w:val="20"/>
                <w:szCs w:val="20"/>
              </w:rPr>
            </w:pPr>
            <w:r w:rsidRPr="00F90877">
              <w:rPr>
                <w:rFonts w:ascii="Arial" w:eastAsia="Calibri" w:hAnsi="Arial" w:cs="Arial"/>
                <w:bCs/>
                <w:sz w:val="20"/>
                <w:szCs w:val="20"/>
              </w:rPr>
              <w:t>/</w:t>
            </w:r>
          </w:p>
          <w:p w14:paraId="3A8F2620" w14:textId="77777777" w:rsidR="00503580" w:rsidRPr="00867F49" w:rsidRDefault="00503580" w:rsidP="00B678D1">
            <w:pPr>
              <w:spacing w:line="240" w:lineRule="exact"/>
              <w:jc w:val="both"/>
              <w:rPr>
                <w:rFonts w:ascii="Arial" w:hAnsi="Arial" w:cs="Arial"/>
                <w:sz w:val="20"/>
                <w:szCs w:val="20"/>
              </w:rPr>
            </w:pPr>
          </w:p>
        </w:tc>
      </w:tr>
      <w:tr w:rsidR="00503580" w:rsidRPr="00A812D8" w14:paraId="7904AED1" w14:textId="77777777" w:rsidTr="00DC4558">
        <w:tc>
          <w:tcPr>
            <w:tcW w:w="5000" w:type="pct"/>
          </w:tcPr>
          <w:p w14:paraId="47EEBCA6" w14:textId="77777777" w:rsidR="00503580" w:rsidRPr="00F54726" w:rsidRDefault="00503580" w:rsidP="00F54726">
            <w:pPr>
              <w:spacing w:line="240" w:lineRule="exact"/>
              <w:jc w:val="both"/>
              <w:rPr>
                <w:rFonts w:ascii="Arial" w:eastAsia="Calibri" w:hAnsi="Arial" w:cs="Arial"/>
                <w:b/>
                <w:bCs/>
                <w:color w:val="813F62"/>
                <w:sz w:val="20"/>
                <w:szCs w:val="20"/>
              </w:rPr>
            </w:pPr>
            <w:r w:rsidRPr="00F54726">
              <w:rPr>
                <w:rFonts w:ascii="Arial" w:eastAsia="Calibri" w:hAnsi="Arial" w:cs="Arial"/>
                <w:b/>
                <w:bCs/>
                <w:color w:val="813F62"/>
                <w:sz w:val="20"/>
                <w:szCs w:val="20"/>
              </w:rPr>
              <w:lastRenderedPageBreak/>
              <w:t>3.3.7.1.4 Cilj: Izvajanje policijskega dela v skupnosti.</w:t>
            </w:r>
          </w:p>
          <w:p w14:paraId="2CC80CD0" w14:textId="77777777" w:rsidR="00503580" w:rsidRPr="00F54726" w:rsidRDefault="00503580" w:rsidP="00F54726">
            <w:pPr>
              <w:spacing w:line="240" w:lineRule="exact"/>
              <w:jc w:val="both"/>
              <w:rPr>
                <w:rFonts w:ascii="Arial" w:eastAsia="Calibri" w:hAnsi="Arial" w:cs="Arial"/>
                <w:b/>
                <w:bCs/>
                <w:sz w:val="20"/>
                <w:szCs w:val="20"/>
              </w:rPr>
            </w:pPr>
          </w:p>
          <w:p w14:paraId="11A05F9B" w14:textId="77777777" w:rsidR="00503580" w:rsidRPr="00F54726" w:rsidRDefault="00503580" w:rsidP="00F54726">
            <w:pPr>
              <w:spacing w:line="240" w:lineRule="exact"/>
              <w:jc w:val="both"/>
              <w:rPr>
                <w:rFonts w:ascii="Arial" w:eastAsia="Calibri" w:hAnsi="Arial" w:cs="Arial"/>
                <w:b/>
                <w:bCs/>
                <w:sz w:val="20"/>
                <w:szCs w:val="20"/>
              </w:rPr>
            </w:pPr>
            <w:r w:rsidRPr="00F54726">
              <w:rPr>
                <w:rFonts w:ascii="Arial" w:eastAsia="Calibri" w:hAnsi="Arial" w:cs="Arial"/>
                <w:b/>
                <w:bCs/>
                <w:sz w:val="20"/>
                <w:szCs w:val="20"/>
              </w:rPr>
              <w:t xml:space="preserve">UKREP: </w:t>
            </w:r>
          </w:p>
          <w:p w14:paraId="50808131" w14:textId="77777777" w:rsidR="00503580" w:rsidRPr="00F54726" w:rsidRDefault="00503580" w:rsidP="00F54726">
            <w:pPr>
              <w:spacing w:line="240" w:lineRule="exact"/>
              <w:jc w:val="both"/>
              <w:rPr>
                <w:rFonts w:ascii="Arial" w:eastAsia="Calibri" w:hAnsi="Arial" w:cs="Arial"/>
                <w:b/>
                <w:sz w:val="20"/>
                <w:szCs w:val="20"/>
              </w:rPr>
            </w:pPr>
            <w:r w:rsidRPr="00F54726">
              <w:rPr>
                <w:rFonts w:ascii="Arial" w:eastAsia="Calibri" w:hAnsi="Arial" w:cs="Arial"/>
                <w:b/>
                <w:bCs/>
                <w:sz w:val="20"/>
                <w:szCs w:val="20"/>
              </w:rPr>
              <w:t>Izvajanje policijskega dela v skupnosti.</w:t>
            </w:r>
          </w:p>
          <w:p w14:paraId="6CE9245E" w14:textId="77777777" w:rsidR="00503580" w:rsidRPr="00F54726" w:rsidRDefault="00503580" w:rsidP="00F54726">
            <w:pPr>
              <w:autoSpaceDE w:val="0"/>
              <w:autoSpaceDN w:val="0"/>
              <w:adjustRightInd w:val="0"/>
              <w:spacing w:line="240" w:lineRule="exact"/>
              <w:ind w:left="1440" w:hanging="1440"/>
              <w:jc w:val="both"/>
              <w:rPr>
                <w:rFonts w:ascii="Arial" w:eastAsia="Calibri" w:hAnsi="Arial" w:cs="Arial"/>
                <w:bCs/>
                <w:sz w:val="20"/>
                <w:szCs w:val="20"/>
              </w:rPr>
            </w:pPr>
          </w:p>
          <w:p w14:paraId="472515BF"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
                <w:bCs/>
                <w:sz w:val="20"/>
                <w:szCs w:val="20"/>
                <w:u w:val="single"/>
              </w:rPr>
              <w:t>Podlage za izvajanje ukrepa</w:t>
            </w:r>
            <w:r w:rsidRPr="00F54726">
              <w:rPr>
                <w:rFonts w:ascii="Arial" w:eastAsia="Calibri" w:hAnsi="Arial" w:cs="Arial"/>
                <w:bCs/>
                <w:sz w:val="20"/>
                <w:szCs w:val="20"/>
              </w:rPr>
              <w:t xml:space="preserve">: </w:t>
            </w:r>
          </w:p>
          <w:p w14:paraId="74C013EE"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Podlage za izvajanje ukrepa so v naslednjih predpisih:</w:t>
            </w:r>
          </w:p>
          <w:p w14:paraId="07C97F9C" w14:textId="129A3291" w:rsidR="00503580" w:rsidRPr="00F54726" w:rsidRDefault="00503580" w:rsidP="00F54726">
            <w:pPr>
              <w:numPr>
                <w:ilvl w:val="0"/>
                <w:numId w:val="13"/>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Zakon o nalogah in pooblastilih policije</w:t>
            </w:r>
            <w:r w:rsidR="00F54726" w:rsidRPr="00F54726">
              <w:rPr>
                <w:rFonts w:ascii="Arial" w:eastAsia="Calibri" w:hAnsi="Arial" w:cs="Arial"/>
                <w:bCs/>
                <w:sz w:val="20"/>
                <w:szCs w:val="20"/>
              </w:rPr>
              <w:t xml:space="preserve"> </w:t>
            </w:r>
            <w:r w:rsidR="00F54726" w:rsidRPr="00F54726">
              <w:rPr>
                <w:rFonts w:ascii="Arial" w:hAnsi="Arial" w:cs="Arial"/>
                <w:bCs/>
                <w:sz w:val="20"/>
                <w:szCs w:val="20"/>
                <w:shd w:val="clear" w:color="auto" w:fill="FFFFFF"/>
              </w:rPr>
              <w:t xml:space="preserve">(Uradni list RS, št. </w:t>
            </w:r>
            <w:r w:rsidR="00F54726" w:rsidRPr="00F54726">
              <w:rPr>
                <w:rFonts w:ascii="Arial" w:hAnsi="Arial" w:cs="Arial"/>
                <w:bCs/>
                <w:sz w:val="20"/>
                <w:szCs w:val="20"/>
              </w:rPr>
              <w:t>15/13</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23/15 – popr.</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10/17</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46/19</w:t>
            </w:r>
            <w:r w:rsidR="00F54726" w:rsidRPr="00F54726">
              <w:rPr>
                <w:rFonts w:ascii="Arial" w:hAnsi="Arial" w:cs="Arial"/>
                <w:bCs/>
                <w:sz w:val="20"/>
                <w:szCs w:val="20"/>
                <w:shd w:val="clear" w:color="auto" w:fill="FFFFFF"/>
              </w:rPr>
              <w:t xml:space="preserve"> – odl. US in </w:t>
            </w:r>
            <w:r w:rsidR="00F54726" w:rsidRPr="00F54726">
              <w:rPr>
                <w:rFonts w:ascii="Arial" w:hAnsi="Arial" w:cs="Arial"/>
                <w:bCs/>
                <w:sz w:val="20"/>
                <w:szCs w:val="20"/>
              </w:rPr>
              <w:t>47/19</w:t>
            </w:r>
            <w:r w:rsidR="00F54726" w:rsidRPr="00F54726">
              <w:rPr>
                <w:rFonts w:ascii="Arial" w:hAnsi="Arial" w:cs="Arial"/>
                <w:bCs/>
                <w:sz w:val="20"/>
                <w:szCs w:val="20"/>
                <w:shd w:val="clear" w:color="auto" w:fill="FFFFFF"/>
              </w:rPr>
              <w:t>)</w:t>
            </w:r>
            <w:r w:rsidRPr="00F54726">
              <w:rPr>
                <w:rFonts w:ascii="Arial" w:eastAsia="Calibri" w:hAnsi="Arial" w:cs="Arial"/>
                <w:bCs/>
                <w:sz w:val="20"/>
                <w:szCs w:val="20"/>
              </w:rPr>
              <w:t>,</w:t>
            </w:r>
          </w:p>
          <w:p w14:paraId="583137BF" w14:textId="716E5DE9" w:rsidR="00503580" w:rsidRPr="00F54726" w:rsidRDefault="00503580" w:rsidP="00F54726">
            <w:pPr>
              <w:numPr>
                <w:ilvl w:val="0"/>
                <w:numId w:val="13"/>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Zakon o organiziranosti in delu policije</w:t>
            </w:r>
            <w:r w:rsidR="00F54726" w:rsidRPr="00F54726">
              <w:rPr>
                <w:rFonts w:ascii="Arial" w:eastAsia="Calibri" w:hAnsi="Arial" w:cs="Arial"/>
                <w:bCs/>
                <w:sz w:val="20"/>
                <w:szCs w:val="20"/>
              </w:rPr>
              <w:t xml:space="preserve"> </w:t>
            </w:r>
            <w:r w:rsidR="00F54726" w:rsidRPr="00F54726">
              <w:rPr>
                <w:rFonts w:ascii="Arial" w:hAnsi="Arial" w:cs="Arial"/>
                <w:bCs/>
                <w:sz w:val="20"/>
                <w:szCs w:val="20"/>
                <w:shd w:val="clear" w:color="auto" w:fill="FFFFFF"/>
              </w:rPr>
              <w:t xml:space="preserve">(Uradni list RS, št. </w:t>
            </w:r>
            <w:r w:rsidR="00F54726" w:rsidRPr="00F54726">
              <w:rPr>
                <w:rFonts w:ascii="Arial" w:hAnsi="Arial" w:cs="Arial"/>
                <w:bCs/>
                <w:sz w:val="20"/>
                <w:szCs w:val="20"/>
              </w:rPr>
              <w:t>15/13</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11/14</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86/15</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77/16</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77/17</w:t>
            </w:r>
            <w:r w:rsidR="00F54726" w:rsidRPr="00F54726">
              <w:rPr>
                <w:rFonts w:ascii="Arial" w:hAnsi="Arial" w:cs="Arial"/>
                <w:bCs/>
                <w:sz w:val="20"/>
                <w:szCs w:val="20"/>
                <w:shd w:val="clear" w:color="auto" w:fill="FFFFFF"/>
              </w:rPr>
              <w:t xml:space="preserve">, </w:t>
            </w:r>
            <w:r w:rsidR="00F54726" w:rsidRPr="00F54726">
              <w:rPr>
                <w:rFonts w:ascii="Arial" w:hAnsi="Arial" w:cs="Arial"/>
                <w:bCs/>
                <w:sz w:val="20"/>
                <w:szCs w:val="20"/>
              </w:rPr>
              <w:t>36/19</w:t>
            </w:r>
            <w:r w:rsidR="00F54726" w:rsidRPr="00F54726">
              <w:rPr>
                <w:rFonts w:ascii="Arial" w:hAnsi="Arial" w:cs="Arial"/>
                <w:bCs/>
                <w:sz w:val="20"/>
                <w:szCs w:val="20"/>
                <w:shd w:val="clear" w:color="auto" w:fill="FFFFFF"/>
              </w:rPr>
              <w:t xml:space="preserve"> in </w:t>
            </w:r>
            <w:r w:rsidR="00F54726" w:rsidRPr="00F54726">
              <w:rPr>
                <w:rFonts w:ascii="Arial" w:hAnsi="Arial" w:cs="Arial"/>
                <w:bCs/>
                <w:sz w:val="20"/>
                <w:szCs w:val="20"/>
              </w:rPr>
              <w:t>66/19</w:t>
            </w:r>
            <w:r w:rsidR="00F54726" w:rsidRPr="00F54726">
              <w:rPr>
                <w:rFonts w:ascii="Arial" w:hAnsi="Arial" w:cs="Arial"/>
                <w:bCs/>
                <w:sz w:val="20"/>
                <w:szCs w:val="20"/>
                <w:shd w:val="clear" w:color="auto" w:fill="FFFFFF"/>
              </w:rPr>
              <w:t xml:space="preserve"> – ZDZ)</w:t>
            </w:r>
            <w:r w:rsidRPr="00F54726">
              <w:rPr>
                <w:rFonts w:ascii="Arial" w:eastAsia="Calibri" w:hAnsi="Arial" w:cs="Arial"/>
                <w:bCs/>
                <w:sz w:val="20"/>
                <w:szCs w:val="20"/>
              </w:rPr>
              <w:t>,</w:t>
            </w:r>
          </w:p>
          <w:p w14:paraId="73347D70" w14:textId="77777777" w:rsidR="00503580" w:rsidRPr="00F54726" w:rsidRDefault="00503580" w:rsidP="00F54726">
            <w:pPr>
              <w:numPr>
                <w:ilvl w:val="0"/>
                <w:numId w:val="13"/>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Pravila policije,</w:t>
            </w:r>
          </w:p>
          <w:p w14:paraId="3FBD36D6" w14:textId="1643A064" w:rsidR="00503580" w:rsidRPr="00F54726" w:rsidRDefault="00503580" w:rsidP="00F54726">
            <w:pPr>
              <w:numPr>
                <w:ilvl w:val="0"/>
                <w:numId w:val="13"/>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Resolucija o dolgoročnem razvoju in delu policije do leta 2025</w:t>
            </w:r>
            <w:r w:rsidR="00F54726" w:rsidRPr="00F54726">
              <w:rPr>
                <w:rFonts w:ascii="Arial" w:eastAsia="Calibri" w:hAnsi="Arial" w:cs="Arial"/>
                <w:bCs/>
                <w:sz w:val="20"/>
                <w:szCs w:val="20"/>
              </w:rPr>
              <w:t xml:space="preserve"> </w:t>
            </w:r>
            <w:r w:rsidR="00F54726" w:rsidRPr="00F54726">
              <w:rPr>
                <w:rFonts w:ascii="Arial" w:hAnsi="Arial" w:cs="Arial"/>
                <w:bCs/>
                <w:sz w:val="20"/>
                <w:szCs w:val="20"/>
                <w:shd w:val="clear" w:color="auto" w:fill="FFFFFF"/>
              </w:rPr>
              <w:t xml:space="preserve">(Uradni list RS, št. </w:t>
            </w:r>
            <w:r w:rsidR="00F54726" w:rsidRPr="00F54726">
              <w:rPr>
                <w:rFonts w:ascii="Arial" w:hAnsi="Arial" w:cs="Arial"/>
                <w:bCs/>
                <w:sz w:val="20"/>
                <w:szCs w:val="20"/>
              </w:rPr>
              <w:t>75/15</w:t>
            </w:r>
            <w:r w:rsidR="00F54726" w:rsidRPr="00F54726">
              <w:rPr>
                <w:rFonts w:ascii="Arial" w:hAnsi="Arial" w:cs="Arial"/>
                <w:bCs/>
                <w:sz w:val="20"/>
                <w:szCs w:val="20"/>
                <w:shd w:val="clear" w:color="auto" w:fill="FFFFFF"/>
              </w:rPr>
              <w:t>)</w:t>
            </w:r>
            <w:r w:rsidRPr="00F54726">
              <w:rPr>
                <w:rFonts w:ascii="Arial" w:eastAsia="Calibri" w:hAnsi="Arial" w:cs="Arial"/>
                <w:bCs/>
                <w:sz w:val="20"/>
                <w:szCs w:val="20"/>
              </w:rPr>
              <w:t>,</w:t>
            </w:r>
          </w:p>
          <w:p w14:paraId="58ED810A" w14:textId="686CCDF5" w:rsidR="00503580" w:rsidRPr="00F54726" w:rsidRDefault="00503580" w:rsidP="00F54726">
            <w:pPr>
              <w:numPr>
                <w:ilvl w:val="0"/>
                <w:numId w:val="13"/>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Policijsko delo v skupnosti (2013) – usmeritve za delo polici</w:t>
            </w:r>
            <w:r w:rsidR="00F54726" w:rsidRPr="00F54726">
              <w:rPr>
                <w:rFonts w:ascii="Arial" w:eastAsia="Calibri" w:hAnsi="Arial" w:cs="Arial"/>
                <w:bCs/>
                <w:sz w:val="20"/>
                <w:szCs w:val="20"/>
              </w:rPr>
              <w:t>je, št. 2214-41/2012/4 (207-07).</w:t>
            </w:r>
          </w:p>
          <w:p w14:paraId="2A7C398C" w14:textId="77777777" w:rsidR="00503580" w:rsidRPr="00F54726" w:rsidRDefault="00503580" w:rsidP="00F54726">
            <w:pPr>
              <w:spacing w:line="240" w:lineRule="exact"/>
              <w:jc w:val="both"/>
              <w:rPr>
                <w:rFonts w:ascii="Arial" w:eastAsia="Calibri" w:hAnsi="Arial" w:cs="Arial"/>
                <w:sz w:val="20"/>
                <w:szCs w:val="20"/>
              </w:rPr>
            </w:pPr>
          </w:p>
          <w:p w14:paraId="1C150C7A" w14:textId="77777777" w:rsidR="00F54726"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
                <w:bCs/>
                <w:sz w:val="20"/>
                <w:szCs w:val="20"/>
                <w:u w:val="single"/>
              </w:rPr>
              <w:t>Ali gre za ciljno usmerjen ukrep ali za integracijski ukrep</w:t>
            </w:r>
            <w:r w:rsidRPr="00F54726">
              <w:rPr>
                <w:rFonts w:ascii="Arial" w:eastAsia="Calibri" w:hAnsi="Arial" w:cs="Arial"/>
                <w:bCs/>
                <w:sz w:val="20"/>
                <w:szCs w:val="20"/>
              </w:rPr>
              <w:t>:</w:t>
            </w:r>
          </w:p>
          <w:p w14:paraId="10209C66" w14:textId="52F51C8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Gre za integracijski ukrep, ki ga Policija izvaja v okviru svoje redne dejavnosti, skladno z letnim načrtom dela Policije</w:t>
            </w:r>
            <w:r w:rsidR="00F54726">
              <w:rPr>
                <w:rFonts w:ascii="Arial" w:eastAsia="Calibri" w:hAnsi="Arial" w:cs="Arial"/>
                <w:bCs/>
                <w:sz w:val="20"/>
                <w:szCs w:val="20"/>
              </w:rPr>
              <w:t xml:space="preserve">. </w:t>
            </w:r>
            <w:r w:rsidR="00F54726">
              <w:rPr>
                <w:rFonts w:ascii="Arial" w:hAnsi="Arial" w:cs="Arial"/>
                <w:sz w:val="20"/>
                <w:szCs w:val="20"/>
              </w:rPr>
              <w:t>Policijsko delo v skupnosti in</w:t>
            </w:r>
            <w:r w:rsidRPr="00F54726">
              <w:rPr>
                <w:rFonts w:ascii="Arial" w:hAnsi="Arial" w:cs="Arial"/>
                <w:sz w:val="20"/>
                <w:szCs w:val="20"/>
              </w:rPr>
              <w:t xml:space="preserve"> preventivne aktivnosti v romski skupnosti se izvajajo na podlagi načrtov dela policijskih uprav in policijskih postaj, kjer so določene tudi ciljne skupine in subjekti, ki sodelujejo. </w:t>
            </w:r>
            <w:r w:rsidRPr="00F54726">
              <w:rPr>
                <w:rFonts w:ascii="Arial" w:eastAsia="Calibri" w:hAnsi="Arial" w:cs="Arial"/>
                <w:bCs/>
                <w:sz w:val="20"/>
                <w:szCs w:val="20"/>
              </w:rPr>
              <w:t>Romsko skupnost se v izvajanje tega ukrepa vključuje s permanentnim sodelovanjem na vseh nivojih Policije, kar je že dalj časa vzpostavljeno.</w:t>
            </w:r>
          </w:p>
          <w:p w14:paraId="4E1CAC6D" w14:textId="77777777" w:rsidR="00503580" w:rsidRPr="00F54726" w:rsidRDefault="00503580" w:rsidP="00F54726">
            <w:pPr>
              <w:spacing w:line="240" w:lineRule="exact"/>
              <w:jc w:val="both"/>
              <w:rPr>
                <w:rFonts w:ascii="Arial" w:eastAsia="Calibri" w:hAnsi="Arial" w:cs="Arial"/>
                <w:sz w:val="20"/>
                <w:szCs w:val="20"/>
              </w:rPr>
            </w:pPr>
          </w:p>
          <w:p w14:paraId="3D0FB45B" w14:textId="77777777" w:rsidR="00503580" w:rsidRPr="00F54726" w:rsidRDefault="00503580" w:rsidP="00F54726">
            <w:pPr>
              <w:spacing w:line="240" w:lineRule="exact"/>
              <w:jc w:val="both"/>
              <w:rPr>
                <w:rFonts w:ascii="Arial" w:eastAsia="Calibri" w:hAnsi="Arial" w:cs="Arial"/>
                <w:sz w:val="20"/>
                <w:szCs w:val="20"/>
              </w:rPr>
            </w:pPr>
            <w:r w:rsidRPr="00F54726">
              <w:rPr>
                <w:rFonts w:ascii="Arial" w:eastAsia="Calibri" w:hAnsi="Arial" w:cs="Arial"/>
                <w:b/>
                <w:bCs/>
                <w:sz w:val="20"/>
                <w:szCs w:val="20"/>
                <w:u w:val="single"/>
              </w:rPr>
              <w:t>Kratek opis izvedenih aktivnosti v letu 2019</w:t>
            </w:r>
            <w:r w:rsidRPr="00F54726">
              <w:rPr>
                <w:rFonts w:ascii="Arial" w:eastAsia="Calibri" w:hAnsi="Arial" w:cs="Arial"/>
                <w:bCs/>
                <w:sz w:val="20"/>
                <w:szCs w:val="20"/>
              </w:rPr>
              <w:t>:</w:t>
            </w:r>
          </w:p>
          <w:p w14:paraId="20544634" w14:textId="4B0C3DBC" w:rsidR="00F54726" w:rsidRDefault="00503580" w:rsidP="00F54726">
            <w:pPr>
              <w:spacing w:line="240" w:lineRule="exact"/>
              <w:jc w:val="both"/>
              <w:rPr>
                <w:rFonts w:ascii="Arial" w:eastAsia="Calibri" w:hAnsi="Arial" w:cs="Arial"/>
                <w:sz w:val="20"/>
                <w:szCs w:val="20"/>
              </w:rPr>
            </w:pPr>
            <w:r w:rsidRPr="00F54726">
              <w:rPr>
                <w:rFonts w:ascii="Arial" w:eastAsia="Calibri" w:hAnsi="Arial" w:cs="Arial"/>
                <w:sz w:val="20"/>
                <w:szCs w:val="20"/>
              </w:rPr>
              <w:t xml:space="preserve">Policijske uprave in policijske postaje so v letu 2019 načrtovale in izvedle skupno </w:t>
            </w:r>
            <w:r w:rsidRPr="00DC4558">
              <w:rPr>
                <w:rFonts w:ascii="Arial" w:hAnsi="Arial"/>
                <w:sz w:val="20"/>
              </w:rPr>
              <w:t>107</w:t>
            </w:r>
            <w:r w:rsidRPr="00F54726">
              <w:rPr>
                <w:rFonts w:ascii="Arial" w:eastAsia="Calibri" w:hAnsi="Arial" w:cs="Arial"/>
                <w:sz w:val="20"/>
                <w:szCs w:val="20"/>
              </w:rPr>
              <w:t xml:space="preserve"> preventivnih aktivnosti, ki so bile (skladno z Usmeritvami za izvajanje preventivnega dela in Navodilom o evidentiranju preventivnih aktivnosti) vnesene v evidenco preventivnih aktivnosti. </w:t>
            </w:r>
          </w:p>
          <w:p w14:paraId="1EABDACE" w14:textId="77777777" w:rsidR="009503B2" w:rsidRDefault="009503B2" w:rsidP="00F54726">
            <w:pPr>
              <w:spacing w:line="240" w:lineRule="exact"/>
              <w:jc w:val="both"/>
              <w:rPr>
                <w:rFonts w:ascii="Arial" w:eastAsia="Calibri" w:hAnsi="Arial" w:cs="Arial"/>
                <w:sz w:val="20"/>
                <w:szCs w:val="20"/>
              </w:rPr>
            </w:pPr>
          </w:p>
          <w:p w14:paraId="37484B31" w14:textId="139A2A2E" w:rsidR="009503B2" w:rsidRDefault="00503580" w:rsidP="00F54726">
            <w:pPr>
              <w:spacing w:line="240" w:lineRule="exact"/>
              <w:jc w:val="both"/>
              <w:rPr>
                <w:rFonts w:ascii="Arial" w:eastAsia="Calibri" w:hAnsi="Arial" w:cs="Arial"/>
                <w:sz w:val="20"/>
                <w:szCs w:val="20"/>
              </w:rPr>
            </w:pPr>
            <w:r w:rsidRPr="00F54726">
              <w:rPr>
                <w:rFonts w:ascii="Arial" w:eastAsia="Calibri" w:hAnsi="Arial" w:cs="Arial"/>
                <w:sz w:val="20"/>
                <w:szCs w:val="20"/>
              </w:rPr>
              <w:t>Center za raziskovanje in socialne veščine, Policijske akademije, Generalne policijske uprave</w:t>
            </w:r>
            <w:r w:rsidR="004F2E33">
              <w:rPr>
                <w:rFonts w:ascii="Arial" w:eastAsia="Calibri" w:hAnsi="Arial" w:cs="Arial"/>
                <w:sz w:val="20"/>
                <w:szCs w:val="20"/>
              </w:rPr>
              <w:t xml:space="preserve"> </w:t>
            </w:r>
            <w:r w:rsidRPr="00F54726">
              <w:rPr>
                <w:rFonts w:ascii="Arial" w:eastAsia="Calibri" w:hAnsi="Arial" w:cs="Arial"/>
                <w:sz w:val="20"/>
                <w:szCs w:val="20"/>
              </w:rPr>
              <w:t xml:space="preserve">in stalna delovna skupina </w:t>
            </w:r>
            <w:r w:rsidR="004F2E33" w:rsidRPr="00F54726">
              <w:rPr>
                <w:rFonts w:ascii="Arial" w:eastAsia="Calibri" w:hAnsi="Arial" w:cs="Arial"/>
                <w:sz w:val="20"/>
                <w:szCs w:val="20"/>
              </w:rPr>
              <w:t>Generalne policijske uprave</w:t>
            </w:r>
            <w:r w:rsidR="004F2E33" w:rsidRPr="00F54726" w:rsidDel="004F2E33">
              <w:rPr>
                <w:rFonts w:ascii="Arial" w:eastAsia="Calibri" w:hAnsi="Arial" w:cs="Arial"/>
                <w:sz w:val="20"/>
                <w:szCs w:val="20"/>
              </w:rPr>
              <w:t xml:space="preserve"> </w:t>
            </w:r>
            <w:r w:rsidRPr="00F54726">
              <w:rPr>
                <w:rFonts w:ascii="Arial" w:eastAsia="Calibri" w:hAnsi="Arial" w:cs="Arial"/>
                <w:sz w:val="20"/>
                <w:szCs w:val="20"/>
              </w:rPr>
              <w:t>je</w:t>
            </w:r>
            <w:r w:rsidR="009503B2">
              <w:rPr>
                <w:rFonts w:ascii="Arial" w:eastAsia="Calibri" w:hAnsi="Arial" w:cs="Arial"/>
                <w:sz w:val="20"/>
                <w:szCs w:val="20"/>
              </w:rPr>
              <w:t xml:space="preserve"> v</w:t>
            </w:r>
            <w:r w:rsidRPr="00F54726">
              <w:rPr>
                <w:rFonts w:ascii="Arial" w:eastAsia="Calibri" w:hAnsi="Arial" w:cs="Arial"/>
                <w:sz w:val="20"/>
                <w:szCs w:val="20"/>
              </w:rPr>
              <w:t xml:space="preserve"> letu 2019 opravila </w:t>
            </w:r>
            <w:r w:rsidRPr="00DC4558">
              <w:rPr>
                <w:rFonts w:ascii="Arial" w:hAnsi="Arial"/>
                <w:sz w:val="20"/>
              </w:rPr>
              <w:t>265</w:t>
            </w:r>
            <w:r w:rsidRPr="00F54726">
              <w:rPr>
                <w:rFonts w:ascii="Arial" w:eastAsia="Calibri" w:hAnsi="Arial" w:cs="Arial"/>
                <w:sz w:val="20"/>
                <w:szCs w:val="20"/>
              </w:rPr>
              <w:t xml:space="preserve"> preventivnih aktivnosti v romski skupnosti. Te najrazličnejše aktivnosti, usmerjene v romsko skupnost, so se nanašale na izvajanje sestankov, neformalnih razgovorov, svetovanj in opozarjanj, ozaveščanj o posameznih problemskih situacijah ter neposrednih aktivnosti z romsko skupnostjo na terenu. </w:t>
            </w:r>
          </w:p>
          <w:p w14:paraId="2B818529" w14:textId="77777777" w:rsidR="009503B2" w:rsidRDefault="009503B2" w:rsidP="00F54726">
            <w:pPr>
              <w:spacing w:line="240" w:lineRule="exact"/>
              <w:jc w:val="both"/>
              <w:rPr>
                <w:rFonts w:ascii="Arial" w:eastAsia="Calibri" w:hAnsi="Arial" w:cs="Arial"/>
                <w:sz w:val="20"/>
                <w:szCs w:val="20"/>
              </w:rPr>
            </w:pPr>
          </w:p>
          <w:p w14:paraId="1E86C9F9" w14:textId="6B79676C" w:rsidR="00503580" w:rsidRPr="00F54726" w:rsidRDefault="00503580" w:rsidP="00F54726">
            <w:pPr>
              <w:spacing w:line="240" w:lineRule="exact"/>
              <w:jc w:val="both"/>
              <w:rPr>
                <w:rFonts w:ascii="Arial" w:eastAsia="Calibri" w:hAnsi="Arial" w:cs="Arial"/>
                <w:sz w:val="20"/>
                <w:szCs w:val="20"/>
              </w:rPr>
            </w:pPr>
            <w:r w:rsidRPr="00F54726">
              <w:rPr>
                <w:rFonts w:ascii="Arial" w:eastAsia="Calibri" w:hAnsi="Arial" w:cs="Arial"/>
                <w:sz w:val="20"/>
                <w:szCs w:val="20"/>
              </w:rPr>
              <w:t xml:space="preserve">Skupno je bilo v letu 2019 izvedenih </w:t>
            </w:r>
            <w:r w:rsidRPr="00DC4558">
              <w:rPr>
                <w:rFonts w:ascii="Arial" w:hAnsi="Arial"/>
                <w:sz w:val="20"/>
              </w:rPr>
              <w:t>372</w:t>
            </w:r>
            <w:r w:rsidRPr="00F54726">
              <w:rPr>
                <w:rFonts w:ascii="Arial" w:eastAsia="Calibri" w:hAnsi="Arial" w:cs="Arial"/>
                <w:sz w:val="20"/>
                <w:szCs w:val="20"/>
              </w:rPr>
              <w:t xml:space="preserve"> preventivnih aktivnosti.</w:t>
            </w:r>
          </w:p>
          <w:p w14:paraId="33FF10CD" w14:textId="77777777" w:rsidR="00503580" w:rsidRPr="00F54726" w:rsidRDefault="00503580" w:rsidP="00F54726">
            <w:pPr>
              <w:spacing w:line="240" w:lineRule="exact"/>
              <w:jc w:val="both"/>
              <w:rPr>
                <w:rFonts w:ascii="Arial" w:eastAsia="Calibri" w:hAnsi="Arial" w:cs="Arial"/>
                <w:color w:val="0070C0"/>
                <w:sz w:val="20"/>
                <w:szCs w:val="20"/>
              </w:rPr>
            </w:pPr>
          </w:p>
          <w:p w14:paraId="5B345CEA" w14:textId="1C50EAC0" w:rsidR="00503580" w:rsidRPr="00DC4558"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 xml:space="preserve">Policija pri izvajanju policijskega dela v skupnosti in z vsakodnevno prisotnostjo v romski skupnosti z najrazličnejšimi oblikami dela aktivno sodeluje z romsko skupnostjo. Pri tem sodeluje s posamezniki, kot </w:t>
            </w:r>
            <w:r w:rsidR="00F54726">
              <w:rPr>
                <w:rFonts w:ascii="Arial" w:eastAsia="Calibri" w:hAnsi="Arial" w:cs="Arial"/>
                <w:bCs/>
                <w:sz w:val="20"/>
                <w:szCs w:val="20"/>
              </w:rPr>
              <w:t xml:space="preserve">so npr. </w:t>
            </w:r>
            <w:r w:rsidRPr="00F54726">
              <w:rPr>
                <w:rFonts w:ascii="Arial" w:eastAsia="Calibri" w:hAnsi="Arial" w:cs="Arial"/>
                <w:bCs/>
                <w:sz w:val="20"/>
                <w:szCs w:val="20"/>
              </w:rPr>
              <w:t xml:space="preserve">legitimno izvoljenimi romskimi svetniki v občinskih svetih občin z romsko skupnostjo </w:t>
            </w:r>
            <w:r w:rsidR="00F54726">
              <w:rPr>
                <w:rFonts w:ascii="Arial" w:eastAsia="Calibri" w:hAnsi="Arial" w:cs="Arial"/>
                <w:bCs/>
                <w:sz w:val="20"/>
                <w:szCs w:val="20"/>
              </w:rPr>
              <w:t>in</w:t>
            </w:r>
            <w:r w:rsidRPr="00F54726">
              <w:rPr>
                <w:rFonts w:ascii="Arial" w:eastAsia="Calibri" w:hAnsi="Arial" w:cs="Arial"/>
                <w:bCs/>
                <w:sz w:val="20"/>
                <w:szCs w:val="20"/>
              </w:rPr>
              <w:t xml:space="preserve"> s predstavniki romskih zvez, ki delujejo v Sloveniji (</w:t>
            </w:r>
            <w:r w:rsidRPr="00F54726">
              <w:rPr>
                <w:rFonts w:ascii="Arial" w:eastAsia="Calibri" w:hAnsi="Arial" w:cs="Arial"/>
                <w:bCs/>
                <w:i/>
                <w:sz w:val="20"/>
                <w:szCs w:val="20"/>
              </w:rPr>
              <w:t xml:space="preserve">Zveza Romov Slovenije, Zveza Romov za Dolenjsko, Zveza za razvoj romske skupnosti Preporod, Zveza za razvoj romske skupnosti - Bela Krajina, Zveza </w:t>
            </w:r>
            <w:r w:rsidRPr="00F54726">
              <w:rPr>
                <w:rFonts w:ascii="Arial" w:eastAsia="Calibri" w:hAnsi="Arial" w:cs="Arial"/>
                <w:bCs/>
                <w:i/>
                <w:sz w:val="20"/>
                <w:szCs w:val="20"/>
              </w:rPr>
              <w:lastRenderedPageBreak/>
              <w:t>romske skupnosti Umbrella</w:t>
            </w:r>
            <w:r w:rsidRPr="00F54726">
              <w:rPr>
                <w:rFonts w:ascii="Arial" w:eastAsia="Calibri" w:hAnsi="Arial" w:cs="Arial"/>
                <w:sz w:val="20"/>
                <w:szCs w:val="20"/>
              </w:rPr>
              <w:t>–</w:t>
            </w:r>
            <w:r w:rsidRPr="00F54726">
              <w:rPr>
                <w:rFonts w:ascii="Arial" w:eastAsia="Calibri" w:hAnsi="Arial" w:cs="Arial"/>
                <w:bCs/>
                <w:i/>
                <w:sz w:val="20"/>
                <w:szCs w:val="20"/>
              </w:rPr>
              <w:t>Dežnik in Forum romskih svetnikov)</w:t>
            </w:r>
            <w:r w:rsidR="004472BD">
              <w:rPr>
                <w:rFonts w:ascii="Arial" w:eastAsia="Calibri" w:hAnsi="Arial" w:cs="Arial"/>
                <w:bCs/>
                <w:sz w:val="20"/>
                <w:szCs w:val="20"/>
              </w:rPr>
              <w:t>.</w:t>
            </w:r>
          </w:p>
          <w:p w14:paraId="02DD720D" w14:textId="77777777" w:rsidR="00503580" w:rsidRPr="00F54726" w:rsidRDefault="00503580" w:rsidP="00F54726">
            <w:pPr>
              <w:spacing w:line="240" w:lineRule="exact"/>
              <w:jc w:val="both"/>
              <w:rPr>
                <w:rFonts w:ascii="Arial" w:eastAsia="Calibri" w:hAnsi="Arial" w:cs="Arial"/>
                <w:bCs/>
                <w:i/>
                <w:sz w:val="20"/>
                <w:szCs w:val="20"/>
              </w:rPr>
            </w:pPr>
          </w:p>
          <w:p w14:paraId="046D0590" w14:textId="7B458185" w:rsidR="00503580" w:rsidRPr="00F54726" w:rsidRDefault="00503580" w:rsidP="00F54726">
            <w:pPr>
              <w:autoSpaceDE w:val="0"/>
              <w:autoSpaceDN w:val="0"/>
              <w:adjustRightInd w:val="0"/>
              <w:spacing w:line="240" w:lineRule="exact"/>
              <w:jc w:val="both"/>
              <w:rPr>
                <w:rFonts w:ascii="Arial" w:eastAsia="Calibri" w:hAnsi="Arial" w:cs="Arial"/>
                <w:color w:val="000000"/>
                <w:sz w:val="20"/>
                <w:szCs w:val="20"/>
              </w:rPr>
            </w:pPr>
            <w:r w:rsidRPr="00F54726">
              <w:rPr>
                <w:rFonts w:ascii="Arial" w:hAnsi="Arial" w:cs="Arial"/>
                <w:sz w:val="20"/>
                <w:szCs w:val="20"/>
              </w:rPr>
              <w:t>Policija vzdržuj</w:t>
            </w:r>
            <w:r w:rsidR="00F54726">
              <w:rPr>
                <w:rFonts w:ascii="Arial" w:hAnsi="Arial" w:cs="Arial"/>
                <w:sz w:val="20"/>
                <w:szCs w:val="20"/>
              </w:rPr>
              <w:t xml:space="preserve">e redne stike in redno sodeluje </w:t>
            </w:r>
            <w:r w:rsidRPr="00F54726">
              <w:rPr>
                <w:rFonts w:ascii="Arial" w:hAnsi="Arial" w:cs="Arial"/>
                <w:sz w:val="20"/>
                <w:szCs w:val="20"/>
              </w:rPr>
              <w:t>z legitimnimi predstavniki romske skupnost</w:t>
            </w:r>
            <w:r w:rsidR="00F54726">
              <w:rPr>
                <w:rFonts w:ascii="Arial" w:hAnsi="Arial" w:cs="Arial"/>
                <w:sz w:val="20"/>
                <w:szCs w:val="20"/>
              </w:rPr>
              <w:t xml:space="preserve">i, si izmenjuje informacije in </w:t>
            </w:r>
            <w:r w:rsidRPr="00F54726">
              <w:rPr>
                <w:rFonts w:ascii="Arial" w:hAnsi="Arial" w:cs="Arial"/>
                <w:sz w:val="20"/>
                <w:szCs w:val="20"/>
              </w:rPr>
              <w:t xml:space="preserve">sodeluje pri reševanju konkretnih problemskih situacij. </w:t>
            </w:r>
            <w:r w:rsidRPr="00F54726">
              <w:rPr>
                <w:rFonts w:ascii="Arial" w:eastAsia="Calibri" w:hAnsi="Arial" w:cs="Arial"/>
                <w:color w:val="000000"/>
                <w:sz w:val="20"/>
                <w:szCs w:val="20"/>
              </w:rPr>
              <w:t xml:space="preserve">V tej zvezi je bil </w:t>
            </w:r>
            <w:r w:rsidR="00F54726">
              <w:rPr>
                <w:rFonts w:ascii="Arial" w:eastAsia="Calibri" w:hAnsi="Arial" w:cs="Arial"/>
                <w:color w:val="000000"/>
                <w:sz w:val="20"/>
                <w:szCs w:val="20"/>
              </w:rPr>
              <w:t xml:space="preserve">dne </w:t>
            </w:r>
            <w:r w:rsidRPr="00F54726">
              <w:rPr>
                <w:rFonts w:ascii="Arial" w:eastAsia="Calibri" w:hAnsi="Arial" w:cs="Arial"/>
                <w:color w:val="000000"/>
                <w:sz w:val="20"/>
                <w:szCs w:val="20"/>
              </w:rPr>
              <w:t>18.</w:t>
            </w:r>
            <w:r w:rsidR="00F54726">
              <w:rPr>
                <w:rFonts w:ascii="Arial" w:eastAsia="Calibri" w:hAnsi="Arial" w:cs="Arial"/>
                <w:color w:val="000000"/>
                <w:sz w:val="20"/>
                <w:szCs w:val="20"/>
              </w:rPr>
              <w:t xml:space="preserve"> </w:t>
            </w:r>
            <w:r w:rsidR="00980584">
              <w:rPr>
                <w:rFonts w:ascii="Arial" w:eastAsia="Calibri" w:hAnsi="Arial" w:cs="Arial"/>
                <w:color w:val="000000"/>
                <w:sz w:val="20"/>
                <w:szCs w:val="20"/>
              </w:rPr>
              <w:t>marca</w:t>
            </w:r>
            <w:r w:rsidR="00F54726">
              <w:rPr>
                <w:rFonts w:ascii="Arial" w:eastAsia="Calibri" w:hAnsi="Arial" w:cs="Arial"/>
                <w:color w:val="000000"/>
                <w:sz w:val="20"/>
                <w:szCs w:val="20"/>
              </w:rPr>
              <w:t xml:space="preserve"> </w:t>
            </w:r>
            <w:r w:rsidRPr="00F54726">
              <w:rPr>
                <w:rFonts w:ascii="Arial" w:eastAsia="Calibri" w:hAnsi="Arial" w:cs="Arial"/>
                <w:color w:val="000000"/>
                <w:sz w:val="20"/>
                <w:szCs w:val="20"/>
              </w:rPr>
              <w:t xml:space="preserve">2019 na RIC Novo mesto izveden </w:t>
            </w:r>
            <w:r w:rsidRPr="00DC4558">
              <w:rPr>
                <w:rFonts w:ascii="Arial" w:hAnsi="Arial"/>
                <w:color w:val="000000"/>
                <w:sz w:val="20"/>
              </w:rPr>
              <w:t>5. skupni sestanek med Policijo, romskimi svetniki in Forumom romskih svetnikov</w:t>
            </w:r>
            <w:r w:rsidRPr="009503B2">
              <w:rPr>
                <w:rFonts w:ascii="Arial" w:eastAsia="Calibri" w:hAnsi="Arial" w:cs="Arial"/>
                <w:color w:val="000000"/>
                <w:sz w:val="20"/>
                <w:szCs w:val="20"/>
              </w:rPr>
              <w:t xml:space="preserve">, </w:t>
            </w:r>
            <w:r w:rsidR="00F54726" w:rsidRPr="009503B2">
              <w:rPr>
                <w:rFonts w:ascii="Arial" w:eastAsia="Calibri" w:hAnsi="Arial" w:cs="Arial"/>
                <w:color w:val="000000"/>
                <w:sz w:val="20"/>
                <w:szCs w:val="20"/>
              </w:rPr>
              <w:t>UN</w:t>
            </w:r>
            <w:r w:rsidRPr="009503B2">
              <w:rPr>
                <w:rFonts w:ascii="Arial" w:eastAsia="Calibri" w:hAnsi="Arial" w:cs="Arial"/>
                <w:color w:val="000000"/>
                <w:sz w:val="20"/>
                <w:szCs w:val="20"/>
              </w:rPr>
              <w:t xml:space="preserve">, </w:t>
            </w:r>
            <w:r w:rsidR="00F54726" w:rsidRPr="009503B2">
              <w:rPr>
                <w:rFonts w:ascii="Arial" w:eastAsia="Calibri" w:hAnsi="Arial" w:cs="Arial"/>
                <w:color w:val="000000"/>
                <w:sz w:val="20"/>
                <w:szCs w:val="20"/>
              </w:rPr>
              <w:t xml:space="preserve">ostalimi </w:t>
            </w:r>
            <w:r w:rsidRPr="009503B2">
              <w:rPr>
                <w:rFonts w:ascii="Arial" w:eastAsia="Calibri" w:hAnsi="Arial" w:cs="Arial"/>
                <w:color w:val="000000"/>
                <w:sz w:val="20"/>
                <w:szCs w:val="20"/>
              </w:rPr>
              <w:t xml:space="preserve">institucijami in predstavniki </w:t>
            </w:r>
            <w:r w:rsidR="00F54726" w:rsidRPr="009503B2">
              <w:rPr>
                <w:rFonts w:ascii="Arial" w:eastAsia="Calibri" w:hAnsi="Arial" w:cs="Arial"/>
                <w:color w:val="000000"/>
                <w:sz w:val="20"/>
                <w:szCs w:val="20"/>
              </w:rPr>
              <w:t xml:space="preserve">Mestne </w:t>
            </w:r>
            <w:r w:rsidRPr="009503B2">
              <w:rPr>
                <w:rFonts w:ascii="Arial" w:eastAsia="Calibri" w:hAnsi="Arial" w:cs="Arial"/>
                <w:color w:val="000000"/>
                <w:sz w:val="20"/>
                <w:szCs w:val="20"/>
              </w:rPr>
              <w:t>občine Novo mesto. Prav tako je bil v sodelovanju s Forumom romskih svetni</w:t>
            </w:r>
            <w:r w:rsidR="00F54726" w:rsidRPr="009503B2">
              <w:rPr>
                <w:rFonts w:ascii="Arial" w:eastAsia="Calibri" w:hAnsi="Arial" w:cs="Arial"/>
                <w:color w:val="000000"/>
                <w:sz w:val="20"/>
                <w:szCs w:val="20"/>
              </w:rPr>
              <w:t xml:space="preserve">kov dne </w:t>
            </w:r>
            <w:r w:rsidRPr="009503B2">
              <w:rPr>
                <w:rFonts w:ascii="Arial" w:eastAsia="Calibri" w:hAnsi="Arial" w:cs="Arial"/>
                <w:color w:val="000000"/>
                <w:sz w:val="20"/>
                <w:szCs w:val="20"/>
              </w:rPr>
              <w:t>16.</w:t>
            </w:r>
            <w:r w:rsidR="00F54726" w:rsidRPr="009503B2">
              <w:rPr>
                <w:rFonts w:ascii="Arial" w:eastAsia="Calibri" w:hAnsi="Arial" w:cs="Arial"/>
                <w:color w:val="000000"/>
                <w:sz w:val="20"/>
                <w:szCs w:val="20"/>
              </w:rPr>
              <w:t xml:space="preserve"> </w:t>
            </w:r>
            <w:r w:rsidR="00980584">
              <w:rPr>
                <w:rFonts w:ascii="Arial" w:eastAsia="Calibri" w:hAnsi="Arial" w:cs="Arial"/>
                <w:color w:val="000000"/>
                <w:sz w:val="20"/>
                <w:szCs w:val="20"/>
              </w:rPr>
              <w:t>aprila</w:t>
            </w:r>
            <w:r w:rsidR="00F54726" w:rsidRPr="009503B2">
              <w:rPr>
                <w:rFonts w:ascii="Arial" w:eastAsia="Calibri" w:hAnsi="Arial" w:cs="Arial"/>
                <w:color w:val="000000"/>
                <w:sz w:val="20"/>
                <w:szCs w:val="20"/>
              </w:rPr>
              <w:t xml:space="preserve"> </w:t>
            </w:r>
            <w:r w:rsidRPr="009503B2">
              <w:rPr>
                <w:rFonts w:ascii="Arial" w:eastAsia="Calibri" w:hAnsi="Arial" w:cs="Arial"/>
                <w:color w:val="000000"/>
                <w:sz w:val="20"/>
                <w:szCs w:val="20"/>
              </w:rPr>
              <w:t xml:space="preserve">2019 izveden </w:t>
            </w:r>
            <w:r w:rsidRPr="00DC4558">
              <w:rPr>
                <w:rFonts w:ascii="Arial" w:hAnsi="Arial"/>
                <w:color w:val="000000"/>
                <w:sz w:val="20"/>
              </w:rPr>
              <w:t>1. posvet z romskimi svetniki občin SV Slovenije v Pomurju</w:t>
            </w:r>
            <w:r w:rsidRPr="009503B2">
              <w:rPr>
                <w:rFonts w:ascii="Arial" w:eastAsia="Calibri" w:hAnsi="Arial" w:cs="Arial"/>
                <w:color w:val="000000"/>
                <w:sz w:val="20"/>
                <w:szCs w:val="20"/>
              </w:rPr>
              <w:t>.</w:t>
            </w:r>
            <w:r w:rsidRPr="00F54726">
              <w:rPr>
                <w:rFonts w:ascii="Arial" w:eastAsia="Calibri" w:hAnsi="Arial" w:cs="Arial"/>
                <w:color w:val="000000"/>
                <w:sz w:val="20"/>
                <w:szCs w:val="20"/>
              </w:rPr>
              <w:t xml:space="preserve"> </w:t>
            </w:r>
          </w:p>
          <w:p w14:paraId="657B1890" w14:textId="77777777" w:rsidR="00503580" w:rsidRPr="00F54726" w:rsidRDefault="00503580" w:rsidP="00F54726">
            <w:pPr>
              <w:autoSpaceDE w:val="0"/>
              <w:autoSpaceDN w:val="0"/>
              <w:adjustRightInd w:val="0"/>
              <w:spacing w:line="240" w:lineRule="exact"/>
              <w:jc w:val="both"/>
              <w:rPr>
                <w:rFonts w:ascii="Arial" w:eastAsia="Calibri" w:hAnsi="Arial" w:cs="Arial"/>
                <w:color w:val="000000"/>
                <w:sz w:val="20"/>
                <w:szCs w:val="20"/>
              </w:rPr>
            </w:pPr>
          </w:p>
          <w:p w14:paraId="3E6A4670"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
                <w:bCs/>
                <w:sz w:val="20"/>
                <w:szCs w:val="20"/>
                <w:u w:val="single"/>
              </w:rPr>
              <w:t>Pregled oziroma opis rezultatov ukrepa (upoštevati dimenzijo spola in mladih, kjer je to le možno)</w:t>
            </w:r>
            <w:r w:rsidRPr="00F54726">
              <w:rPr>
                <w:rFonts w:ascii="Arial" w:eastAsia="Calibri" w:hAnsi="Arial" w:cs="Arial"/>
                <w:bCs/>
                <w:sz w:val="20"/>
                <w:szCs w:val="20"/>
              </w:rPr>
              <w:t>:</w:t>
            </w:r>
          </w:p>
          <w:p w14:paraId="0E1D0418"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 xml:space="preserve">Policijsko delo v skupnosti dosega želene rezultate in učinke ob doslednem in vztrajnem izvajanju in seveda ob sodelovanju vseh subjektov, ki so odgovorni za varnost v posamezni lokalni skupnosti. Poleg osnovne in primarne funkcije, ki jo Policija izvaja v smislu zagotavljanja splošne varnosti ljudi in premoženja, ob vseh ostalih temeljnih nalogah iz Zakona o nalogah in pooblastilih policije, je izvajanje policijskega dela v skupnosti izredno uspešen model policijske dejavnosti, ki dosega boljše rezultate pri odpravi vseh varnostno-problemskih situacij v lokalnih skupnostih. Policijsko delo v romski skupnosti zahteva poseben pristop in seveda veliko prilagodljivost specifikam. Izvajanje policijskega dela v skupnosti nedvomno prinaša želene rezultate po čim večji stopnji varnosti tako v romski skupnosti, pri večinskemu prebivalstvu, v lokalnih skupnostih, kakor tudi sami policiji. Ta pristop vpliva na uspešno skupno reševanje problemskih situacij, pravočasno medsebojno izmenjavo informacij in informiranost ter na odpravljanje vzrokov, ki vodijo do deviantnih problemskih situacij. </w:t>
            </w:r>
          </w:p>
          <w:p w14:paraId="0A32B230" w14:textId="77777777" w:rsidR="00503580" w:rsidRPr="00F54726" w:rsidRDefault="00503580" w:rsidP="00F54726">
            <w:pPr>
              <w:spacing w:line="240" w:lineRule="exact"/>
              <w:jc w:val="both"/>
              <w:rPr>
                <w:rFonts w:ascii="Arial" w:eastAsia="Calibri" w:hAnsi="Arial" w:cs="Arial"/>
                <w:bCs/>
                <w:sz w:val="20"/>
                <w:szCs w:val="20"/>
              </w:rPr>
            </w:pPr>
          </w:p>
          <w:p w14:paraId="55EA8805"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 xml:space="preserve">Policija se pri izvajanju policijskega dela v skupnosti še vedno srečuje s številnimi težavami in ovirami. Po eni strani gre za nezainteresiranost posameznih lokalnih skupnosti, po drugi strani pa tudi za nezainteresiranost in slabo odzivnost predstavnikov romske skupnosti na preventivne aktivnosti, ki jih izvaja Policija v romski skupnosti. Najbolj učinkovite metode za reševanje posameznih problemskih vprašanj so učinkovito delovanje varnostnih sosvetov ob aktivni vlogi vseh subjektov ter neposredne preventivne aktivnosti opozarjanja in svetovanja predstavnikom romske skupnosti. </w:t>
            </w:r>
          </w:p>
          <w:p w14:paraId="21710494" w14:textId="77777777" w:rsidR="00503580" w:rsidRPr="00F54726" w:rsidRDefault="00503580" w:rsidP="00F54726">
            <w:pPr>
              <w:spacing w:line="240" w:lineRule="exact"/>
              <w:jc w:val="both"/>
              <w:rPr>
                <w:rFonts w:ascii="Arial" w:eastAsia="Calibri" w:hAnsi="Arial" w:cs="Arial"/>
                <w:bCs/>
                <w:color w:val="0070C0"/>
                <w:sz w:val="20"/>
                <w:szCs w:val="20"/>
              </w:rPr>
            </w:pPr>
          </w:p>
          <w:p w14:paraId="07C976AA"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
                <w:bCs/>
                <w:sz w:val="20"/>
                <w:szCs w:val="20"/>
                <w:u w:val="single"/>
              </w:rPr>
              <w:t>Dodeljena in porabljena finančna sredstva v letu 2019</w:t>
            </w:r>
            <w:r w:rsidRPr="00F54726">
              <w:rPr>
                <w:rFonts w:ascii="Arial" w:eastAsia="Calibri" w:hAnsi="Arial" w:cs="Arial"/>
                <w:bCs/>
                <w:sz w:val="20"/>
                <w:szCs w:val="20"/>
              </w:rPr>
              <w:t>:</w:t>
            </w:r>
          </w:p>
          <w:p w14:paraId="56DA0384"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Finančnih sredstev v letu 2019 ni bilo porabljenih.</w:t>
            </w:r>
          </w:p>
          <w:p w14:paraId="04C5BBCB" w14:textId="77777777" w:rsidR="00503580" w:rsidRPr="00F54726" w:rsidRDefault="00503580" w:rsidP="00F54726">
            <w:pPr>
              <w:spacing w:line="240" w:lineRule="exact"/>
              <w:jc w:val="both"/>
              <w:rPr>
                <w:rFonts w:ascii="Arial" w:eastAsia="Calibri" w:hAnsi="Arial" w:cs="Arial"/>
                <w:bCs/>
                <w:sz w:val="20"/>
                <w:szCs w:val="20"/>
                <w:u w:val="single"/>
              </w:rPr>
            </w:pPr>
          </w:p>
          <w:p w14:paraId="30C2103F"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
                <w:bCs/>
                <w:sz w:val="20"/>
                <w:szCs w:val="20"/>
                <w:u w:val="single"/>
              </w:rPr>
              <w:t>Število vključenih oseb oziroma število upravičencev ukrepa (upoštevati dimenzijo spola in mladih, če je to le možno)</w:t>
            </w:r>
            <w:r w:rsidRPr="00F54726">
              <w:rPr>
                <w:rFonts w:ascii="Arial" w:eastAsia="Calibri" w:hAnsi="Arial" w:cs="Arial"/>
                <w:bCs/>
                <w:sz w:val="20"/>
                <w:szCs w:val="20"/>
              </w:rPr>
              <w:t>:</w:t>
            </w:r>
          </w:p>
          <w:p w14:paraId="1FF60EE4" w14:textId="77777777" w:rsidR="00503580" w:rsidRPr="00F54726" w:rsidRDefault="00503580" w:rsidP="00F54726">
            <w:p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 xml:space="preserve">Ni možno podati števila udeležencev. </w:t>
            </w:r>
          </w:p>
          <w:p w14:paraId="3DA5F7AD" w14:textId="77777777" w:rsidR="00503580" w:rsidRPr="00F54726" w:rsidRDefault="00503580" w:rsidP="00F54726">
            <w:pPr>
              <w:spacing w:line="240" w:lineRule="exact"/>
              <w:jc w:val="both"/>
              <w:rPr>
                <w:rFonts w:ascii="Arial" w:eastAsia="Calibri" w:hAnsi="Arial" w:cs="Arial"/>
                <w:bCs/>
                <w:sz w:val="20"/>
                <w:szCs w:val="20"/>
              </w:rPr>
            </w:pPr>
          </w:p>
          <w:p w14:paraId="231B8031"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
                <w:bCs/>
                <w:sz w:val="20"/>
                <w:szCs w:val="20"/>
                <w:u w:val="single"/>
              </w:rPr>
              <w:t>Pozitivne / negativne izkušnje pri izvajanju ukrepa</w:t>
            </w:r>
            <w:r w:rsidRPr="00F54726">
              <w:rPr>
                <w:rFonts w:ascii="Arial" w:eastAsia="Calibri" w:hAnsi="Arial" w:cs="Arial"/>
                <w:bCs/>
                <w:sz w:val="20"/>
                <w:szCs w:val="20"/>
              </w:rPr>
              <w:t>:</w:t>
            </w:r>
          </w:p>
          <w:p w14:paraId="71119131" w14:textId="786DC5C9" w:rsidR="00503580" w:rsidRPr="00F54726" w:rsidRDefault="00503580" w:rsidP="00F54726">
            <w:p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Policija z doslednim izvajanjem policijskega dela v skupnosti in preventivnih aktivnosti v romski skupnosti uspešno preprečuje, odkriva in rešuje najrazličnejše problemske situacije ter deviantna ravnanja, ki jih ugotavlja neposredno ali posredno preko prijav občanov, lokalnih skupnosti, civilnih iniciativ in ne</w:t>
            </w:r>
            <w:r w:rsidR="00F54726">
              <w:rPr>
                <w:rFonts w:ascii="Arial" w:eastAsia="Calibri" w:hAnsi="Arial" w:cs="Arial"/>
                <w:bCs/>
                <w:sz w:val="20"/>
                <w:szCs w:val="20"/>
              </w:rPr>
              <w:t xml:space="preserve"> </w:t>
            </w:r>
            <w:r w:rsidRPr="00F54726">
              <w:rPr>
                <w:rFonts w:ascii="Arial" w:eastAsia="Calibri" w:hAnsi="Arial" w:cs="Arial"/>
                <w:bCs/>
                <w:sz w:val="20"/>
                <w:szCs w:val="20"/>
              </w:rPr>
              <w:t>nazadnje predstavnikov romske skupnosti. Skupno reševanje problemov je nedvomno zelo učinkovito. Tako se rešujejo kompleksnejše problemske situacije, vsekakor pa je pri tem potrebna tudi vztrajnost in doslednost vseh pristojnih subjektov, ki pri tem sodelujejo. Pozitivne izkušnje se kažejo v tem, da so tako predstavniki lokalne skupnosti, in</w:t>
            </w:r>
            <w:r w:rsidR="00F54726">
              <w:rPr>
                <w:rFonts w:ascii="Arial" w:eastAsia="Calibri" w:hAnsi="Arial" w:cs="Arial"/>
                <w:bCs/>
                <w:sz w:val="20"/>
                <w:szCs w:val="20"/>
              </w:rPr>
              <w:t>stitucij, civilnih iniciativ in</w:t>
            </w:r>
            <w:r w:rsidRPr="00F54726">
              <w:rPr>
                <w:rFonts w:ascii="Arial" w:eastAsia="Calibri" w:hAnsi="Arial" w:cs="Arial"/>
                <w:bCs/>
                <w:sz w:val="20"/>
                <w:szCs w:val="20"/>
              </w:rPr>
              <w:t xml:space="preserve"> predstavniki romske skupnosti zadovoljni s tak</w:t>
            </w:r>
            <w:r w:rsidR="00F54726">
              <w:rPr>
                <w:rFonts w:ascii="Arial" w:eastAsia="Calibri" w:hAnsi="Arial" w:cs="Arial"/>
                <w:bCs/>
                <w:sz w:val="20"/>
                <w:szCs w:val="20"/>
              </w:rPr>
              <w:t>šnim</w:t>
            </w:r>
            <w:r w:rsidRPr="00F54726">
              <w:rPr>
                <w:rFonts w:ascii="Arial" w:eastAsia="Calibri" w:hAnsi="Arial" w:cs="Arial"/>
                <w:bCs/>
                <w:sz w:val="20"/>
                <w:szCs w:val="20"/>
              </w:rPr>
              <w:t xml:space="preserve"> načinom reševanja problemov. Z boljšo izmenjavo informacij se krepi sodelovanje institucij. S tak</w:t>
            </w:r>
            <w:r w:rsidR="00F54726">
              <w:rPr>
                <w:rFonts w:ascii="Arial" w:eastAsia="Calibri" w:hAnsi="Arial" w:cs="Arial"/>
                <w:bCs/>
                <w:sz w:val="20"/>
                <w:szCs w:val="20"/>
              </w:rPr>
              <w:t xml:space="preserve">šnim </w:t>
            </w:r>
            <w:r w:rsidRPr="00F54726">
              <w:rPr>
                <w:rFonts w:ascii="Arial" w:eastAsia="Calibri" w:hAnsi="Arial" w:cs="Arial"/>
                <w:bCs/>
                <w:sz w:val="20"/>
                <w:szCs w:val="20"/>
              </w:rPr>
              <w:t>načinom se tudi zasledujejo naslednji cilji policijskega dela v skupnosti:</w:t>
            </w:r>
          </w:p>
          <w:p w14:paraId="49FC0A3F" w14:textId="77777777" w:rsidR="00503580" w:rsidRPr="00F54726" w:rsidRDefault="00503580" w:rsidP="005E3531">
            <w:pPr>
              <w:numPr>
                <w:ilvl w:val="0"/>
                <w:numId w:val="46"/>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več partnerskega sodelovanja z lokalno skupnostjo in civilno družbo;</w:t>
            </w:r>
          </w:p>
          <w:p w14:paraId="6522000E" w14:textId="77777777" w:rsidR="00503580" w:rsidRPr="00F54726" w:rsidRDefault="00503580" w:rsidP="005E3531">
            <w:pPr>
              <w:numPr>
                <w:ilvl w:val="0"/>
                <w:numId w:val="46"/>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več vidnosti in prisotnosti policistov v lokalni skupnosti;</w:t>
            </w:r>
          </w:p>
          <w:p w14:paraId="64690BE0" w14:textId="77777777" w:rsidR="00503580" w:rsidRPr="00F54726" w:rsidRDefault="00503580" w:rsidP="005E3531">
            <w:pPr>
              <w:numPr>
                <w:ilvl w:val="0"/>
                <w:numId w:val="46"/>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večji občutek varnosti;</w:t>
            </w:r>
          </w:p>
          <w:p w14:paraId="2CF974B5" w14:textId="77777777" w:rsidR="00503580" w:rsidRPr="00F54726" w:rsidRDefault="00503580" w:rsidP="005E3531">
            <w:pPr>
              <w:numPr>
                <w:ilvl w:val="0"/>
                <w:numId w:val="46"/>
              </w:num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večje zaupanje in zadovoljstvo z delom policije.</w:t>
            </w:r>
          </w:p>
          <w:p w14:paraId="78FEFF8B" w14:textId="77777777" w:rsidR="00503580" w:rsidRPr="00F54726" w:rsidRDefault="00503580" w:rsidP="00F54726">
            <w:pPr>
              <w:spacing w:line="240" w:lineRule="exact"/>
              <w:ind w:left="360"/>
              <w:contextualSpacing/>
              <w:jc w:val="both"/>
              <w:rPr>
                <w:rFonts w:ascii="Arial" w:eastAsia="Calibri" w:hAnsi="Arial" w:cs="Arial"/>
                <w:bCs/>
                <w:sz w:val="20"/>
                <w:szCs w:val="20"/>
              </w:rPr>
            </w:pPr>
          </w:p>
          <w:p w14:paraId="699E75C0" w14:textId="57216888" w:rsidR="00503580" w:rsidRPr="00F54726" w:rsidRDefault="00503580" w:rsidP="00F54726">
            <w:p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 xml:space="preserve">Negativne izkušnje se izražajo v nezainteresiranosti posameznih predstavnikov romske skupnosti za sodelovanje na najrazličnejših delavnicah, za izobraževanje otrok in odraslih, udeležbo na sestankih ipd. Negativne izkušnje so se pokazale tudi pri dejstvu, da se posamezni predstavniki niso vključevali v reševanje problemskih situacij v njihovih okoljih. Prav tako niso izrazili jasnih stališč pri posameznih </w:t>
            </w:r>
            <w:r w:rsidRPr="00F54726">
              <w:rPr>
                <w:rFonts w:ascii="Arial" w:eastAsia="Calibri" w:hAnsi="Arial" w:cs="Arial"/>
                <w:bCs/>
                <w:sz w:val="20"/>
                <w:szCs w:val="20"/>
              </w:rPr>
              <w:lastRenderedPageBreak/>
              <w:t>perečih problemskih vprašanjih (prisilne in prezgodnje poroke, kazniva dejanja oderuštva</w:t>
            </w:r>
            <w:r w:rsidR="00F54726">
              <w:rPr>
                <w:rFonts w:ascii="Arial" w:eastAsia="Calibri" w:hAnsi="Arial" w:cs="Arial"/>
                <w:bCs/>
                <w:sz w:val="20"/>
                <w:szCs w:val="20"/>
              </w:rPr>
              <w:t xml:space="preserve"> </w:t>
            </w:r>
            <w:r w:rsidRPr="00F54726">
              <w:rPr>
                <w:rFonts w:ascii="Arial" w:eastAsia="Calibri" w:hAnsi="Arial" w:cs="Arial"/>
                <w:bCs/>
                <w:sz w:val="20"/>
                <w:szCs w:val="20"/>
              </w:rPr>
              <w:t>ipd.), ko je bilo to potrebno in so bili za to zaprošeni, s čimer bi lahko vplivali na ozaveščanje v lastni skupnosti.</w:t>
            </w:r>
            <w:r w:rsidRPr="00F54726">
              <w:rPr>
                <w:rFonts w:ascii="Arial" w:hAnsi="Arial" w:cs="Arial"/>
                <w:color w:val="0000FF"/>
                <w:sz w:val="20"/>
                <w:szCs w:val="20"/>
              </w:rPr>
              <w:t xml:space="preserve"> </w:t>
            </w:r>
            <w:r w:rsidRPr="00F54726">
              <w:rPr>
                <w:rFonts w:ascii="Arial" w:hAnsi="Arial" w:cs="Arial"/>
                <w:sz w:val="20"/>
                <w:szCs w:val="20"/>
              </w:rPr>
              <w:t>S stalnim sodelovanjem s predstavniki romske skupnost se bo z ozaveščanjem le-teh o posameznih tematikah nadaljevalo</w:t>
            </w:r>
            <w:r w:rsidRPr="00F54726">
              <w:rPr>
                <w:rFonts w:ascii="Arial" w:hAnsi="Arial" w:cs="Arial"/>
                <w:color w:val="0000FF"/>
                <w:sz w:val="20"/>
                <w:szCs w:val="20"/>
              </w:rPr>
              <w:t>.</w:t>
            </w:r>
            <w:r w:rsidRPr="00F54726">
              <w:rPr>
                <w:rFonts w:ascii="Arial" w:eastAsia="Calibri" w:hAnsi="Arial" w:cs="Arial"/>
                <w:bCs/>
                <w:sz w:val="20"/>
                <w:szCs w:val="20"/>
              </w:rPr>
              <w:t xml:space="preserve"> Na strani legitimnih predstavnikov romske skupnosti, razen nekaj izjem, ni pripravljenosti za sprejem odgovornosti, kljub temu, da imajo vso podporo policije in drugih institucij. </w:t>
            </w:r>
          </w:p>
          <w:p w14:paraId="7F182322" w14:textId="77777777" w:rsidR="00503580" w:rsidRPr="00F54726" w:rsidRDefault="00503580" w:rsidP="00F54726">
            <w:pPr>
              <w:spacing w:line="240" w:lineRule="exact"/>
              <w:contextualSpacing/>
              <w:jc w:val="both"/>
              <w:rPr>
                <w:rFonts w:ascii="Arial" w:eastAsia="Calibri" w:hAnsi="Arial" w:cs="Arial"/>
                <w:bCs/>
                <w:sz w:val="20"/>
                <w:szCs w:val="20"/>
              </w:rPr>
            </w:pPr>
          </w:p>
          <w:p w14:paraId="5C08CE21" w14:textId="7CA83B58" w:rsidR="00503580" w:rsidRPr="00F54726" w:rsidRDefault="00503580" w:rsidP="00F54726">
            <w:pPr>
              <w:spacing w:line="240" w:lineRule="exact"/>
              <w:contextualSpacing/>
              <w:jc w:val="both"/>
              <w:rPr>
                <w:rFonts w:ascii="Arial" w:eastAsia="Calibri" w:hAnsi="Arial" w:cs="Arial"/>
                <w:bCs/>
                <w:sz w:val="20"/>
                <w:szCs w:val="20"/>
              </w:rPr>
            </w:pPr>
            <w:r w:rsidRPr="00F54726">
              <w:rPr>
                <w:rFonts w:ascii="Arial" w:eastAsia="Calibri" w:hAnsi="Arial" w:cs="Arial"/>
                <w:bCs/>
                <w:sz w:val="20"/>
                <w:szCs w:val="20"/>
              </w:rPr>
              <w:t>Policija pri izvajanju svoje primarne funkcije zaznava povečano poslabšanje občutk</w:t>
            </w:r>
            <w:r w:rsidR="00C87492">
              <w:rPr>
                <w:rFonts w:ascii="Arial" w:eastAsia="Calibri" w:hAnsi="Arial" w:cs="Arial"/>
                <w:bCs/>
                <w:sz w:val="20"/>
                <w:szCs w:val="20"/>
              </w:rPr>
              <w:t>a</w:t>
            </w:r>
            <w:r w:rsidRPr="00F54726">
              <w:rPr>
                <w:rFonts w:ascii="Arial" w:eastAsia="Calibri" w:hAnsi="Arial" w:cs="Arial"/>
                <w:bCs/>
                <w:sz w:val="20"/>
                <w:szCs w:val="20"/>
              </w:rPr>
              <w:t xml:space="preserve"> varnosti ljudi, ki živijo na območjih z romskimi naselji. Slabši občutek varno</w:t>
            </w:r>
            <w:r w:rsidR="00C87492">
              <w:rPr>
                <w:rFonts w:ascii="Arial" w:eastAsia="Calibri" w:hAnsi="Arial" w:cs="Arial"/>
                <w:bCs/>
                <w:sz w:val="20"/>
                <w:szCs w:val="20"/>
              </w:rPr>
              <w:t>sti je tako za lokalno skupnost</w:t>
            </w:r>
            <w:r w:rsidRPr="00F54726">
              <w:rPr>
                <w:rFonts w:ascii="Arial" w:eastAsia="Calibri" w:hAnsi="Arial" w:cs="Arial"/>
                <w:bCs/>
                <w:sz w:val="20"/>
                <w:szCs w:val="20"/>
              </w:rPr>
              <w:t xml:space="preserve"> ko</w:t>
            </w:r>
            <w:r w:rsidR="00C87492">
              <w:rPr>
                <w:rFonts w:ascii="Arial" w:eastAsia="Calibri" w:hAnsi="Arial" w:cs="Arial"/>
                <w:bCs/>
                <w:sz w:val="20"/>
                <w:szCs w:val="20"/>
              </w:rPr>
              <w:t>t policijo in druge institucije</w:t>
            </w:r>
            <w:r w:rsidRPr="00F54726">
              <w:rPr>
                <w:rFonts w:ascii="Arial" w:eastAsia="Calibri" w:hAnsi="Arial" w:cs="Arial"/>
                <w:bCs/>
                <w:sz w:val="20"/>
                <w:szCs w:val="20"/>
              </w:rPr>
              <w:t xml:space="preserve"> merilo (ne)uspešnosti dela in mora biti motiv za nenehno prilagajanje aktivnosti za njegovo povečanje. </w:t>
            </w:r>
          </w:p>
          <w:p w14:paraId="58D8AEB7" w14:textId="77777777" w:rsidR="00503580" w:rsidRPr="00F54726" w:rsidRDefault="00503580" w:rsidP="00F54726">
            <w:pPr>
              <w:spacing w:line="240" w:lineRule="exact"/>
              <w:contextualSpacing/>
              <w:jc w:val="both"/>
              <w:rPr>
                <w:rFonts w:ascii="Arial" w:eastAsia="Calibri" w:hAnsi="Arial" w:cs="Arial"/>
                <w:bCs/>
                <w:sz w:val="20"/>
                <w:szCs w:val="20"/>
              </w:rPr>
            </w:pPr>
          </w:p>
          <w:p w14:paraId="0BB37D72" w14:textId="5CF9AC6F"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 xml:space="preserve">Policija je že vrsto let prepoznana kot vodilni in odgovorni organ, ki si prizadeva za pravočasen in učinkovit odziv (tako z represivnim pristopom kot tudi preventivnim delovanjem) na varnostne dogodke, o katerih je obveščena ali jih zazna z lastno dejavnostjo. Na uspešno obravnavanje in ukrepanje ter preprečevanje vplivajo številni dejavniki, ki se kažejo predvsem v neučinkovitosti posameznih organov, neučinkovitosti kaznovalne politike in odsotnosti generalne prevencije. </w:t>
            </w:r>
          </w:p>
          <w:p w14:paraId="7FE04584" w14:textId="77777777" w:rsidR="00503580" w:rsidRPr="00F54726" w:rsidRDefault="00503580" w:rsidP="00F54726">
            <w:pPr>
              <w:spacing w:line="240" w:lineRule="exact"/>
              <w:jc w:val="both"/>
              <w:rPr>
                <w:rFonts w:ascii="Arial" w:eastAsia="Calibri" w:hAnsi="Arial" w:cs="Arial"/>
                <w:bCs/>
                <w:sz w:val="20"/>
                <w:szCs w:val="20"/>
              </w:rPr>
            </w:pPr>
          </w:p>
          <w:p w14:paraId="59D7E79E" w14:textId="110FAC80"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Pomembno je poudariti, da je delo v in z romsko skupnostjo zelo specifično, zahteva stalno prisotnost in potreben odziv tako policije, kot drugih organov in lokalnih skupnosti, ki so prvenstveno odgovorne za stanje na območjih, kjer živi romska skupnost. Da bi bili na tem področju uspešnejši je zelo pomemben multidisciplinar</w:t>
            </w:r>
            <w:r w:rsidR="00F54726">
              <w:rPr>
                <w:rFonts w:ascii="Arial" w:eastAsia="Calibri" w:hAnsi="Arial" w:cs="Arial"/>
                <w:bCs/>
                <w:sz w:val="20"/>
                <w:szCs w:val="20"/>
              </w:rPr>
              <w:t>e</w:t>
            </w:r>
            <w:r w:rsidRPr="00F54726">
              <w:rPr>
                <w:rFonts w:ascii="Arial" w:eastAsia="Calibri" w:hAnsi="Arial" w:cs="Arial"/>
                <w:bCs/>
                <w:sz w:val="20"/>
                <w:szCs w:val="20"/>
              </w:rPr>
              <w:t xml:space="preserve">n pristop. Torej, pomanjkljivost pri represivnem pristopu dela je tudi v odsotnosti učinkovitosti kaznovalne politike, ki bi imela generalno prevencijo na storilce povratnike kaznivih dejanj  in prekrškov ter tiste, ki nameravajo/bodo izvrševali kazniva dejanja in prekrške. </w:t>
            </w:r>
          </w:p>
          <w:p w14:paraId="4ADD6C3E" w14:textId="77777777" w:rsidR="00503580" w:rsidRPr="00F54726" w:rsidRDefault="00503580" w:rsidP="00F54726">
            <w:pPr>
              <w:spacing w:line="240" w:lineRule="exact"/>
              <w:jc w:val="both"/>
              <w:rPr>
                <w:rFonts w:ascii="Arial" w:eastAsia="Calibri" w:hAnsi="Arial" w:cs="Arial"/>
                <w:bCs/>
                <w:sz w:val="20"/>
                <w:szCs w:val="20"/>
              </w:rPr>
            </w:pPr>
          </w:p>
          <w:p w14:paraId="2B8E6A2E"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Na varnost v širšem smislu in na neposredna odklonska ravnanja imajo vpliv sociološko-varnostna vprašanja, ki jih je dr. Jernej Zupančič (2012) razčlenil na:</w:t>
            </w:r>
          </w:p>
          <w:p w14:paraId="118C3085" w14:textId="0A7BF0F5" w:rsidR="00503580" w:rsidRPr="00F54726" w:rsidRDefault="00F54726" w:rsidP="005E3531">
            <w:pPr>
              <w:numPr>
                <w:ilvl w:val="0"/>
                <w:numId w:val="47"/>
              </w:numPr>
              <w:spacing w:line="240" w:lineRule="exact"/>
              <w:jc w:val="both"/>
              <w:rPr>
                <w:rFonts w:ascii="Arial" w:eastAsia="Calibri" w:hAnsi="Arial" w:cs="Arial"/>
                <w:bCs/>
                <w:sz w:val="20"/>
                <w:szCs w:val="20"/>
              </w:rPr>
            </w:pPr>
            <w:r>
              <w:rPr>
                <w:rFonts w:ascii="Arial" w:eastAsia="Calibri" w:hAnsi="Arial" w:cs="Arial"/>
                <w:bCs/>
                <w:sz w:val="20"/>
                <w:szCs w:val="20"/>
                <w:u w:val="single"/>
              </w:rPr>
              <w:t>s</w:t>
            </w:r>
            <w:r w:rsidR="00503580" w:rsidRPr="00F54726">
              <w:rPr>
                <w:rFonts w:ascii="Arial" w:eastAsia="Calibri" w:hAnsi="Arial" w:cs="Arial"/>
                <w:bCs/>
                <w:sz w:val="20"/>
                <w:szCs w:val="20"/>
                <w:u w:val="single"/>
              </w:rPr>
              <w:t>ociološko-varnostna vprašanja znotraj romskih naselij</w:t>
            </w:r>
            <w:r w:rsidR="00503580" w:rsidRPr="00F54726">
              <w:rPr>
                <w:rFonts w:ascii="Arial" w:eastAsia="Calibri" w:hAnsi="Arial" w:cs="Arial"/>
                <w:bCs/>
                <w:sz w:val="20"/>
                <w:szCs w:val="20"/>
              </w:rPr>
              <w:t xml:space="preserve"> (neprimerna lokacija, neurejeno lastništvo, zgoščevanje naselij, resni notranji konflikti</w:t>
            </w:r>
            <w:r>
              <w:rPr>
                <w:rFonts w:ascii="Arial" w:eastAsia="Calibri" w:hAnsi="Arial" w:cs="Arial"/>
                <w:bCs/>
                <w:sz w:val="20"/>
                <w:szCs w:val="20"/>
              </w:rPr>
              <w:t xml:space="preserve"> </w:t>
            </w:r>
            <w:r w:rsidR="00503580" w:rsidRPr="00F54726">
              <w:rPr>
                <w:rFonts w:ascii="Arial" w:eastAsia="Calibri" w:hAnsi="Arial" w:cs="Arial"/>
                <w:bCs/>
                <w:sz w:val="20"/>
                <w:szCs w:val="20"/>
              </w:rPr>
              <w:t>idr.)</w:t>
            </w:r>
            <w:r>
              <w:rPr>
                <w:rFonts w:ascii="Arial" w:eastAsia="Calibri" w:hAnsi="Arial" w:cs="Arial"/>
                <w:bCs/>
                <w:sz w:val="20"/>
                <w:szCs w:val="20"/>
              </w:rPr>
              <w:t>;</w:t>
            </w:r>
          </w:p>
          <w:p w14:paraId="4A2E0E92" w14:textId="4FD79443" w:rsidR="00503580" w:rsidRPr="00F54726" w:rsidRDefault="00F54726" w:rsidP="005E3531">
            <w:pPr>
              <w:numPr>
                <w:ilvl w:val="0"/>
                <w:numId w:val="47"/>
              </w:numPr>
              <w:spacing w:line="240" w:lineRule="exact"/>
              <w:jc w:val="both"/>
              <w:rPr>
                <w:rFonts w:ascii="Arial" w:eastAsia="Calibri" w:hAnsi="Arial" w:cs="Arial"/>
                <w:bCs/>
                <w:sz w:val="20"/>
                <w:szCs w:val="20"/>
              </w:rPr>
            </w:pPr>
            <w:r>
              <w:rPr>
                <w:rFonts w:ascii="Arial" w:eastAsia="Calibri" w:hAnsi="Arial" w:cs="Arial"/>
                <w:bCs/>
                <w:sz w:val="20"/>
                <w:szCs w:val="20"/>
                <w:u w:val="single"/>
              </w:rPr>
              <w:t>s</w:t>
            </w:r>
            <w:r w:rsidR="00503580" w:rsidRPr="00F54726">
              <w:rPr>
                <w:rFonts w:ascii="Arial" w:eastAsia="Calibri" w:hAnsi="Arial" w:cs="Arial"/>
                <w:bCs/>
                <w:sz w:val="20"/>
                <w:szCs w:val="20"/>
                <w:u w:val="single"/>
              </w:rPr>
              <w:t>ociološko-varnostna vprašanja zunaj romskih naselij</w:t>
            </w:r>
            <w:r w:rsidR="00503580" w:rsidRPr="00F54726">
              <w:rPr>
                <w:rFonts w:ascii="Arial" w:eastAsia="Calibri" w:hAnsi="Arial" w:cs="Arial"/>
                <w:bCs/>
                <w:sz w:val="20"/>
                <w:szCs w:val="20"/>
              </w:rPr>
              <w:t xml:space="preserve"> (uzurpacija zemljišč, motenje posesti, povzročanje škode in kraje, onesnaževanje okolja, razraščanje kriminalitete</w:t>
            </w:r>
            <w:r>
              <w:rPr>
                <w:rFonts w:ascii="Arial" w:eastAsia="Calibri" w:hAnsi="Arial" w:cs="Arial"/>
                <w:bCs/>
                <w:sz w:val="20"/>
                <w:szCs w:val="20"/>
              </w:rPr>
              <w:t xml:space="preserve"> </w:t>
            </w:r>
            <w:r w:rsidR="00503580" w:rsidRPr="00F54726">
              <w:rPr>
                <w:rFonts w:ascii="Arial" w:eastAsia="Calibri" w:hAnsi="Arial" w:cs="Arial"/>
                <w:bCs/>
                <w:sz w:val="20"/>
                <w:szCs w:val="20"/>
              </w:rPr>
              <w:t>idr.)</w:t>
            </w:r>
            <w:r>
              <w:rPr>
                <w:rFonts w:ascii="Arial" w:eastAsia="Calibri" w:hAnsi="Arial" w:cs="Arial"/>
                <w:bCs/>
                <w:sz w:val="20"/>
                <w:szCs w:val="20"/>
              </w:rPr>
              <w:t>;</w:t>
            </w:r>
          </w:p>
          <w:p w14:paraId="63F1CFFA" w14:textId="5BB6572C" w:rsidR="00503580" w:rsidRPr="00F54726" w:rsidRDefault="00F54726" w:rsidP="005E3531">
            <w:pPr>
              <w:numPr>
                <w:ilvl w:val="0"/>
                <w:numId w:val="47"/>
              </w:numPr>
              <w:spacing w:line="240" w:lineRule="exact"/>
              <w:jc w:val="both"/>
              <w:rPr>
                <w:rFonts w:ascii="Arial" w:eastAsia="Calibri" w:hAnsi="Arial" w:cs="Arial"/>
                <w:bCs/>
                <w:sz w:val="20"/>
                <w:szCs w:val="20"/>
              </w:rPr>
            </w:pPr>
            <w:r>
              <w:rPr>
                <w:rFonts w:ascii="Arial" w:eastAsia="Calibri" w:hAnsi="Arial" w:cs="Arial"/>
                <w:bCs/>
                <w:sz w:val="20"/>
                <w:szCs w:val="20"/>
                <w:u w:val="single"/>
              </w:rPr>
              <w:t>v</w:t>
            </w:r>
            <w:r w:rsidR="00503580" w:rsidRPr="00F54726">
              <w:rPr>
                <w:rFonts w:ascii="Arial" w:eastAsia="Calibri" w:hAnsi="Arial" w:cs="Arial"/>
                <w:bCs/>
                <w:sz w:val="20"/>
                <w:szCs w:val="20"/>
                <w:u w:val="single"/>
              </w:rPr>
              <w:t>prašanja odnosov Romov do oseb, ki opravljajo različne službe, pri čemer se vsakodnevno srečujejo s pripadniki romske populacije</w:t>
            </w:r>
            <w:r w:rsidR="00503580" w:rsidRPr="00F54726">
              <w:rPr>
                <w:rFonts w:ascii="Arial" w:eastAsia="Calibri" w:hAnsi="Arial" w:cs="Arial"/>
                <w:bCs/>
                <w:sz w:val="20"/>
                <w:szCs w:val="20"/>
              </w:rPr>
              <w:t xml:space="preserve"> (slabi odnosi do socialnih delavcev, zdravstvenih delavcev, učiteljev, vzgojiteljev, policistov, lokalnih samouprav</w:t>
            </w:r>
            <w:r>
              <w:rPr>
                <w:rFonts w:ascii="Arial" w:eastAsia="Calibri" w:hAnsi="Arial" w:cs="Arial"/>
                <w:bCs/>
                <w:sz w:val="20"/>
                <w:szCs w:val="20"/>
              </w:rPr>
              <w:t xml:space="preserve"> </w:t>
            </w:r>
            <w:r w:rsidR="00503580" w:rsidRPr="00F54726">
              <w:rPr>
                <w:rFonts w:ascii="Arial" w:eastAsia="Calibri" w:hAnsi="Arial" w:cs="Arial"/>
                <w:bCs/>
                <w:sz w:val="20"/>
                <w:szCs w:val="20"/>
              </w:rPr>
              <w:t>idr.)</w:t>
            </w:r>
            <w:r>
              <w:rPr>
                <w:rFonts w:ascii="Arial" w:eastAsia="Calibri" w:hAnsi="Arial" w:cs="Arial"/>
                <w:bCs/>
                <w:sz w:val="20"/>
                <w:szCs w:val="20"/>
              </w:rPr>
              <w:t>.</w:t>
            </w:r>
          </w:p>
          <w:p w14:paraId="4EC49AF6" w14:textId="77777777" w:rsidR="00503580" w:rsidRPr="00F54726" w:rsidRDefault="00503580" w:rsidP="00F54726">
            <w:pPr>
              <w:spacing w:line="240" w:lineRule="exact"/>
              <w:jc w:val="both"/>
              <w:rPr>
                <w:rFonts w:ascii="Arial" w:eastAsia="Calibri" w:hAnsi="Arial" w:cs="Arial"/>
                <w:bCs/>
                <w:sz w:val="20"/>
                <w:szCs w:val="20"/>
              </w:rPr>
            </w:pPr>
          </w:p>
          <w:p w14:paraId="6779B3D8" w14:textId="11A45B2F"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Ti dejavniki so, ob odsotnosti primarnega represivnega in preventivnega odziva vseh organov in odsotnosti kaznovalne politike, ključni za poslabšano varnostno situacijo in sl</w:t>
            </w:r>
            <w:r w:rsidR="00F54726">
              <w:rPr>
                <w:rFonts w:ascii="Arial" w:eastAsia="Calibri" w:hAnsi="Arial" w:cs="Arial"/>
                <w:bCs/>
                <w:sz w:val="20"/>
                <w:szCs w:val="20"/>
              </w:rPr>
              <w:t xml:space="preserve">abši občutek varnosti ljudi in </w:t>
            </w:r>
            <w:r w:rsidRPr="00F54726">
              <w:rPr>
                <w:rFonts w:ascii="Arial" w:eastAsia="Calibri" w:hAnsi="Arial" w:cs="Arial"/>
                <w:bCs/>
                <w:sz w:val="20"/>
                <w:szCs w:val="20"/>
              </w:rPr>
              <w:t>ovira za uspeš</w:t>
            </w:r>
            <w:r w:rsidR="00F54726">
              <w:rPr>
                <w:rFonts w:ascii="Arial" w:eastAsia="Calibri" w:hAnsi="Arial" w:cs="Arial"/>
                <w:bCs/>
                <w:sz w:val="20"/>
                <w:szCs w:val="20"/>
              </w:rPr>
              <w:t xml:space="preserve">no asimilacijo ter integracijo </w:t>
            </w:r>
            <w:r w:rsidRPr="00F54726">
              <w:rPr>
                <w:rFonts w:ascii="Arial" w:eastAsia="Calibri" w:hAnsi="Arial" w:cs="Arial"/>
                <w:bCs/>
                <w:sz w:val="20"/>
                <w:szCs w:val="20"/>
              </w:rPr>
              <w:t xml:space="preserve">romske skupnosti v družbo. Pri tem </w:t>
            </w:r>
            <w:r w:rsidR="00F54726">
              <w:rPr>
                <w:rFonts w:ascii="Arial" w:eastAsia="Calibri" w:hAnsi="Arial" w:cs="Arial"/>
                <w:bCs/>
                <w:sz w:val="20"/>
                <w:szCs w:val="20"/>
              </w:rPr>
              <w:t>je možno navesti, da je tako imenovano »prevzemanje odgovornosti«</w:t>
            </w:r>
            <w:r w:rsidRPr="00F54726">
              <w:rPr>
                <w:rFonts w:ascii="Arial" w:eastAsia="Calibri" w:hAnsi="Arial" w:cs="Arial"/>
                <w:bCs/>
                <w:sz w:val="20"/>
                <w:szCs w:val="20"/>
              </w:rPr>
              <w:t xml:space="preserve"> legitimnih predstavnikov romske skupnosti kot tudi celote, preskromno </w:t>
            </w:r>
            <w:r w:rsidR="00F54726">
              <w:rPr>
                <w:rFonts w:ascii="Arial" w:eastAsia="Calibri" w:hAnsi="Arial" w:cs="Arial"/>
                <w:bCs/>
                <w:sz w:val="20"/>
                <w:szCs w:val="20"/>
              </w:rPr>
              <w:t>oziroma</w:t>
            </w:r>
            <w:r w:rsidRPr="00F54726">
              <w:rPr>
                <w:rFonts w:ascii="Arial" w:eastAsia="Calibri" w:hAnsi="Arial" w:cs="Arial"/>
                <w:bCs/>
                <w:sz w:val="20"/>
                <w:szCs w:val="20"/>
              </w:rPr>
              <w:t xml:space="preserve"> zanemarljivo. </w:t>
            </w:r>
          </w:p>
          <w:p w14:paraId="42F55590" w14:textId="77777777" w:rsidR="00503580" w:rsidRPr="00F54726" w:rsidRDefault="00503580" w:rsidP="00F54726">
            <w:pPr>
              <w:spacing w:line="240" w:lineRule="exact"/>
              <w:jc w:val="both"/>
              <w:rPr>
                <w:rFonts w:ascii="Arial" w:eastAsia="Calibri" w:hAnsi="Arial" w:cs="Arial"/>
                <w:bCs/>
                <w:sz w:val="20"/>
                <w:szCs w:val="20"/>
              </w:rPr>
            </w:pPr>
          </w:p>
          <w:p w14:paraId="58E044F6" w14:textId="77777777"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Pri delu in spremljanju posameznih problemskih situacij v romski skupnosti na območju JV Slovenije (Dolenjska, Bela krajina, Posavje, Kočevsko-ribniško območje, Grosuplje, Ljubljana) Policija zaznava naslednje najpogostejše dogodke na območjih z romskimi naselji, ki po vsebini in številu izstopajo in jih je Policija (PU Novo mesto, PU Ljubljana, PU Murska Sobota) obravnavala pri svojem delu:</w:t>
            </w:r>
          </w:p>
          <w:p w14:paraId="2EC26E6E" w14:textId="77777777"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Kršitve javnega reda in miru s predvajanjem glasne glasbe</w:t>
            </w:r>
            <w:r w:rsidRPr="00F54726">
              <w:rPr>
                <w:rFonts w:ascii="Arial" w:eastAsia="Calibri" w:hAnsi="Arial" w:cs="Arial"/>
                <w:sz w:val="20"/>
                <w:szCs w:val="20"/>
              </w:rPr>
              <w:t xml:space="preserve"> (romske zabave – rojstni dnevi, krsti otrok in druga praznovanja, kjer se s živo ali mehansko glasbo moti mir in počitek ljudi). Te kršitve so najpogostejši moteči dejavnik okoliškega prebivalstva, ki vpliva na slabši občutek varnosti. </w:t>
            </w:r>
          </w:p>
          <w:p w14:paraId="74133C5D" w14:textId="77777777"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Meddružinski spori</w:t>
            </w:r>
            <w:r w:rsidRPr="00F54726">
              <w:rPr>
                <w:rFonts w:ascii="Arial" w:eastAsia="Calibri" w:hAnsi="Arial" w:cs="Arial"/>
                <w:sz w:val="20"/>
                <w:szCs w:val="20"/>
              </w:rPr>
              <w:t xml:space="preserve"> (velikokrat na javnih krajih – bencinski servisi, trgovski kompleksi, zdravstvene ustanove,…), ki imajo za posledico tudi hujše kršitve javnega reda in miru ter kazniva dejanja (tudi s posledicami telesnih poškodb in v nekaj primerih tudi smrt oseb – od leta 2012 je bilo v JV Sloveniji več kot 8 takih primerov). Policija v teh primerih poleg vseh aktivnosti izvaja tudi mediacijo med sprtimi stranmi. Odsotnost ustrezne kaznovalne politike ima izrazito negativen vpliv na prevencijo in ponavljanje nasilnih kaznivih dejanj. </w:t>
            </w:r>
          </w:p>
          <w:p w14:paraId="20FFA3CA" w14:textId="4AD620C3"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Streljanje z orožjem v romskih naseljih ob najrazličnejših praznovanjih</w:t>
            </w:r>
            <w:r w:rsidRPr="00F54726">
              <w:rPr>
                <w:rFonts w:ascii="Arial" w:eastAsia="Calibri" w:hAnsi="Arial" w:cs="Arial"/>
                <w:sz w:val="20"/>
                <w:szCs w:val="20"/>
              </w:rPr>
              <w:t xml:space="preserve"> (tudi z elementi ogrožanja splošne varnosti ljudi in premoženja). Tukaj policija dosledno izvaja hišne preiskave in vse aktivnosti s ciljem najdbe nelegalnega orožja in streliva. Prav tako pa tudi preventivne </w:t>
            </w:r>
            <w:r w:rsidRPr="00F54726">
              <w:rPr>
                <w:rFonts w:ascii="Arial" w:eastAsia="Calibri" w:hAnsi="Arial" w:cs="Arial"/>
                <w:sz w:val="20"/>
                <w:szCs w:val="20"/>
              </w:rPr>
              <w:lastRenderedPageBreak/>
              <w:t>delavnice z svetovanjem in opozarjanjem na nevarnost. Učinek  preventivnih aktivnosti je slabši, tudi zaradi primerov zavr</w:t>
            </w:r>
            <w:r w:rsidR="00082A0F">
              <w:rPr>
                <w:rFonts w:ascii="Arial" w:eastAsia="Calibri" w:hAnsi="Arial" w:cs="Arial"/>
                <w:sz w:val="20"/>
                <w:szCs w:val="20"/>
              </w:rPr>
              <w:t>ž</w:t>
            </w:r>
            <w:r w:rsidRPr="00F54726">
              <w:rPr>
                <w:rFonts w:ascii="Arial" w:eastAsia="Calibri" w:hAnsi="Arial" w:cs="Arial"/>
                <w:sz w:val="20"/>
                <w:szCs w:val="20"/>
              </w:rPr>
              <w:t>b kazenskih ovadb na Okrožnih državnih tožilstvih in oprostilnih sodbah za kazniva dejanja po 314. členu KZ-1 (Povzročitev splošne nevarnosti ljudi in premoženja)</w:t>
            </w:r>
            <w:r w:rsidR="00292D35">
              <w:rPr>
                <w:rFonts w:ascii="Arial" w:eastAsia="Calibri" w:hAnsi="Arial" w:cs="Arial"/>
                <w:sz w:val="20"/>
                <w:szCs w:val="20"/>
              </w:rPr>
              <w:t>.</w:t>
            </w:r>
          </w:p>
          <w:p w14:paraId="0A3B345C" w14:textId="7CD93911" w:rsidR="00503580" w:rsidRPr="00F54726" w:rsidRDefault="004A1B4F" w:rsidP="005E3531">
            <w:pPr>
              <w:numPr>
                <w:ilvl w:val="0"/>
                <w:numId w:val="48"/>
              </w:numPr>
              <w:spacing w:line="240" w:lineRule="exact"/>
              <w:contextualSpacing/>
              <w:jc w:val="both"/>
              <w:rPr>
                <w:rFonts w:ascii="Arial" w:eastAsia="Calibri" w:hAnsi="Arial" w:cs="Arial"/>
                <w:sz w:val="20"/>
                <w:szCs w:val="20"/>
              </w:rPr>
            </w:pPr>
            <w:r>
              <w:rPr>
                <w:rFonts w:ascii="Arial" w:eastAsia="Calibri" w:hAnsi="Arial" w:cs="Arial"/>
                <w:b/>
                <w:sz w:val="20"/>
                <w:szCs w:val="20"/>
              </w:rPr>
              <w:t>Begi</w:t>
            </w:r>
            <w:r w:rsidR="00503580" w:rsidRPr="00F54726">
              <w:rPr>
                <w:rFonts w:ascii="Arial" w:eastAsia="Calibri" w:hAnsi="Arial" w:cs="Arial"/>
                <w:b/>
                <w:sz w:val="20"/>
                <w:szCs w:val="20"/>
              </w:rPr>
              <w:t xml:space="preserve"> oziroma odhodi otrok in mladoletnic od doma v druga naselja</w:t>
            </w:r>
            <w:r w:rsidR="00503580" w:rsidRPr="00F54726">
              <w:rPr>
                <w:rFonts w:ascii="Arial" w:eastAsia="Calibri" w:hAnsi="Arial" w:cs="Arial"/>
                <w:sz w:val="20"/>
                <w:szCs w:val="20"/>
              </w:rPr>
              <w:t xml:space="preserve"> (v letih 2014 in 2017 po neuradnih podatkih drugih pristojnih institucij okoli 80 primerov). Glede omenjene problematike se Policija aktivno udeležuje različnih sestankov na strokovni ravni in izvaja številne aktivnosti z nosilcem aktivnosti in ukrepa v NPUR 2017</w:t>
            </w:r>
            <w:r w:rsidR="00292D35">
              <w:rPr>
                <w:rFonts w:ascii="Arial" w:eastAsia="Calibri" w:hAnsi="Arial" w:cs="Arial"/>
                <w:sz w:val="20"/>
                <w:szCs w:val="20"/>
              </w:rPr>
              <w:t>–</w:t>
            </w:r>
            <w:r w:rsidR="00503580" w:rsidRPr="00F54726">
              <w:rPr>
                <w:rFonts w:ascii="Arial" w:eastAsia="Calibri" w:hAnsi="Arial" w:cs="Arial"/>
                <w:sz w:val="20"/>
                <w:szCs w:val="20"/>
              </w:rPr>
              <w:t>2021</w:t>
            </w:r>
            <w:r>
              <w:rPr>
                <w:rFonts w:ascii="Arial" w:eastAsia="Calibri" w:hAnsi="Arial" w:cs="Arial"/>
                <w:sz w:val="20"/>
                <w:szCs w:val="20"/>
              </w:rPr>
              <w:t>, to je</w:t>
            </w:r>
            <w:r w:rsidR="00503580" w:rsidRPr="00F54726">
              <w:rPr>
                <w:rFonts w:ascii="Arial" w:eastAsia="Calibri" w:hAnsi="Arial" w:cs="Arial"/>
                <w:sz w:val="20"/>
                <w:szCs w:val="20"/>
              </w:rPr>
              <w:t xml:space="preserve"> </w:t>
            </w:r>
            <w:r w:rsidR="00292D35">
              <w:rPr>
                <w:rFonts w:ascii="Arial" w:eastAsia="Calibri" w:hAnsi="Arial" w:cs="Arial"/>
                <w:sz w:val="20"/>
                <w:szCs w:val="20"/>
              </w:rPr>
              <w:t>UN</w:t>
            </w:r>
            <w:r w:rsidR="00503580" w:rsidRPr="00F54726">
              <w:rPr>
                <w:rFonts w:ascii="Arial" w:eastAsia="Calibri" w:hAnsi="Arial" w:cs="Arial"/>
                <w:sz w:val="20"/>
                <w:szCs w:val="20"/>
              </w:rPr>
              <w:t>. Policija aktivno o</w:t>
            </w:r>
            <w:r w:rsidR="00292D35">
              <w:rPr>
                <w:rFonts w:ascii="Arial" w:eastAsia="Calibri" w:hAnsi="Arial" w:cs="Arial"/>
                <w:sz w:val="20"/>
                <w:szCs w:val="20"/>
              </w:rPr>
              <w:t>zavešča</w:t>
            </w:r>
            <w:r w:rsidR="00503580" w:rsidRPr="00F54726">
              <w:rPr>
                <w:rFonts w:ascii="Arial" w:eastAsia="Calibri" w:hAnsi="Arial" w:cs="Arial"/>
                <w:sz w:val="20"/>
                <w:szCs w:val="20"/>
              </w:rPr>
              <w:t xml:space="preserve"> tudi romsko skupnost in vključuje predstavnike romskih organizacij. </w:t>
            </w:r>
          </w:p>
          <w:p w14:paraId="1C5454D6" w14:textId="1F493E7F" w:rsidR="00503580" w:rsidRPr="00F54726" w:rsidRDefault="004A1B4F" w:rsidP="005E3531">
            <w:pPr>
              <w:numPr>
                <w:ilvl w:val="0"/>
                <w:numId w:val="48"/>
              </w:numPr>
              <w:spacing w:line="240" w:lineRule="exact"/>
              <w:contextualSpacing/>
              <w:jc w:val="both"/>
              <w:rPr>
                <w:rFonts w:ascii="Arial" w:eastAsia="Calibri" w:hAnsi="Arial" w:cs="Arial"/>
                <w:sz w:val="20"/>
                <w:szCs w:val="20"/>
              </w:rPr>
            </w:pPr>
            <w:r>
              <w:rPr>
                <w:rFonts w:ascii="Arial" w:eastAsia="Calibri" w:hAnsi="Arial" w:cs="Arial"/>
                <w:b/>
                <w:sz w:val="20"/>
                <w:szCs w:val="20"/>
              </w:rPr>
              <w:t>Pojav</w:t>
            </w:r>
            <w:r w:rsidR="00503580" w:rsidRPr="00F54726">
              <w:rPr>
                <w:rFonts w:ascii="Arial" w:eastAsia="Calibri" w:hAnsi="Arial" w:cs="Arial"/>
                <w:b/>
                <w:sz w:val="20"/>
                <w:szCs w:val="20"/>
              </w:rPr>
              <w:t xml:space="preserve"> oziroma porast nasilja v družini </w:t>
            </w:r>
            <w:r w:rsidR="00503580" w:rsidRPr="00F54726">
              <w:rPr>
                <w:rFonts w:ascii="Arial" w:eastAsia="Calibri" w:hAnsi="Arial" w:cs="Arial"/>
                <w:sz w:val="20"/>
                <w:szCs w:val="20"/>
              </w:rPr>
              <w:t>– kljub temu, da se zoper kršitelje in storilce ustrezno ukrepa (plačilni nalogi, kazenske ovadbe, ukrepi prepovedi približevanja določeni osebi in kraju</w:t>
            </w:r>
            <w:r w:rsidR="00292D35">
              <w:rPr>
                <w:rFonts w:ascii="Arial" w:eastAsia="Calibri" w:hAnsi="Arial" w:cs="Arial"/>
                <w:sz w:val="20"/>
                <w:szCs w:val="20"/>
              </w:rPr>
              <w:t xml:space="preserve"> itd.</w:t>
            </w:r>
            <w:r>
              <w:rPr>
                <w:rFonts w:ascii="Arial" w:eastAsia="Calibri" w:hAnsi="Arial" w:cs="Arial"/>
                <w:sz w:val="20"/>
                <w:szCs w:val="20"/>
              </w:rPr>
              <w:t>), so primeri</w:t>
            </w:r>
            <w:r w:rsidR="00503580" w:rsidRPr="00F54726">
              <w:rPr>
                <w:rFonts w:ascii="Arial" w:eastAsia="Calibri" w:hAnsi="Arial" w:cs="Arial"/>
                <w:sz w:val="20"/>
                <w:szCs w:val="20"/>
              </w:rPr>
              <w:t xml:space="preserve"> v porastu, saj storilci izvršujejo ta </w:t>
            </w:r>
            <w:r>
              <w:rPr>
                <w:rFonts w:ascii="Arial" w:eastAsia="Calibri" w:hAnsi="Arial" w:cs="Arial"/>
                <w:sz w:val="20"/>
                <w:szCs w:val="20"/>
              </w:rPr>
              <w:t>kazniva dejanja</w:t>
            </w:r>
            <w:r w:rsidR="00503580" w:rsidRPr="00F54726">
              <w:rPr>
                <w:rFonts w:ascii="Arial" w:eastAsia="Calibri" w:hAnsi="Arial" w:cs="Arial"/>
                <w:sz w:val="20"/>
                <w:szCs w:val="20"/>
              </w:rPr>
              <w:t xml:space="preserve"> pod vplivom alkohola in prepovedanih drog.</w:t>
            </w:r>
          </w:p>
          <w:p w14:paraId="6A475E0C" w14:textId="79D58404"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Kazniva dejanja oderuštva</w:t>
            </w:r>
            <w:r w:rsidRPr="00F54726">
              <w:rPr>
                <w:rFonts w:ascii="Arial" w:eastAsia="Calibri" w:hAnsi="Arial" w:cs="Arial"/>
                <w:sz w:val="20"/>
                <w:szCs w:val="20"/>
              </w:rPr>
              <w:t xml:space="preserve"> – v romski skupnosti je zelo prisotno in akutno posojanje denarja za oderuške obresti in izkoriščanje socialnega položaja tistih, ki imajo manj. Tukaj je taka kazniva dejanja težko odkrivati</w:t>
            </w:r>
            <w:r w:rsidR="004A1B4F">
              <w:rPr>
                <w:rFonts w:ascii="Arial" w:eastAsia="Calibri" w:hAnsi="Arial" w:cs="Arial"/>
                <w:sz w:val="20"/>
                <w:szCs w:val="20"/>
              </w:rPr>
              <w:t>,</w:t>
            </w:r>
            <w:r w:rsidRPr="00F54726">
              <w:rPr>
                <w:rFonts w:ascii="Arial" w:eastAsia="Calibri" w:hAnsi="Arial" w:cs="Arial"/>
                <w:sz w:val="20"/>
                <w:szCs w:val="20"/>
              </w:rPr>
              <w:t xml:space="preserve"> saj je težko identificirati oškodovance, ki bi zadeve prijavljali in kasneje tudi pričali na sodišču. </w:t>
            </w:r>
            <w:r w:rsidR="004A1B4F">
              <w:rPr>
                <w:rFonts w:ascii="Arial" w:eastAsia="Calibri" w:hAnsi="Arial" w:cs="Arial"/>
                <w:sz w:val="20"/>
                <w:szCs w:val="20"/>
              </w:rPr>
              <w:t>Policija meni</w:t>
            </w:r>
            <w:r w:rsidRPr="00F54726">
              <w:rPr>
                <w:rFonts w:ascii="Arial" w:eastAsia="Calibri" w:hAnsi="Arial" w:cs="Arial"/>
                <w:sz w:val="20"/>
                <w:szCs w:val="20"/>
              </w:rPr>
              <w:t xml:space="preserve">, da so tovrstna </w:t>
            </w:r>
            <w:r w:rsidR="0005658F">
              <w:rPr>
                <w:rFonts w:ascii="Arial" w:eastAsia="Calibri" w:hAnsi="Arial" w:cs="Arial"/>
                <w:sz w:val="20"/>
                <w:szCs w:val="20"/>
              </w:rPr>
              <w:t>kazniva dejanja</w:t>
            </w:r>
            <w:r w:rsidR="0005658F" w:rsidRPr="00F54726">
              <w:rPr>
                <w:rFonts w:ascii="Arial" w:eastAsia="Calibri" w:hAnsi="Arial" w:cs="Arial"/>
                <w:sz w:val="20"/>
                <w:szCs w:val="20"/>
              </w:rPr>
              <w:t xml:space="preserve"> </w:t>
            </w:r>
            <w:r w:rsidRPr="00F54726">
              <w:rPr>
                <w:rFonts w:ascii="Arial" w:eastAsia="Calibri" w:hAnsi="Arial" w:cs="Arial"/>
                <w:sz w:val="20"/>
                <w:szCs w:val="20"/>
              </w:rPr>
              <w:t xml:space="preserve">zelo škodljiva za predvsem socialno šibke Rome, ki jih prisiljujejo k izvrševanju novih </w:t>
            </w:r>
            <w:r w:rsidR="0005658F">
              <w:rPr>
                <w:rFonts w:ascii="Arial" w:eastAsia="Calibri" w:hAnsi="Arial" w:cs="Arial"/>
                <w:sz w:val="20"/>
                <w:szCs w:val="20"/>
              </w:rPr>
              <w:t>kaznivih dejanj</w:t>
            </w:r>
            <w:r w:rsidR="0005658F" w:rsidRPr="00F54726">
              <w:rPr>
                <w:rFonts w:ascii="Arial" w:eastAsia="Calibri" w:hAnsi="Arial" w:cs="Arial"/>
                <w:sz w:val="20"/>
                <w:szCs w:val="20"/>
              </w:rPr>
              <w:t xml:space="preserve"> </w:t>
            </w:r>
            <w:r w:rsidRPr="00F54726">
              <w:rPr>
                <w:rFonts w:ascii="Arial" w:eastAsia="Calibri" w:hAnsi="Arial" w:cs="Arial"/>
                <w:sz w:val="20"/>
                <w:szCs w:val="20"/>
              </w:rPr>
              <w:t>in imajo zelo slabe posledice v skupnosti. Na drugi str</w:t>
            </w:r>
            <w:r w:rsidR="00292D35">
              <w:rPr>
                <w:rFonts w:ascii="Arial" w:eastAsia="Calibri" w:hAnsi="Arial" w:cs="Arial"/>
                <w:sz w:val="20"/>
                <w:szCs w:val="20"/>
              </w:rPr>
              <w:t>ani gre za »bogatenje« Romov – »</w:t>
            </w:r>
            <w:r w:rsidRPr="00F54726">
              <w:rPr>
                <w:rFonts w:ascii="Arial" w:eastAsia="Calibri" w:hAnsi="Arial" w:cs="Arial"/>
                <w:sz w:val="20"/>
                <w:szCs w:val="20"/>
              </w:rPr>
              <w:t>posojilodajalcev</w:t>
            </w:r>
            <w:r w:rsidR="00292D35">
              <w:rPr>
                <w:rFonts w:ascii="Arial" w:eastAsia="Calibri" w:hAnsi="Arial" w:cs="Arial"/>
                <w:sz w:val="20"/>
                <w:szCs w:val="20"/>
              </w:rPr>
              <w:t>«</w:t>
            </w:r>
            <w:r w:rsidRPr="00F54726">
              <w:rPr>
                <w:rFonts w:ascii="Arial" w:eastAsia="Calibri" w:hAnsi="Arial" w:cs="Arial"/>
                <w:sz w:val="20"/>
                <w:szCs w:val="20"/>
              </w:rPr>
              <w:t xml:space="preserve"> na račun šibkejših. Tu se predvsem pogreša tudi ustrezen odziv pristojnih služb (CSD, </w:t>
            </w:r>
            <w:r w:rsidR="004A1B4F">
              <w:rPr>
                <w:rFonts w:ascii="Arial" w:eastAsia="Calibri" w:hAnsi="Arial" w:cs="Arial"/>
                <w:sz w:val="20"/>
                <w:szCs w:val="20"/>
              </w:rPr>
              <w:t>Finančne uprave Republike Slovenije</w:t>
            </w:r>
            <w:r w:rsidRPr="00F54726">
              <w:rPr>
                <w:rFonts w:ascii="Arial" w:eastAsia="Calibri" w:hAnsi="Arial" w:cs="Arial"/>
                <w:sz w:val="20"/>
                <w:szCs w:val="20"/>
              </w:rPr>
              <w:t>, lokalne skupnosti</w:t>
            </w:r>
            <w:r w:rsidR="00292D35">
              <w:rPr>
                <w:rFonts w:ascii="Arial" w:eastAsia="Calibri" w:hAnsi="Arial" w:cs="Arial"/>
                <w:sz w:val="20"/>
                <w:szCs w:val="20"/>
              </w:rPr>
              <w:t xml:space="preserve"> </w:t>
            </w:r>
            <w:r w:rsidRPr="00F54726">
              <w:rPr>
                <w:rFonts w:ascii="Arial" w:eastAsia="Calibri" w:hAnsi="Arial" w:cs="Arial"/>
                <w:sz w:val="20"/>
                <w:szCs w:val="20"/>
              </w:rPr>
              <w:t>idr.)</w:t>
            </w:r>
          </w:p>
          <w:p w14:paraId="4EEFD710" w14:textId="0F36754F"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Različne oblike ustrahovanj in izsiljevanj</w:t>
            </w:r>
            <w:r w:rsidRPr="00F54726">
              <w:rPr>
                <w:rFonts w:ascii="Arial" w:eastAsia="Calibri" w:hAnsi="Arial" w:cs="Arial"/>
                <w:sz w:val="20"/>
                <w:szCs w:val="20"/>
              </w:rPr>
              <w:t xml:space="preserve"> (v zdravstvenih domovih, CSD</w:t>
            </w:r>
            <w:r w:rsidR="004A1B4F">
              <w:rPr>
                <w:rFonts w:ascii="Arial" w:eastAsia="Calibri" w:hAnsi="Arial" w:cs="Arial"/>
                <w:sz w:val="20"/>
                <w:szCs w:val="20"/>
              </w:rPr>
              <w:t>-jih</w:t>
            </w:r>
            <w:r w:rsidRPr="00F54726">
              <w:rPr>
                <w:rFonts w:ascii="Arial" w:eastAsia="Calibri" w:hAnsi="Arial" w:cs="Arial"/>
                <w:sz w:val="20"/>
                <w:szCs w:val="20"/>
              </w:rPr>
              <w:t>, izobraževalnih ustanovah, občinah</w:t>
            </w:r>
            <w:r w:rsidR="00292D35">
              <w:rPr>
                <w:rFonts w:ascii="Arial" w:eastAsia="Calibri" w:hAnsi="Arial" w:cs="Arial"/>
                <w:sz w:val="20"/>
                <w:szCs w:val="20"/>
              </w:rPr>
              <w:t xml:space="preserve"> itd.</w:t>
            </w:r>
            <w:r w:rsidRPr="00F54726">
              <w:rPr>
                <w:rFonts w:ascii="Arial" w:eastAsia="Calibri" w:hAnsi="Arial" w:cs="Arial"/>
                <w:sz w:val="20"/>
                <w:szCs w:val="20"/>
              </w:rPr>
              <w:t>). Največ teh kršitev je prisotn</w:t>
            </w:r>
            <w:r w:rsidR="004A1B4F">
              <w:rPr>
                <w:rFonts w:ascii="Arial" w:eastAsia="Calibri" w:hAnsi="Arial" w:cs="Arial"/>
                <w:sz w:val="20"/>
                <w:szCs w:val="20"/>
              </w:rPr>
              <w:t>ih</w:t>
            </w:r>
            <w:r w:rsidRPr="00F54726">
              <w:rPr>
                <w:rFonts w:ascii="Arial" w:eastAsia="Calibri" w:hAnsi="Arial" w:cs="Arial"/>
                <w:sz w:val="20"/>
                <w:szCs w:val="20"/>
              </w:rPr>
              <w:t xml:space="preserve"> zaradi medsebojnih sporov ter  pričakovanja po takojšnji oskrbi, posamezni storitvi in drugih vzrokov za dosego koristi posameznikov. </w:t>
            </w:r>
          </w:p>
          <w:p w14:paraId="621A5F72" w14:textId="373F01E2"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 xml:space="preserve">Pojav lažnih klicev na 112 in 113 </w:t>
            </w:r>
            <w:r w:rsidRPr="00292D35">
              <w:rPr>
                <w:rFonts w:ascii="Arial" w:eastAsia="Calibri" w:hAnsi="Arial" w:cs="Arial"/>
                <w:b/>
                <w:sz w:val="20"/>
                <w:szCs w:val="20"/>
              </w:rPr>
              <w:t>– kazniva dejanja Zloraba znamenj za pomoč</w:t>
            </w:r>
            <w:r w:rsidRPr="00F54726">
              <w:rPr>
                <w:rFonts w:ascii="Arial" w:eastAsia="Calibri" w:hAnsi="Arial" w:cs="Arial"/>
                <w:sz w:val="20"/>
                <w:szCs w:val="20"/>
              </w:rPr>
              <w:t>. Kar nekaj primerov je zabeleženih, ko posamezniki lažno naznanjajo različne dogodke in povzročajo nepotrebno interveniranje interventnih služb. Znani so primeri kaznivih dejanj Poškodovanj tuje stvari (poškodbe gasilskih in reševalnih vozil).</w:t>
            </w:r>
          </w:p>
          <w:p w14:paraId="28CC8211" w14:textId="7B73BA97" w:rsidR="00503580" w:rsidRPr="00292D35"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Problematika uživanja in preprodaje prepovedanih drog v romskih naseljih</w:t>
            </w:r>
            <w:r w:rsidRPr="00F54726">
              <w:rPr>
                <w:rFonts w:ascii="Arial" w:eastAsia="Calibri" w:hAnsi="Arial" w:cs="Arial"/>
                <w:sz w:val="20"/>
                <w:szCs w:val="20"/>
              </w:rPr>
              <w:t xml:space="preserve"> </w:t>
            </w:r>
            <w:r w:rsidR="00292D35">
              <w:rPr>
                <w:rFonts w:ascii="Arial" w:eastAsia="Calibri" w:hAnsi="Arial" w:cs="Arial"/>
                <w:sz w:val="20"/>
                <w:szCs w:val="20"/>
              </w:rPr>
              <w:t>–</w:t>
            </w:r>
            <w:r w:rsidRPr="00F54726">
              <w:rPr>
                <w:rFonts w:ascii="Arial" w:eastAsia="Calibri" w:hAnsi="Arial" w:cs="Arial"/>
                <w:sz w:val="20"/>
                <w:szCs w:val="20"/>
              </w:rPr>
              <w:t xml:space="preserve"> v</w:t>
            </w:r>
            <w:r w:rsidR="00292D35">
              <w:rPr>
                <w:rFonts w:ascii="Arial" w:eastAsia="Calibri" w:hAnsi="Arial" w:cs="Arial"/>
                <w:sz w:val="20"/>
                <w:szCs w:val="20"/>
              </w:rPr>
              <w:t xml:space="preserve"> </w:t>
            </w:r>
            <w:r w:rsidRPr="00F54726">
              <w:rPr>
                <w:rFonts w:ascii="Arial" w:eastAsia="Calibri" w:hAnsi="Arial" w:cs="Arial"/>
                <w:sz w:val="20"/>
                <w:szCs w:val="20"/>
              </w:rPr>
              <w:t xml:space="preserve">zadnjem času je zaznati evidenten porast problematike uživanja in preprodaje prepovedanih drog ter drugih </w:t>
            </w:r>
            <w:r w:rsidRPr="00292D35">
              <w:rPr>
                <w:rFonts w:ascii="Arial" w:eastAsia="Calibri" w:hAnsi="Arial" w:cs="Arial"/>
                <w:sz w:val="20"/>
                <w:szCs w:val="20"/>
              </w:rPr>
              <w:t>psihoaktivnih snovi, kamor prihajajo uživalci prepovedanih drog, bodisi so uživalci teh substanc posamezni pripadniki romske skupnosti. Obstaja bojazen in splošna nevarnost ljudi in premoženja, kot npr. v primerih streljanj z orožjem teh posameznih Romov ob uživanju trdih prepovedanih drog v kombinaciji s prekomernim uživanjem alkohola.</w:t>
            </w:r>
          </w:p>
          <w:p w14:paraId="48A67DFF" w14:textId="0F0C41C4"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Problematika črnih gradenj in uzurpacije zemljišča</w:t>
            </w:r>
            <w:r w:rsidRPr="00F54726">
              <w:rPr>
                <w:rFonts w:ascii="Arial" w:eastAsia="Calibri" w:hAnsi="Arial" w:cs="Arial"/>
                <w:sz w:val="20"/>
                <w:szCs w:val="20"/>
              </w:rPr>
              <w:t xml:space="preserve"> – zoper storilce so b</w:t>
            </w:r>
            <w:r w:rsidR="00292D35">
              <w:rPr>
                <w:rFonts w:ascii="Arial" w:eastAsia="Calibri" w:hAnsi="Arial" w:cs="Arial"/>
                <w:sz w:val="20"/>
                <w:szCs w:val="20"/>
              </w:rPr>
              <w:t xml:space="preserve">ile, po zaznavi kaznivih dejanj </w:t>
            </w:r>
            <w:r w:rsidRPr="00F54726">
              <w:rPr>
                <w:rFonts w:ascii="Arial" w:eastAsia="Calibri" w:hAnsi="Arial" w:cs="Arial"/>
                <w:sz w:val="20"/>
                <w:szCs w:val="20"/>
              </w:rPr>
              <w:t xml:space="preserve">Protipravno zavzetje nepremičnine, </w:t>
            </w:r>
            <w:r w:rsidR="004A1B4F">
              <w:rPr>
                <w:rFonts w:ascii="Arial" w:eastAsia="Calibri" w:hAnsi="Arial" w:cs="Arial"/>
                <w:sz w:val="20"/>
                <w:szCs w:val="20"/>
              </w:rPr>
              <w:t>podane kazenske ovadbe, v</w:t>
            </w:r>
            <w:r w:rsidRPr="00F54726">
              <w:rPr>
                <w:rFonts w:ascii="Arial" w:eastAsia="Calibri" w:hAnsi="Arial" w:cs="Arial"/>
                <w:sz w:val="20"/>
                <w:szCs w:val="20"/>
              </w:rPr>
              <w:t xml:space="preserve"> posameznih ugotovljenih primerih pa tudi poročila pristojni inšpekciji. Slednje je pomemben očitek predstavnikov večinske skupnosti, ki ne morejo izvrševati svoje lastninske pravice. Ker se nelegalna romska naselja večajo, slednje pomeni sociološko varnostno vprašanje in težavo pri delu policije in drugih institucij (leta 1984 je bilo v romskem naselju Žabjek – Brezje cca 220 Romov, danes jih na istem območju živi okoli 900).</w:t>
            </w:r>
          </w:p>
          <w:p w14:paraId="363C85D7" w14:textId="6443C256"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Okoljevarstvena problematika</w:t>
            </w:r>
            <w:r w:rsidRPr="00F54726">
              <w:rPr>
                <w:rFonts w:ascii="Arial" w:eastAsia="Calibri" w:hAnsi="Arial" w:cs="Arial"/>
                <w:sz w:val="20"/>
                <w:szCs w:val="20"/>
              </w:rPr>
              <w:t xml:space="preserve"> (kurjenje ovojev električnih vodnikov ter najrazličnejših odpadkov, nelegalno zbiranje in skladiščenje odpadnih surovin</w:t>
            </w:r>
            <w:r w:rsidR="00292D35">
              <w:rPr>
                <w:rFonts w:ascii="Arial" w:eastAsia="Calibri" w:hAnsi="Arial" w:cs="Arial"/>
                <w:sz w:val="20"/>
                <w:szCs w:val="20"/>
              </w:rPr>
              <w:t xml:space="preserve"> itd.</w:t>
            </w:r>
            <w:r w:rsidRPr="00F54726">
              <w:rPr>
                <w:rFonts w:ascii="Arial" w:eastAsia="Calibri" w:hAnsi="Arial" w:cs="Arial"/>
                <w:sz w:val="20"/>
                <w:szCs w:val="20"/>
              </w:rPr>
              <w:t xml:space="preserve">). Policija najpogosteje ukrepa </w:t>
            </w:r>
            <w:r w:rsidR="004A1B4F">
              <w:rPr>
                <w:rFonts w:ascii="Arial" w:eastAsia="Calibri" w:hAnsi="Arial" w:cs="Arial"/>
                <w:sz w:val="20"/>
                <w:szCs w:val="20"/>
              </w:rPr>
              <w:t>s</w:t>
            </w:r>
            <w:r w:rsidRPr="00F54726">
              <w:rPr>
                <w:rFonts w:ascii="Arial" w:eastAsia="Calibri" w:hAnsi="Arial" w:cs="Arial"/>
                <w:sz w:val="20"/>
                <w:szCs w:val="20"/>
              </w:rPr>
              <w:t xml:space="preserve"> podajo predlogov drugim prekrškovnim organom. Gre za pomembno vprašanje splošne varnosti</w:t>
            </w:r>
            <w:r w:rsidR="004A1B4F">
              <w:rPr>
                <w:rFonts w:ascii="Arial" w:eastAsia="Calibri" w:hAnsi="Arial" w:cs="Arial"/>
                <w:sz w:val="20"/>
                <w:szCs w:val="20"/>
              </w:rPr>
              <w:t>,</w:t>
            </w:r>
            <w:r w:rsidRPr="00F54726">
              <w:rPr>
                <w:rFonts w:ascii="Arial" w:eastAsia="Calibri" w:hAnsi="Arial" w:cs="Arial"/>
                <w:sz w:val="20"/>
                <w:szCs w:val="20"/>
              </w:rPr>
              <w:t xml:space="preserve"> saj so določena naselja na vodovarstvenih območjih (npr. Roje) in morebitno pronicanje odpadnih olj v podtalnico pomeni nevarnost.  </w:t>
            </w:r>
          </w:p>
          <w:p w14:paraId="4AE759A7" w14:textId="3942FD9D" w:rsidR="00503580" w:rsidRPr="00F54726" w:rsidRDefault="00503580" w:rsidP="005E3531">
            <w:pPr>
              <w:numPr>
                <w:ilvl w:val="0"/>
                <w:numId w:val="48"/>
              </w:numPr>
              <w:spacing w:line="240" w:lineRule="exact"/>
              <w:contextualSpacing/>
              <w:jc w:val="both"/>
              <w:rPr>
                <w:rFonts w:ascii="Arial" w:eastAsia="Calibri" w:hAnsi="Arial" w:cs="Arial"/>
                <w:sz w:val="20"/>
                <w:szCs w:val="20"/>
              </w:rPr>
            </w:pPr>
            <w:r w:rsidRPr="00F54726">
              <w:rPr>
                <w:rFonts w:ascii="Arial" w:eastAsia="Calibri" w:hAnsi="Arial" w:cs="Arial"/>
                <w:b/>
                <w:sz w:val="20"/>
                <w:szCs w:val="20"/>
              </w:rPr>
              <w:t>Problematika potepuških živali</w:t>
            </w:r>
            <w:r w:rsidRPr="00F54726">
              <w:rPr>
                <w:rFonts w:ascii="Arial" w:eastAsia="Calibri" w:hAnsi="Arial" w:cs="Arial"/>
                <w:sz w:val="20"/>
                <w:szCs w:val="20"/>
              </w:rPr>
              <w:t xml:space="preserve"> (nelastniški in zapuščeni psi, ki predstavljajo nevarnost za zdravje prebivalcev in vseh, ki izvajajo aktivnosti v romskih naseljih). Odlovi potepuških in nelastniških psov, cepljenja in čipiranja se redko izvajajo</w:t>
            </w:r>
            <w:r w:rsidR="004A1B4F">
              <w:rPr>
                <w:rFonts w:ascii="Arial" w:eastAsia="Calibri" w:hAnsi="Arial" w:cs="Arial"/>
                <w:sz w:val="20"/>
                <w:szCs w:val="20"/>
              </w:rPr>
              <w:t>,</w:t>
            </w:r>
            <w:r w:rsidRPr="00F54726">
              <w:rPr>
                <w:rFonts w:ascii="Arial" w:eastAsia="Calibri" w:hAnsi="Arial" w:cs="Arial"/>
                <w:sz w:val="20"/>
                <w:szCs w:val="20"/>
              </w:rPr>
              <w:t xml:space="preserve"> saj to predstavlja lokalnim skupnostim velik strošek (samo v romskem naselju Žabjek – Brezje je preko 300 psov).  </w:t>
            </w:r>
          </w:p>
          <w:p w14:paraId="28673FA0" w14:textId="05483EAB" w:rsidR="00503580" w:rsidRPr="009F50C4" w:rsidRDefault="00292D35" w:rsidP="009F50C4">
            <w:pPr>
              <w:numPr>
                <w:ilvl w:val="0"/>
                <w:numId w:val="48"/>
              </w:numPr>
              <w:spacing w:line="240" w:lineRule="exact"/>
              <w:contextualSpacing/>
              <w:jc w:val="both"/>
              <w:rPr>
                <w:rFonts w:ascii="Arial" w:eastAsia="Calibri" w:hAnsi="Arial" w:cs="Arial"/>
                <w:sz w:val="20"/>
                <w:szCs w:val="20"/>
              </w:rPr>
            </w:pPr>
            <w:r>
              <w:rPr>
                <w:rFonts w:ascii="Arial" w:eastAsia="Calibri" w:hAnsi="Arial" w:cs="Arial"/>
                <w:b/>
                <w:sz w:val="20"/>
                <w:szCs w:val="20"/>
              </w:rPr>
              <w:t>Ne-</w:t>
            </w:r>
            <w:r w:rsidR="00503580" w:rsidRPr="00F54726">
              <w:rPr>
                <w:rFonts w:ascii="Arial" w:eastAsia="Calibri" w:hAnsi="Arial" w:cs="Arial"/>
                <w:b/>
                <w:sz w:val="20"/>
                <w:szCs w:val="20"/>
              </w:rPr>
              <w:t>obiskovanje šolskega pouka</w:t>
            </w:r>
            <w:r w:rsidR="00503580" w:rsidRPr="00F54726">
              <w:rPr>
                <w:rFonts w:ascii="Arial" w:eastAsia="Calibri" w:hAnsi="Arial" w:cs="Arial"/>
                <w:sz w:val="20"/>
                <w:szCs w:val="20"/>
              </w:rPr>
              <w:t xml:space="preserve"> – veliko otrok, ki ne obiskuje šolskega pouka</w:t>
            </w:r>
            <w:r w:rsidR="004A1B4F">
              <w:rPr>
                <w:rFonts w:ascii="Arial" w:eastAsia="Calibri" w:hAnsi="Arial" w:cs="Arial"/>
                <w:sz w:val="20"/>
                <w:szCs w:val="20"/>
              </w:rPr>
              <w:t>,</w:t>
            </w:r>
            <w:r w:rsidR="00503580" w:rsidRPr="00F54726">
              <w:rPr>
                <w:rFonts w:ascii="Arial" w:eastAsia="Calibri" w:hAnsi="Arial" w:cs="Arial"/>
                <w:sz w:val="20"/>
                <w:szCs w:val="20"/>
              </w:rPr>
              <w:t xml:space="preserve"> izvaja beračenje ali kakšne druge oblike kršitev. Policija sodeluje z osnovnimi šolami in podaja predloge drugim prekrškovnim organom za kršitve Zakona o osnovni šoli, kar pa nima učinka, saj šolski inšpektorat zaradi smotrnosti postopkov, večinoma ne uvede prekrškovnih postopkov (po oceni enega</w:t>
            </w:r>
            <w:r w:rsidR="004A1B4F">
              <w:rPr>
                <w:rFonts w:ascii="Arial" w:eastAsia="Calibri" w:hAnsi="Arial" w:cs="Arial"/>
                <w:sz w:val="20"/>
                <w:szCs w:val="20"/>
              </w:rPr>
              <w:t xml:space="preserve"> župana iz območja JV Slovenije</w:t>
            </w:r>
            <w:r w:rsidR="00503580" w:rsidRPr="00F54726">
              <w:rPr>
                <w:rFonts w:ascii="Arial" w:eastAsia="Calibri" w:hAnsi="Arial" w:cs="Arial"/>
                <w:sz w:val="20"/>
                <w:szCs w:val="20"/>
              </w:rPr>
              <w:t xml:space="preserve"> </w:t>
            </w:r>
            <w:r w:rsidR="004A1B4F">
              <w:rPr>
                <w:rFonts w:ascii="Arial" w:eastAsia="Calibri" w:hAnsi="Arial" w:cs="Arial"/>
                <w:sz w:val="20"/>
                <w:szCs w:val="20"/>
              </w:rPr>
              <w:t>1 romski otrok v njihovi občini</w:t>
            </w:r>
            <w:r w:rsidR="00503580" w:rsidRPr="00F54726">
              <w:rPr>
                <w:rFonts w:ascii="Arial" w:eastAsia="Calibri" w:hAnsi="Arial" w:cs="Arial"/>
                <w:sz w:val="20"/>
                <w:szCs w:val="20"/>
              </w:rPr>
              <w:t xml:space="preserve"> v 5-ih letih zaključi osnovno šolo).</w:t>
            </w:r>
            <w:r w:rsidR="00503580" w:rsidRPr="009F50C4">
              <w:rPr>
                <w:rFonts w:ascii="Arial" w:eastAsia="Calibri" w:hAnsi="Arial" w:cs="Arial"/>
                <w:sz w:val="20"/>
                <w:szCs w:val="20"/>
              </w:rPr>
              <w:t xml:space="preserve"> </w:t>
            </w:r>
          </w:p>
          <w:p w14:paraId="1C009C71" w14:textId="467738A2" w:rsidR="00503580" w:rsidRPr="00F54726" w:rsidRDefault="00292D35" w:rsidP="005E3531">
            <w:pPr>
              <w:numPr>
                <w:ilvl w:val="0"/>
                <w:numId w:val="48"/>
              </w:numPr>
              <w:spacing w:line="240" w:lineRule="exact"/>
              <w:contextualSpacing/>
              <w:jc w:val="both"/>
              <w:rPr>
                <w:rFonts w:ascii="Arial" w:eastAsia="Calibri" w:hAnsi="Arial" w:cs="Arial"/>
                <w:sz w:val="20"/>
                <w:szCs w:val="20"/>
              </w:rPr>
            </w:pPr>
            <w:r>
              <w:rPr>
                <w:rFonts w:ascii="Arial" w:eastAsia="Calibri" w:hAnsi="Arial" w:cs="Arial"/>
                <w:b/>
                <w:sz w:val="20"/>
                <w:szCs w:val="20"/>
              </w:rPr>
              <w:t>»</w:t>
            </w:r>
            <w:r w:rsidR="00503580" w:rsidRPr="00F54726">
              <w:rPr>
                <w:rFonts w:ascii="Arial" w:eastAsia="Calibri" w:hAnsi="Arial" w:cs="Arial"/>
                <w:b/>
                <w:sz w:val="20"/>
                <w:szCs w:val="20"/>
              </w:rPr>
              <w:t>Nelegalno</w:t>
            </w:r>
            <w:r>
              <w:rPr>
                <w:rFonts w:ascii="Arial" w:eastAsia="Calibri" w:hAnsi="Arial" w:cs="Arial"/>
                <w:b/>
                <w:sz w:val="20"/>
                <w:szCs w:val="20"/>
              </w:rPr>
              <w:t>«</w:t>
            </w:r>
            <w:r w:rsidR="00503580" w:rsidRPr="00F54726">
              <w:rPr>
                <w:rFonts w:ascii="Arial" w:eastAsia="Calibri" w:hAnsi="Arial" w:cs="Arial"/>
                <w:b/>
                <w:sz w:val="20"/>
                <w:szCs w:val="20"/>
              </w:rPr>
              <w:t xml:space="preserve"> preseljevanje</w:t>
            </w:r>
            <w:r w:rsidR="00503580" w:rsidRPr="00F54726">
              <w:rPr>
                <w:rFonts w:ascii="Arial" w:eastAsia="Calibri" w:hAnsi="Arial" w:cs="Arial"/>
                <w:sz w:val="20"/>
                <w:szCs w:val="20"/>
              </w:rPr>
              <w:t xml:space="preserve"> – je zelo razširjeno, saj </w:t>
            </w:r>
            <w:r w:rsidR="004A1B4F" w:rsidRPr="00F54726">
              <w:rPr>
                <w:rFonts w:ascii="Arial" w:eastAsia="Calibri" w:hAnsi="Arial" w:cs="Arial"/>
                <w:sz w:val="20"/>
                <w:szCs w:val="20"/>
              </w:rPr>
              <w:t xml:space="preserve">se </w:t>
            </w:r>
            <w:r w:rsidR="00503580" w:rsidRPr="00F54726">
              <w:rPr>
                <w:rFonts w:ascii="Arial" w:eastAsia="Calibri" w:hAnsi="Arial" w:cs="Arial"/>
                <w:sz w:val="20"/>
                <w:szCs w:val="20"/>
              </w:rPr>
              <w:t xml:space="preserve">iz različnih vzrokov Romi preseljujejo iz svojih naselij v druga naselja. Problem je tudi pri prijavljanju sprememb bivališč na </w:t>
            </w:r>
            <w:r w:rsidR="004A1B4F">
              <w:rPr>
                <w:rFonts w:ascii="Arial" w:eastAsia="Calibri" w:hAnsi="Arial" w:cs="Arial"/>
                <w:sz w:val="20"/>
                <w:szCs w:val="20"/>
              </w:rPr>
              <w:t>upravne enote</w:t>
            </w:r>
            <w:r w:rsidR="00503580" w:rsidRPr="00F54726">
              <w:rPr>
                <w:rFonts w:ascii="Arial" w:eastAsia="Calibri" w:hAnsi="Arial" w:cs="Arial"/>
                <w:sz w:val="20"/>
                <w:szCs w:val="20"/>
              </w:rPr>
              <w:t xml:space="preserve"> </w:t>
            </w:r>
            <w:r w:rsidR="00503580" w:rsidRPr="00F54726">
              <w:rPr>
                <w:rFonts w:ascii="Arial" w:eastAsia="Calibri" w:hAnsi="Arial" w:cs="Arial"/>
                <w:sz w:val="20"/>
                <w:szCs w:val="20"/>
              </w:rPr>
              <w:lastRenderedPageBreak/>
              <w:t xml:space="preserve">(na sedežu državnega organa CSD Novo mesto je za bivanje prijavljenih cca 180 oseb). </w:t>
            </w:r>
          </w:p>
          <w:p w14:paraId="5E7E612F" w14:textId="77777777" w:rsidR="00503580" w:rsidRPr="00F54726" w:rsidRDefault="00503580" w:rsidP="00F54726">
            <w:pPr>
              <w:spacing w:line="240" w:lineRule="exact"/>
              <w:jc w:val="both"/>
              <w:rPr>
                <w:rFonts w:ascii="Arial" w:eastAsia="Calibri" w:hAnsi="Arial" w:cs="Arial"/>
                <w:bCs/>
                <w:sz w:val="20"/>
                <w:szCs w:val="20"/>
              </w:rPr>
            </w:pPr>
          </w:p>
          <w:p w14:paraId="31632284" w14:textId="7C7724FB" w:rsidR="00503580" w:rsidRPr="00F54726" w:rsidRDefault="00503580" w:rsidP="00F54726">
            <w:pPr>
              <w:spacing w:line="240" w:lineRule="exact"/>
              <w:jc w:val="both"/>
              <w:rPr>
                <w:rFonts w:ascii="Arial" w:eastAsia="Calibri" w:hAnsi="Arial" w:cs="Arial"/>
                <w:bCs/>
                <w:sz w:val="20"/>
                <w:szCs w:val="20"/>
              </w:rPr>
            </w:pPr>
            <w:r w:rsidRPr="00F54726">
              <w:rPr>
                <w:rFonts w:ascii="Arial" w:eastAsia="Calibri" w:hAnsi="Arial" w:cs="Arial"/>
                <w:bCs/>
                <w:sz w:val="20"/>
                <w:szCs w:val="20"/>
              </w:rPr>
              <w:t xml:space="preserve">O </w:t>
            </w:r>
            <w:r w:rsidR="00292D35">
              <w:rPr>
                <w:rFonts w:ascii="Arial" w:eastAsia="Calibri" w:hAnsi="Arial" w:cs="Arial"/>
                <w:bCs/>
                <w:sz w:val="20"/>
                <w:szCs w:val="20"/>
              </w:rPr>
              <w:t xml:space="preserve">navedeni problematiki so predstavniki MNZ in Policije </w:t>
            </w:r>
            <w:r w:rsidRPr="00F54726">
              <w:rPr>
                <w:rFonts w:ascii="Arial" w:eastAsia="Calibri" w:hAnsi="Arial" w:cs="Arial"/>
                <w:bCs/>
                <w:sz w:val="20"/>
                <w:szCs w:val="20"/>
              </w:rPr>
              <w:t>poročali</w:t>
            </w:r>
            <w:r w:rsidR="00292D35">
              <w:rPr>
                <w:rFonts w:ascii="Arial" w:eastAsia="Calibri" w:hAnsi="Arial" w:cs="Arial"/>
                <w:bCs/>
                <w:sz w:val="20"/>
                <w:szCs w:val="20"/>
              </w:rPr>
              <w:t xml:space="preserve"> tudi</w:t>
            </w:r>
            <w:r w:rsidRPr="00F54726">
              <w:rPr>
                <w:rFonts w:ascii="Arial" w:eastAsia="Calibri" w:hAnsi="Arial" w:cs="Arial"/>
                <w:bCs/>
                <w:sz w:val="20"/>
                <w:szCs w:val="20"/>
              </w:rPr>
              <w:t xml:space="preserve"> na 5., 6., 7. in 8. seji Pododbora za spremljanje romske</w:t>
            </w:r>
            <w:r w:rsidR="00292D35">
              <w:rPr>
                <w:rFonts w:ascii="Arial" w:eastAsia="Calibri" w:hAnsi="Arial" w:cs="Arial"/>
                <w:bCs/>
                <w:sz w:val="20"/>
                <w:szCs w:val="20"/>
              </w:rPr>
              <w:t xml:space="preserve"> tematike v Državnem zboru</w:t>
            </w:r>
            <w:r w:rsidRPr="00F54726">
              <w:rPr>
                <w:rFonts w:ascii="Arial" w:eastAsia="Calibri" w:hAnsi="Arial" w:cs="Arial"/>
                <w:bCs/>
                <w:sz w:val="20"/>
                <w:szCs w:val="20"/>
              </w:rPr>
              <w:t>.</w:t>
            </w:r>
          </w:p>
          <w:p w14:paraId="432FDEA5" w14:textId="77777777" w:rsidR="00503580" w:rsidRPr="00F54726" w:rsidRDefault="00503580" w:rsidP="00F54726">
            <w:pPr>
              <w:spacing w:line="240" w:lineRule="exact"/>
              <w:jc w:val="both"/>
              <w:rPr>
                <w:rFonts w:ascii="Arial" w:eastAsia="Calibri" w:hAnsi="Arial" w:cs="Arial"/>
                <w:b/>
                <w:bCs/>
                <w:sz w:val="20"/>
                <w:szCs w:val="20"/>
                <w:u w:val="single"/>
              </w:rPr>
            </w:pPr>
          </w:p>
          <w:p w14:paraId="45DC36CB" w14:textId="01D2AC98" w:rsidR="00503580" w:rsidRDefault="00503580" w:rsidP="00F54726">
            <w:pPr>
              <w:spacing w:line="240" w:lineRule="exact"/>
              <w:jc w:val="both"/>
              <w:rPr>
                <w:rFonts w:ascii="Arial" w:eastAsia="Calibri" w:hAnsi="Arial" w:cs="Arial"/>
                <w:bCs/>
                <w:sz w:val="20"/>
                <w:szCs w:val="20"/>
              </w:rPr>
            </w:pPr>
            <w:r w:rsidRPr="00F54726">
              <w:rPr>
                <w:rFonts w:ascii="Arial" w:eastAsia="Calibri" w:hAnsi="Arial" w:cs="Arial"/>
                <w:b/>
                <w:bCs/>
                <w:sz w:val="20"/>
                <w:szCs w:val="20"/>
                <w:u w:val="single"/>
              </w:rPr>
              <w:t>Predlogi za izboljšave oziroma potrebe po morebitnem prihodnjem ukrepanju</w:t>
            </w:r>
            <w:r w:rsidRPr="00F54726">
              <w:rPr>
                <w:rFonts w:ascii="Arial" w:eastAsia="Calibri" w:hAnsi="Arial" w:cs="Arial"/>
                <w:bCs/>
                <w:sz w:val="20"/>
                <w:szCs w:val="20"/>
              </w:rPr>
              <w:t>:</w:t>
            </w:r>
          </w:p>
          <w:p w14:paraId="76A093B8" w14:textId="70A45BC6" w:rsidR="00292D35" w:rsidRPr="00292D35" w:rsidRDefault="00503580" w:rsidP="00F54726">
            <w:pPr>
              <w:spacing w:line="240" w:lineRule="exact"/>
              <w:jc w:val="both"/>
              <w:rPr>
                <w:rFonts w:ascii="Arial" w:eastAsia="Calibri" w:hAnsi="Arial" w:cs="Arial"/>
                <w:bCs/>
                <w:sz w:val="20"/>
                <w:szCs w:val="20"/>
              </w:rPr>
            </w:pPr>
            <w:r w:rsidRPr="00292D35">
              <w:rPr>
                <w:rFonts w:ascii="Arial" w:eastAsia="Calibri" w:hAnsi="Arial" w:cs="Arial"/>
                <w:bCs/>
                <w:sz w:val="20"/>
                <w:szCs w:val="20"/>
              </w:rPr>
              <w:t>Predlogi najbolj varnostno obremenjenih policijskih uprav z obravnavano problematiko:</w:t>
            </w:r>
          </w:p>
          <w:p w14:paraId="79477954" w14:textId="787245D8" w:rsidR="00503580" w:rsidRPr="00F54726" w:rsidRDefault="00503580" w:rsidP="005E3531">
            <w:pPr>
              <w:numPr>
                <w:ilvl w:val="0"/>
                <w:numId w:val="42"/>
              </w:numPr>
              <w:spacing w:line="240" w:lineRule="exact"/>
              <w:contextualSpacing/>
              <w:jc w:val="both"/>
              <w:rPr>
                <w:rFonts w:ascii="Arial" w:eastAsia="Calibri" w:hAnsi="Arial" w:cs="Arial"/>
                <w:b/>
                <w:bCs/>
                <w:sz w:val="20"/>
                <w:szCs w:val="20"/>
              </w:rPr>
            </w:pPr>
            <w:r w:rsidRPr="00F54726">
              <w:rPr>
                <w:rFonts w:ascii="Arial" w:eastAsia="Calibri" w:hAnsi="Arial" w:cs="Arial"/>
                <w:b/>
                <w:bCs/>
                <w:sz w:val="20"/>
                <w:szCs w:val="20"/>
              </w:rPr>
              <w:t>Izboljšanj</w:t>
            </w:r>
            <w:r w:rsidR="00292D35">
              <w:rPr>
                <w:rFonts w:ascii="Arial" w:eastAsia="Calibri" w:hAnsi="Arial" w:cs="Arial"/>
                <w:b/>
                <w:bCs/>
                <w:sz w:val="20"/>
                <w:szCs w:val="20"/>
              </w:rPr>
              <w:t>e</w:t>
            </w:r>
            <w:r w:rsidRPr="00F54726">
              <w:rPr>
                <w:rFonts w:ascii="Arial" w:eastAsia="Calibri" w:hAnsi="Arial" w:cs="Arial"/>
                <w:b/>
                <w:bCs/>
                <w:sz w:val="20"/>
                <w:szCs w:val="20"/>
              </w:rPr>
              <w:t xml:space="preserve"> uč</w:t>
            </w:r>
            <w:r w:rsidR="00292D35">
              <w:rPr>
                <w:rFonts w:ascii="Arial" w:eastAsia="Calibri" w:hAnsi="Arial" w:cs="Arial"/>
                <w:b/>
                <w:bCs/>
                <w:sz w:val="20"/>
                <w:szCs w:val="20"/>
              </w:rPr>
              <w:t>inkovitosti kaznovalne politike</w:t>
            </w:r>
          </w:p>
          <w:p w14:paraId="3C14402F" w14:textId="77777777" w:rsidR="009F50C4" w:rsidRDefault="00292D35" w:rsidP="00F54726">
            <w:pPr>
              <w:spacing w:line="240" w:lineRule="exact"/>
              <w:jc w:val="both"/>
              <w:rPr>
                <w:rFonts w:ascii="Arial" w:eastAsia="Calibri" w:hAnsi="Arial" w:cs="Arial"/>
                <w:sz w:val="20"/>
                <w:szCs w:val="20"/>
              </w:rPr>
            </w:pPr>
            <w:r>
              <w:rPr>
                <w:rFonts w:ascii="Arial" w:eastAsia="Calibri" w:hAnsi="Arial" w:cs="Arial"/>
                <w:sz w:val="20"/>
                <w:szCs w:val="20"/>
              </w:rPr>
              <w:t>Policija ugotavlja</w:t>
            </w:r>
            <w:r w:rsidR="00503580" w:rsidRPr="00F54726">
              <w:rPr>
                <w:rFonts w:ascii="Arial" w:eastAsia="Calibri" w:hAnsi="Arial" w:cs="Arial"/>
                <w:sz w:val="20"/>
                <w:szCs w:val="20"/>
              </w:rPr>
              <w:t xml:space="preserve">, da so številni prekrškovni in kazensko pravni ter upravni ukrepi pri nezaposlenih stalnih kršiteljih, ki so povrh še brez finančnih ali materialnih sredstev za preživljanje, neučinkoviti z vidika odvračanja od izvrševanja istovrstnih ali podobnih dejanj. Postopki so pogosto (pre)dolgi in ne dosegajo namena generalne prevencije, kar pri krajanih, kljub navzočnosti in aktivnosti policije, močno vpliva na občutek varnosti in hkrati tudi </w:t>
            </w:r>
            <w:r w:rsidR="004A1B4F">
              <w:rPr>
                <w:rFonts w:ascii="Arial" w:eastAsia="Calibri" w:hAnsi="Arial" w:cs="Arial"/>
                <w:sz w:val="20"/>
                <w:szCs w:val="20"/>
              </w:rPr>
              <w:t xml:space="preserve">krepi občutek </w:t>
            </w:r>
            <w:r w:rsidR="00503580" w:rsidRPr="00F54726">
              <w:rPr>
                <w:rFonts w:ascii="Arial" w:eastAsia="Calibri" w:hAnsi="Arial" w:cs="Arial"/>
                <w:sz w:val="20"/>
                <w:szCs w:val="20"/>
              </w:rPr>
              <w:t xml:space="preserve">nemoči pristojnih. To se odraža tako, da občani o posameznih dejanjih policiste sicer obvestijo, ne želijo pa podati uradne prijave, »ker se storilcem ne bo nič zgodilo«. Do podobnih ugotovitev </w:t>
            </w:r>
            <w:r>
              <w:rPr>
                <w:rFonts w:ascii="Arial" w:eastAsia="Calibri" w:hAnsi="Arial" w:cs="Arial"/>
                <w:sz w:val="20"/>
                <w:szCs w:val="20"/>
              </w:rPr>
              <w:t xml:space="preserve">Policija </w:t>
            </w:r>
            <w:r w:rsidR="00503580" w:rsidRPr="00F54726">
              <w:rPr>
                <w:rFonts w:ascii="Arial" w:eastAsia="Calibri" w:hAnsi="Arial" w:cs="Arial"/>
                <w:sz w:val="20"/>
                <w:szCs w:val="20"/>
              </w:rPr>
              <w:t>prihaja tudi na drugih območjih, kjer ima opredeljena varnostno obremenjena območja, zaradi česar predlaga tudi spremembo zakonodaje z učinkovitimi rešitvami za tovrstno problematiko.</w:t>
            </w:r>
          </w:p>
          <w:p w14:paraId="015AC571" w14:textId="6FEF219D" w:rsidR="004A1B4F" w:rsidRPr="00F54726" w:rsidRDefault="009F50C4" w:rsidP="00F54726">
            <w:pPr>
              <w:spacing w:line="240" w:lineRule="exact"/>
              <w:jc w:val="both"/>
              <w:rPr>
                <w:rFonts w:ascii="Arial" w:eastAsia="Calibri" w:hAnsi="Arial" w:cs="Arial"/>
                <w:sz w:val="20"/>
                <w:szCs w:val="20"/>
              </w:rPr>
            </w:pPr>
            <w:r w:rsidRPr="00F54726">
              <w:rPr>
                <w:rFonts w:ascii="Arial" w:eastAsia="Calibri" w:hAnsi="Arial" w:cs="Arial"/>
                <w:sz w:val="20"/>
                <w:szCs w:val="20"/>
              </w:rPr>
              <w:t xml:space="preserve"> </w:t>
            </w:r>
          </w:p>
          <w:p w14:paraId="1D2DC4DE" w14:textId="77777777" w:rsidR="009F50C4" w:rsidRDefault="00503580" w:rsidP="009F50C4">
            <w:pPr>
              <w:spacing w:line="240" w:lineRule="exact"/>
              <w:jc w:val="both"/>
              <w:rPr>
                <w:rFonts w:ascii="Arial" w:eastAsia="Calibri" w:hAnsi="Arial" w:cs="Arial"/>
                <w:sz w:val="20"/>
                <w:szCs w:val="20"/>
              </w:rPr>
            </w:pPr>
            <w:r w:rsidRPr="00F54726">
              <w:rPr>
                <w:rFonts w:ascii="Arial" w:eastAsia="Calibri" w:hAnsi="Arial" w:cs="Arial"/>
                <w:sz w:val="20"/>
                <w:szCs w:val="20"/>
              </w:rPr>
              <w:t xml:space="preserve">V primerih kaznivih dejanj z elementi nasilja, groženj ali napadov na policiste ter druge uradne osebe, kot tudi za primere kaznivih dejanj nevarnih voženj v cestnem prometu in zadeve v zvezi s spolnimi napadi na mladoletne osebe ali otroke, </w:t>
            </w:r>
            <w:r w:rsidR="00292D35">
              <w:rPr>
                <w:rFonts w:ascii="Arial" w:eastAsia="Calibri" w:hAnsi="Arial" w:cs="Arial"/>
                <w:sz w:val="20"/>
                <w:szCs w:val="20"/>
              </w:rPr>
              <w:t xml:space="preserve">se </w:t>
            </w:r>
            <w:r w:rsidRPr="00F54726">
              <w:rPr>
                <w:rFonts w:ascii="Arial" w:eastAsia="Calibri" w:hAnsi="Arial" w:cs="Arial"/>
                <w:sz w:val="20"/>
                <w:szCs w:val="20"/>
              </w:rPr>
              <w:t>predlaga prioritetno obravnavo storilcev in praviloma privedbo v takojšnji postopek.</w:t>
            </w:r>
          </w:p>
          <w:p w14:paraId="7EBC0B0F" w14:textId="77777777" w:rsidR="009F50C4" w:rsidRDefault="009F50C4" w:rsidP="009F50C4">
            <w:pPr>
              <w:spacing w:line="240" w:lineRule="exact"/>
              <w:jc w:val="both"/>
              <w:rPr>
                <w:rFonts w:ascii="Arial" w:eastAsia="Calibri" w:hAnsi="Arial" w:cs="Arial"/>
                <w:b/>
                <w:bCs/>
                <w:sz w:val="20"/>
                <w:szCs w:val="20"/>
              </w:rPr>
            </w:pPr>
          </w:p>
          <w:p w14:paraId="03D502B7" w14:textId="3D8DA9E8" w:rsidR="00503580" w:rsidRPr="00F54726" w:rsidRDefault="00503580" w:rsidP="009F50C4">
            <w:pPr>
              <w:numPr>
                <w:ilvl w:val="0"/>
                <w:numId w:val="42"/>
              </w:numPr>
              <w:spacing w:line="240" w:lineRule="exact"/>
              <w:contextualSpacing/>
              <w:jc w:val="both"/>
              <w:rPr>
                <w:rFonts w:ascii="Arial" w:eastAsia="Calibri" w:hAnsi="Arial" w:cs="Arial"/>
                <w:b/>
                <w:bCs/>
                <w:sz w:val="20"/>
                <w:szCs w:val="20"/>
              </w:rPr>
            </w:pPr>
            <w:r w:rsidRPr="00F54726">
              <w:rPr>
                <w:rFonts w:ascii="Arial" w:eastAsia="Calibri" w:hAnsi="Arial" w:cs="Arial"/>
                <w:b/>
                <w:bCs/>
                <w:sz w:val="20"/>
                <w:szCs w:val="20"/>
              </w:rPr>
              <w:t>Primernejša soci</w:t>
            </w:r>
            <w:r w:rsidR="00292D35">
              <w:rPr>
                <w:rFonts w:ascii="Arial" w:eastAsia="Calibri" w:hAnsi="Arial" w:cs="Arial"/>
                <w:b/>
                <w:bCs/>
                <w:sz w:val="20"/>
                <w:szCs w:val="20"/>
              </w:rPr>
              <w:t>alizacija otrok in mladostnikov</w:t>
            </w:r>
          </w:p>
          <w:p w14:paraId="1DD5C847" w14:textId="737A2E5F" w:rsidR="00503580" w:rsidRPr="00F54726" w:rsidRDefault="00503580" w:rsidP="00F54726">
            <w:pPr>
              <w:spacing w:line="240" w:lineRule="exact"/>
              <w:jc w:val="both"/>
              <w:rPr>
                <w:rFonts w:ascii="Arial" w:eastAsia="Calibri" w:hAnsi="Arial" w:cs="Arial"/>
                <w:sz w:val="20"/>
                <w:szCs w:val="20"/>
              </w:rPr>
            </w:pPr>
            <w:r w:rsidRPr="00F54726">
              <w:rPr>
                <w:rFonts w:ascii="Arial" w:eastAsia="Calibri" w:hAnsi="Arial" w:cs="Arial"/>
                <w:sz w:val="20"/>
                <w:szCs w:val="20"/>
              </w:rPr>
              <w:t xml:space="preserve">Glede socializacije in integracije otrok, mladoletnikov in odraslih </w:t>
            </w:r>
            <w:r w:rsidR="00292D35">
              <w:rPr>
                <w:rFonts w:ascii="Arial" w:eastAsia="Calibri" w:hAnsi="Arial" w:cs="Arial"/>
                <w:sz w:val="20"/>
                <w:szCs w:val="20"/>
              </w:rPr>
              <w:t xml:space="preserve">se </w:t>
            </w:r>
            <w:r w:rsidRPr="00F54726">
              <w:rPr>
                <w:rFonts w:ascii="Arial" w:eastAsia="Calibri" w:hAnsi="Arial" w:cs="Arial"/>
                <w:sz w:val="20"/>
                <w:szCs w:val="20"/>
              </w:rPr>
              <w:t xml:space="preserve">predlaga izvedbo učinkovitih ukrepov, kot na primer, da bi bili prejemniki socialnih transferjev vključeni v konkretne programe, kjer bi ob določenih aktivnostih preživeli vsaj 6 ur dnevno in bili zavezani k izvedbi nekega programa. </w:t>
            </w:r>
          </w:p>
          <w:p w14:paraId="2D70FC33" w14:textId="77777777" w:rsidR="00503580" w:rsidRPr="00F54726" w:rsidRDefault="00503580" w:rsidP="00F54726">
            <w:pPr>
              <w:spacing w:line="240" w:lineRule="exact"/>
              <w:jc w:val="both"/>
              <w:rPr>
                <w:rFonts w:ascii="Arial" w:eastAsia="Calibri" w:hAnsi="Arial" w:cs="Arial"/>
                <w:sz w:val="20"/>
                <w:szCs w:val="20"/>
              </w:rPr>
            </w:pPr>
          </w:p>
          <w:p w14:paraId="6287F10A" w14:textId="7976EA93" w:rsidR="00503580" w:rsidRPr="00F54726" w:rsidRDefault="00503580" w:rsidP="005E3531">
            <w:pPr>
              <w:numPr>
                <w:ilvl w:val="0"/>
                <w:numId w:val="42"/>
              </w:numPr>
              <w:spacing w:line="240" w:lineRule="exact"/>
              <w:contextualSpacing/>
              <w:jc w:val="both"/>
              <w:rPr>
                <w:rFonts w:ascii="Arial" w:eastAsia="Calibri" w:hAnsi="Arial" w:cs="Arial"/>
                <w:b/>
                <w:bCs/>
                <w:sz w:val="20"/>
                <w:szCs w:val="20"/>
              </w:rPr>
            </w:pPr>
            <w:r w:rsidRPr="00F54726">
              <w:rPr>
                <w:rFonts w:ascii="Arial" w:eastAsia="Calibri" w:hAnsi="Arial" w:cs="Arial"/>
                <w:b/>
                <w:bCs/>
                <w:sz w:val="20"/>
                <w:szCs w:val="20"/>
              </w:rPr>
              <w:t>Transparentnost delitve socialnih transferjev in zago</w:t>
            </w:r>
            <w:r w:rsidR="00292D35">
              <w:rPr>
                <w:rFonts w:ascii="Arial" w:eastAsia="Calibri" w:hAnsi="Arial" w:cs="Arial"/>
                <w:b/>
                <w:bCs/>
                <w:sz w:val="20"/>
                <w:szCs w:val="20"/>
              </w:rPr>
              <w:t>tovitev njihove namenske porabe</w:t>
            </w:r>
          </w:p>
          <w:p w14:paraId="3C1F50CA" w14:textId="77777777" w:rsidR="009F50C4" w:rsidRDefault="00503580" w:rsidP="00F54726">
            <w:pPr>
              <w:spacing w:line="240" w:lineRule="exact"/>
              <w:jc w:val="both"/>
              <w:rPr>
                <w:rFonts w:ascii="Arial" w:eastAsia="Calibri" w:hAnsi="Arial" w:cs="Arial"/>
                <w:sz w:val="20"/>
                <w:szCs w:val="20"/>
              </w:rPr>
            </w:pPr>
            <w:r w:rsidRPr="00F54726">
              <w:rPr>
                <w:rFonts w:ascii="Arial" w:eastAsia="Calibri" w:hAnsi="Arial" w:cs="Arial"/>
                <w:sz w:val="20"/>
                <w:szCs w:val="20"/>
              </w:rPr>
              <w:t>Predlaga</w:t>
            </w:r>
            <w:r w:rsidR="00292D35">
              <w:rPr>
                <w:rFonts w:ascii="Arial" w:eastAsia="Calibri" w:hAnsi="Arial" w:cs="Arial"/>
                <w:sz w:val="20"/>
                <w:szCs w:val="20"/>
              </w:rPr>
              <w:t xml:space="preserve"> se</w:t>
            </w:r>
            <w:r w:rsidRPr="00F54726">
              <w:rPr>
                <w:rFonts w:ascii="Arial" w:eastAsia="Calibri" w:hAnsi="Arial" w:cs="Arial"/>
                <w:sz w:val="20"/>
                <w:szCs w:val="20"/>
              </w:rPr>
              <w:t xml:space="preserve"> uvedbo ukrepov, s katerimi bi lahko učinkovito zagotavljali namensko rabo finančnih sredstev, namenjenih otrokom. Predlaga</w:t>
            </w:r>
            <w:r w:rsidR="008A0DD5">
              <w:rPr>
                <w:rFonts w:ascii="Arial" w:eastAsia="Calibri" w:hAnsi="Arial" w:cs="Arial"/>
                <w:sz w:val="20"/>
                <w:szCs w:val="20"/>
              </w:rPr>
              <w:t xml:space="preserve"> se</w:t>
            </w:r>
            <w:r w:rsidRPr="00F54726">
              <w:rPr>
                <w:rFonts w:ascii="Arial" w:eastAsia="Calibri" w:hAnsi="Arial" w:cs="Arial"/>
                <w:sz w:val="20"/>
                <w:szCs w:val="20"/>
              </w:rPr>
              <w:t xml:space="preserve"> tudi učinkovitejše ugotavljanje izvora premoženja in s tem zmanjšanje odstopanja dejanskega od prikazanega finančnega stanja oseb v kazenskih in drugih postopkih pred državnimi organi, ki se ukvarjajo z zlorabami delovno pravne, davčne ali socialne zakonodaje. </w:t>
            </w:r>
            <w:r w:rsidR="008A0DD5">
              <w:rPr>
                <w:rFonts w:ascii="Arial" w:eastAsia="Calibri" w:hAnsi="Arial" w:cs="Arial"/>
                <w:sz w:val="20"/>
                <w:szCs w:val="20"/>
              </w:rPr>
              <w:t>Policija meni</w:t>
            </w:r>
            <w:r w:rsidRPr="00F54726">
              <w:rPr>
                <w:rFonts w:ascii="Arial" w:eastAsia="Calibri" w:hAnsi="Arial" w:cs="Arial"/>
                <w:sz w:val="20"/>
                <w:szCs w:val="20"/>
              </w:rPr>
              <w:t xml:space="preserve"> tudi, da bi bilo treba aktivno in učinkovito pristopiti k preiskovanju primerov neupravičenega bogatenja ali zlorab socialnih transferjev – v sodelovanju med </w:t>
            </w:r>
            <w:r w:rsidR="006C0678">
              <w:rPr>
                <w:rFonts w:ascii="Arial" w:eastAsia="Calibri" w:hAnsi="Arial" w:cs="Arial"/>
                <w:sz w:val="20"/>
                <w:szCs w:val="20"/>
              </w:rPr>
              <w:t>Finančno upravo Republike Slovenije</w:t>
            </w:r>
            <w:r w:rsidR="006C0678" w:rsidRPr="00F54726" w:rsidDel="006C0678">
              <w:rPr>
                <w:rFonts w:ascii="Arial" w:eastAsia="Calibri" w:hAnsi="Arial" w:cs="Arial"/>
                <w:sz w:val="20"/>
                <w:szCs w:val="20"/>
              </w:rPr>
              <w:t xml:space="preserve"> </w:t>
            </w:r>
            <w:r w:rsidRPr="00F54726">
              <w:rPr>
                <w:rFonts w:ascii="Arial" w:eastAsia="Calibri" w:hAnsi="Arial" w:cs="Arial"/>
                <w:sz w:val="20"/>
                <w:szCs w:val="20"/>
              </w:rPr>
              <w:t>in Policijo.</w:t>
            </w:r>
          </w:p>
          <w:p w14:paraId="1B7647A3" w14:textId="186B16A6" w:rsidR="00503580" w:rsidRPr="00F54726" w:rsidRDefault="009F50C4" w:rsidP="00F54726">
            <w:pPr>
              <w:spacing w:line="240" w:lineRule="exact"/>
              <w:jc w:val="both"/>
              <w:rPr>
                <w:rFonts w:ascii="Arial" w:eastAsia="Calibri" w:hAnsi="Arial" w:cs="Arial"/>
                <w:sz w:val="20"/>
                <w:szCs w:val="20"/>
              </w:rPr>
            </w:pPr>
            <w:r w:rsidRPr="00F54726">
              <w:rPr>
                <w:rFonts w:ascii="Arial" w:eastAsia="Calibri" w:hAnsi="Arial" w:cs="Arial"/>
                <w:sz w:val="20"/>
                <w:szCs w:val="20"/>
              </w:rPr>
              <w:t xml:space="preserve"> </w:t>
            </w:r>
          </w:p>
          <w:p w14:paraId="23A6FAE7" w14:textId="1D706029" w:rsidR="00503580" w:rsidRPr="00F54726" w:rsidRDefault="00503580" w:rsidP="00F54726">
            <w:pPr>
              <w:spacing w:line="240" w:lineRule="exact"/>
              <w:jc w:val="both"/>
              <w:rPr>
                <w:rFonts w:ascii="Arial" w:eastAsia="Calibri" w:hAnsi="Arial" w:cs="Arial"/>
                <w:sz w:val="20"/>
                <w:szCs w:val="20"/>
              </w:rPr>
            </w:pPr>
            <w:r w:rsidRPr="00F54726">
              <w:rPr>
                <w:rFonts w:ascii="Arial" w:eastAsia="Calibri" w:hAnsi="Arial" w:cs="Arial"/>
                <w:sz w:val="20"/>
                <w:szCs w:val="20"/>
              </w:rPr>
              <w:t xml:space="preserve">Glede problematike s področja varstva narave, okolja in živali </w:t>
            </w:r>
            <w:r w:rsidR="008A0DD5">
              <w:rPr>
                <w:rFonts w:ascii="Arial" w:eastAsia="Calibri" w:hAnsi="Arial" w:cs="Arial"/>
                <w:sz w:val="20"/>
                <w:szCs w:val="20"/>
              </w:rPr>
              <w:t xml:space="preserve">se </w:t>
            </w:r>
            <w:r w:rsidRPr="00F54726">
              <w:rPr>
                <w:rFonts w:ascii="Arial" w:eastAsia="Calibri" w:hAnsi="Arial" w:cs="Arial"/>
                <w:sz w:val="20"/>
                <w:szCs w:val="20"/>
              </w:rPr>
              <w:t>predlaga</w:t>
            </w:r>
            <w:r w:rsidR="008A0DD5">
              <w:rPr>
                <w:rFonts w:ascii="Arial" w:eastAsia="Calibri" w:hAnsi="Arial" w:cs="Arial"/>
                <w:sz w:val="20"/>
                <w:szCs w:val="20"/>
              </w:rPr>
              <w:t xml:space="preserve"> aktivnejše,</w:t>
            </w:r>
            <w:r w:rsidRPr="00F54726">
              <w:rPr>
                <w:rFonts w:ascii="Arial" w:eastAsia="Calibri" w:hAnsi="Arial" w:cs="Arial"/>
                <w:sz w:val="20"/>
                <w:szCs w:val="20"/>
              </w:rPr>
              <w:t xml:space="preserve"> kontinuirane in načrtovane oblike nadzorov območja skupaj s predstavniki pristojnih inšpekcijskih služb. Doslej je bila pobudnica skupnih inšpekcijskih nadzorov in aktivnosti praviloma vselej policija.</w:t>
            </w:r>
          </w:p>
          <w:p w14:paraId="57F43CB8" w14:textId="77777777" w:rsidR="00503580" w:rsidRPr="00F54726" w:rsidRDefault="00503580" w:rsidP="00F54726">
            <w:pPr>
              <w:spacing w:line="240" w:lineRule="exact"/>
              <w:jc w:val="both"/>
              <w:rPr>
                <w:rFonts w:ascii="Arial" w:eastAsia="Calibri" w:hAnsi="Arial" w:cs="Arial"/>
                <w:sz w:val="20"/>
                <w:szCs w:val="20"/>
              </w:rPr>
            </w:pPr>
          </w:p>
          <w:p w14:paraId="4FCA3FA7" w14:textId="71610335" w:rsidR="00503580" w:rsidRPr="00F54726" w:rsidRDefault="00503580" w:rsidP="005E3531">
            <w:pPr>
              <w:numPr>
                <w:ilvl w:val="0"/>
                <w:numId w:val="42"/>
              </w:numPr>
              <w:spacing w:line="240" w:lineRule="exact"/>
              <w:contextualSpacing/>
              <w:jc w:val="both"/>
              <w:rPr>
                <w:rFonts w:ascii="Arial" w:eastAsia="Calibri" w:hAnsi="Arial" w:cs="Arial"/>
                <w:b/>
                <w:bCs/>
                <w:sz w:val="20"/>
                <w:szCs w:val="20"/>
              </w:rPr>
            </w:pPr>
            <w:r w:rsidRPr="00F54726">
              <w:rPr>
                <w:rFonts w:ascii="Arial" w:eastAsia="Calibri" w:hAnsi="Arial" w:cs="Arial"/>
                <w:b/>
                <w:bCs/>
                <w:sz w:val="20"/>
                <w:szCs w:val="20"/>
              </w:rPr>
              <w:t>Intenzivnejša in učinkovitejša politika urejanja statusov zemljišč, na katerih stojijo posamezni ro</w:t>
            </w:r>
            <w:r w:rsidR="008A0DD5">
              <w:rPr>
                <w:rFonts w:ascii="Arial" w:eastAsia="Calibri" w:hAnsi="Arial" w:cs="Arial"/>
                <w:b/>
                <w:bCs/>
                <w:sz w:val="20"/>
                <w:szCs w:val="20"/>
              </w:rPr>
              <w:t>mski objekti ali romska naselja</w:t>
            </w:r>
          </w:p>
          <w:p w14:paraId="6B5DED34" w14:textId="77777777" w:rsidR="009F50C4" w:rsidRDefault="00503580" w:rsidP="009F50C4">
            <w:pPr>
              <w:spacing w:line="240" w:lineRule="exact"/>
              <w:jc w:val="both"/>
              <w:rPr>
                <w:rFonts w:ascii="Arial" w:eastAsia="Calibri" w:hAnsi="Arial" w:cs="Arial"/>
                <w:sz w:val="20"/>
                <w:szCs w:val="20"/>
              </w:rPr>
            </w:pPr>
            <w:r w:rsidRPr="00F54726">
              <w:rPr>
                <w:rFonts w:ascii="Arial" w:eastAsia="Calibri" w:hAnsi="Arial" w:cs="Arial"/>
                <w:sz w:val="20"/>
                <w:szCs w:val="20"/>
              </w:rPr>
              <w:t>Glede bivanjske problematike in predvidenega povečevanja števila oseb bi bilo smiselno iskati rešitve v okviru preselitve posameznih družin na druge lokacije oz</w:t>
            </w:r>
            <w:r w:rsidR="008A0DD5">
              <w:rPr>
                <w:rFonts w:ascii="Arial" w:eastAsia="Calibri" w:hAnsi="Arial" w:cs="Arial"/>
                <w:sz w:val="20"/>
                <w:szCs w:val="20"/>
              </w:rPr>
              <w:t>iroma</w:t>
            </w:r>
            <w:r w:rsidRPr="00F54726">
              <w:rPr>
                <w:rFonts w:ascii="Arial" w:eastAsia="Calibri" w:hAnsi="Arial" w:cs="Arial"/>
                <w:sz w:val="20"/>
                <w:szCs w:val="20"/>
              </w:rPr>
              <w:t xml:space="preserve"> izvajanje drugih ukrepov s ciljem, da se preprečuje ustanavljanje »getov« in preprečuje širjenje nelegalnih naselbin. Glede primerov uzurpacij zemljišč in objektov, ki so v državni lasti, </w:t>
            </w:r>
            <w:r w:rsidR="008A0DD5">
              <w:rPr>
                <w:rFonts w:ascii="Arial" w:eastAsia="Calibri" w:hAnsi="Arial" w:cs="Arial"/>
                <w:sz w:val="20"/>
                <w:szCs w:val="20"/>
              </w:rPr>
              <w:t xml:space="preserve">se </w:t>
            </w:r>
            <w:r w:rsidRPr="00F54726">
              <w:rPr>
                <w:rFonts w:ascii="Arial" w:eastAsia="Calibri" w:hAnsi="Arial" w:cs="Arial"/>
                <w:sz w:val="20"/>
                <w:szCs w:val="20"/>
              </w:rPr>
              <w:t xml:space="preserve">predlaga, da se v vseh primerih takoj in aktivno uporabijo vsa pravna sredstva za njihovo zaščito. </w:t>
            </w:r>
            <w:r w:rsidR="008A0DD5">
              <w:rPr>
                <w:rFonts w:ascii="Arial" w:eastAsia="Calibri" w:hAnsi="Arial" w:cs="Arial"/>
                <w:sz w:val="20"/>
                <w:szCs w:val="20"/>
              </w:rPr>
              <w:t>Policija p</w:t>
            </w:r>
            <w:r w:rsidRPr="00F54726">
              <w:rPr>
                <w:rFonts w:ascii="Arial" w:eastAsia="Calibri" w:hAnsi="Arial" w:cs="Arial"/>
                <w:sz w:val="20"/>
                <w:szCs w:val="20"/>
              </w:rPr>
              <w:t>redlaga tudi redne nadzore glede stanja zemljišč, ki so v lasti države (preprečevanje nedovoljenih posegov, odlaganje odpadkov ipd.).</w:t>
            </w:r>
          </w:p>
          <w:p w14:paraId="7DFCCF88" w14:textId="77777777" w:rsidR="009F50C4" w:rsidRDefault="009F50C4" w:rsidP="009F50C4">
            <w:pPr>
              <w:spacing w:line="240" w:lineRule="exact"/>
              <w:jc w:val="both"/>
              <w:rPr>
                <w:rFonts w:ascii="Arial" w:eastAsia="Calibri" w:hAnsi="Arial" w:cs="Arial"/>
                <w:sz w:val="20"/>
                <w:szCs w:val="20"/>
              </w:rPr>
            </w:pPr>
          </w:p>
          <w:p w14:paraId="7277CD1C" w14:textId="66B2A205" w:rsidR="00503580" w:rsidRPr="00292D35" w:rsidRDefault="00503580" w:rsidP="009F50C4">
            <w:pPr>
              <w:spacing w:line="240" w:lineRule="exact"/>
              <w:jc w:val="both"/>
              <w:rPr>
                <w:rFonts w:ascii="Arial" w:hAnsi="Arial" w:cs="Arial"/>
                <w:bCs/>
                <w:sz w:val="20"/>
                <w:szCs w:val="20"/>
                <w:u w:val="single"/>
              </w:rPr>
            </w:pPr>
            <w:r w:rsidRPr="00292D35">
              <w:rPr>
                <w:rFonts w:ascii="Arial" w:eastAsia="Calibri" w:hAnsi="Arial" w:cs="Arial"/>
                <w:sz w:val="20"/>
                <w:szCs w:val="20"/>
              </w:rPr>
              <w:t>Glede na opisano v policiji pri izvajanju svoje primarne vloge ter številnih aktivnosti, ki jih</w:t>
            </w:r>
            <w:r w:rsidR="008A0DD5">
              <w:rPr>
                <w:rFonts w:ascii="Arial" w:eastAsia="Calibri" w:hAnsi="Arial" w:cs="Arial"/>
                <w:sz w:val="20"/>
                <w:szCs w:val="20"/>
              </w:rPr>
              <w:t xml:space="preserve"> ta</w:t>
            </w:r>
            <w:r w:rsidRPr="00292D35">
              <w:rPr>
                <w:rFonts w:ascii="Arial" w:eastAsia="Calibri" w:hAnsi="Arial" w:cs="Arial"/>
                <w:sz w:val="20"/>
                <w:szCs w:val="20"/>
              </w:rPr>
              <w:t xml:space="preserve"> izvaja na območjih z romsko skupnostjo, </w:t>
            </w:r>
            <w:r w:rsidR="008A0DD5">
              <w:rPr>
                <w:rFonts w:ascii="Arial" w:eastAsia="Calibri" w:hAnsi="Arial" w:cs="Arial"/>
                <w:sz w:val="20"/>
                <w:szCs w:val="20"/>
              </w:rPr>
              <w:t xml:space="preserve">se </w:t>
            </w:r>
            <w:r w:rsidRPr="00292D35">
              <w:rPr>
                <w:rFonts w:ascii="Arial" w:eastAsia="Calibri" w:hAnsi="Arial" w:cs="Arial"/>
                <w:sz w:val="20"/>
                <w:szCs w:val="20"/>
              </w:rPr>
              <w:t>ugotavlja, da so vzroki za probleme ključni in se jih je potrebno lotiti usklajeno in v sodelovanju več resorjev. Odsotnost učinkov strateških ciljev nacionalnih programov, institucionalna neučinkovitost, neučinkovitost kaznovalne politike (kot tudi sami Romi priznavajo in opozarjajo), neizvajanje obstoječe pozitivne zakonodaje, izrazita stratifikacija/razslojevanje romske skupnosti, trenutna nezmožnost uspešne</w:t>
            </w:r>
            <w:r w:rsidR="008A0DD5">
              <w:rPr>
                <w:rFonts w:ascii="Arial" w:eastAsia="Calibri" w:hAnsi="Arial" w:cs="Arial"/>
                <w:sz w:val="20"/>
                <w:szCs w:val="20"/>
              </w:rPr>
              <w:t>jše sekundarne socializacije in</w:t>
            </w:r>
            <w:r w:rsidRPr="00292D35">
              <w:rPr>
                <w:rFonts w:ascii="Arial" w:eastAsia="Calibri" w:hAnsi="Arial" w:cs="Arial"/>
                <w:sz w:val="20"/>
                <w:szCs w:val="20"/>
              </w:rPr>
              <w:t xml:space="preserve"> izrazito slabe bivanjske razmere v večini romskih naseljih, na območju celotne JV Slovenije</w:t>
            </w:r>
            <w:r w:rsidR="008A0DD5">
              <w:rPr>
                <w:rFonts w:ascii="Arial" w:eastAsia="Calibri" w:hAnsi="Arial" w:cs="Arial"/>
                <w:sz w:val="20"/>
                <w:szCs w:val="20"/>
              </w:rPr>
              <w:t xml:space="preserve"> i</w:t>
            </w:r>
            <w:r w:rsidRPr="00292D35">
              <w:rPr>
                <w:rFonts w:ascii="Arial" w:eastAsia="Calibri" w:hAnsi="Arial" w:cs="Arial"/>
                <w:sz w:val="20"/>
                <w:szCs w:val="20"/>
              </w:rPr>
              <w:t>dr.</w:t>
            </w:r>
            <w:r w:rsidR="008A0DD5">
              <w:rPr>
                <w:rFonts w:ascii="Arial" w:eastAsia="Calibri" w:hAnsi="Arial" w:cs="Arial"/>
                <w:sz w:val="20"/>
                <w:szCs w:val="20"/>
              </w:rPr>
              <w:t>,</w:t>
            </w:r>
            <w:r w:rsidRPr="00292D35">
              <w:rPr>
                <w:rFonts w:ascii="Arial" w:eastAsia="Calibri" w:hAnsi="Arial" w:cs="Arial"/>
                <w:sz w:val="20"/>
                <w:szCs w:val="20"/>
              </w:rPr>
              <w:t xml:space="preserve"> pa so največja ovira za </w:t>
            </w:r>
            <w:r w:rsidRPr="00292D35">
              <w:rPr>
                <w:rFonts w:ascii="Arial" w:eastAsia="Calibri" w:hAnsi="Arial" w:cs="Arial"/>
                <w:sz w:val="20"/>
                <w:szCs w:val="20"/>
              </w:rPr>
              <w:lastRenderedPageBreak/>
              <w:t xml:space="preserve">uspešno integracijo romske skupnosti ter sobivanje romske skupnosti z večinskim prebivalstvom. </w:t>
            </w:r>
            <w:r w:rsidRPr="00292D35">
              <w:rPr>
                <w:rFonts w:ascii="Arial" w:eastAsia="Calibri" w:hAnsi="Arial" w:cs="Arial"/>
                <w:b/>
                <w:sz w:val="20"/>
                <w:szCs w:val="20"/>
              </w:rPr>
              <w:t xml:space="preserve">Omenjeno pomeni evidentno pričakovanje, da </w:t>
            </w:r>
            <w:r w:rsidR="008A0DD5">
              <w:rPr>
                <w:rFonts w:ascii="Arial" w:eastAsia="Calibri" w:hAnsi="Arial" w:cs="Arial"/>
                <w:b/>
                <w:sz w:val="20"/>
                <w:szCs w:val="20"/>
              </w:rPr>
              <w:t xml:space="preserve">se bo </w:t>
            </w:r>
            <w:r w:rsidRPr="00292D35">
              <w:rPr>
                <w:rFonts w:ascii="Arial" w:eastAsia="Calibri" w:hAnsi="Arial" w:cs="Arial"/>
                <w:b/>
                <w:sz w:val="20"/>
                <w:szCs w:val="20"/>
              </w:rPr>
              <w:t>ob demografskih in drugih kazalnikih v prihodnje stanja na območjih, kjer živi romska skupnost</w:t>
            </w:r>
            <w:r w:rsidR="008A0DD5">
              <w:rPr>
                <w:rFonts w:ascii="Arial" w:eastAsia="Calibri" w:hAnsi="Arial" w:cs="Arial"/>
                <w:b/>
                <w:sz w:val="20"/>
                <w:szCs w:val="20"/>
              </w:rPr>
              <w:t>, še poslabšalo</w:t>
            </w:r>
            <w:r w:rsidRPr="00292D35">
              <w:rPr>
                <w:rFonts w:ascii="Arial" w:eastAsia="Calibri" w:hAnsi="Arial" w:cs="Arial"/>
                <w:b/>
                <w:sz w:val="20"/>
                <w:szCs w:val="20"/>
              </w:rPr>
              <w:t>.</w:t>
            </w:r>
          </w:p>
        </w:tc>
      </w:tr>
    </w:tbl>
    <w:p w14:paraId="0FAE75EE" w14:textId="72962EF5" w:rsidR="005A6BCB" w:rsidRDefault="005A6BCB"/>
    <w:p w14:paraId="3D4747B1" w14:textId="077918A4"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288"/>
      </w:tblGrid>
      <w:tr w:rsidR="007D59C5" w:rsidRPr="00D06690" w14:paraId="666A7626" w14:textId="77777777" w:rsidTr="00582763">
        <w:trPr>
          <w:tblHeader/>
        </w:trPr>
        <w:tc>
          <w:tcPr>
            <w:tcW w:w="5000" w:type="pct"/>
          </w:tcPr>
          <w:p w14:paraId="6207F5B8" w14:textId="77777777" w:rsidR="007D59C5" w:rsidRPr="00D06690" w:rsidRDefault="007D59C5" w:rsidP="00B678D1">
            <w:pPr>
              <w:pStyle w:val="Naslov1"/>
              <w:spacing w:before="0" w:beforeAutospacing="0" w:after="0" w:afterAutospacing="0" w:line="240" w:lineRule="exact"/>
              <w:jc w:val="both"/>
              <w:outlineLvl w:val="0"/>
              <w:rPr>
                <w:rFonts w:ascii="Arial" w:hAnsi="Arial" w:cs="Arial"/>
                <w:color w:val="993366"/>
                <w:sz w:val="20"/>
                <w:szCs w:val="20"/>
              </w:rPr>
            </w:pPr>
            <w:bookmarkStart w:id="19" w:name="_Toc532990942"/>
            <w:bookmarkStart w:id="20" w:name="_Toc10037878"/>
            <w:r w:rsidRPr="00A812D8">
              <w:rPr>
                <w:rFonts w:ascii="Arial" w:hAnsi="Arial" w:cs="Arial"/>
                <w:color w:val="993366"/>
                <w:sz w:val="20"/>
                <w:szCs w:val="20"/>
              </w:rPr>
              <w:lastRenderedPageBreak/>
              <w:t xml:space="preserve">NOSILEC: </w:t>
            </w:r>
            <w:r w:rsidRPr="00D06690">
              <w:rPr>
                <w:rFonts w:ascii="Arial" w:hAnsi="Arial" w:cs="Arial"/>
                <w:color w:val="00B050"/>
                <w:sz w:val="20"/>
                <w:szCs w:val="20"/>
              </w:rPr>
              <w:t>URAD VLADE REPUBLIKE SLOVENIJE ZA NARODNOSTI</w:t>
            </w:r>
            <w:bookmarkEnd w:id="19"/>
            <w:bookmarkEnd w:id="20"/>
          </w:p>
        </w:tc>
      </w:tr>
      <w:tr w:rsidR="007D59C5" w:rsidRPr="00A812D8" w14:paraId="40049BEC" w14:textId="77777777" w:rsidTr="00DC4558">
        <w:tc>
          <w:tcPr>
            <w:tcW w:w="5000" w:type="pct"/>
          </w:tcPr>
          <w:p w14:paraId="1D4375A2"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OZAVEŠČANJE IN BOJ PROTI DISKRIMINACIJI</w:t>
            </w:r>
          </w:p>
        </w:tc>
      </w:tr>
      <w:tr w:rsidR="007D59C5" w:rsidRPr="00A812D8" w14:paraId="7EA17063" w14:textId="77777777" w:rsidTr="00DC4558">
        <w:tc>
          <w:tcPr>
            <w:tcW w:w="5000" w:type="pct"/>
          </w:tcPr>
          <w:p w14:paraId="0BDE7EEF" w14:textId="77777777" w:rsidR="007D59C5" w:rsidRPr="0004487A" w:rsidRDefault="007D59C5" w:rsidP="00B678D1">
            <w:pPr>
              <w:spacing w:line="240" w:lineRule="exact"/>
              <w:jc w:val="both"/>
              <w:rPr>
                <w:rFonts w:ascii="Arial" w:hAnsi="Arial" w:cs="Arial"/>
                <w:b/>
                <w:bCs/>
                <w:color w:val="813F62"/>
                <w:sz w:val="20"/>
                <w:szCs w:val="20"/>
              </w:rPr>
            </w:pPr>
            <w:r w:rsidRPr="0004487A">
              <w:rPr>
                <w:rFonts w:ascii="Arial" w:hAnsi="Arial" w:cs="Arial"/>
                <w:b/>
                <w:bCs/>
                <w:color w:val="813F62"/>
                <w:sz w:val="20"/>
                <w:szCs w:val="20"/>
              </w:rPr>
              <w:t>3.3.7.1.1 Cilj: krepitev institucionalnega okvirja predstavništva romske skupnosti v Sloveniji.</w:t>
            </w:r>
          </w:p>
          <w:p w14:paraId="71B85443" w14:textId="77777777" w:rsidR="007D59C5" w:rsidRPr="0004487A" w:rsidRDefault="007D59C5" w:rsidP="00B678D1">
            <w:pPr>
              <w:pStyle w:val="Odstavekseznama"/>
              <w:spacing w:line="240" w:lineRule="exact"/>
              <w:ind w:left="360"/>
              <w:jc w:val="both"/>
              <w:rPr>
                <w:rFonts w:ascii="Arial" w:hAnsi="Arial" w:cs="Arial"/>
                <w:bCs/>
                <w:sz w:val="20"/>
                <w:szCs w:val="20"/>
                <w:u w:val="single"/>
              </w:rPr>
            </w:pPr>
          </w:p>
          <w:p w14:paraId="41B7764A" w14:textId="77777777" w:rsidR="00A01B60" w:rsidRPr="0004487A" w:rsidRDefault="00A01B60" w:rsidP="00A01B60">
            <w:pPr>
              <w:spacing w:line="240" w:lineRule="exact"/>
              <w:jc w:val="both"/>
              <w:rPr>
                <w:rFonts w:ascii="Arial" w:hAnsi="Arial" w:cs="Arial"/>
                <w:b/>
                <w:bCs/>
                <w:sz w:val="20"/>
                <w:szCs w:val="20"/>
              </w:rPr>
            </w:pPr>
            <w:r w:rsidRPr="0004487A">
              <w:rPr>
                <w:rFonts w:ascii="Arial" w:hAnsi="Arial" w:cs="Arial"/>
                <w:b/>
                <w:bCs/>
                <w:sz w:val="20"/>
                <w:szCs w:val="20"/>
              </w:rPr>
              <w:t xml:space="preserve">UKREP: </w:t>
            </w:r>
          </w:p>
          <w:p w14:paraId="3641BE2A" w14:textId="77777777" w:rsidR="00A01B60" w:rsidRPr="0004487A" w:rsidRDefault="00A01B60" w:rsidP="00A01B60">
            <w:pPr>
              <w:spacing w:line="240" w:lineRule="exact"/>
              <w:jc w:val="both"/>
              <w:rPr>
                <w:rFonts w:ascii="Arial" w:hAnsi="Arial" w:cs="Arial"/>
                <w:b/>
                <w:sz w:val="20"/>
                <w:szCs w:val="20"/>
              </w:rPr>
            </w:pPr>
            <w:r w:rsidRPr="0004487A">
              <w:rPr>
                <w:rFonts w:ascii="Arial" w:hAnsi="Arial" w:cs="Arial"/>
                <w:b/>
                <w:bCs/>
                <w:sz w:val="20"/>
                <w:szCs w:val="20"/>
              </w:rPr>
              <w:t>Finančna podpora delovanju Sveta romske skupnosti Republike Slovenije.</w:t>
            </w:r>
          </w:p>
          <w:p w14:paraId="13291D77" w14:textId="77777777" w:rsidR="00A01B60" w:rsidRPr="0004487A" w:rsidRDefault="00A01B60" w:rsidP="00A01B60">
            <w:pPr>
              <w:autoSpaceDE w:val="0"/>
              <w:autoSpaceDN w:val="0"/>
              <w:adjustRightInd w:val="0"/>
              <w:spacing w:line="240" w:lineRule="exact"/>
              <w:ind w:left="1440" w:hanging="1440"/>
              <w:jc w:val="both"/>
              <w:rPr>
                <w:rFonts w:ascii="Arial" w:hAnsi="Arial" w:cs="Arial"/>
                <w:b/>
                <w:bCs/>
                <w:sz w:val="20"/>
                <w:szCs w:val="20"/>
              </w:rPr>
            </w:pPr>
          </w:p>
          <w:p w14:paraId="2B5C074B" w14:textId="77777777" w:rsidR="00A01B60" w:rsidRPr="0004487A" w:rsidRDefault="00A01B60" w:rsidP="00A01B60">
            <w:pPr>
              <w:spacing w:line="240" w:lineRule="exact"/>
              <w:jc w:val="both"/>
              <w:rPr>
                <w:rFonts w:ascii="Arial" w:hAnsi="Arial" w:cs="Arial"/>
                <w:bCs/>
                <w:sz w:val="20"/>
                <w:szCs w:val="20"/>
              </w:rPr>
            </w:pPr>
            <w:r w:rsidRPr="0004487A">
              <w:rPr>
                <w:rFonts w:ascii="Arial" w:hAnsi="Arial" w:cs="Arial"/>
                <w:b/>
                <w:bCs/>
                <w:sz w:val="20"/>
                <w:szCs w:val="20"/>
                <w:u w:val="single"/>
              </w:rPr>
              <w:t>Podlage za izvajanje ukrepa</w:t>
            </w:r>
            <w:r w:rsidRPr="0004487A">
              <w:rPr>
                <w:rFonts w:ascii="Arial" w:hAnsi="Arial" w:cs="Arial"/>
                <w:bCs/>
                <w:sz w:val="20"/>
                <w:szCs w:val="20"/>
              </w:rPr>
              <w:t xml:space="preserve">: </w:t>
            </w:r>
          </w:p>
          <w:p w14:paraId="04909068" w14:textId="05CF3C4D" w:rsidR="00A01B60" w:rsidRPr="0004487A" w:rsidRDefault="00A01B60" w:rsidP="00A01B60">
            <w:pPr>
              <w:spacing w:line="240" w:lineRule="exact"/>
              <w:jc w:val="both"/>
              <w:rPr>
                <w:rFonts w:ascii="Arial" w:hAnsi="Arial" w:cs="Arial"/>
                <w:bCs/>
                <w:sz w:val="20"/>
                <w:szCs w:val="20"/>
              </w:rPr>
            </w:pPr>
            <w:r>
              <w:rPr>
                <w:rFonts w:ascii="Arial" w:hAnsi="Arial" w:cs="Arial"/>
                <w:bCs/>
                <w:sz w:val="20"/>
                <w:szCs w:val="20"/>
              </w:rPr>
              <w:t>ZRomS-1</w:t>
            </w:r>
            <w:r w:rsidRPr="0004487A">
              <w:rPr>
                <w:rFonts w:ascii="Arial" w:hAnsi="Arial" w:cs="Arial"/>
                <w:bCs/>
                <w:sz w:val="20"/>
                <w:szCs w:val="20"/>
              </w:rPr>
              <w:t xml:space="preserve"> in NPUR 2017–2021.</w:t>
            </w:r>
          </w:p>
          <w:p w14:paraId="39009630" w14:textId="77777777" w:rsidR="00A01B60" w:rsidRPr="0004487A" w:rsidRDefault="00A01B60" w:rsidP="00A01B60">
            <w:pPr>
              <w:spacing w:line="240" w:lineRule="exact"/>
              <w:jc w:val="both"/>
              <w:rPr>
                <w:rFonts w:ascii="Arial" w:hAnsi="Arial" w:cs="Arial"/>
                <w:sz w:val="20"/>
                <w:szCs w:val="20"/>
              </w:rPr>
            </w:pPr>
          </w:p>
          <w:p w14:paraId="668E6FF3" w14:textId="77777777" w:rsidR="00A01B60" w:rsidRPr="0004487A" w:rsidRDefault="00A01B60" w:rsidP="00A01B60">
            <w:pPr>
              <w:spacing w:line="240" w:lineRule="exact"/>
              <w:jc w:val="both"/>
              <w:rPr>
                <w:rFonts w:ascii="Arial" w:hAnsi="Arial" w:cs="Arial"/>
                <w:bCs/>
                <w:sz w:val="20"/>
                <w:szCs w:val="20"/>
              </w:rPr>
            </w:pPr>
            <w:r w:rsidRPr="0004487A">
              <w:rPr>
                <w:rFonts w:ascii="Arial" w:hAnsi="Arial" w:cs="Arial"/>
                <w:b/>
                <w:bCs/>
                <w:sz w:val="20"/>
                <w:szCs w:val="20"/>
                <w:u w:val="single"/>
              </w:rPr>
              <w:t>Ali gre za ciljno usmerjen ukrep ali za integracijski ukrep</w:t>
            </w:r>
            <w:r w:rsidRPr="0004487A">
              <w:rPr>
                <w:rFonts w:ascii="Arial" w:hAnsi="Arial" w:cs="Arial"/>
                <w:bCs/>
                <w:sz w:val="20"/>
                <w:szCs w:val="20"/>
              </w:rPr>
              <w:t>:</w:t>
            </w:r>
          </w:p>
          <w:p w14:paraId="0169A62E" w14:textId="77777777" w:rsidR="00A01B60" w:rsidRPr="0004487A" w:rsidRDefault="00A01B60" w:rsidP="00A01B60">
            <w:pPr>
              <w:spacing w:line="240" w:lineRule="exact"/>
              <w:jc w:val="both"/>
              <w:rPr>
                <w:rFonts w:ascii="Arial" w:hAnsi="Arial" w:cs="Arial"/>
                <w:bCs/>
                <w:sz w:val="20"/>
                <w:szCs w:val="20"/>
              </w:rPr>
            </w:pPr>
            <w:r w:rsidRPr="0004487A">
              <w:rPr>
                <w:rFonts w:ascii="Arial" w:hAnsi="Arial" w:cs="Arial"/>
                <w:bCs/>
                <w:sz w:val="20"/>
                <w:szCs w:val="20"/>
              </w:rPr>
              <w:t>Gre za ciljno usmerjen ukrep, ki je namenjen krepitvi krovne organizacije romske skupnosti, ustanovljene na podlagi zakona, ki je oseba javnega prava.</w:t>
            </w:r>
          </w:p>
          <w:p w14:paraId="4D18F193" w14:textId="77777777" w:rsidR="00A01B60" w:rsidRPr="00BF251B" w:rsidRDefault="00A01B60" w:rsidP="00A01B60">
            <w:pPr>
              <w:spacing w:line="240" w:lineRule="exact"/>
              <w:jc w:val="both"/>
              <w:rPr>
                <w:rFonts w:ascii="Arial" w:hAnsi="Arial" w:cs="Arial"/>
                <w:sz w:val="20"/>
                <w:szCs w:val="20"/>
                <w:highlight w:val="yellow"/>
              </w:rPr>
            </w:pPr>
          </w:p>
          <w:p w14:paraId="50F87D74" w14:textId="77777777" w:rsidR="00A01B60" w:rsidRPr="00564B5C" w:rsidRDefault="00A01B60" w:rsidP="00A01B60">
            <w:pPr>
              <w:spacing w:line="240" w:lineRule="exact"/>
              <w:jc w:val="both"/>
              <w:rPr>
                <w:rFonts w:ascii="Arial" w:hAnsi="Arial" w:cs="Arial"/>
                <w:bCs/>
                <w:sz w:val="20"/>
                <w:szCs w:val="20"/>
              </w:rPr>
            </w:pPr>
            <w:r w:rsidRPr="00564B5C">
              <w:rPr>
                <w:rFonts w:ascii="Arial" w:hAnsi="Arial" w:cs="Arial"/>
                <w:b/>
                <w:bCs/>
                <w:sz w:val="20"/>
                <w:szCs w:val="20"/>
                <w:u w:val="single"/>
              </w:rPr>
              <w:t>Kratek opis izvedenih aktivnosti v letu 2019</w:t>
            </w:r>
            <w:r w:rsidRPr="00564B5C">
              <w:rPr>
                <w:rFonts w:ascii="Arial" w:hAnsi="Arial" w:cs="Arial"/>
                <w:bCs/>
                <w:sz w:val="20"/>
                <w:szCs w:val="20"/>
              </w:rPr>
              <w:t>:</w:t>
            </w:r>
          </w:p>
          <w:p w14:paraId="67F1A367" w14:textId="02644DCA" w:rsidR="00A01B60" w:rsidRPr="00564B5C" w:rsidRDefault="00A01B60" w:rsidP="00A01B60">
            <w:pPr>
              <w:spacing w:line="240" w:lineRule="exact"/>
              <w:jc w:val="both"/>
              <w:rPr>
                <w:rFonts w:ascii="Arial" w:hAnsi="Arial" w:cs="Arial"/>
                <w:sz w:val="20"/>
                <w:szCs w:val="20"/>
                <w:lang w:eastAsia="sl-SI"/>
              </w:rPr>
            </w:pPr>
            <w:r w:rsidRPr="00564B5C">
              <w:rPr>
                <w:rFonts w:ascii="Arial" w:hAnsi="Arial" w:cs="Arial"/>
                <w:sz w:val="20"/>
                <w:szCs w:val="20"/>
                <w:lang w:eastAsia="sl-SI"/>
              </w:rPr>
              <w:t>S</w:t>
            </w:r>
            <w:r>
              <w:rPr>
                <w:rFonts w:ascii="Arial" w:hAnsi="Arial" w:cs="Arial"/>
                <w:sz w:val="20"/>
                <w:szCs w:val="20"/>
                <w:lang w:eastAsia="sl-SI"/>
              </w:rPr>
              <w:t>vet romske skupnosti RS</w:t>
            </w:r>
            <w:r w:rsidRPr="00564B5C">
              <w:rPr>
                <w:rFonts w:ascii="Arial" w:hAnsi="Arial" w:cs="Arial"/>
                <w:sz w:val="20"/>
                <w:szCs w:val="20"/>
                <w:lang w:eastAsia="sl-SI"/>
              </w:rPr>
              <w:t xml:space="preserve"> je v letu 2019 izvedel štiri redne seje</w:t>
            </w:r>
            <w:r>
              <w:rPr>
                <w:rFonts w:ascii="Arial" w:hAnsi="Arial" w:cs="Arial"/>
                <w:sz w:val="20"/>
                <w:szCs w:val="20"/>
                <w:lang w:eastAsia="sl-SI"/>
              </w:rPr>
              <w:t>. P</w:t>
            </w:r>
            <w:r w:rsidRPr="00564B5C">
              <w:rPr>
                <w:rFonts w:ascii="Arial" w:hAnsi="Arial" w:cs="Arial"/>
                <w:sz w:val="20"/>
                <w:szCs w:val="20"/>
                <w:lang w:eastAsia="sl-SI"/>
              </w:rPr>
              <w:t>otekale so</w:t>
            </w:r>
            <w:r>
              <w:rPr>
                <w:rFonts w:ascii="Arial" w:hAnsi="Arial" w:cs="Arial"/>
                <w:sz w:val="20"/>
                <w:szCs w:val="20"/>
                <w:lang w:eastAsia="sl-SI"/>
              </w:rPr>
              <w:t>:</w:t>
            </w:r>
            <w:r w:rsidRPr="00564B5C">
              <w:rPr>
                <w:rFonts w:ascii="Arial" w:hAnsi="Arial" w:cs="Arial"/>
                <w:sz w:val="20"/>
                <w:szCs w:val="20"/>
                <w:lang w:eastAsia="sl-SI"/>
              </w:rPr>
              <w:t xml:space="preserve"> v Mariboru dne 9. </w:t>
            </w:r>
            <w:r w:rsidR="00980584">
              <w:rPr>
                <w:rFonts w:ascii="Arial" w:hAnsi="Arial" w:cs="Arial"/>
                <w:sz w:val="20"/>
                <w:szCs w:val="20"/>
                <w:lang w:eastAsia="sl-SI"/>
              </w:rPr>
              <w:t>marca</w:t>
            </w:r>
            <w:r w:rsidRPr="00564B5C">
              <w:rPr>
                <w:rFonts w:ascii="Arial" w:hAnsi="Arial" w:cs="Arial"/>
                <w:sz w:val="20"/>
                <w:szCs w:val="20"/>
                <w:lang w:eastAsia="sl-SI"/>
              </w:rPr>
              <w:t xml:space="preserve"> 2019 in v Murski Soboti dne 12. </w:t>
            </w:r>
            <w:r w:rsidR="00980584">
              <w:rPr>
                <w:rFonts w:ascii="Arial" w:hAnsi="Arial" w:cs="Arial"/>
                <w:sz w:val="20"/>
                <w:szCs w:val="20"/>
                <w:lang w:eastAsia="sl-SI"/>
              </w:rPr>
              <w:t>julija</w:t>
            </w:r>
            <w:r w:rsidRPr="00564B5C">
              <w:rPr>
                <w:rFonts w:ascii="Arial" w:hAnsi="Arial" w:cs="Arial"/>
                <w:sz w:val="20"/>
                <w:szCs w:val="20"/>
                <w:lang w:eastAsia="sl-SI"/>
              </w:rPr>
              <w:t xml:space="preserve"> 2019, 21. </w:t>
            </w:r>
            <w:r w:rsidR="00980584">
              <w:rPr>
                <w:rFonts w:ascii="Arial" w:hAnsi="Arial" w:cs="Arial"/>
                <w:sz w:val="20"/>
                <w:szCs w:val="20"/>
                <w:lang w:eastAsia="sl-SI"/>
              </w:rPr>
              <w:t>septembra</w:t>
            </w:r>
            <w:r w:rsidRPr="00564B5C">
              <w:rPr>
                <w:rFonts w:ascii="Arial" w:hAnsi="Arial" w:cs="Arial"/>
                <w:sz w:val="20"/>
                <w:szCs w:val="20"/>
                <w:lang w:eastAsia="sl-SI"/>
              </w:rPr>
              <w:t xml:space="preserve"> 2019 in 20. </w:t>
            </w:r>
            <w:r w:rsidR="00980584">
              <w:rPr>
                <w:rFonts w:ascii="Arial" w:hAnsi="Arial" w:cs="Arial"/>
                <w:sz w:val="20"/>
                <w:szCs w:val="20"/>
                <w:lang w:eastAsia="sl-SI"/>
              </w:rPr>
              <w:t>decembra</w:t>
            </w:r>
            <w:r w:rsidRPr="00564B5C">
              <w:rPr>
                <w:rFonts w:ascii="Arial" w:hAnsi="Arial" w:cs="Arial"/>
                <w:sz w:val="20"/>
                <w:szCs w:val="20"/>
                <w:lang w:eastAsia="sl-SI"/>
              </w:rPr>
              <w:t xml:space="preserve"> 2019</w:t>
            </w:r>
            <w:r>
              <w:rPr>
                <w:rFonts w:ascii="Arial" w:hAnsi="Arial" w:cs="Arial"/>
                <w:sz w:val="20"/>
                <w:szCs w:val="20"/>
                <w:lang w:eastAsia="sl-SI"/>
              </w:rPr>
              <w:t xml:space="preserve">. Svet je izvedel tudi </w:t>
            </w:r>
            <w:r w:rsidRPr="00564B5C">
              <w:rPr>
                <w:rFonts w:ascii="Arial" w:hAnsi="Arial" w:cs="Arial"/>
                <w:sz w:val="20"/>
                <w:szCs w:val="20"/>
                <w:lang w:eastAsia="sl-SI"/>
              </w:rPr>
              <w:t>dve izredni seji</w:t>
            </w:r>
            <w:r>
              <w:rPr>
                <w:rFonts w:ascii="Arial" w:hAnsi="Arial" w:cs="Arial"/>
                <w:sz w:val="20"/>
                <w:szCs w:val="20"/>
                <w:lang w:eastAsia="sl-SI"/>
              </w:rPr>
              <w:t>, in sicer v</w:t>
            </w:r>
            <w:r w:rsidRPr="00564B5C">
              <w:rPr>
                <w:rFonts w:ascii="Arial" w:hAnsi="Arial" w:cs="Arial"/>
                <w:sz w:val="20"/>
                <w:szCs w:val="20"/>
                <w:lang w:eastAsia="sl-SI"/>
              </w:rPr>
              <w:t xml:space="preserve"> Murski Soboti dne 17. </w:t>
            </w:r>
            <w:r w:rsidR="00980584">
              <w:rPr>
                <w:rFonts w:ascii="Arial" w:hAnsi="Arial" w:cs="Arial"/>
                <w:sz w:val="20"/>
                <w:szCs w:val="20"/>
                <w:lang w:eastAsia="sl-SI"/>
              </w:rPr>
              <w:t>aprila</w:t>
            </w:r>
            <w:r w:rsidRPr="00564B5C">
              <w:rPr>
                <w:rFonts w:ascii="Arial" w:hAnsi="Arial" w:cs="Arial"/>
                <w:sz w:val="20"/>
                <w:szCs w:val="20"/>
                <w:lang w:eastAsia="sl-SI"/>
              </w:rPr>
              <w:t xml:space="preserve"> 2019 in v Velenju dne 21. </w:t>
            </w:r>
            <w:r w:rsidR="00980584">
              <w:rPr>
                <w:rFonts w:ascii="Arial" w:hAnsi="Arial" w:cs="Arial"/>
                <w:sz w:val="20"/>
                <w:szCs w:val="20"/>
                <w:lang w:eastAsia="sl-SI"/>
              </w:rPr>
              <w:t>maja</w:t>
            </w:r>
            <w:r w:rsidRPr="00564B5C">
              <w:rPr>
                <w:rFonts w:ascii="Arial" w:hAnsi="Arial" w:cs="Arial"/>
                <w:sz w:val="20"/>
                <w:szCs w:val="20"/>
                <w:lang w:eastAsia="sl-SI"/>
              </w:rPr>
              <w:t xml:space="preserve"> 2019, na katerih je obravnaval vprašanja, ki se nanašajo na interese, položaj in pravice romske skupnosti.  </w:t>
            </w:r>
          </w:p>
          <w:p w14:paraId="3C16A592" w14:textId="77777777" w:rsidR="00A01B60" w:rsidRPr="00564B5C" w:rsidRDefault="00A01B60" w:rsidP="00A01B60">
            <w:pPr>
              <w:spacing w:line="240" w:lineRule="exact"/>
              <w:jc w:val="both"/>
              <w:rPr>
                <w:rFonts w:ascii="Arial" w:hAnsi="Arial" w:cs="Arial"/>
                <w:sz w:val="20"/>
                <w:szCs w:val="20"/>
                <w:lang w:eastAsia="sl-SI"/>
              </w:rPr>
            </w:pPr>
            <w:r w:rsidRPr="00564B5C">
              <w:rPr>
                <w:rFonts w:ascii="Arial" w:hAnsi="Arial" w:cs="Arial"/>
                <w:sz w:val="20"/>
                <w:szCs w:val="20"/>
                <w:lang w:eastAsia="sl-SI"/>
              </w:rPr>
              <w:t xml:space="preserve">Poleg samih sej je </w:t>
            </w:r>
            <w:r>
              <w:rPr>
                <w:rFonts w:ascii="Arial" w:hAnsi="Arial" w:cs="Arial"/>
                <w:sz w:val="20"/>
                <w:szCs w:val="20"/>
                <w:lang w:eastAsia="sl-SI"/>
              </w:rPr>
              <w:t>svet</w:t>
            </w:r>
            <w:r w:rsidRPr="00564B5C">
              <w:rPr>
                <w:rFonts w:ascii="Arial" w:hAnsi="Arial" w:cs="Arial"/>
                <w:sz w:val="20"/>
                <w:szCs w:val="20"/>
                <w:lang w:eastAsia="sl-SI"/>
              </w:rPr>
              <w:t xml:space="preserve"> izvajal še druge naloge skladno s svojim vsebinskim in finančnim načrtom za leto 2019, in sicer:</w:t>
            </w:r>
          </w:p>
          <w:p w14:paraId="4BDAB53E" w14:textId="4ABC6844"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 xml:space="preserve">izvedel je simpozij na temo zaposlovanja Romov, ki je potekal dne 21. </w:t>
            </w:r>
            <w:r w:rsidR="00C96E5C">
              <w:rPr>
                <w:rFonts w:ascii="Arial" w:hAnsi="Arial" w:cs="Arial"/>
                <w:sz w:val="20"/>
                <w:szCs w:val="20"/>
                <w:lang w:eastAsia="sl-SI"/>
              </w:rPr>
              <w:t>maja</w:t>
            </w:r>
            <w:r w:rsidRPr="00564B5C">
              <w:rPr>
                <w:rFonts w:ascii="Arial" w:hAnsi="Arial" w:cs="Arial"/>
                <w:sz w:val="20"/>
                <w:szCs w:val="20"/>
                <w:lang w:eastAsia="sl-SI"/>
              </w:rPr>
              <w:t xml:space="preserve"> 2019 v Velenju (naslov simpozija: »Zaposlovanje Romov je za vključitev v družbo zelo pomembno«; namen simpozija je bil, da se izpostavijo določeni pozitivni primeri predvsem tistih Romov, ki so s svojim lastnim delom in zagnanostjo uspeli na področju trga dela);</w:t>
            </w:r>
          </w:p>
          <w:p w14:paraId="2067F83F"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udeleževal se je sestankov in srečanj, ki so bili na temo romske skupnosti sklicani s strani državnih organov in organov samoupravnih lokalnih skupnosti;</w:t>
            </w:r>
          </w:p>
          <w:p w14:paraId="4FAB51DE"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 xml:space="preserve">v sodelovanju z MK je izvedel delavnico za pomoč pri prijavi na javni razpis MK za </w:t>
            </w:r>
            <w:r w:rsidRPr="00564B5C">
              <w:rPr>
                <w:rFonts w:ascii="Arial" w:hAnsi="Arial" w:cs="Arial"/>
                <w:bCs/>
                <w:sz w:val="20"/>
                <w:szCs w:val="20"/>
              </w:rPr>
              <w:t xml:space="preserve">izbor kulturnih projektov na področju romske skupnosti v Republiki Sloveniji; </w:t>
            </w:r>
          </w:p>
          <w:p w14:paraId="7A708856"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na Vlado RS je naslovil nekaj pobud in pozivov, s strani pristojnih organov pa je bil v dveh primerih zaprošen tudi za posredovanje mnenja oziroma predlogov (priprava osnutka pokrajinske zakonodaje in priprava sprememb in dopolnitev Zakona o medijih);</w:t>
            </w:r>
          </w:p>
          <w:p w14:paraId="4A2B5183"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sodeloval je z nevladnimi organizacijami, ki jih ustanavljajo pripadniki romske skupnosti, in jih obveščal o različnih objavljenih javnih razpisih, jim pomagal pri pripravi prijav na javne razpise in pri pripravi zaključnih bilanc in poročil;</w:t>
            </w:r>
          </w:p>
          <w:p w14:paraId="7AE2FB9B"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pomagal je posameznikom (Romom), ki so se nanj obračali po pomoč pri pisanju različnih prošenj, prijav na delovno mesto, prošenj za pomoč v primeru bolezni, pri izpolnjevanju obrazcev za pridobitev socialnih transferjev itd.;</w:t>
            </w:r>
          </w:p>
          <w:p w14:paraId="70DB7486"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izvedel je javni razpis za sofinanciranje programov aktivnosti organizacij romske skupnosti (romske zveze) v letu 2019</w:t>
            </w:r>
            <w:r>
              <w:rPr>
                <w:rFonts w:ascii="Arial" w:hAnsi="Arial" w:cs="Arial"/>
                <w:sz w:val="20"/>
                <w:szCs w:val="20"/>
                <w:lang w:eastAsia="sl-SI"/>
              </w:rPr>
              <w:t xml:space="preserve"> </w:t>
            </w:r>
            <w:r w:rsidRPr="00564B5C">
              <w:rPr>
                <w:rFonts w:ascii="Arial" w:hAnsi="Arial" w:cs="Arial"/>
                <w:sz w:val="20"/>
                <w:szCs w:val="20"/>
              </w:rPr>
              <w:t>(JR-PRS 2019)</w:t>
            </w:r>
            <w:r w:rsidRPr="00564B5C">
              <w:rPr>
                <w:rStyle w:val="Sprotnaopomba-sklic"/>
                <w:rFonts w:ascii="Arial" w:hAnsi="Arial" w:cs="Arial"/>
                <w:sz w:val="20"/>
                <w:szCs w:val="20"/>
              </w:rPr>
              <w:footnoteReference w:id="10"/>
            </w:r>
            <w:r w:rsidRPr="00564B5C">
              <w:rPr>
                <w:rFonts w:ascii="Arial" w:hAnsi="Arial" w:cs="Arial"/>
                <w:sz w:val="20"/>
                <w:szCs w:val="20"/>
                <w:lang w:eastAsia="sl-SI"/>
              </w:rPr>
              <w:t>;</w:t>
            </w:r>
          </w:p>
          <w:p w14:paraId="2E122567"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izvedel je javni razpis za sofinanciranje programov in projektov romskih društev v letu 2019</w:t>
            </w:r>
            <w:r>
              <w:rPr>
                <w:rFonts w:ascii="Arial" w:hAnsi="Arial" w:cs="Arial"/>
                <w:sz w:val="20"/>
                <w:szCs w:val="20"/>
                <w:lang w:eastAsia="sl-SI"/>
              </w:rPr>
              <w:t xml:space="preserve"> </w:t>
            </w:r>
            <w:r w:rsidRPr="00564B5C">
              <w:rPr>
                <w:rFonts w:ascii="Arial" w:hAnsi="Arial" w:cs="Arial"/>
                <w:sz w:val="20"/>
                <w:szCs w:val="20"/>
              </w:rPr>
              <w:t>(JR-RD 2019)</w:t>
            </w:r>
            <w:r w:rsidRPr="00564B5C">
              <w:rPr>
                <w:rStyle w:val="Sprotnaopomba-sklic"/>
                <w:rFonts w:ascii="Arial" w:hAnsi="Arial" w:cs="Arial"/>
                <w:sz w:val="20"/>
                <w:szCs w:val="20"/>
              </w:rPr>
              <w:footnoteReference w:id="11"/>
            </w:r>
            <w:r w:rsidRPr="00564B5C">
              <w:rPr>
                <w:rFonts w:ascii="Arial" w:hAnsi="Arial" w:cs="Arial"/>
                <w:sz w:val="20"/>
                <w:szCs w:val="20"/>
                <w:lang w:eastAsia="sl-SI"/>
              </w:rPr>
              <w:t>;</w:t>
            </w:r>
          </w:p>
          <w:p w14:paraId="0931A97A" w14:textId="77777777" w:rsidR="00A01B60" w:rsidRPr="00564B5C" w:rsidRDefault="00A01B60" w:rsidP="00A01B60">
            <w:pPr>
              <w:numPr>
                <w:ilvl w:val="0"/>
                <w:numId w:val="75"/>
              </w:numPr>
              <w:spacing w:line="240" w:lineRule="exact"/>
              <w:jc w:val="both"/>
              <w:rPr>
                <w:rFonts w:ascii="Arial" w:hAnsi="Arial" w:cs="Arial"/>
                <w:sz w:val="20"/>
                <w:szCs w:val="20"/>
                <w:lang w:eastAsia="sl-SI"/>
              </w:rPr>
            </w:pPr>
            <w:r w:rsidRPr="00564B5C">
              <w:rPr>
                <w:rFonts w:ascii="Arial" w:hAnsi="Arial" w:cs="Arial"/>
                <w:sz w:val="20"/>
                <w:szCs w:val="20"/>
                <w:lang w:eastAsia="sl-SI"/>
              </w:rPr>
              <w:t>preko sofinanciranja Romskega informativnega centra Romic in Radia Romic je spodbujal informativno in založniško dejavnost, ki je pomembna za razvoj romske skupnosti in pripomore k ohranitvi identitete, jezika, kulture in obveščanja v lastnem jeziku ter izobraževanja.</w:t>
            </w:r>
          </w:p>
          <w:p w14:paraId="513F649E" w14:textId="77777777" w:rsidR="00A01B60" w:rsidRPr="00564B5C" w:rsidRDefault="00A01B60" w:rsidP="00A01B60">
            <w:pPr>
              <w:spacing w:line="240" w:lineRule="exact"/>
              <w:jc w:val="both"/>
              <w:rPr>
                <w:rFonts w:ascii="Arial" w:hAnsi="Arial" w:cs="Arial"/>
                <w:sz w:val="20"/>
                <w:szCs w:val="20"/>
                <w:lang w:eastAsia="sl-SI"/>
              </w:rPr>
            </w:pPr>
          </w:p>
          <w:p w14:paraId="0803DD30" w14:textId="77777777" w:rsidR="00A01B60" w:rsidRPr="00564B5C" w:rsidRDefault="00A01B60" w:rsidP="00A01B60">
            <w:pPr>
              <w:spacing w:line="240" w:lineRule="exact"/>
              <w:jc w:val="both"/>
              <w:rPr>
                <w:rFonts w:ascii="Arial" w:hAnsi="Arial" w:cs="Arial"/>
                <w:sz w:val="20"/>
                <w:szCs w:val="20"/>
              </w:rPr>
            </w:pPr>
            <w:r w:rsidRPr="00564B5C">
              <w:rPr>
                <w:rFonts w:ascii="Arial" w:hAnsi="Arial" w:cs="Arial"/>
                <w:sz w:val="20"/>
                <w:szCs w:val="20"/>
              </w:rPr>
              <w:t>V okviru sofinanciranih programov in projektov romskih društev so se v letu 2019 izvajale aktivnosti na področju</w:t>
            </w:r>
            <w:r w:rsidRPr="00564B5C">
              <w:rPr>
                <w:rFonts w:ascii="Arial" w:hAnsi="Arial" w:cs="Arial"/>
                <w:color w:val="000000"/>
                <w:sz w:val="20"/>
                <w:szCs w:val="20"/>
                <w:lang w:eastAsia="sl-SI"/>
              </w:rPr>
              <w:t xml:space="preserve"> spodbujanja vseživljenjskega učenja, medgeneracijskega sodelovanja, spodbujanja enakosti in izobraževanja, ohranjanja, razvoja in promocije romske kulture in identitete ter ozaveščanja in boja proti diskriminaciji in nestrpnosti na terenu. </w:t>
            </w:r>
            <w:r w:rsidRPr="00564B5C">
              <w:rPr>
                <w:rFonts w:ascii="Arial" w:hAnsi="Arial" w:cs="Arial"/>
                <w:sz w:val="20"/>
                <w:szCs w:val="20"/>
              </w:rPr>
              <w:t>V okviru sofinanciranih programov aktivnos</w:t>
            </w:r>
            <w:r>
              <w:rPr>
                <w:rFonts w:ascii="Arial" w:hAnsi="Arial" w:cs="Arial"/>
                <w:sz w:val="20"/>
                <w:szCs w:val="20"/>
              </w:rPr>
              <w:t xml:space="preserve">ti organizacij romske skupnosti </w:t>
            </w:r>
            <w:r w:rsidRPr="00564B5C">
              <w:rPr>
                <w:rFonts w:ascii="Arial" w:hAnsi="Arial" w:cs="Arial"/>
                <w:sz w:val="20"/>
                <w:szCs w:val="20"/>
              </w:rPr>
              <w:t>pa so se izvajale aktivnosti zvez društev, ki so bile namenjene</w:t>
            </w:r>
            <w:r w:rsidRPr="00564B5C">
              <w:rPr>
                <w:rFonts w:ascii="Arial" w:hAnsi="Arial" w:cs="Arial"/>
                <w:color w:val="000000"/>
                <w:sz w:val="20"/>
                <w:szCs w:val="20"/>
                <w:lang w:eastAsia="sl-SI"/>
              </w:rPr>
              <w:t xml:space="preserve"> spodbujanju vključevanja otrok in mladih v lokalnih okoljih v različne formalne in neformalne programe na področju </w:t>
            </w:r>
            <w:r w:rsidRPr="00564B5C">
              <w:rPr>
                <w:rFonts w:ascii="Arial" w:hAnsi="Arial" w:cs="Arial"/>
                <w:color w:val="000000"/>
                <w:sz w:val="20"/>
                <w:szCs w:val="20"/>
                <w:lang w:eastAsia="sl-SI"/>
              </w:rPr>
              <w:lastRenderedPageBreak/>
              <w:t xml:space="preserve">vzgoje in izobraževanja; spodbujanju aktivacije pripadnikov romske skupnosti, še posebej romskih žensk in mladih v lokalnih okoljih, za približevanje trgu dela; ozaveščanju otrok in mladih iz večinske skupnosti ter zaposlenih v javni upravi in pravosodnih organih o prisotnosti romske skupnosti, njeni kulturi in jezikovni sestavi ter pomenu za slovenski prostor; usposabljanju predstavnikov romske skupnosti v svetih samoupravnih lokalnih skupnosti in predstavnikov društev ter ostalih aktivistov iz vrst romske skupnosti; zagotavljanju pomoči društvom pri prijavi na razpise na različnih področjih. </w:t>
            </w:r>
          </w:p>
          <w:p w14:paraId="17494179" w14:textId="77777777" w:rsidR="00A01B60" w:rsidRDefault="00A01B60" w:rsidP="00A01B60">
            <w:pPr>
              <w:spacing w:line="240" w:lineRule="exact"/>
              <w:jc w:val="both"/>
              <w:rPr>
                <w:rFonts w:ascii="Arial" w:hAnsi="Arial" w:cs="Arial"/>
                <w:bCs/>
                <w:sz w:val="20"/>
                <w:szCs w:val="20"/>
                <w:highlight w:val="yellow"/>
              </w:rPr>
            </w:pPr>
          </w:p>
          <w:p w14:paraId="706179EC" w14:textId="77777777" w:rsidR="00A01B60" w:rsidRPr="009B68F4" w:rsidRDefault="00A01B60" w:rsidP="00A01B60">
            <w:pPr>
              <w:spacing w:line="240" w:lineRule="exact"/>
              <w:jc w:val="both"/>
              <w:rPr>
                <w:rFonts w:ascii="Arial" w:hAnsi="Arial" w:cs="Arial"/>
                <w:bCs/>
                <w:sz w:val="20"/>
                <w:szCs w:val="20"/>
              </w:rPr>
            </w:pPr>
            <w:r w:rsidRPr="009B68F4">
              <w:rPr>
                <w:rFonts w:ascii="Arial" w:hAnsi="Arial" w:cs="Arial"/>
                <w:b/>
                <w:bCs/>
                <w:sz w:val="20"/>
                <w:szCs w:val="20"/>
                <w:u w:val="single"/>
              </w:rPr>
              <w:t>Pregled oziroma opis rezultatov ukrepa (upoštevati dimenzijo spola in mladih, kjer je to le možno)</w:t>
            </w:r>
            <w:r w:rsidRPr="009B68F4">
              <w:rPr>
                <w:rFonts w:ascii="Arial" w:hAnsi="Arial" w:cs="Arial"/>
                <w:bCs/>
                <w:sz w:val="20"/>
                <w:szCs w:val="20"/>
              </w:rPr>
              <w:t>:</w:t>
            </w:r>
          </w:p>
          <w:p w14:paraId="668F5110" w14:textId="77777777" w:rsidR="00A01B60" w:rsidRPr="00564B5C" w:rsidRDefault="00A01B60" w:rsidP="00A01B60">
            <w:pPr>
              <w:spacing w:line="240" w:lineRule="exact"/>
              <w:jc w:val="both"/>
              <w:rPr>
                <w:rFonts w:ascii="Arial" w:hAnsi="Arial" w:cs="Arial"/>
                <w:sz w:val="20"/>
                <w:szCs w:val="20"/>
                <w:lang w:eastAsia="sl-SI"/>
              </w:rPr>
            </w:pPr>
            <w:r w:rsidRPr="00564B5C">
              <w:rPr>
                <w:rFonts w:ascii="Arial" w:hAnsi="Arial" w:cs="Arial"/>
                <w:sz w:val="20"/>
                <w:szCs w:val="20"/>
                <w:lang w:eastAsia="sl-SI"/>
              </w:rPr>
              <w:t xml:space="preserve">Z dodeljevanjem sredstev krovni romski organizaciji v Sloveniji in drugim romskim organizacijam in združenjem se je tudi v letu 2019 nadaljevalo s podporo krepitvi zmogljivosti romske civilne družbe, medtem ko so postopki vključevanja romske civilne družbe v načrtovanje, izvajanje in spremljanje akcijskih načrtov in ukrepov zagotovljeni tako v zakonskih določilih ZRomS-1 kot tudi v praksi, ko pristojna ministrstva in vladne službe ter lokalne samoupravne skupnosti (občine) obravnavajo vprašanja, povezana s pripadniki romske skupnosti. </w:t>
            </w:r>
          </w:p>
          <w:p w14:paraId="2325B63F" w14:textId="77777777" w:rsidR="00A01B60" w:rsidRPr="00BF251B" w:rsidRDefault="00A01B60" w:rsidP="00A01B60">
            <w:pPr>
              <w:spacing w:line="240" w:lineRule="exact"/>
              <w:jc w:val="both"/>
              <w:rPr>
                <w:rFonts w:ascii="Arial" w:hAnsi="Arial" w:cs="Arial"/>
                <w:sz w:val="20"/>
                <w:szCs w:val="20"/>
                <w:highlight w:val="yellow"/>
              </w:rPr>
            </w:pPr>
          </w:p>
          <w:p w14:paraId="78CD43C8" w14:textId="77777777" w:rsidR="00A01B60" w:rsidRPr="008F4A25" w:rsidRDefault="00A01B60" w:rsidP="00A01B60">
            <w:pPr>
              <w:spacing w:line="240" w:lineRule="exact"/>
              <w:jc w:val="both"/>
              <w:rPr>
                <w:rFonts w:ascii="Arial" w:hAnsi="Arial" w:cs="Arial"/>
                <w:bCs/>
                <w:sz w:val="20"/>
                <w:szCs w:val="20"/>
              </w:rPr>
            </w:pPr>
            <w:r w:rsidRPr="008F4A25">
              <w:rPr>
                <w:rFonts w:ascii="Arial" w:hAnsi="Arial" w:cs="Arial"/>
                <w:b/>
                <w:bCs/>
                <w:sz w:val="20"/>
                <w:szCs w:val="20"/>
                <w:u w:val="single"/>
              </w:rPr>
              <w:t>Dodeljena in porabljena finančna sredstva v letu 2019</w:t>
            </w:r>
            <w:r w:rsidRPr="008F4A25">
              <w:rPr>
                <w:rFonts w:ascii="Arial" w:hAnsi="Arial" w:cs="Arial"/>
                <w:bCs/>
                <w:sz w:val="20"/>
                <w:szCs w:val="20"/>
              </w:rPr>
              <w:t>:</w:t>
            </w:r>
          </w:p>
          <w:p w14:paraId="75AE58FF" w14:textId="77777777" w:rsidR="00A01B60" w:rsidRPr="008F4A25" w:rsidRDefault="00A01B60" w:rsidP="00A01B60">
            <w:pPr>
              <w:spacing w:line="240" w:lineRule="exact"/>
              <w:jc w:val="both"/>
              <w:rPr>
                <w:rFonts w:ascii="Arial" w:hAnsi="Arial" w:cs="Arial"/>
                <w:bCs/>
                <w:sz w:val="20"/>
                <w:szCs w:val="20"/>
              </w:rPr>
            </w:pPr>
            <w:r w:rsidRPr="008F4A25">
              <w:rPr>
                <w:rFonts w:ascii="Arial" w:hAnsi="Arial" w:cs="Arial"/>
                <w:sz w:val="20"/>
                <w:szCs w:val="20"/>
              </w:rPr>
              <w:t xml:space="preserve">Svet naloge in aktivnosti izvaja v skladu z vsakoletnim vsebinskim in finančnim načrtom sveta, ki ga predhodno uskladi z UN. Sredstva, namenjena sofinanciranju sveta, so razvidna iz </w:t>
            </w:r>
            <w:r w:rsidRPr="008F4A25">
              <w:rPr>
                <w:rFonts w:ascii="Arial" w:hAnsi="Arial" w:cs="Arial"/>
                <w:bCs/>
                <w:sz w:val="20"/>
                <w:szCs w:val="20"/>
              </w:rPr>
              <w:t>priloge pregleda sofinanciranja v korist romske skupnosti (priloga 2).</w:t>
            </w:r>
          </w:p>
          <w:p w14:paraId="3C992CE4" w14:textId="77777777" w:rsidR="00A01B60" w:rsidRPr="008F4A25" w:rsidRDefault="00A01B60" w:rsidP="00A01B60">
            <w:pPr>
              <w:spacing w:line="240" w:lineRule="exact"/>
              <w:jc w:val="both"/>
              <w:rPr>
                <w:rFonts w:ascii="Arial" w:hAnsi="Arial" w:cs="Arial"/>
                <w:bCs/>
                <w:sz w:val="20"/>
                <w:szCs w:val="20"/>
              </w:rPr>
            </w:pPr>
            <w:r w:rsidRPr="008F4A25">
              <w:rPr>
                <w:rFonts w:ascii="Arial" w:hAnsi="Arial" w:cs="Arial"/>
                <w:bCs/>
                <w:sz w:val="20"/>
                <w:szCs w:val="20"/>
              </w:rPr>
              <w:t>V letu 2019 je bilo na podlagi ZRomS-1 in programa dela ter finančnega načrta sveta za leto 2019 s strani UN zagotovljeno sofinanciranje v višini:</w:t>
            </w:r>
          </w:p>
          <w:p w14:paraId="5B5C0337" w14:textId="170A31B3" w:rsidR="00A01B60" w:rsidRDefault="00A01B60" w:rsidP="00A01B60">
            <w:pPr>
              <w:pStyle w:val="Odstavekseznama"/>
              <w:numPr>
                <w:ilvl w:val="0"/>
                <w:numId w:val="21"/>
              </w:numPr>
              <w:spacing w:after="160" w:line="240" w:lineRule="exact"/>
              <w:jc w:val="both"/>
              <w:rPr>
                <w:rFonts w:ascii="Arial" w:hAnsi="Arial" w:cs="Arial"/>
                <w:bCs/>
                <w:sz w:val="20"/>
                <w:szCs w:val="20"/>
              </w:rPr>
            </w:pPr>
            <w:r w:rsidRPr="008F4A25">
              <w:rPr>
                <w:rFonts w:ascii="Arial" w:hAnsi="Arial" w:cs="Arial"/>
                <w:bCs/>
                <w:sz w:val="20"/>
                <w:szCs w:val="20"/>
              </w:rPr>
              <w:t>za delovanje sveta: 83.000</w:t>
            </w:r>
            <w:r w:rsidR="00230646">
              <w:rPr>
                <w:rFonts w:ascii="Arial" w:hAnsi="Arial" w:cs="Arial"/>
                <w:bCs/>
                <w:sz w:val="20"/>
                <w:szCs w:val="20"/>
              </w:rPr>
              <w:t xml:space="preserve"> evrov;</w:t>
            </w:r>
          </w:p>
          <w:p w14:paraId="73F42D65" w14:textId="2C84600F" w:rsidR="00A01B60" w:rsidRPr="00AD698B" w:rsidRDefault="00A01B60" w:rsidP="00A01B60">
            <w:pPr>
              <w:pStyle w:val="Odstavekseznama"/>
              <w:numPr>
                <w:ilvl w:val="0"/>
                <w:numId w:val="21"/>
              </w:numPr>
              <w:spacing w:after="160" w:line="240" w:lineRule="exact"/>
              <w:jc w:val="both"/>
              <w:rPr>
                <w:rFonts w:ascii="Arial" w:hAnsi="Arial" w:cs="Arial"/>
                <w:bCs/>
                <w:sz w:val="20"/>
                <w:szCs w:val="20"/>
              </w:rPr>
            </w:pPr>
            <w:r>
              <w:rPr>
                <w:rFonts w:ascii="Arial" w:hAnsi="Arial" w:cs="Arial"/>
                <w:bCs/>
                <w:sz w:val="20"/>
                <w:szCs w:val="20"/>
              </w:rPr>
              <w:t xml:space="preserve">za posodobitev osnovne IT opreme: 982,73 </w:t>
            </w:r>
            <w:r w:rsidR="00230646">
              <w:rPr>
                <w:rFonts w:ascii="Arial" w:hAnsi="Arial" w:cs="Arial"/>
                <w:bCs/>
                <w:sz w:val="20"/>
                <w:szCs w:val="20"/>
              </w:rPr>
              <w:t>evra</w:t>
            </w:r>
            <w:r>
              <w:rPr>
                <w:rFonts w:ascii="Arial" w:hAnsi="Arial" w:cs="Arial"/>
                <w:bCs/>
                <w:sz w:val="20"/>
                <w:szCs w:val="20"/>
              </w:rPr>
              <w:t>;</w:t>
            </w:r>
          </w:p>
          <w:p w14:paraId="797E626A" w14:textId="4A520B1E" w:rsidR="00A01B60" w:rsidRPr="008F4A25" w:rsidRDefault="00A01B60" w:rsidP="00A01B60">
            <w:pPr>
              <w:pStyle w:val="Odstavekseznama"/>
              <w:numPr>
                <w:ilvl w:val="0"/>
                <w:numId w:val="21"/>
              </w:numPr>
              <w:spacing w:after="160" w:line="240" w:lineRule="exact"/>
              <w:jc w:val="both"/>
              <w:rPr>
                <w:rFonts w:ascii="Arial" w:hAnsi="Arial" w:cs="Arial"/>
                <w:bCs/>
                <w:sz w:val="20"/>
                <w:szCs w:val="20"/>
              </w:rPr>
            </w:pPr>
            <w:r w:rsidRPr="008F4A25">
              <w:rPr>
                <w:rFonts w:ascii="Arial" w:hAnsi="Arial" w:cs="Arial"/>
                <w:bCs/>
                <w:sz w:val="20"/>
                <w:szCs w:val="20"/>
              </w:rPr>
              <w:t>za delovanje radia ROMIC: 50.000</w:t>
            </w:r>
            <w:r w:rsidR="00230646">
              <w:rPr>
                <w:rFonts w:ascii="Arial" w:hAnsi="Arial" w:cs="Arial"/>
                <w:bCs/>
                <w:sz w:val="20"/>
                <w:szCs w:val="20"/>
              </w:rPr>
              <w:t xml:space="preserve"> evrov;</w:t>
            </w:r>
          </w:p>
          <w:p w14:paraId="00927DEA" w14:textId="5F1A6CD8" w:rsidR="00A01B60" w:rsidRPr="008F4A25" w:rsidRDefault="00A01B60" w:rsidP="00A01B60">
            <w:pPr>
              <w:pStyle w:val="Odstavekseznama"/>
              <w:numPr>
                <w:ilvl w:val="0"/>
                <w:numId w:val="21"/>
              </w:numPr>
              <w:spacing w:after="160" w:line="240" w:lineRule="exact"/>
              <w:jc w:val="both"/>
              <w:rPr>
                <w:rFonts w:ascii="Arial" w:hAnsi="Arial" w:cs="Arial"/>
                <w:bCs/>
                <w:sz w:val="20"/>
                <w:szCs w:val="20"/>
              </w:rPr>
            </w:pPr>
            <w:r w:rsidRPr="008F4A25">
              <w:rPr>
                <w:rFonts w:ascii="Arial" w:hAnsi="Arial" w:cs="Arial"/>
                <w:bCs/>
                <w:sz w:val="20"/>
                <w:szCs w:val="20"/>
              </w:rPr>
              <w:t>za pripravo in izvedbo javnega razpisa za sofinanciranje programov in projektov romskih društev v letu 2019: 19.327</w:t>
            </w:r>
            <w:r w:rsidR="00230646">
              <w:rPr>
                <w:rFonts w:ascii="Arial" w:hAnsi="Arial" w:cs="Arial"/>
                <w:bCs/>
                <w:sz w:val="20"/>
                <w:szCs w:val="20"/>
              </w:rPr>
              <w:t xml:space="preserve"> evrov </w:t>
            </w:r>
            <w:r w:rsidRPr="008F4A25">
              <w:rPr>
                <w:rFonts w:ascii="Arial" w:hAnsi="Arial" w:cs="Arial"/>
                <w:bCs/>
                <w:sz w:val="20"/>
                <w:szCs w:val="20"/>
              </w:rPr>
              <w:t xml:space="preserve">(skupaj z ostanki na podlagi javnih razpisov iz leta 2017 in iz leta 2018 je imel svet za pripravo in izvedbo javnega razpisa na razpolago skupaj 22.243,75 </w:t>
            </w:r>
            <w:r w:rsidR="00230646">
              <w:rPr>
                <w:rFonts w:ascii="Arial" w:hAnsi="Arial" w:cs="Arial"/>
                <w:bCs/>
                <w:sz w:val="20"/>
                <w:szCs w:val="20"/>
              </w:rPr>
              <w:t>evra</w:t>
            </w:r>
            <w:r w:rsidRPr="008F4A25">
              <w:rPr>
                <w:rFonts w:ascii="Arial" w:hAnsi="Arial" w:cs="Arial"/>
                <w:bCs/>
                <w:sz w:val="20"/>
                <w:szCs w:val="20"/>
              </w:rPr>
              <w:t>);</w:t>
            </w:r>
          </w:p>
          <w:p w14:paraId="0EF521CC" w14:textId="795B0353" w:rsidR="00A01B60" w:rsidRPr="00FD4395" w:rsidRDefault="00A01B60" w:rsidP="00A01B60">
            <w:pPr>
              <w:pStyle w:val="Odstavekseznama"/>
              <w:numPr>
                <w:ilvl w:val="0"/>
                <w:numId w:val="21"/>
              </w:numPr>
              <w:spacing w:after="160" w:line="240" w:lineRule="exact"/>
              <w:jc w:val="both"/>
              <w:rPr>
                <w:rFonts w:ascii="Arial" w:hAnsi="Arial" w:cs="Arial"/>
                <w:bCs/>
                <w:sz w:val="20"/>
                <w:szCs w:val="20"/>
              </w:rPr>
            </w:pPr>
            <w:r w:rsidRPr="008F4A25">
              <w:rPr>
                <w:rFonts w:ascii="Arial" w:hAnsi="Arial" w:cs="Arial"/>
                <w:bCs/>
                <w:sz w:val="20"/>
                <w:szCs w:val="20"/>
              </w:rPr>
              <w:t>za pripravo in izvedbo javnega razpisa za sofinanciranje programov aktivnosti organizacij romske skupnosti (romske zveze) v letu 2019: 190.000</w:t>
            </w:r>
            <w:r w:rsidR="00230646">
              <w:rPr>
                <w:rFonts w:ascii="Arial" w:hAnsi="Arial" w:cs="Arial"/>
                <w:bCs/>
                <w:sz w:val="20"/>
                <w:szCs w:val="20"/>
              </w:rPr>
              <w:t xml:space="preserve"> evrov</w:t>
            </w:r>
            <w:r w:rsidRPr="008F4A25">
              <w:rPr>
                <w:rFonts w:ascii="Arial" w:hAnsi="Arial" w:cs="Arial"/>
                <w:bCs/>
                <w:sz w:val="20"/>
                <w:szCs w:val="20"/>
              </w:rPr>
              <w:t>.</w:t>
            </w:r>
          </w:p>
          <w:p w14:paraId="6D1E53E4" w14:textId="77777777" w:rsidR="00A01B60" w:rsidRPr="009B68F4" w:rsidRDefault="00A01B60" w:rsidP="00A01B60">
            <w:pPr>
              <w:spacing w:line="240" w:lineRule="exact"/>
              <w:jc w:val="both"/>
              <w:rPr>
                <w:rFonts w:ascii="Arial" w:hAnsi="Arial" w:cs="Arial"/>
                <w:bCs/>
                <w:sz w:val="20"/>
                <w:szCs w:val="20"/>
              </w:rPr>
            </w:pPr>
            <w:r w:rsidRPr="009B68F4">
              <w:rPr>
                <w:rFonts w:ascii="Arial" w:hAnsi="Arial" w:cs="Arial"/>
                <w:b/>
                <w:bCs/>
                <w:sz w:val="20"/>
                <w:szCs w:val="20"/>
                <w:u w:val="single"/>
              </w:rPr>
              <w:t>Število vključenih oseb oziroma število upravičencev ukrepa (upoštevati dimenzijo spola in mladih, če je to le možno)</w:t>
            </w:r>
            <w:r w:rsidRPr="009B68F4">
              <w:rPr>
                <w:rFonts w:ascii="Arial" w:hAnsi="Arial" w:cs="Arial"/>
                <w:bCs/>
                <w:sz w:val="20"/>
                <w:szCs w:val="20"/>
              </w:rPr>
              <w:t>:</w:t>
            </w:r>
          </w:p>
          <w:p w14:paraId="3F8553CB" w14:textId="77777777" w:rsidR="00A01B60" w:rsidRPr="009B68F4" w:rsidRDefault="00A01B60" w:rsidP="00A01B60">
            <w:pPr>
              <w:spacing w:line="240" w:lineRule="exact"/>
              <w:jc w:val="both"/>
              <w:rPr>
                <w:rFonts w:ascii="Arial" w:hAnsi="Arial" w:cs="Arial"/>
                <w:bCs/>
                <w:sz w:val="20"/>
                <w:szCs w:val="20"/>
              </w:rPr>
            </w:pPr>
            <w:r w:rsidRPr="009B68F4">
              <w:rPr>
                <w:rFonts w:ascii="Arial" w:hAnsi="Arial" w:cs="Arial"/>
                <w:bCs/>
                <w:sz w:val="20"/>
                <w:szCs w:val="20"/>
              </w:rPr>
              <w:t>/</w:t>
            </w:r>
          </w:p>
          <w:p w14:paraId="78EC5BA6" w14:textId="77777777" w:rsidR="00A01B60" w:rsidRPr="00BF251B" w:rsidRDefault="00A01B60" w:rsidP="00A01B60">
            <w:pPr>
              <w:spacing w:line="240" w:lineRule="exact"/>
              <w:jc w:val="both"/>
              <w:rPr>
                <w:rFonts w:ascii="Arial" w:hAnsi="Arial" w:cs="Arial"/>
                <w:bCs/>
                <w:sz w:val="20"/>
                <w:szCs w:val="20"/>
                <w:highlight w:val="yellow"/>
              </w:rPr>
            </w:pPr>
          </w:p>
          <w:p w14:paraId="1E84E565" w14:textId="77777777" w:rsidR="00A01B60"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Pozitivne / negativne izkušnje pri izvajanju ukrepa</w:t>
            </w:r>
            <w:r w:rsidRPr="000C34C4">
              <w:rPr>
                <w:rFonts w:ascii="Arial" w:hAnsi="Arial" w:cs="Arial"/>
                <w:bCs/>
                <w:sz w:val="20"/>
                <w:szCs w:val="20"/>
              </w:rPr>
              <w:t>:</w:t>
            </w:r>
          </w:p>
          <w:p w14:paraId="49D86559" w14:textId="0DB4D14A" w:rsidR="001C7A72" w:rsidRPr="000C34C4" w:rsidRDefault="001C7A72" w:rsidP="00A01B60">
            <w:pPr>
              <w:spacing w:line="240" w:lineRule="exact"/>
              <w:jc w:val="both"/>
              <w:rPr>
                <w:rFonts w:ascii="Arial" w:hAnsi="Arial" w:cs="Arial"/>
                <w:bCs/>
                <w:sz w:val="20"/>
                <w:szCs w:val="20"/>
              </w:rPr>
            </w:pPr>
            <w:r>
              <w:rPr>
                <w:rFonts w:ascii="Arial" w:hAnsi="Arial" w:cs="Arial"/>
                <w:bCs/>
                <w:sz w:val="20"/>
                <w:szCs w:val="20"/>
              </w:rPr>
              <w:t>/</w:t>
            </w:r>
          </w:p>
          <w:p w14:paraId="6B61115B" w14:textId="77777777" w:rsidR="00A01B60" w:rsidRPr="00BF251B" w:rsidRDefault="00A01B60" w:rsidP="00A01B60">
            <w:pPr>
              <w:spacing w:line="240" w:lineRule="exact"/>
              <w:jc w:val="both"/>
              <w:rPr>
                <w:rFonts w:ascii="Arial" w:hAnsi="Arial" w:cs="Arial"/>
                <w:bCs/>
                <w:sz w:val="20"/>
                <w:szCs w:val="20"/>
                <w:highlight w:val="yellow"/>
              </w:rPr>
            </w:pPr>
          </w:p>
          <w:p w14:paraId="05E3BCB5" w14:textId="77777777" w:rsidR="00A01B60" w:rsidRPr="000C34C4"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Predlogi za izboljšave oziroma potrebe po morebitnem prihodnjem ukrepanju</w:t>
            </w:r>
            <w:r w:rsidRPr="000C34C4">
              <w:rPr>
                <w:rFonts w:ascii="Arial" w:hAnsi="Arial" w:cs="Arial"/>
                <w:bCs/>
                <w:sz w:val="20"/>
                <w:szCs w:val="20"/>
              </w:rPr>
              <w:t>:</w:t>
            </w:r>
          </w:p>
          <w:p w14:paraId="0CCB2DEB" w14:textId="77777777" w:rsidR="00A01B60" w:rsidRPr="000C34C4" w:rsidRDefault="00A01B60" w:rsidP="00A01B60">
            <w:pPr>
              <w:spacing w:line="240" w:lineRule="exact"/>
              <w:jc w:val="both"/>
              <w:rPr>
                <w:rFonts w:ascii="Arial" w:eastAsia="Times New Roman" w:hAnsi="Arial" w:cs="Arial"/>
                <w:sz w:val="20"/>
                <w:szCs w:val="20"/>
                <w:lang w:eastAsia="sl-SI"/>
              </w:rPr>
            </w:pPr>
            <w:r w:rsidRPr="000C34C4">
              <w:rPr>
                <w:rFonts w:ascii="Arial" w:eastAsia="Times New Roman" w:hAnsi="Arial" w:cs="Arial"/>
                <w:sz w:val="20"/>
                <w:szCs w:val="20"/>
                <w:lang w:eastAsia="sl-SI"/>
              </w:rPr>
              <w:t>Svet si še vedno želi čim več konstruktivnega sodelovanja z vsemi institucijami, pristojnimi za reševanje romske problematike.</w:t>
            </w:r>
          </w:p>
          <w:p w14:paraId="69AD52C1" w14:textId="77777777" w:rsidR="00A01B60" w:rsidRPr="00E54965" w:rsidRDefault="00A01B60" w:rsidP="00A01B60">
            <w:pPr>
              <w:spacing w:line="240" w:lineRule="exact"/>
              <w:jc w:val="both"/>
              <w:rPr>
                <w:rFonts w:ascii="Arial" w:hAnsi="Arial" w:cs="Arial"/>
                <w:bCs/>
                <w:sz w:val="20"/>
                <w:szCs w:val="20"/>
              </w:rPr>
            </w:pPr>
            <w:r w:rsidRPr="00A812D8">
              <w:rPr>
                <w:rFonts w:ascii="Arial" w:hAnsi="Arial" w:cs="Arial"/>
                <w:bCs/>
                <w:sz w:val="20"/>
                <w:szCs w:val="20"/>
              </w:rPr>
              <w:t xml:space="preserve">Po oceni </w:t>
            </w:r>
            <w:r>
              <w:rPr>
                <w:rFonts w:ascii="Arial" w:hAnsi="Arial" w:cs="Arial"/>
                <w:bCs/>
                <w:sz w:val="20"/>
                <w:szCs w:val="20"/>
              </w:rPr>
              <w:t>UN</w:t>
            </w:r>
            <w:r w:rsidRPr="00A812D8">
              <w:rPr>
                <w:rFonts w:ascii="Arial" w:hAnsi="Arial" w:cs="Arial"/>
                <w:bCs/>
                <w:sz w:val="20"/>
                <w:szCs w:val="20"/>
              </w:rPr>
              <w:t xml:space="preserve"> svet prejme dovolj finančnih sredstev, da bi lahko </w:t>
            </w:r>
            <w:r>
              <w:rPr>
                <w:rFonts w:ascii="Arial" w:hAnsi="Arial" w:cs="Arial"/>
                <w:bCs/>
                <w:sz w:val="20"/>
                <w:szCs w:val="20"/>
              </w:rPr>
              <w:t xml:space="preserve">še </w:t>
            </w:r>
            <w:r w:rsidRPr="00A812D8">
              <w:rPr>
                <w:rFonts w:ascii="Arial" w:hAnsi="Arial" w:cs="Arial"/>
                <w:bCs/>
                <w:sz w:val="20"/>
                <w:szCs w:val="20"/>
              </w:rPr>
              <w:t>učinkoviteje opravljal svoje naloge</w:t>
            </w:r>
            <w:r>
              <w:rPr>
                <w:rFonts w:ascii="Arial" w:hAnsi="Arial" w:cs="Arial"/>
                <w:bCs/>
                <w:sz w:val="20"/>
                <w:szCs w:val="20"/>
              </w:rPr>
              <w:t>, v zvezi s čimer je bilo v letu 2019 izvedenih več delovnih sestankov med predstavniki UN in predstavniki sveta</w:t>
            </w:r>
            <w:r w:rsidRPr="00A812D8">
              <w:rPr>
                <w:rFonts w:ascii="Arial" w:hAnsi="Arial" w:cs="Arial"/>
                <w:bCs/>
                <w:sz w:val="20"/>
                <w:szCs w:val="20"/>
              </w:rPr>
              <w:t>.</w:t>
            </w:r>
            <w:r>
              <w:rPr>
                <w:rFonts w:ascii="Arial" w:hAnsi="Arial" w:cs="Arial"/>
                <w:bCs/>
                <w:sz w:val="20"/>
                <w:szCs w:val="20"/>
              </w:rPr>
              <w:t xml:space="preserve"> </w:t>
            </w:r>
          </w:p>
          <w:p w14:paraId="760A27B0" w14:textId="77777777" w:rsidR="007D59C5" w:rsidRPr="00BF251B" w:rsidRDefault="007D59C5" w:rsidP="00B678D1">
            <w:pPr>
              <w:pStyle w:val="Odstavekseznama"/>
              <w:spacing w:line="240" w:lineRule="exact"/>
              <w:ind w:left="360"/>
              <w:jc w:val="both"/>
              <w:rPr>
                <w:rFonts w:ascii="Arial" w:hAnsi="Arial" w:cs="Arial"/>
                <w:bCs/>
                <w:sz w:val="20"/>
                <w:szCs w:val="20"/>
                <w:highlight w:val="yellow"/>
                <w:u w:val="single"/>
              </w:rPr>
            </w:pPr>
          </w:p>
        </w:tc>
      </w:tr>
      <w:tr w:rsidR="007D59C5" w:rsidRPr="00A812D8" w14:paraId="04FDB991" w14:textId="77777777" w:rsidTr="00DC4558">
        <w:tc>
          <w:tcPr>
            <w:tcW w:w="5000" w:type="pct"/>
          </w:tcPr>
          <w:p w14:paraId="12618413" w14:textId="77777777" w:rsidR="007D59C5" w:rsidRPr="000B1BA6" w:rsidRDefault="007D59C5" w:rsidP="00B678D1">
            <w:pPr>
              <w:spacing w:line="240" w:lineRule="exact"/>
              <w:jc w:val="both"/>
              <w:rPr>
                <w:rFonts w:ascii="Arial" w:hAnsi="Arial" w:cs="Arial"/>
                <w:b/>
                <w:bCs/>
                <w:color w:val="813F62"/>
                <w:sz w:val="20"/>
                <w:szCs w:val="20"/>
              </w:rPr>
            </w:pPr>
            <w:r w:rsidRPr="000B1BA6">
              <w:rPr>
                <w:rFonts w:ascii="Arial" w:hAnsi="Arial" w:cs="Arial"/>
                <w:b/>
                <w:bCs/>
                <w:color w:val="813F62"/>
                <w:sz w:val="20"/>
                <w:szCs w:val="20"/>
              </w:rPr>
              <w:lastRenderedPageBreak/>
              <w:t>3.3.7.1.2 Cilj: podpora aktivnostim za izboljšanje položaja Romov in prepoznavanja romske skupnosti kot sestavnega dela slovenske družbe ter aktivnostim, usmerjenim v preprečevanje diskriminacije in odpravljanje predsodkov in stereotipov do Romov na lokalni ravni s poudarkom na romskih ženskah, deklicah in mladih.</w:t>
            </w:r>
          </w:p>
          <w:p w14:paraId="421474FD" w14:textId="77777777" w:rsidR="007D59C5" w:rsidRPr="000B1BA6" w:rsidRDefault="007D59C5" w:rsidP="00B678D1">
            <w:pPr>
              <w:pStyle w:val="Odstavekseznama"/>
              <w:spacing w:line="240" w:lineRule="exact"/>
              <w:ind w:left="360"/>
              <w:jc w:val="both"/>
              <w:rPr>
                <w:rFonts w:ascii="Arial" w:hAnsi="Arial" w:cs="Arial"/>
                <w:bCs/>
                <w:sz w:val="20"/>
                <w:szCs w:val="20"/>
                <w:u w:val="single"/>
              </w:rPr>
            </w:pPr>
          </w:p>
          <w:p w14:paraId="64B8EDCF" w14:textId="77777777" w:rsidR="00A01B60" w:rsidRPr="000B1BA6" w:rsidRDefault="00A01B60" w:rsidP="00A01B60">
            <w:pPr>
              <w:spacing w:line="240" w:lineRule="exact"/>
              <w:jc w:val="both"/>
              <w:rPr>
                <w:rFonts w:ascii="Arial" w:hAnsi="Arial" w:cs="Arial"/>
                <w:b/>
                <w:bCs/>
                <w:sz w:val="20"/>
                <w:szCs w:val="20"/>
              </w:rPr>
            </w:pPr>
            <w:r w:rsidRPr="000B1BA6">
              <w:rPr>
                <w:rFonts w:ascii="Arial" w:hAnsi="Arial" w:cs="Arial"/>
                <w:b/>
                <w:bCs/>
                <w:sz w:val="20"/>
                <w:szCs w:val="20"/>
              </w:rPr>
              <w:t xml:space="preserve">UKREP: </w:t>
            </w:r>
          </w:p>
          <w:p w14:paraId="2587FB7D" w14:textId="77777777" w:rsidR="00A01B60" w:rsidRPr="000B1BA6" w:rsidRDefault="00A01B60" w:rsidP="00A01B60">
            <w:pPr>
              <w:spacing w:line="240" w:lineRule="exact"/>
              <w:jc w:val="both"/>
              <w:rPr>
                <w:rFonts w:ascii="Arial" w:hAnsi="Arial" w:cs="Arial"/>
                <w:b/>
                <w:sz w:val="20"/>
                <w:szCs w:val="20"/>
              </w:rPr>
            </w:pPr>
            <w:r w:rsidRPr="000B1BA6">
              <w:rPr>
                <w:rFonts w:ascii="Arial" w:hAnsi="Arial" w:cs="Arial"/>
                <w:b/>
                <w:bCs/>
                <w:sz w:val="20"/>
                <w:szCs w:val="20"/>
              </w:rPr>
              <w:t>Podpora aktivnostim za izboljšanje položaja pripadnic in pripadnikov romske skupnosti in prepoznavanja romske skupnosti kot sestavnega dela slovenske družbe ter aktivnostim, usmerjenim v preprečevanje diskriminacije in odpravljanje predsodkov in stereotipov do Romov na lokalni ravni s poudarkom na romskih ženskah, deklicah in mladih.</w:t>
            </w:r>
          </w:p>
          <w:p w14:paraId="6CC7A35A" w14:textId="77777777" w:rsidR="00A01B60" w:rsidRPr="000B1BA6" w:rsidRDefault="00A01B60" w:rsidP="00A01B60">
            <w:pPr>
              <w:autoSpaceDE w:val="0"/>
              <w:autoSpaceDN w:val="0"/>
              <w:adjustRightInd w:val="0"/>
              <w:spacing w:line="240" w:lineRule="exact"/>
              <w:ind w:left="1440" w:hanging="1440"/>
              <w:jc w:val="both"/>
              <w:rPr>
                <w:rFonts w:ascii="Arial" w:hAnsi="Arial" w:cs="Arial"/>
                <w:b/>
                <w:bCs/>
                <w:sz w:val="20"/>
                <w:szCs w:val="20"/>
              </w:rPr>
            </w:pPr>
          </w:p>
          <w:p w14:paraId="41D2B5B2" w14:textId="77777777" w:rsidR="00A01B60" w:rsidRPr="000B1BA6" w:rsidRDefault="00A01B60" w:rsidP="00A01B60">
            <w:pPr>
              <w:spacing w:line="240" w:lineRule="exact"/>
              <w:jc w:val="both"/>
              <w:rPr>
                <w:rFonts w:ascii="Arial" w:hAnsi="Arial" w:cs="Arial"/>
                <w:bCs/>
                <w:sz w:val="20"/>
                <w:szCs w:val="20"/>
              </w:rPr>
            </w:pPr>
            <w:r w:rsidRPr="000B1BA6">
              <w:rPr>
                <w:rFonts w:ascii="Arial" w:hAnsi="Arial" w:cs="Arial"/>
                <w:b/>
                <w:bCs/>
                <w:sz w:val="20"/>
                <w:szCs w:val="20"/>
                <w:u w:val="single"/>
              </w:rPr>
              <w:t>Podlage za izvajanje ukrepa</w:t>
            </w:r>
            <w:r w:rsidRPr="000B1BA6">
              <w:rPr>
                <w:rFonts w:ascii="Arial" w:hAnsi="Arial" w:cs="Arial"/>
                <w:bCs/>
                <w:sz w:val="20"/>
                <w:szCs w:val="20"/>
              </w:rPr>
              <w:t xml:space="preserve">: </w:t>
            </w:r>
          </w:p>
          <w:p w14:paraId="4B914D32" w14:textId="77777777" w:rsidR="00A01B60" w:rsidRPr="000B1BA6" w:rsidRDefault="00A01B60" w:rsidP="00A01B60">
            <w:pPr>
              <w:spacing w:line="240" w:lineRule="exact"/>
              <w:jc w:val="both"/>
              <w:rPr>
                <w:rFonts w:ascii="Arial" w:hAnsi="Arial" w:cs="Arial"/>
                <w:bCs/>
                <w:sz w:val="20"/>
                <w:szCs w:val="20"/>
              </w:rPr>
            </w:pPr>
            <w:r>
              <w:rPr>
                <w:rFonts w:ascii="Arial" w:hAnsi="Arial" w:cs="Arial"/>
                <w:sz w:val="20"/>
                <w:szCs w:val="20"/>
                <w:lang w:eastAsia="sl-SI"/>
              </w:rPr>
              <w:lastRenderedPageBreak/>
              <w:t>ZRomS-1</w:t>
            </w:r>
            <w:r w:rsidRPr="000B1BA6">
              <w:rPr>
                <w:rFonts w:ascii="Arial" w:hAnsi="Arial" w:cs="Arial"/>
                <w:sz w:val="20"/>
                <w:szCs w:val="20"/>
                <w:lang w:eastAsia="sl-SI"/>
              </w:rPr>
              <w:t xml:space="preserve"> in NPUR 2017–2021. </w:t>
            </w:r>
          </w:p>
          <w:p w14:paraId="204B67B5" w14:textId="77777777" w:rsidR="00A01B60" w:rsidRPr="00BF251B" w:rsidRDefault="00A01B60" w:rsidP="00A01B60">
            <w:pPr>
              <w:spacing w:line="240" w:lineRule="exact"/>
              <w:jc w:val="both"/>
              <w:rPr>
                <w:rFonts w:ascii="Arial" w:hAnsi="Arial" w:cs="Arial"/>
                <w:sz w:val="20"/>
                <w:szCs w:val="20"/>
                <w:highlight w:val="yellow"/>
              </w:rPr>
            </w:pPr>
          </w:p>
          <w:p w14:paraId="07D65DDA" w14:textId="77777777" w:rsidR="00A01B60" w:rsidRPr="000B1BA6" w:rsidRDefault="00A01B60" w:rsidP="00A01B60">
            <w:pPr>
              <w:spacing w:line="240" w:lineRule="exact"/>
              <w:jc w:val="both"/>
              <w:rPr>
                <w:rFonts w:ascii="Arial" w:hAnsi="Arial" w:cs="Arial"/>
                <w:bCs/>
                <w:sz w:val="20"/>
                <w:szCs w:val="20"/>
              </w:rPr>
            </w:pPr>
            <w:r w:rsidRPr="000B1BA6">
              <w:rPr>
                <w:rFonts w:ascii="Arial" w:hAnsi="Arial" w:cs="Arial"/>
                <w:b/>
                <w:bCs/>
                <w:sz w:val="20"/>
                <w:szCs w:val="20"/>
                <w:u w:val="single"/>
              </w:rPr>
              <w:t>Ali gre za ciljno usmerjen ukrep ali za integracijski ukrep</w:t>
            </w:r>
            <w:r w:rsidRPr="000B1BA6">
              <w:rPr>
                <w:rFonts w:ascii="Arial" w:hAnsi="Arial" w:cs="Arial"/>
                <w:bCs/>
                <w:sz w:val="20"/>
                <w:szCs w:val="20"/>
              </w:rPr>
              <w:t>:</w:t>
            </w:r>
          </w:p>
          <w:p w14:paraId="45DB3888" w14:textId="77777777" w:rsidR="00A01B60" w:rsidRPr="000B1BA6" w:rsidRDefault="00A01B60" w:rsidP="00A01B60">
            <w:pPr>
              <w:spacing w:line="240" w:lineRule="exact"/>
              <w:jc w:val="both"/>
              <w:rPr>
                <w:rFonts w:ascii="Arial" w:hAnsi="Arial" w:cs="Arial"/>
                <w:bCs/>
                <w:sz w:val="20"/>
                <w:szCs w:val="20"/>
              </w:rPr>
            </w:pPr>
            <w:r w:rsidRPr="000B1BA6">
              <w:rPr>
                <w:rFonts w:ascii="Arial" w:hAnsi="Arial" w:cs="Arial"/>
                <w:bCs/>
                <w:sz w:val="20"/>
                <w:szCs w:val="20"/>
              </w:rPr>
              <w:t>Gre za ciljno usmerjen ukrep.</w:t>
            </w:r>
          </w:p>
          <w:p w14:paraId="06148610" w14:textId="77777777" w:rsidR="00A01B60" w:rsidRPr="00BF251B" w:rsidRDefault="00A01B60" w:rsidP="00A01B60">
            <w:pPr>
              <w:spacing w:line="240" w:lineRule="exact"/>
              <w:jc w:val="both"/>
              <w:rPr>
                <w:rFonts w:ascii="Arial" w:hAnsi="Arial" w:cs="Arial"/>
                <w:sz w:val="20"/>
                <w:szCs w:val="20"/>
                <w:highlight w:val="yellow"/>
              </w:rPr>
            </w:pPr>
          </w:p>
          <w:p w14:paraId="5C67C052" w14:textId="77777777" w:rsidR="00A01B60" w:rsidRPr="000C34C4"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Kratek opis izvedenih aktivnosti v letu 2019</w:t>
            </w:r>
            <w:r w:rsidRPr="000C34C4">
              <w:rPr>
                <w:rFonts w:ascii="Arial" w:hAnsi="Arial" w:cs="Arial"/>
                <w:bCs/>
                <w:sz w:val="20"/>
                <w:szCs w:val="20"/>
              </w:rPr>
              <w:t>:</w:t>
            </w:r>
          </w:p>
          <w:p w14:paraId="1349DF96" w14:textId="77777777" w:rsidR="00A01B60" w:rsidRPr="000C34C4" w:rsidRDefault="00A01B60" w:rsidP="00A01B60">
            <w:pPr>
              <w:spacing w:line="240" w:lineRule="exact"/>
              <w:jc w:val="both"/>
              <w:rPr>
                <w:rFonts w:ascii="Arial" w:hAnsi="Arial" w:cs="Arial"/>
                <w:sz w:val="20"/>
                <w:szCs w:val="20"/>
              </w:rPr>
            </w:pPr>
            <w:r w:rsidRPr="000C34C4">
              <w:rPr>
                <w:rFonts w:ascii="Arial" w:hAnsi="Arial" w:cs="Arial"/>
                <w:sz w:val="20"/>
                <w:szCs w:val="20"/>
              </w:rPr>
              <w:t>Svet romske skupnosti Republike Slovenije je v letu 2019 izvedel dva javna razpisa, namenjena aktivnostim organizacij romske skupnosti, in sicer:</w:t>
            </w:r>
          </w:p>
          <w:p w14:paraId="14133026" w14:textId="77777777" w:rsidR="00A01B60" w:rsidRPr="00586347" w:rsidRDefault="00A01B60" w:rsidP="00A01B60">
            <w:pPr>
              <w:spacing w:line="240" w:lineRule="exact"/>
              <w:jc w:val="both"/>
              <w:rPr>
                <w:rFonts w:ascii="Arial" w:hAnsi="Arial" w:cs="Arial"/>
                <w:sz w:val="20"/>
                <w:szCs w:val="20"/>
                <w:highlight w:val="yellow"/>
              </w:rPr>
            </w:pPr>
          </w:p>
          <w:p w14:paraId="3F2ACD30" w14:textId="77777777" w:rsidR="00A01B60" w:rsidRPr="000C34C4" w:rsidRDefault="00A01B60" w:rsidP="00A01B60">
            <w:pPr>
              <w:pStyle w:val="Odstavekseznama"/>
              <w:numPr>
                <w:ilvl w:val="0"/>
                <w:numId w:val="78"/>
              </w:numPr>
              <w:spacing w:line="240" w:lineRule="exact"/>
              <w:jc w:val="both"/>
              <w:rPr>
                <w:rFonts w:ascii="Arial" w:hAnsi="Arial" w:cs="Arial"/>
                <w:i/>
                <w:sz w:val="20"/>
                <w:szCs w:val="20"/>
              </w:rPr>
            </w:pPr>
            <w:r w:rsidRPr="000C34C4">
              <w:rPr>
                <w:rFonts w:ascii="Arial" w:hAnsi="Arial" w:cs="Arial"/>
                <w:i/>
                <w:sz w:val="20"/>
                <w:szCs w:val="20"/>
              </w:rPr>
              <w:t xml:space="preserve">Javni razpis za sofinanciranje programov in projektov romskih društev v letu 2019, JR-RD 2019 </w:t>
            </w:r>
          </w:p>
          <w:p w14:paraId="680E8ACB" w14:textId="7903C540" w:rsidR="00A01B60" w:rsidRPr="000C34C4" w:rsidRDefault="00A01B60" w:rsidP="00A01B60">
            <w:pPr>
              <w:spacing w:line="240" w:lineRule="exact"/>
              <w:jc w:val="both"/>
              <w:rPr>
                <w:rFonts w:ascii="Arial" w:hAnsi="Arial" w:cs="Arial"/>
                <w:sz w:val="20"/>
                <w:szCs w:val="20"/>
              </w:rPr>
            </w:pPr>
            <w:r w:rsidRPr="000C34C4">
              <w:rPr>
                <w:rFonts w:ascii="Arial" w:hAnsi="Arial" w:cs="Arial"/>
                <w:sz w:val="20"/>
                <w:szCs w:val="20"/>
              </w:rPr>
              <w:t xml:space="preserve">Svet je v Uradnem listu Republike Slovenije št. 38/19 z dne 14. </w:t>
            </w:r>
            <w:r w:rsidR="00C96E5C">
              <w:rPr>
                <w:rFonts w:ascii="Arial" w:hAnsi="Arial" w:cs="Arial"/>
                <w:sz w:val="20"/>
                <w:szCs w:val="20"/>
              </w:rPr>
              <w:t>junija</w:t>
            </w:r>
            <w:r w:rsidRPr="000C34C4">
              <w:rPr>
                <w:rFonts w:ascii="Arial" w:hAnsi="Arial" w:cs="Arial"/>
                <w:sz w:val="20"/>
                <w:szCs w:val="20"/>
              </w:rPr>
              <w:t xml:space="preserve"> 2019 objavil javni razpis za sofinanciranje programov in projektov romskih društev v letu 2019.</w:t>
            </w:r>
          </w:p>
          <w:p w14:paraId="10EF7E37" w14:textId="77777777" w:rsidR="00A01B60" w:rsidRPr="000C34C4" w:rsidRDefault="00A01B60" w:rsidP="00A01B60">
            <w:pPr>
              <w:spacing w:line="240" w:lineRule="exact"/>
              <w:jc w:val="both"/>
              <w:rPr>
                <w:rFonts w:ascii="Arial" w:eastAsia="Times New Roman" w:hAnsi="Arial" w:cs="Arial"/>
                <w:sz w:val="20"/>
                <w:szCs w:val="20"/>
                <w:lang w:eastAsia="sl-SI"/>
              </w:rPr>
            </w:pPr>
            <w:r w:rsidRPr="000C34C4">
              <w:rPr>
                <w:rFonts w:ascii="Arial" w:eastAsia="Times New Roman" w:hAnsi="Arial" w:cs="Arial"/>
                <w:sz w:val="20"/>
                <w:szCs w:val="20"/>
                <w:lang w:eastAsia="sl-SI"/>
              </w:rPr>
              <w:t>Predmet javnega razpisa je bilo sofinanciranje programov in projektov romskih društev v letu 2019, ki podpirajo cilje javnega razpisa, in sicer spodbujanje izvajanja programov in projektov romskih društev:</w:t>
            </w:r>
          </w:p>
          <w:p w14:paraId="4EC9D01B" w14:textId="77777777" w:rsidR="00A01B60" w:rsidRPr="000C34C4" w:rsidRDefault="00A01B60" w:rsidP="00A01B60">
            <w:pPr>
              <w:spacing w:line="240" w:lineRule="exact"/>
              <w:ind w:firstLine="330"/>
              <w:jc w:val="both"/>
              <w:rPr>
                <w:rFonts w:ascii="Arial" w:eastAsia="Times New Roman" w:hAnsi="Arial" w:cs="Arial"/>
                <w:color w:val="000000"/>
                <w:sz w:val="20"/>
                <w:szCs w:val="20"/>
                <w:lang w:eastAsia="sl-SI"/>
              </w:rPr>
            </w:pPr>
            <w:r w:rsidRPr="000C34C4">
              <w:rPr>
                <w:rFonts w:ascii="Arial" w:eastAsia="Times New Roman" w:hAnsi="Arial" w:cs="Arial"/>
                <w:color w:val="000000"/>
                <w:sz w:val="20"/>
                <w:szCs w:val="20"/>
                <w:lang w:eastAsia="sl-SI"/>
              </w:rPr>
              <w:t>– na področju spodbujanja vseživljenjskega učenja</w:t>
            </w:r>
            <w:r>
              <w:rPr>
                <w:rFonts w:ascii="Arial" w:eastAsia="Times New Roman" w:hAnsi="Arial" w:cs="Arial"/>
                <w:color w:val="000000"/>
                <w:sz w:val="20"/>
                <w:szCs w:val="20"/>
                <w:lang w:eastAsia="sl-SI"/>
              </w:rPr>
              <w:t>,</w:t>
            </w:r>
            <w:r w:rsidRPr="000C34C4">
              <w:rPr>
                <w:rFonts w:ascii="Arial" w:eastAsia="Times New Roman" w:hAnsi="Arial" w:cs="Arial"/>
                <w:color w:val="000000"/>
                <w:sz w:val="20"/>
                <w:szCs w:val="20"/>
                <w:lang w:eastAsia="sl-SI"/>
              </w:rPr>
              <w:t xml:space="preserve"> </w:t>
            </w:r>
          </w:p>
          <w:p w14:paraId="2F418AA1" w14:textId="77777777" w:rsidR="00A01B60" w:rsidRPr="000C34C4" w:rsidRDefault="00A01B60" w:rsidP="00A01B60">
            <w:pPr>
              <w:spacing w:line="240" w:lineRule="exact"/>
              <w:ind w:firstLine="330"/>
              <w:jc w:val="both"/>
              <w:rPr>
                <w:rFonts w:ascii="Arial" w:eastAsia="Times New Roman" w:hAnsi="Arial" w:cs="Arial"/>
                <w:color w:val="000000"/>
                <w:sz w:val="20"/>
                <w:szCs w:val="20"/>
                <w:lang w:eastAsia="sl-SI"/>
              </w:rPr>
            </w:pPr>
            <w:r w:rsidRPr="000C34C4">
              <w:rPr>
                <w:rFonts w:ascii="Arial" w:eastAsia="Times New Roman" w:hAnsi="Arial" w:cs="Arial"/>
                <w:color w:val="000000"/>
                <w:sz w:val="20"/>
                <w:szCs w:val="20"/>
                <w:lang w:eastAsia="sl-SI"/>
              </w:rPr>
              <w:t>– na področju medgeneracijskega sodelovanja</w:t>
            </w:r>
            <w:r>
              <w:rPr>
                <w:rFonts w:ascii="Arial" w:eastAsia="Times New Roman" w:hAnsi="Arial" w:cs="Arial"/>
                <w:color w:val="000000"/>
                <w:sz w:val="20"/>
                <w:szCs w:val="20"/>
                <w:lang w:eastAsia="sl-SI"/>
              </w:rPr>
              <w:t>,</w:t>
            </w:r>
            <w:r w:rsidRPr="000C34C4">
              <w:rPr>
                <w:rFonts w:ascii="Arial" w:eastAsia="Times New Roman" w:hAnsi="Arial" w:cs="Arial"/>
                <w:color w:val="000000"/>
                <w:sz w:val="20"/>
                <w:szCs w:val="20"/>
                <w:lang w:eastAsia="sl-SI"/>
              </w:rPr>
              <w:t xml:space="preserve"> </w:t>
            </w:r>
          </w:p>
          <w:p w14:paraId="00700EC5" w14:textId="77777777" w:rsidR="00A01B60" w:rsidRPr="000C34C4" w:rsidRDefault="00A01B60" w:rsidP="00A01B60">
            <w:pPr>
              <w:spacing w:line="240" w:lineRule="exact"/>
              <w:ind w:firstLine="330"/>
              <w:jc w:val="both"/>
              <w:rPr>
                <w:rFonts w:ascii="Arial" w:eastAsia="Times New Roman" w:hAnsi="Arial" w:cs="Arial"/>
                <w:color w:val="000000"/>
                <w:sz w:val="20"/>
                <w:szCs w:val="20"/>
                <w:lang w:eastAsia="sl-SI"/>
              </w:rPr>
            </w:pPr>
            <w:r w:rsidRPr="000C34C4">
              <w:rPr>
                <w:rFonts w:ascii="Arial" w:eastAsia="Times New Roman" w:hAnsi="Arial" w:cs="Arial"/>
                <w:color w:val="000000"/>
                <w:sz w:val="20"/>
                <w:szCs w:val="20"/>
                <w:lang w:eastAsia="sl-SI"/>
              </w:rPr>
              <w:t>– n</w:t>
            </w:r>
            <w:r>
              <w:rPr>
                <w:rFonts w:ascii="Arial" w:eastAsia="Times New Roman" w:hAnsi="Arial" w:cs="Arial"/>
                <w:color w:val="000000"/>
                <w:sz w:val="20"/>
                <w:szCs w:val="20"/>
                <w:lang w:eastAsia="sl-SI"/>
              </w:rPr>
              <w:t>a področju spodbujanja enakosti,</w:t>
            </w:r>
          </w:p>
          <w:p w14:paraId="65F34B98" w14:textId="77777777" w:rsidR="00A01B60" w:rsidRPr="000C34C4" w:rsidRDefault="00A01B60" w:rsidP="00A01B60">
            <w:pPr>
              <w:spacing w:line="240" w:lineRule="exact"/>
              <w:ind w:firstLine="330"/>
              <w:jc w:val="both"/>
              <w:rPr>
                <w:rFonts w:ascii="Arial" w:eastAsia="Times New Roman" w:hAnsi="Arial" w:cs="Arial"/>
                <w:color w:val="000000"/>
                <w:sz w:val="20"/>
                <w:szCs w:val="20"/>
                <w:lang w:eastAsia="sl-SI"/>
              </w:rPr>
            </w:pPr>
            <w:r w:rsidRPr="000C34C4">
              <w:rPr>
                <w:rFonts w:ascii="Arial" w:eastAsia="Times New Roman" w:hAnsi="Arial" w:cs="Arial"/>
                <w:color w:val="000000"/>
                <w:sz w:val="20"/>
                <w:szCs w:val="20"/>
                <w:lang w:eastAsia="sl-SI"/>
              </w:rPr>
              <w:t>– na področju spodbujanja izobraževanja</w:t>
            </w:r>
            <w:r>
              <w:rPr>
                <w:rFonts w:ascii="Arial" w:eastAsia="Times New Roman" w:hAnsi="Arial" w:cs="Arial"/>
                <w:color w:val="000000"/>
                <w:sz w:val="20"/>
                <w:szCs w:val="20"/>
                <w:lang w:eastAsia="sl-SI"/>
              </w:rPr>
              <w:t>,</w:t>
            </w:r>
            <w:r w:rsidRPr="000C34C4">
              <w:rPr>
                <w:rFonts w:ascii="Arial" w:eastAsia="Times New Roman" w:hAnsi="Arial" w:cs="Arial"/>
                <w:color w:val="000000"/>
                <w:sz w:val="20"/>
                <w:szCs w:val="20"/>
                <w:lang w:eastAsia="sl-SI"/>
              </w:rPr>
              <w:t xml:space="preserve"> </w:t>
            </w:r>
          </w:p>
          <w:p w14:paraId="41A7F09E" w14:textId="77777777" w:rsidR="00A01B60" w:rsidRPr="000C34C4" w:rsidRDefault="00A01B60" w:rsidP="00A01B60">
            <w:pPr>
              <w:spacing w:line="240" w:lineRule="exact"/>
              <w:ind w:firstLine="330"/>
              <w:jc w:val="both"/>
              <w:rPr>
                <w:rFonts w:ascii="Arial" w:eastAsia="Times New Roman" w:hAnsi="Arial" w:cs="Arial"/>
                <w:color w:val="000000"/>
                <w:sz w:val="20"/>
                <w:szCs w:val="20"/>
                <w:lang w:eastAsia="sl-SI"/>
              </w:rPr>
            </w:pPr>
            <w:r w:rsidRPr="000C34C4">
              <w:rPr>
                <w:rFonts w:ascii="Arial" w:eastAsia="Times New Roman" w:hAnsi="Arial" w:cs="Arial"/>
                <w:color w:val="000000"/>
                <w:sz w:val="20"/>
                <w:szCs w:val="20"/>
                <w:lang w:eastAsia="sl-SI"/>
              </w:rPr>
              <w:t>– na področju ohranjanja, razvoja in promocije romske kulture in identitete</w:t>
            </w:r>
            <w:r>
              <w:rPr>
                <w:rFonts w:ascii="Arial" w:eastAsia="Times New Roman" w:hAnsi="Arial" w:cs="Arial"/>
                <w:color w:val="000000"/>
                <w:sz w:val="20"/>
                <w:szCs w:val="20"/>
                <w:lang w:eastAsia="sl-SI"/>
              </w:rPr>
              <w:t>,</w:t>
            </w:r>
            <w:r w:rsidRPr="000C34C4">
              <w:rPr>
                <w:rFonts w:ascii="Arial" w:eastAsia="Times New Roman" w:hAnsi="Arial" w:cs="Arial"/>
                <w:color w:val="000000"/>
                <w:sz w:val="20"/>
                <w:szCs w:val="20"/>
                <w:lang w:eastAsia="sl-SI"/>
              </w:rPr>
              <w:t xml:space="preserve"> </w:t>
            </w:r>
          </w:p>
          <w:p w14:paraId="62C6C001" w14:textId="77777777" w:rsidR="00A01B60" w:rsidRPr="000C34C4" w:rsidRDefault="00A01B60" w:rsidP="00A01B60">
            <w:pPr>
              <w:spacing w:line="240" w:lineRule="exact"/>
              <w:ind w:firstLine="330"/>
              <w:jc w:val="both"/>
              <w:rPr>
                <w:rFonts w:ascii="Arial" w:eastAsia="Times New Roman" w:hAnsi="Arial" w:cs="Arial"/>
                <w:color w:val="000000"/>
                <w:sz w:val="20"/>
                <w:szCs w:val="20"/>
                <w:lang w:eastAsia="sl-SI"/>
              </w:rPr>
            </w:pPr>
            <w:r w:rsidRPr="000C34C4">
              <w:rPr>
                <w:rFonts w:ascii="Arial" w:eastAsia="Times New Roman" w:hAnsi="Arial" w:cs="Arial"/>
                <w:color w:val="000000"/>
                <w:sz w:val="20"/>
                <w:szCs w:val="20"/>
                <w:lang w:eastAsia="sl-SI"/>
              </w:rPr>
              <w:t xml:space="preserve">– na področju ozaveščanja in boja proti diskriminaciji in nestrpnosti na terenu. </w:t>
            </w:r>
          </w:p>
          <w:p w14:paraId="7DC0C1B3" w14:textId="23E9DA5D" w:rsidR="00A01B60" w:rsidRPr="000C34C4" w:rsidRDefault="00A01B60" w:rsidP="00A01B60">
            <w:pPr>
              <w:spacing w:line="240" w:lineRule="exact"/>
              <w:jc w:val="both"/>
              <w:rPr>
                <w:rFonts w:ascii="Arial" w:eastAsia="Times New Roman" w:hAnsi="Arial" w:cs="Arial"/>
                <w:sz w:val="20"/>
                <w:szCs w:val="20"/>
                <w:lang w:eastAsia="sl-SI"/>
              </w:rPr>
            </w:pPr>
            <w:r w:rsidRPr="000C34C4">
              <w:rPr>
                <w:rFonts w:ascii="Arial" w:eastAsia="Times New Roman" w:hAnsi="Arial" w:cs="Arial"/>
                <w:sz w:val="20"/>
                <w:szCs w:val="20"/>
                <w:lang w:eastAsia="sl-SI"/>
              </w:rPr>
              <w:t>Okvirna višina sr</w:t>
            </w:r>
            <w:r>
              <w:rPr>
                <w:rFonts w:ascii="Arial" w:eastAsia="Times New Roman" w:hAnsi="Arial" w:cs="Arial"/>
                <w:sz w:val="20"/>
                <w:szCs w:val="20"/>
                <w:lang w:eastAsia="sl-SI"/>
              </w:rPr>
              <w:t>edstev za javni razpis je bila 22</w:t>
            </w:r>
            <w:r w:rsidRPr="000C34C4">
              <w:rPr>
                <w:rFonts w:ascii="Arial" w:eastAsia="Times New Roman" w:hAnsi="Arial" w:cs="Arial"/>
                <w:sz w:val="20"/>
                <w:szCs w:val="20"/>
                <w:lang w:eastAsia="sl-SI"/>
              </w:rPr>
              <w:t>.000</w:t>
            </w:r>
            <w:r w:rsidR="00DF1FBC">
              <w:rPr>
                <w:rFonts w:ascii="Arial" w:eastAsia="Times New Roman" w:hAnsi="Arial" w:cs="Arial"/>
                <w:sz w:val="20"/>
                <w:szCs w:val="20"/>
                <w:lang w:eastAsia="sl-SI"/>
              </w:rPr>
              <w:t xml:space="preserve"> evrov</w:t>
            </w:r>
            <w:r>
              <w:rPr>
                <w:rFonts w:ascii="Arial" w:eastAsia="Times New Roman" w:hAnsi="Arial" w:cs="Arial"/>
                <w:sz w:val="20"/>
                <w:szCs w:val="20"/>
                <w:lang w:eastAsia="sl-SI"/>
              </w:rPr>
              <w:t>. Sofinanciranih je bilo 11</w:t>
            </w:r>
            <w:r w:rsidRPr="000C34C4">
              <w:rPr>
                <w:rFonts w:ascii="Arial" w:eastAsia="Times New Roman" w:hAnsi="Arial" w:cs="Arial"/>
                <w:sz w:val="20"/>
                <w:szCs w:val="20"/>
                <w:lang w:eastAsia="sl-SI"/>
              </w:rPr>
              <w:t xml:space="preserve"> društev.</w:t>
            </w:r>
          </w:p>
          <w:p w14:paraId="66D3D9F9" w14:textId="77777777" w:rsidR="00A01B60" w:rsidRPr="00586347" w:rsidRDefault="00A01B60" w:rsidP="00A01B60">
            <w:pPr>
              <w:spacing w:line="240" w:lineRule="exact"/>
              <w:jc w:val="both"/>
              <w:rPr>
                <w:rFonts w:ascii="Arial" w:hAnsi="Arial" w:cs="Arial"/>
                <w:sz w:val="20"/>
                <w:szCs w:val="20"/>
                <w:highlight w:val="yellow"/>
              </w:rPr>
            </w:pPr>
          </w:p>
          <w:p w14:paraId="685E1FAA" w14:textId="77777777" w:rsidR="00A01B60" w:rsidRPr="00373340" w:rsidRDefault="00A01B60" w:rsidP="00A01B60">
            <w:pPr>
              <w:pStyle w:val="Odstavekseznama"/>
              <w:numPr>
                <w:ilvl w:val="0"/>
                <w:numId w:val="79"/>
              </w:numPr>
              <w:spacing w:line="240" w:lineRule="exact"/>
              <w:jc w:val="both"/>
              <w:rPr>
                <w:rFonts w:ascii="Arial" w:hAnsi="Arial" w:cs="Arial"/>
                <w:sz w:val="20"/>
                <w:szCs w:val="20"/>
              </w:rPr>
            </w:pPr>
            <w:r w:rsidRPr="00373340">
              <w:rPr>
                <w:rFonts w:ascii="Arial" w:hAnsi="Arial" w:cs="Arial"/>
                <w:i/>
                <w:sz w:val="20"/>
                <w:szCs w:val="20"/>
              </w:rPr>
              <w:t>Javni razpis za sofinanciranje programov aktivnosti organizacij romske skupnosti (romske zveze) v letu 2019, JR-PRS2019</w:t>
            </w:r>
          </w:p>
          <w:p w14:paraId="7DF1A069" w14:textId="3A7B8814" w:rsidR="00A01B60" w:rsidRPr="00373340" w:rsidRDefault="00A01B60" w:rsidP="00A01B60">
            <w:pPr>
              <w:spacing w:line="240" w:lineRule="exact"/>
              <w:jc w:val="both"/>
              <w:rPr>
                <w:rFonts w:ascii="Arial" w:hAnsi="Arial" w:cs="Arial"/>
                <w:sz w:val="20"/>
                <w:szCs w:val="20"/>
              </w:rPr>
            </w:pPr>
            <w:r w:rsidRPr="00373340">
              <w:rPr>
                <w:rFonts w:ascii="Arial" w:hAnsi="Arial" w:cs="Arial"/>
                <w:sz w:val="20"/>
                <w:szCs w:val="20"/>
              </w:rPr>
              <w:t xml:space="preserve">Svet je v Uradnem </w:t>
            </w:r>
            <w:r>
              <w:rPr>
                <w:rFonts w:ascii="Arial" w:hAnsi="Arial" w:cs="Arial"/>
                <w:sz w:val="20"/>
                <w:szCs w:val="20"/>
              </w:rPr>
              <w:t>listu Republike Slovenije št. 8</w:t>
            </w:r>
            <w:r w:rsidRPr="00373340">
              <w:rPr>
                <w:rFonts w:ascii="Arial" w:hAnsi="Arial" w:cs="Arial"/>
                <w:sz w:val="20"/>
                <w:szCs w:val="20"/>
              </w:rPr>
              <w:t>/201</w:t>
            </w:r>
            <w:r>
              <w:rPr>
                <w:rFonts w:ascii="Arial" w:hAnsi="Arial" w:cs="Arial"/>
                <w:sz w:val="20"/>
                <w:szCs w:val="20"/>
              </w:rPr>
              <w:t>9</w:t>
            </w:r>
            <w:r w:rsidRPr="00373340">
              <w:rPr>
                <w:rFonts w:ascii="Arial" w:hAnsi="Arial" w:cs="Arial"/>
                <w:sz w:val="20"/>
                <w:szCs w:val="20"/>
              </w:rPr>
              <w:t xml:space="preserve"> z dne </w:t>
            </w:r>
            <w:r>
              <w:rPr>
                <w:rFonts w:ascii="Arial" w:hAnsi="Arial" w:cs="Arial"/>
                <w:sz w:val="20"/>
                <w:szCs w:val="20"/>
              </w:rPr>
              <w:t>7</w:t>
            </w:r>
            <w:r w:rsidRPr="00373340">
              <w:rPr>
                <w:rFonts w:ascii="Arial" w:hAnsi="Arial" w:cs="Arial"/>
                <w:sz w:val="20"/>
                <w:szCs w:val="20"/>
              </w:rPr>
              <w:t xml:space="preserve">. </w:t>
            </w:r>
            <w:r w:rsidR="00C96E5C">
              <w:rPr>
                <w:rFonts w:ascii="Arial" w:hAnsi="Arial" w:cs="Arial"/>
                <w:sz w:val="20"/>
                <w:szCs w:val="20"/>
              </w:rPr>
              <w:t>februarja</w:t>
            </w:r>
            <w:r w:rsidRPr="00373340">
              <w:rPr>
                <w:rFonts w:ascii="Arial" w:hAnsi="Arial" w:cs="Arial"/>
                <w:sz w:val="20"/>
                <w:szCs w:val="20"/>
              </w:rPr>
              <w:t xml:space="preserve"> 201</w:t>
            </w:r>
            <w:r>
              <w:rPr>
                <w:rFonts w:ascii="Arial" w:hAnsi="Arial" w:cs="Arial"/>
                <w:sz w:val="20"/>
                <w:szCs w:val="20"/>
              </w:rPr>
              <w:t>9 objavil j</w:t>
            </w:r>
            <w:r w:rsidRPr="00373340">
              <w:rPr>
                <w:rFonts w:ascii="Arial" w:hAnsi="Arial" w:cs="Arial"/>
                <w:sz w:val="20"/>
                <w:szCs w:val="20"/>
              </w:rPr>
              <w:t>avni razpis za sofinanciranje programov aktivnosti organizacij romske skupnosti (romske zveze) v letu 201</w:t>
            </w:r>
            <w:r>
              <w:rPr>
                <w:rFonts w:ascii="Arial" w:hAnsi="Arial" w:cs="Arial"/>
                <w:sz w:val="20"/>
                <w:szCs w:val="20"/>
              </w:rPr>
              <w:t>9. Postopek</w:t>
            </w:r>
            <w:r w:rsidRPr="00373340">
              <w:rPr>
                <w:rFonts w:ascii="Arial" w:hAnsi="Arial" w:cs="Arial"/>
                <w:sz w:val="20"/>
                <w:szCs w:val="20"/>
              </w:rPr>
              <w:t xml:space="preserve"> javnega razpisa je vodila </w:t>
            </w:r>
            <w:r>
              <w:rPr>
                <w:rFonts w:ascii="Arial" w:hAnsi="Arial" w:cs="Arial"/>
                <w:sz w:val="20"/>
                <w:szCs w:val="20"/>
              </w:rPr>
              <w:t>k</w:t>
            </w:r>
            <w:r w:rsidRPr="00373340">
              <w:rPr>
                <w:rFonts w:ascii="Arial" w:hAnsi="Arial" w:cs="Arial"/>
                <w:sz w:val="20"/>
                <w:szCs w:val="20"/>
              </w:rPr>
              <w:t>omisija za pripravo in izvedbo postopka javnega razpisa.</w:t>
            </w:r>
          </w:p>
          <w:p w14:paraId="39A3CC50" w14:textId="77777777" w:rsidR="00A01B60" w:rsidRPr="00373340" w:rsidRDefault="00A01B60" w:rsidP="00A01B60">
            <w:pPr>
              <w:spacing w:line="240" w:lineRule="exact"/>
              <w:jc w:val="both"/>
              <w:rPr>
                <w:rFonts w:ascii="Arial" w:hAnsi="Arial" w:cs="Arial"/>
                <w:sz w:val="20"/>
                <w:szCs w:val="20"/>
              </w:rPr>
            </w:pPr>
            <w:r w:rsidRPr="00373340">
              <w:rPr>
                <w:rFonts w:ascii="Arial" w:hAnsi="Arial" w:cs="Arial"/>
                <w:sz w:val="20"/>
                <w:szCs w:val="20"/>
              </w:rPr>
              <w:t xml:space="preserve">Na podlagi javnega razpisa so prijaviteljice in prijavitelji lahko prijavili programe, skladne s cilji javnega razpisa, ki </w:t>
            </w:r>
            <w:r>
              <w:rPr>
                <w:rFonts w:ascii="Arial" w:hAnsi="Arial" w:cs="Arial"/>
                <w:sz w:val="20"/>
                <w:szCs w:val="20"/>
              </w:rPr>
              <w:t xml:space="preserve">so </w:t>
            </w:r>
            <w:r w:rsidRPr="00373340">
              <w:rPr>
                <w:rFonts w:ascii="Arial" w:hAnsi="Arial" w:cs="Arial"/>
                <w:sz w:val="20"/>
                <w:szCs w:val="20"/>
              </w:rPr>
              <w:t>spodbuja</w:t>
            </w:r>
            <w:r>
              <w:rPr>
                <w:rFonts w:ascii="Arial" w:hAnsi="Arial" w:cs="Arial"/>
                <w:sz w:val="20"/>
                <w:szCs w:val="20"/>
              </w:rPr>
              <w:t>li</w:t>
            </w:r>
            <w:r w:rsidRPr="00373340">
              <w:rPr>
                <w:rFonts w:ascii="Arial" w:hAnsi="Arial" w:cs="Arial"/>
                <w:sz w:val="20"/>
                <w:szCs w:val="20"/>
              </w:rPr>
              <w:t xml:space="preserve"> aktivacijo in večje vključevanje pripadnic in pripadnikov romske skupnosti v družbo, </w:t>
            </w:r>
            <w:r w:rsidRPr="00373340">
              <w:rPr>
                <w:rFonts w:ascii="Arial" w:eastAsia="Times New Roman" w:hAnsi="Arial" w:cs="Arial"/>
                <w:bCs/>
                <w:sz w:val="20"/>
                <w:szCs w:val="20"/>
                <w:lang w:eastAsia="sl-SI"/>
              </w:rPr>
              <w:t>prispeva</w:t>
            </w:r>
            <w:r>
              <w:rPr>
                <w:rFonts w:ascii="Arial" w:eastAsia="Times New Roman" w:hAnsi="Arial" w:cs="Arial"/>
                <w:bCs/>
                <w:sz w:val="20"/>
                <w:szCs w:val="20"/>
                <w:lang w:eastAsia="sl-SI"/>
              </w:rPr>
              <w:t>li</w:t>
            </w:r>
            <w:r w:rsidRPr="00373340">
              <w:rPr>
                <w:rFonts w:ascii="Arial" w:eastAsia="Times New Roman" w:hAnsi="Arial" w:cs="Arial"/>
                <w:bCs/>
                <w:sz w:val="20"/>
                <w:szCs w:val="20"/>
                <w:lang w:eastAsia="sl-SI"/>
              </w:rPr>
              <w:t xml:space="preserve"> k opolnomočenju pripadnic in pripadnikov skupnosti in izboljšanju njihovega položaja ter prispeva</w:t>
            </w:r>
            <w:r>
              <w:rPr>
                <w:rFonts w:ascii="Arial" w:eastAsia="Times New Roman" w:hAnsi="Arial" w:cs="Arial"/>
                <w:bCs/>
                <w:sz w:val="20"/>
                <w:szCs w:val="20"/>
                <w:lang w:eastAsia="sl-SI"/>
              </w:rPr>
              <w:t>li</w:t>
            </w:r>
            <w:r w:rsidRPr="00373340">
              <w:rPr>
                <w:rFonts w:ascii="Arial" w:eastAsia="Times New Roman" w:hAnsi="Arial" w:cs="Arial"/>
                <w:bCs/>
                <w:sz w:val="20"/>
                <w:szCs w:val="20"/>
                <w:lang w:eastAsia="sl-SI"/>
              </w:rPr>
              <w:t xml:space="preserve"> k odpravljanju nestrpnosti med večinskim in manjšinskim prebivalstvom, še posebej v lokalnih okoljih.</w:t>
            </w:r>
          </w:p>
          <w:p w14:paraId="5BE1EFC1" w14:textId="77777777" w:rsidR="00A01B60" w:rsidRPr="00373340" w:rsidRDefault="00A01B60" w:rsidP="00A01B60">
            <w:pPr>
              <w:spacing w:line="240" w:lineRule="exact"/>
              <w:jc w:val="both"/>
              <w:rPr>
                <w:rFonts w:ascii="Arial" w:hAnsi="Arial" w:cs="Arial"/>
                <w:sz w:val="20"/>
                <w:szCs w:val="20"/>
              </w:rPr>
            </w:pPr>
            <w:r w:rsidRPr="00373340">
              <w:rPr>
                <w:rFonts w:ascii="Arial" w:hAnsi="Arial" w:cs="Arial"/>
                <w:sz w:val="20"/>
                <w:szCs w:val="20"/>
              </w:rPr>
              <w:t>Sofinancirani so bili programi aktivnosti:</w:t>
            </w:r>
          </w:p>
          <w:p w14:paraId="05B79F06" w14:textId="77777777" w:rsidR="00A01B60" w:rsidRPr="00373340" w:rsidRDefault="00A01B60" w:rsidP="00A01B60">
            <w:pPr>
              <w:pStyle w:val="Odstavekseznama"/>
              <w:numPr>
                <w:ilvl w:val="0"/>
                <w:numId w:val="80"/>
              </w:numPr>
              <w:spacing w:line="240" w:lineRule="exact"/>
              <w:jc w:val="both"/>
              <w:rPr>
                <w:rFonts w:ascii="Arial" w:eastAsia="Times New Roman" w:hAnsi="Arial" w:cs="Arial"/>
                <w:color w:val="000000"/>
                <w:sz w:val="20"/>
                <w:szCs w:val="20"/>
                <w:lang w:eastAsia="sl-SI"/>
              </w:rPr>
            </w:pPr>
            <w:r w:rsidRPr="00373340">
              <w:rPr>
                <w:rFonts w:ascii="Arial" w:eastAsia="Times New Roman" w:hAnsi="Arial" w:cs="Arial"/>
                <w:color w:val="000000"/>
                <w:sz w:val="20"/>
                <w:szCs w:val="20"/>
                <w:lang w:eastAsia="sl-SI"/>
              </w:rPr>
              <w:t xml:space="preserve">namenjeni spodbujanju vključevanja otrok in mladih v lokalnih okoljih v programe predšolske vzgoje, programe osnovnošolskega, srednješolskega (vključno s poklicnim) in univerzitetnega izobraževanja, spodbujanju uspešnega zaključevanja programov izobraževanja in odpravljanja pojava osipništva ter promociji izobraževanja kot vrednote in gonilne sile razvoja posameznika in skupnosti; </w:t>
            </w:r>
          </w:p>
          <w:p w14:paraId="705C6FD6" w14:textId="77777777" w:rsidR="00A01B60" w:rsidRPr="00373340" w:rsidRDefault="00A01B60" w:rsidP="00A01B60">
            <w:pPr>
              <w:pStyle w:val="Odstavekseznama"/>
              <w:numPr>
                <w:ilvl w:val="0"/>
                <w:numId w:val="80"/>
              </w:numPr>
              <w:spacing w:line="240" w:lineRule="exact"/>
              <w:jc w:val="both"/>
              <w:rPr>
                <w:rFonts w:ascii="Arial" w:eastAsia="Times New Roman" w:hAnsi="Arial" w:cs="Arial"/>
                <w:color w:val="000000"/>
                <w:sz w:val="20"/>
                <w:szCs w:val="20"/>
                <w:lang w:eastAsia="sl-SI"/>
              </w:rPr>
            </w:pPr>
            <w:r w:rsidRPr="00373340">
              <w:rPr>
                <w:rFonts w:ascii="Arial" w:eastAsia="Times New Roman" w:hAnsi="Arial" w:cs="Arial"/>
                <w:color w:val="000000"/>
                <w:sz w:val="20"/>
                <w:szCs w:val="20"/>
                <w:lang w:eastAsia="sl-SI"/>
              </w:rPr>
              <w:t xml:space="preserve">namenjeni spodbujanju aktivacije pripadnic in pripadnikov romske skupnosti, še posebej romskih žensk in mladih v lokalnih okoljih, za približevanje trgu dela preko spodbujanja vključevanja v ukrepe Aktivne politike zaposlovanja, spodbujanju razvoja programov za izboljšanje njihovih zaposlitvenih možnosti (npr. oblikovanje novih, inovativnih programov itd.) in promociji zaposlovanja kot vrednote in gonilne sile zagotavljanja boljših življenjskih pogojev posameznika ter posledično razvoja skupnosti; </w:t>
            </w:r>
          </w:p>
          <w:p w14:paraId="253B4999" w14:textId="77777777" w:rsidR="00A01B60" w:rsidRPr="00373340" w:rsidRDefault="00A01B60" w:rsidP="00A01B60">
            <w:pPr>
              <w:pStyle w:val="Odstavekseznama"/>
              <w:numPr>
                <w:ilvl w:val="0"/>
                <w:numId w:val="80"/>
              </w:numPr>
              <w:spacing w:line="240" w:lineRule="exact"/>
              <w:jc w:val="both"/>
              <w:rPr>
                <w:rFonts w:ascii="Arial" w:eastAsia="Times New Roman" w:hAnsi="Arial" w:cs="Arial"/>
                <w:color w:val="000000"/>
                <w:sz w:val="20"/>
                <w:szCs w:val="20"/>
                <w:lang w:eastAsia="sl-SI"/>
              </w:rPr>
            </w:pPr>
            <w:r w:rsidRPr="00373340">
              <w:rPr>
                <w:rFonts w:ascii="Arial" w:eastAsia="Times New Roman" w:hAnsi="Arial" w:cs="Arial"/>
                <w:color w:val="000000"/>
                <w:sz w:val="20"/>
                <w:szCs w:val="20"/>
                <w:lang w:eastAsia="sl-SI"/>
              </w:rPr>
              <w:t xml:space="preserve">namenjeni ozaveščanju otrok in mladih iz večinske skupnosti ter zaposlenih v javni upravi in pravosodnih organih o prisotnosti romske skupnosti, njeni kulturi in jezikovni sestavi ter pomenu za slovenski prostor, s ciljem približevanja in odpravljanja predsodkov ter stereotipov; </w:t>
            </w:r>
          </w:p>
          <w:p w14:paraId="6E8338F0" w14:textId="77777777" w:rsidR="00A01B60" w:rsidRPr="00373340" w:rsidRDefault="00A01B60" w:rsidP="00A01B60">
            <w:pPr>
              <w:pStyle w:val="Odstavekseznama"/>
              <w:numPr>
                <w:ilvl w:val="0"/>
                <w:numId w:val="80"/>
              </w:numPr>
              <w:spacing w:line="240" w:lineRule="exact"/>
              <w:jc w:val="both"/>
              <w:rPr>
                <w:rFonts w:ascii="Arial" w:eastAsia="Times New Roman" w:hAnsi="Arial" w:cs="Arial"/>
                <w:color w:val="000000"/>
                <w:sz w:val="20"/>
                <w:szCs w:val="20"/>
                <w:lang w:eastAsia="sl-SI"/>
              </w:rPr>
            </w:pPr>
            <w:r w:rsidRPr="00373340">
              <w:rPr>
                <w:rFonts w:ascii="Arial" w:eastAsia="Times New Roman" w:hAnsi="Arial" w:cs="Arial"/>
                <w:color w:val="000000"/>
                <w:sz w:val="20"/>
                <w:szCs w:val="20"/>
                <w:lang w:eastAsia="sl-SI"/>
              </w:rPr>
              <w:t xml:space="preserve">namenjeni usposabljanju predstavnic in predstavnikov romske skupnosti v svetih samoupravnih lokalnih skupnosti, predstavnic in predstavnikov društev in ostalih aktivistk in aktivistov iz vrst romske skupnosti; </w:t>
            </w:r>
          </w:p>
          <w:p w14:paraId="3B2C3E88" w14:textId="77777777" w:rsidR="00A01B60" w:rsidRPr="00373340" w:rsidRDefault="00A01B60" w:rsidP="00A01B60">
            <w:pPr>
              <w:pStyle w:val="Odstavekseznama"/>
              <w:numPr>
                <w:ilvl w:val="0"/>
                <w:numId w:val="80"/>
              </w:numPr>
              <w:spacing w:line="240" w:lineRule="exact"/>
              <w:jc w:val="both"/>
              <w:rPr>
                <w:rFonts w:ascii="Arial" w:eastAsia="Times New Roman" w:hAnsi="Arial" w:cs="Arial"/>
                <w:color w:val="000000"/>
                <w:sz w:val="20"/>
                <w:szCs w:val="20"/>
                <w:lang w:eastAsia="sl-SI"/>
              </w:rPr>
            </w:pPr>
            <w:r w:rsidRPr="00373340">
              <w:rPr>
                <w:rFonts w:ascii="Arial" w:eastAsia="Times New Roman" w:hAnsi="Arial" w:cs="Arial"/>
                <w:color w:val="000000"/>
                <w:sz w:val="20"/>
                <w:szCs w:val="20"/>
                <w:lang w:eastAsia="sl-SI"/>
              </w:rPr>
              <w:t xml:space="preserve">namenjeni zagotavljanju pomoči društvom pri prijavi na razpise na različnih področjih, tako tistih, namenjenih izključno romski skupnosti, kot tudi tistih, namenjenih vsem nevladnim organizacijam. </w:t>
            </w:r>
          </w:p>
          <w:p w14:paraId="2B67BE40" w14:textId="77777777" w:rsidR="00A01B60" w:rsidRDefault="00A01B60" w:rsidP="00A01B60">
            <w:pPr>
              <w:spacing w:line="240" w:lineRule="exact"/>
              <w:jc w:val="both"/>
              <w:rPr>
                <w:rFonts w:ascii="Arial" w:hAnsi="Arial" w:cs="Arial"/>
                <w:sz w:val="20"/>
                <w:szCs w:val="20"/>
              </w:rPr>
            </w:pPr>
          </w:p>
          <w:p w14:paraId="45FA64BB" w14:textId="77777777" w:rsidR="00A01B60" w:rsidRDefault="00A01B60" w:rsidP="00A01B60">
            <w:pPr>
              <w:spacing w:line="240" w:lineRule="exact"/>
              <w:jc w:val="both"/>
              <w:rPr>
                <w:rFonts w:ascii="Arial" w:eastAsia="Times New Roman" w:hAnsi="Arial" w:cs="Arial"/>
                <w:color w:val="000000"/>
                <w:sz w:val="20"/>
                <w:szCs w:val="20"/>
                <w:lang w:eastAsia="sl-SI"/>
              </w:rPr>
            </w:pPr>
            <w:r w:rsidRPr="00373340">
              <w:rPr>
                <w:rFonts w:ascii="Arial" w:hAnsi="Arial" w:cs="Arial"/>
                <w:sz w:val="20"/>
                <w:szCs w:val="20"/>
              </w:rPr>
              <w:t xml:space="preserve">V razpisu so imeli prednost programi aktivnosti, ki so bili </w:t>
            </w:r>
            <w:r w:rsidRPr="00373340">
              <w:rPr>
                <w:rFonts w:ascii="Arial" w:eastAsia="Times New Roman" w:hAnsi="Arial" w:cs="Arial"/>
                <w:color w:val="000000"/>
                <w:sz w:val="20"/>
                <w:szCs w:val="20"/>
                <w:lang w:eastAsia="sl-SI"/>
              </w:rPr>
              <w:t xml:space="preserve">dolgoročno naravnani, usmerjeni v izboljšanje položaja pripadnic in pripadnikov romske skupnosti na lokalni ravni, ki so vključevali aktivnosti v različnih regijah v Sloveniji, kjer živijo Romi, ki so spodbujali medsebojno povezovanje in sodelovanje organizacij romske skupnosti in ki niso podvajali aktivnosti, ki jih izvajata Zavod RS za zaposlovanje in </w:t>
            </w:r>
            <w:r w:rsidRPr="00373340">
              <w:rPr>
                <w:rFonts w:ascii="Arial" w:eastAsia="Times New Roman" w:hAnsi="Arial" w:cs="Arial"/>
                <w:color w:val="000000"/>
                <w:sz w:val="20"/>
                <w:szCs w:val="20"/>
                <w:lang w:eastAsia="sl-SI"/>
              </w:rPr>
              <w:lastRenderedPageBreak/>
              <w:t xml:space="preserve">pristojni centri za socialno delo. </w:t>
            </w:r>
          </w:p>
          <w:p w14:paraId="31F73EB7" w14:textId="0AB327A0" w:rsidR="00A01B60" w:rsidRPr="00373340" w:rsidRDefault="00A01B60" w:rsidP="00A01B60">
            <w:pPr>
              <w:spacing w:line="240" w:lineRule="exact"/>
              <w:jc w:val="both"/>
              <w:rPr>
                <w:rFonts w:ascii="Arial" w:eastAsia="Times New Roman" w:hAnsi="Arial" w:cs="Arial"/>
                <w:color w:val="000000"/>
                <w:sz w:val="20"/>
                <w:szCs w:val="20"/>
                <w:lang w:eastAsia="sl-SI"/>
              </w:rPr>
            </w:pPr>
            <w:r w:rsidRPr="000C34C4">
              <w:rPr>
                <w:rFonts w:ascii="Arial" w:eastAsia="Times New Roman" w:hAnsi="Arial" w:cs="Arial"/>
                <w:sz w:val="20"/>
                <w:szCs w:val="20"/>
                <w:lang w:eastAsia="sl-SI"/>
              </w:rPr>
              <w:t>Okvirna višina sr</w:t>
            </w:r>
            <w:r>
              <w:rPr>
                <w:rFonts w:ascii="Arial" w:eastAsia="Times New Roman" w:hAnsi="Arial" w:cs="Arial"/>
                <w:sz w:val="20"/>
                <w:szCs w:val="20"/>
                <w:lang w:eastAsia="sl-SI"/>
              </w:rPr>
              <w:t>edstev za javni razpis je bila 183</w:t>
            </w:r>
            <w:r w:rsidRPr="000C34C4">
              <w:rPr>
                <w:rFonts w:ascii="Arial" w:eastAsia="Times New Roman" w:hAnsi="Arial" w:cs="Arial"/>
                <w:sz w:val="20"/>
                <w:szCs w:val="20"/>
                <w:lang w:eastAsia="sl-SI"/>
              </w:rPr>
              <w:t>.000</w:t>
            </w:r>
            <w:r w:rsidR="00DF1FBC">
              <w:rPr>
                <w:rFonts w:ascii="Arial" w:eastAsia="Times New Roman" w:hAnsi="Arial" w:cs="Arial"/>
                <w:sz w:val="20"/>
                <w:szCs w:val="20"/>
                <w:lang w:eastAsia="sl-SI"/>
              </w:rPr>
              <w:t xml:space="preserve"> evrov.</w:t>
            </w:r>
            <w:r>
              <w:rPr>
                <w:rFonts w:ascii="Arial" w:eastAsia="Times New Roman" w:hAnsi="Arial" w:cs="Arial"/>
                <w:sz w:val="20"/>
                <w:szCs w:val="20"/>
                <w:lang w:eastAsia="sl-SI"/>
              </w:rPr>
              <w:t xml:space="preserve"> Sofinancirani so bili programi aktivnosti 4 zvez društev</w:t>
            </w:r>
            <w:r w:rsidRPr="000C34C4">
              <w:rPr>
                <w:rFonts w:ascii="Arial" w:eastAsia="Times New Roman" w:hAnsi="Arial" w:cs="Arial"/>
                <w:sz w:val="20"/>
                <w:szCs w:val="20"/>
                <w:lang w:eastAsia="sl-SI"/>
              </w:rPr>
              <w:t>.</w:t>
            </w:r>
          </w:p>
          <w:p w14:paraId="752DB1B8" w14:textId="77777777" w:rsidR="00A01B60" w:rsidRPr="00373340" w:rsidRDefault="00A01B60" w:rsidP="00A01B60">
            <w:pPr>
              <w:spacing w:line="240" w:lineRule="exact"/>
              <w:jc w:val="both"/>
              <w:rPr>
                <w:rFonts w:ascii="Arial" w:eastAsia="Times New Roman" w:hAnsi="Arial" w:cs="Arial"/>
                <w:sz w:val="20"/>
                <w:szCs w:val="20"/>
                <w:highlight w:val="yellow"/>
                <w:lang w:eastAsia="sl-SI"/>
              </w:rPr>
            </w:pPr>
          </w:p>
          <w:p w14:paraId="7507C55E" w14:textId="77777777" w:rsidR="00A01B60" w:rsidRPr="00AA0C31" w:rsidRDefault="00A01B60" w:rsidP="00A01B60">
            <w:pPr>
              <w:spacing w:line="240" w:lineRule="exact"/>
              <w:jc w:val="both"/>
              <w:rPr>
                <w:rFonts w:ascii="Arial" w:hAnsi="Arial" w:cs="Arial"/>
                <w:bCs/>
                <w:sz w:val="20"/>
                <w:szCs w:val="20"/>
              </w:rPr>
            </w:pPr>
            <w:r w:rsidRPr="00AA0C31">
              <w:rPr>
                <w:rFonts w:ascii="Arial" w:hAnsi="Arial" w:cs="Arial"/>
                <w:b/>
                <w:bCs/>
                <w:sz w:val="20"/>
                <w:szCs w:val="20"/>
                <w:u w:val="single"/>
              </w:rPr>
              <w:t>Pregled oziroma opis rezultatov ukrepa (upoštevati dimenzijo spola in mladih, kjer je to le možno)</w:t>
            </w:r>
            <w:r w:rsidRPr="00AA0C31">
              <w:rPr>
                <w:rFonts w:ascii="Arial" w:hAnsi="Arial" w:cs="Arial"/>
                <w:bCs/>
                <w:sz w:val="20"/>
                <w:szCs w:val="20"/>
              </w:rPr>
              <w:t>:</w:t>
            </w:r>
          </w:p>
          <w:p w14:paraId="384CB54B" w14:textId="77777777" w:rsidR="006B29B5" w:rsidRDefault="006B29B5" w:rsidP="00A01B60">
            <w:pPr>
              <w:spacing w:line="240" w:lineRule="exact"/>
              <w:jc w:val="both"/>
              <w:rPr>
                <w:rFonts w:ascii="Arial" w:hAnsi="Arial" w:cs="Arial"/>
                <w:bCs/>
                <w:sz w:val="20"/>
                <w:szCs w:val="20"/>
              </w:rPr>
            </w:pPr>
          </w:p>
          <w:p w14:paraId="462BAC25" w14:textId="77777777" w:rsidR="00A01B60" w:rsidRPr="006B29B5" w:rsidRDefault="00A01B60" w:rsidP="00A01B60">
            <w:pPr>
              <w:spacing w:line="240" w:lineRule="exact"/>
              <w:jc w:val="both"/>
              <w:rPr>
                <w:rFonts w:ascii="Arial" w:hAnsi="Arial" w:cs="Arial"/>
                <w:bCs/>
                <w:sz w:val="20"/>
                <w:szCs w:val="20"/>
                <w:u w:val="single"/>
              </w:rPr>
            </w:pPr>
            <w:r w:rsidRPr="006B29B5">
              <w:rPr>
                <w:rFonts w:ascii="Arial" w:hAnsi="Arial" w:cs="Arial"/>
                <w:bCs/>
                <w:sz w:val="20"/>
                <w:szCs w:val="20"/>
                <w:u w:val="single"/>
              </w:rPr>
              <w:t>Zveza Romov Slovenije</w:t>
            </w:r>
          </w:p>
          <w:p w14:paraId="1477F12B" w14:textId="77777777" w:rsidR="00A01B60" w:rsidRDefault="00A01B60" w:rsidP="00A01B60">
            <w:pPr>
              <w:pStyle w:val="Style7"/>
              <w:widowControl/>
              <w:spacing w:line="240" w:lineRule="exact"/>
              <w:jc w:val="both"/>
              <w:rPr>
                <w:rStyle w:val="FontStyle12"/>
                <w:sz w:val="20"/>
                <w:szCs w:val="20"/>
              </w:rPr>
            </w:pPr>
            <w:r w:rsidRPr="00CE75CA">
              <w:rPr>
                <w:rStyle w:val="FontStyle12"/>
                <w:sz w:val="20"/>
                <w:szCs w:val="20"/>
              </w:rPr>
              <w:t xml:space="preserve">Zveza se je kljub temu, da so bila pridobljena sredstva manjša od načrtovanih, potrudila izvesti večino prijavljenih aktivnosti in jih tudi uspešno izvedla. </w:t>
            </w:r>
            <w:r>
              <w:rPr>
                <w:rStyle w:val="FontStyle12"/>
                <w:sz w:val="20"/>
                <w:szCs w:val="20"/>
              </w:rPr>
              <w:t xml:space="preserve">Izvedla je aktivnosti, namenjene romskim otrokom in njihovim staršem, odraslim Romom in romskim ženskam, ki so po </w:t>
            </w:r>
            <w:r w:rsidRPr="00CE75CA">
              <w:rPr>
                <w:rStyle w:val="FontStyle12"/>
                <w:sz w:val="20"/>
                <w:szCs w:val="20"/>
              </w:rPr>
              <w:t>statističnih podatkih manj izobražene od romskih moških, čeprav je pri večinskem prebivalstvu obratno</w:t>
            </w:r>
            <w:r>
              <w:rPr>
                <w:rStyle w:val="FontStyle12"/>
                <w:sz w:val="20"/>
                <w:szCs w:val="20"/>
              </w:rPr>
              <w:t xml:space="preserve">. </w:t>
            </w:r>
            <w:r w:rsidRPr="00CE75CA">
              <w:rPr>
                <w:rStyle w:val="FontStyle12"/>
                <w:sz w:val="20"/>
                <w:szCs w:val="20"/>
              </w:rPr>
              <w:t>Del aktivnosti je bil namenjen predšolskim romskim otrokom za uspešno</w:t>
            </w:r>
            <w:r>
              <w:rPr>
                <w:rStyle w:val="FontStyle12"/>
                <w:sz w:val="20"/>
                <w:szCs w:val="20"/>
              </w:rPr>
              <w:t xml:space="preserve"> vključevanje v osnovno šolo in</w:t>
            </w:r>
            <w:r w:rsidRPr="00CE75CA">
              <w:rPr>
                <w:rStyle w:val="FontStyle12"/>
                <w:sz w:val="20"/>
                <w:szCs w:val="20"/>
              </w:rPr>
              <w:t xml:space="preserve"> povečanje učne uspešnosti romskih otrok v osnovni šoli. </w:t>
            </w:r>
            <w:r>
              <w:rPr>
                <w:rStyle w:val="FontStyle12"/>
                <w:sz w:val="20"/>
                <w:szCs w:val="20"/>
              </w:rPr>
              <w:t xml:space="preserve">Namen je bil tudi </w:t>
            </w:r>
            <w:r w:rsidRPr="00CE75CA">
              <w:rPr>
                <w:rStyle w:val="FontStyle12"/>
                <w:sz w:val="20"/>
                <w:szCs w:val="20"/>
              </w:rPr>
              <w:t>prenašati pozitivne izkušnje na področju Slovenije v kraje</w:t>
            </w:r>
            <w:r>
              <w:rPr>
                <w:rStyle w:val="FontStyle12"/>
                <w:sz w:val="20"/>
                <w:szCs w:val="20"/>
              </w:rPr>
              <w:t>,</w:t>
            </w:r>
            <w:r w:rsidRPr="00CE75CA">
              <w:rPr>
                <w:rStyle w:val="FontStyle12"/>
                <w:sz w:val="20"/>
                <w:szCs w:val="20"/>
              </w:rPr>
              <w:t xml:space="preserve"> kjer so izkušnje slabe oziroma</w:t>
            </w:r>
            <w:r>
              <w:rPr>
                <w:rStyle w:val="FontStyle12"/>
                <w:sz w:val="20"/>
                <w:szCs w:val="20"/>
              </w:rPr>
              <w:t>,</w:t>
            </w:r>
            <w:r w:rsidRPr="00CE75CA">
              <w:rPr>
                <w:rStyle w:val="FontStyle12"/>
                <w:sz w:val="20"/>
                <w:szCs w:val="20"/>
              </w:rPr>
              <w:t xml:space="preserve"> kjer jih sploh ni.</w:t>
            </w:r>
            <w:r>
              <w:rPr>
                <w:rStyle w:val="FontStyle12"/>
                <w:sz w:val="20"/>
                <w:szCs w:val="20"/>
              </w:rPr>
              <w:t xml:space="preserve"> </w:t>
            </w:r>
            <w:r w:rsidRPr="00CE75CA">
              <w:rPr>
                <w:rStyle w:val="FontStyle12"/>
                <w:sz w:val="20"/>
                <w:szCs w:val="20"/>
              </w:rPr>
              <w:t xml:space="preserve">Eden izmed ciljev je </w:t>
            </w:r>
            <w:r>
              <w:rPr>
                <w:rStyle w:val="FontStyle12"/>
                <w:sz w:val="20"/>
                <w:szCs w:val="20"/>
              </w:rPr>
              <w:t xml:space="preserve">bil </w:t>
            </w:r>
            <w:r w:rsidRPr="00CE75CA">
              <w:rPr>
                <w:rStyle w:val="FontStyle12"/>
                <w:sz w:val="20"/>
                <w:szCs w:val="20"/>
              </w:rPr>
              <w:t xml:space="preserve">tudi odprava diskriminacije romskih otrok, saj se preko igre romski in ne-romski otroci spoznavajo, igrajo </w:t>
            </w:r>
            <w:r>
              <w:rPr>
                <w:rStyle w:val="FontStyle12"/>
                <w:sz w:val="20"/>
                <w:szCs w:val="20"/>
              </w:rPr>
              <w:t>in</w:t>
            </w:r>
            <w:r w:rsidRPr="00CE75CA">
              <w:rPr>
                <w:rStyle w:val="FontStyle12"/>
                <w:sz w:val="20"/>
                <w:szCs w:val="20"/>
              </w:rPr>
              <w:t xml:space="preserve"> razbijajo predsodke in stereotipe.</w:t>
            </w:r>
            <w:r>
              <w:rPr>
                <w:rStyle w:val="FontStyle12"/>
                <w:sz w:val="20"/>
                <w:szCs w:val="20"/>
              </w:rPr>
              <w:t xml:space="preserve"> </w:t>
            </w:r>
            <w:r w:rsidRPr="00CE75CA">
              <w:rPr>
                <w:rStyle w:val="FontStyle12"/>
                <w:sz w:val="20"/>
                <w:szCs w:val="20"/>
              </w:rPr>
              <w:t>Velik poudarek je bil na opolnomočenju romskih žensk, ki temelji na osveščanju in informiranju romskih žensk o pomembnosti izobrazbe, vključevanju v družbeno življenje, o enakosti spolov, ukrepanju zoper diskriminacijo, zmanjševanju predsodkov o kulturi Romov itd.</w:t>
            </w:r>
          </w:p>
          <w:p w14:paraId="586BBD69" w14:textId="77777777" w:rsidR="00A01B60" w:rsidRPr="00CE75CA" w:rsidRDefault="00A01B60" w:rsidP="00A01B60">
            <w:pPr>
              <w:pStyle w:val="Style7"/>
              <w:widowControl/>
              <w:spacing w:line="240" w:lineRule="exact"/>
              <w:jc w:val="both"/>
              <w:rPr>
                <w:rStyle w:val="FontStyle12"/>
                <w:sz w:val="20"/>
                <w:szCs w:val="20"/>
              </w:rPr>
            </w:pPr>
            <w:r>
              <w:rPr>
                <w:rStyle w:val="FontStyle12"/>
                <w:sz w:val="20"/>
                <w:szCs w:val="20"/>
              </w:rPr>
              <w:t>V okviru svojega programa aktivnosti je zveza ob različnih priložnostih izvedla številne dogodke – prireditve, okrogle mize itd.</w:t>
            </w:r>
          </w:p>
          <w:p w14:paraId="384E473A" w14:textId="77777777" w:rsidR="00A01B60" w:rsidRPr="00CE75CA" w:rsidRDefault="00A01B60" w:rsidP="00A01B60">
            <w:pPr>
              <w:pStyle w:val="Style5"/>
              <w:widowControl/>
              <w:spacing w:line="240" w:lineRule="exact"/>
              <w:jc w:val="both"/>
              <w:rPr>
                <w:rStyle w:val="FontStyle12"/>
                <w:sz w:val="20"/>
                <w:szCs w:val="20"/>
              </w:rPr>
            </w:pPr>
            <w:r>
              <w:rPr>
                <w:rStyle w:val="FontStyle12"/>
                <w:sz w:val="20"/>
                <w:szCs w:val="20"/>
              </w:rPr>
              <w:t xml:space="preserve">Zveza je izvajala tudi aktivnosti za povezovanje in sodelovanje med društvi znotraj zveze in </w:t>
            </w:r>
            <w:r w:rsidRPr="00CE75CA">
              <w:rPr>
                <w:rStyle w:val="FontStyle12"/>
                <w:sz w:val="20"/>
                <w:szCs w:val="20"/>
              </w:rPr>
              <w:t>z večinskim prebivalstvom</w:t>
            </w:r>
            <w:r>
              <w:rPr>
                <w:rStyle w:val="FontStyle12"/>
                <w:sz w:val="20"/>
                <w:szCs w:val="20"/>
              </w:rPr>
              <w:t xml:space="preserve"> ter z romskimi organizacijami, ki delujejo na mednarodni ravni. </w:t>
            </w:r>
            <w:r w:rsidRPr="00CE75CA">
              <w:rPr>
                <w:rStyle w:val="FontStyle12"/>
                <w:sz w:val="20"/>
                <w:szCs w:val="20"/>
              </w:rPr>
              <w:t xml:space="preserve">Na območju SV Slovenije v okviru deluje </w:t>
            </w:r>
            <w:r>
              <w:rPr>
                <w:rStyle w:val="FontStyle12"/>
                <w:sz w:val="20"/>
                <w:szCs w:val="20"/>
              </w:rPr>
              <w:t xml:space="preserve">v okviru zveze </w:t>
            </w:r>
            <w:r w:rsidRPr="00CE75CA">
              <w:rPr>
                <w:rStyle w:val="FontStyle12"/>
                <w:sz w:val="20"/>
                <w:szCs w:val="20"/>
              </w:rPr>
              <w:t xml:space="preserve">tudi koordinator med </w:t>
            </w:r>
            <w:r>
              <w:rPr>
                <w:rStyle w:val="FontStyle12"/>
                <w:sz w:val="20"/>
                <w:szCs w:val="20"/>
              </w:rPr>
              <w:t>zvezo</w:t>
            </w:r>
            <w:r w:rsidRPr="00CE75CA">
              <w:rPr>
                <w:rStyle w:val="FontStyle12"/>
                <w:sz w:val="20"/>
                <w:szCs w:val="20"/>
              </w:rPr>
              <w:t xml:space="preserve"> in romskimi društvi pri izvedbi programov. </w:t>
            </w:r>
          </w:p>
          <w:p w14:paraId="2E0F4CFF" w14:textId="77777777" w:rsidR="00A01B60" w:rsidRPr="00CE75CA" w:rsidRDefault="00A01B60" w:rsidP="00A01B60">
            <w:pPr>
              <w:pStyle w:val="Style5"/>
              <w:widowControl/>
              <w:spacing w:line="240" w:lineRule="exact"/>
              <w:jc w:val="both"/>
              <w:rPr>
                <w:rStyle w:val="FontStyle12"/>
                <w:sz w:val="20"/>
                <w:szCs w:val="20"/>
              </w:rPr>
            </w:pPr>
            <w:r w:rsidRPr="00CE75CA">
              <w:rPr>
                <w:rStyle w:val="FontStyle12"/>
                <w:sz w:val="20"/>
                <w:szCs w:val="20"/>
              </w:rPr>
              <w:t xml:space="preserve">S povezovanjem vseh zgoraj omenjenih </w:t>
            </w:r>
            <w:r>
              <w:rPr>
                <w:rStyle w:val="FontStyle12"/>
                <w:sz w:val="20"/>
                <w:szCs w:val="20"/>
              </w:rPr>
              <w:t>zveza</w:t>
            </w:r>
            <w:r w:rsidRPr="00CE75CA">
              <w:rPr>
                <w:rStyle w:val="FontStyle12"/>
                <w:sz w:val="20"/>
                <w:szCs w:val="20"/>
              </w:rPr>
              <w:t xml:space="preserve"> uspešno izvaja programe, aktivnosti in projekte. Eden izmed uspešnejših projektov je elektrifikacija, ki jo izvaja</w:t>
            </w:r>
            <w:r>
              <w:rPr>
                <w:rStyle w:val="FontStyle12"/>
                <w:sz w:val="20"/>
                <w:szCs w:val="20"/>
              </w:rPr>
              <w:t xml:space="preserve"> f</w:t>
            </w:r>
            <w:r w:rsidRPr="00CE75CA">
              <w:rPr>
                <w:rStyle w:val="FontStyle12"/>
                <w:sz w:val="20"/>
                <w:szCs w:val="20"/>
              </w:rPr>
              <w:t>orum romskih svetnikov, ki deluje pri</w:t>
            </w:r>
            <w:r>
              <w:rPr>
                <w:rStyle w:val="FontStyle12"/>
                <w:sz w:val="20"/>
                <w:szCs w:val="20"/>
              </w:rPr>
              <w:t xml:space="preserve"> zvezi</w:t>
            </w:r>
            <w:r w:rsidRPr="00CE75CA">
              <w:rPr>
                <w:rStyle w:val="FontStyle12"/>
                <w:sz w:val="20"/>
                <w:szCs w:val="20"/>
              </w:rPr>
              <w:t>. Skupaj z dobaviteljem elektrike so se urejali električni priključki na nelegalnih objektih v romskih naseljih na podlagi že nekaterih izvedenih priključkov (primer priključek elektrike na objekt lopa), saj je to način ureditve električnih priključkov v nekaterih romskih naseljih. Aktivnosti v to smer so se pričele že v letu 2018 in so se nadaljeval</w:t>
            </w:r>
            <w:r>
              <w:rPr>
                <w:rStyle w:val="FontStyle12"/>
                <w:sz w:val="20"/>
                <w:szCs w:val="20"/>
              </w:rPr>
              <w:t>e</w:t>
            </w:r>
            <w:r w:rsidRPr="00CE75CA">
              <w:rPr>
                <w:rStyle w:val="FontStyle12"/>
                <w:sz w:val="20"/>
                <w:szCs w:val="20"/>
              </w:rPr>
              <w:t xml:space="preserve"> v letu 2019.</w:t>
            </w:r>
          </w:p>
          <w:p w14:paraId="1C098CB5" w14:textId="77777777" w:rsidR="00A01B60" w:rsidRPr="00CE75CA" w:rsidRDefault="00A01B60" w:rsidP="00A01B60">
            <w:pPr>
              <w:pStyle w:val="Style6"/>
              <w:widowControl/>
              <w:spacing w:line="240" w:lineRule="exact"/>
              <w:ind w:firstLine="0"/>
              <w:rPr>
                <w:rStyle w:val="FontStyle12"/>
                <w:sz w:val="20"/>
                <w:szCs w:val="20"/>
              </w:rPr>
            </w:pPr>
            <w:r>
              <w:rPr>
                <w:sz w:val="20"/>
                <w:szCs w:val="20"/>
              </w:rPr>
              <w:t>Zveza je izvedla še številne aktivnosti za o</w:t>
            </w:r>
            <w:r w:rsidRPr="00CE75CA">
              <w:rPr>
                <w:rStyle w:val="FontStyle12"/>
                <w:sz w:val="20"/>
                <w:szCs w:val="20"/>
              </w:rPr>
              <w:t>hranjanje romske</w:t>
            </w:r>
            <w:r>
              <w:rPr>
                <w:rStyle w:val="FontStyle12"/>
                <w:sz w:val="20"/>
                <w:szCs w:val="20"/>
              </w:rPr>
              <w:t xml:space="preserve"> kulturne dediščine in promocijo</w:t>
            </w:r>
            <w:r w:rsidRPr="00CE75CA">
              <w:rPr>
                <w:rStyle w:val="FontStyle12"/>
                <w:sz w:val="20"/>
                <w:szCs w:val="20"/>
              </w:rPr>
              <w:t xml:space="preserve"> romske skupnosti</w:t>
            </w:r>
            <w:r>
              <w:rPr>
                <w:rStyle w:val="FontStyle12"/>
                <w:sz w:val="20"/>
                <w:szCs w:val="20"/>
              </w:rPr>
              <w:t xml:space="preserve">, aktivna pa je bila tudi na področju zdravja, kjer je začela razvijati koncept romskega </w:t>
            </w:r>
            <w:r w:rsidRPr="00CE75CA">
              <w:rPr>
                <w:rStyle w:val="FontStyle12"/>
                <w:sz w:val="20"/>
                <w:szCs w:val="20"/>
              </w:rPr>
              <w:t>zdravstven</w:t>
            </w:r>
            <w:r>
              <w:rPr>
                <w:rStyle w:val="FontStyle12"/>
                <w:sz w:val="20"/>
                <w:szCs w:val="20"/>
              </w:rPr>
              <w:t>ega</w:t>
            </w:r>
            <w:r w:rsidRPr="00CE75CA">
              <w:rPr>
                <w:rStyle w:val="FontStyle12"/>
                <w:sz w:val="20"/>
                <w:szCs w:val="20"/>
              </w:rPr>
              <w:t xml:space="preserve"> pomočnik</w:t>
            </w:r>
            <w:r>
              <w:rPr>
                <w:rStyle w:val="FontStyle12"/>
                <w:sz w:val="20"/>
                <w:szCs w:val="20"/>
              </w:rPr>
              <w:t>a</w:t>
            </w:r>
            <w:r w:rsidRPr="00CE75CA">
              <w:rPr>
                <w:rStyle w:val="FontStyle12"/>
                <w:sz w:val="20"/>
                <w:szCs w:val="20"/>
              </w:rPr>
              <w:t xml:space="preserve"> na terenu </w:t>
            </w:r>
            <w:r>
              <w:rPr>
                <w:rStyle w:val="FontStyle12"/>
                <w:sz w:val="20"/>
                <w:szCs w:val="20"/>
              </w:rPr>
              <w:t>–</w:t>
            </w:r>
            <w:r w:rsidRPr="00CE75CA">
              <w:rPr>
                <w:rStyle w:val="FontStyle12"/>
                <w:sz w:val="20"/>
                <w:szCs w:val="20"/>
              </w:rPr>
              <w:t xml:space="preserve"> ta</w:t>
            </w:r>
            <w:r>
              <w:rPr>
                <w:rStyle w:val="FontStyle12"/>
                <w:sz w:val="20"/>
                <w:szCs w:val="20"/>
              </w:rPr>
              <w:t xml:space="preserve"> </w:t>
            </w:r>
            <w:r w:rsidRPr="00CE75CA">
              <w:rPr>
                <w:rStyle w:val="FontStyle12"/>
                <w:sz w:val="20"/>
                <w:szCs w:val="20"/>
              </w:rPr>
              <w:t xml:space="preserve">aktivnost je </w:t>
            </w:r>
            <w:r>
              <w:rPr>
                <w:rStyle w:val="FontStyle12"/>
                <w:sz w:val="20"/>
                <w:szCs w:val="20"/>
              </w:rPr>
              <w:t xml:space="preserve">bila </w:t>
            </w:r>
            <w:r w:rsidRPr="00CE75CA">
              <w:rPr>
                <w:rStyle w:val="FontStyle12"/>
                <w:sz w:val="20"/>
                <w:szCs w:val="20"/>
              </w:rPr>
              <w:t xml:space="preserve">inovacija, ki jo je </w:t>
            </w:r>
            <w:r>
              <w:rPr>
                <w:rStyle w:val="FontStyle12"/>
                <w:sz w:val="20"/>
                <w:szCs w:val="20"/>
              </w:rPr>
              <w:t>zveza</w:t>
            </w:r>
            <w:r w:rsidRPr="00CE75CA">
              <w:rPr>
                <w:rStyle w:val="FontStyle12"/>
                <w:sz w:val="20"/>
                <w:szCs w:val="20"/>
              </w:rPr>
              <w:t xml:space="preserve"> v letu 2019 skušala uvesti in </w:t>
            </w:r>
            <w:r>
              <w:rPr>
                <w:rStyle w:val="FontStyle12"/>
                <w:sz w:val="20"/>
                <w:szCs w:val="20"/>
              </w:rPr>
              <w:t xml:space="preserve">v zvezi s katero je želela </w:t>
            </w:r>
            <w:r w:rsidRPr="00CE75CA">
              <w:rPr>
                <w:rStyle w:val="FontStyle12"/>
                <w:sz w:val="20"/>
                <w:szCs w:val="20"/>
              </w:rPr>
              <w:t>vzpostaviti okvirne cilje in namene za izvedbo aktivnosti na terenu. Cilj je</w:t>
            </w:r>
            <w:r>
              <w:rPr>
                <w:rStyle w:val="FontStyle12"/>
                <w:sz w:val="20"/>
                <w:szCs w:val="20"/>
              </w:rPr>
              <w:t xml:space="preserve"> bil</w:t>
            </w:r>
            <w:r w:rsidRPr="00CE75CA">
              <w:rPr>
                <w:rStyle w:val="FontStyle12"/>
                <w:sz w:val="20"/>
                <w:szCs w:val="20"/>
              </w:rPr>
              <w:t xml:space="preserve"> izobraziti in opolnomočiti romske </w:t>
            </w:r>
            <w:r>
              <w:rPr>
                <w:rStyle w:val="FontStyle12"/>
                <w:sz w:val="20"/>
                <w:szCs w:val="20"/>
              </w:rPr>
              <w:t xml:space="preserve">zdravstvene </w:t>
            </w:r>
            <w:r w:rsidRPr="00CE75CA">
              <w:rPr>
                <w:rStyle w:val="FontStyle12"/>
                <w:sz w:val="20"/>
                <w:szCs w:val="20"/>
              </w:rPr>
              <w:t>pomočnike na podro</w:t>
            </w:r>
            <w:r>
              <w:rPr>
                <w:rStyle w:val="FontStyle12"/>
                <w:sz w:val="20"/>
                <w:szCs w:val="20"/>
              </w:rPr>
              <w:t>čju vsebin javnega zdravstva in</w:t>
            </w:r>
            <w:r w:rsidRPr="00CE75CA">
              <w:rPr>
                <w:rStyle w:val="FontStyle12"/>
                <w:sz w:val="20"/>
                <w:szCs w:val="20"/>
              </w:rPr>
              <w:t xml:space="preserve"> prispevati k preprečevanju bolezni in krepitvi zdravja na splošno.</w:t>
            </w:r>
            <w:r>
              <w:rPr>
                <w:rStyle w:val="FontStyle12"/>
                <w:sz w:val="20"/>
                <w:szCs w:val="20"/>
              </w:rPr>
              <w:t xml:space="preserve"> </w:t>
            </w:r>
            <w:r w:rsidRPr="00CE75CA">
              <w:rPr>
                <w:rStyle w:val="FontStyle12"/>
                <w:sz w:val="20"/>
                <w:szCs w:val="20"/>
              </w:rPr>
              <w:t>Namen romskega zdravstvenega pomočnika b</w:t>
            </w:r>
            <w:r>
              <w:rPr>
                <w:rStyle w:val="FontStyle12"/>
                <w:sz w:val="20"/>
                <w:szCs w:val="20"/>
              </w:rPr>
              <w:t>i bil</w:t>
            </w:r>
            <w:r w:rsidRPr="00CE75CA">
              <w:rPr>
                <w:rStyle w:val="FontStyle12"/>
                <w:sz w:val="20"/>
                <w:szCs w:val="20"/>
              </w:rPr>
              <w:t>, da b</w:t>
            </w:r>
            <w:r>
              <w:rPr>
                <w:rStyle w:val="FontStyle12"/>
                <w:sz w:val="20"/>
                <w:szCs w:val="20"/>
              </w:rPr>
              <w:t>i</w:t>
            </w:r>
            <w:r w:rsidRPr="00CE75CA">
              <w:rPr>
                <w:rStyle w:val="FontStyle12"/>
                <w:sz w:val="20"/>
                <w:szCs w:val="20"/>
              </w:rPr>
              <w:t xml:space="preserve"> postal pomemben člen pri vzpostavljanju zaupanja v zdravstveno osebje in pri zmanjševanju neenakosti na področju zdravstva. Prihodnost romskega zdravstvenega pomočnika na terenu </w:t>
            </w:r>
            <w:r>
              <w:rPr>
                <w:rStyle w:val="FontStyle12"/>
                <w:sz w:val="20"/>
                <w:szCs w:val="20"/>
              </w:rPr>
              <w:t xml:space="preserve">zveza </w:t>
            </w:r>
            <w:r w:rsidRPr="00CE75CA">
              <w:rPr>
                <w:rStyle w:val="FontStyle12"/>
                <w:sz w:val="20"/>
                <w:szCs w:val="20"/>
              </w:rPr>
              <w:t>vidi podobno kot obstoječega romskega pomočnika v šoli.</w:t>
            </w:r>
          </w:p>
          <w:p w14:paraId="3567CCD4" w14:textId="77777777" w:rsidR="00A01B60" w:rsidRPr="00CE75CA" w:rsidRDefault="00A01B60" w:rsidP="00A01B60">
            <w:pPr>
              <w:spacing w:line="240" w:lineRule="exact"/>
              <w:jc w:val="both"/>
              <w:rPr>
                <w:rFonts w:ascii="Arial" w:hAnsi="Arial" w:cs="Arial"/>
                <w:b/>
                <w:bCs/>
                <w:sz w:val="20"/>
                <w:szCs w:val="20"/>
              </w:rPr>
            </w:pPr>
          </w:p>
          <w:p w14:paraId="6A29A905" w14:textId="77777777" w:rsidR="00A01B60" w:rsidRPr="006B29B5" w:rsidRDefault="00A01B60" w:rsidP="00A01B60">
            <w:pPr>
              <w:spacing w:line="240" w:lineRule="exact"/>
              <w:jc w:val="both"/>
              <w:rPr>
                <w:rFonts w:ascii="Arial" w:hAnsi="Arial" w:cs="Arial"/>
                <w:bCs/>
                <w:sz w:val="20"/>
                <w:szCs w:val="20"/>
                <w:u w:val="single"/>
              </w:rPr>
            </w:pPr>
            <w:r w:rsidRPr="006B29B5">
              <w:rPr>
                <w:rFonts w:ascii="Arial" w:hAnsi="Arial" w:cs="Arial"/>
                <w:bCs/>
                <w:sz w:val="20"/>
                <w:szCs w:val="20"/>
                <w:u w:val="single"/>
              </w:rPr>
              <w:t>Zveza za razvoj romske manjšine – Preporod</w:t>
            </w:r>
          </w:p>
          <w:p w14:paraId="5B461402" w14:textId="77777777" w:rsidR="00A01B60" w:rsidRPr="00612061" w:rsidRDefault="00A01B60" w:rsidP="00A01B60">
            <w:pPr>
              <w:pStyle w:val="Style2"/>
              <w:widowControl/>
              <w:spacing w:line="240" w:lineRule="exact"/>
              <w:rPr>
                <w:rStyle w:val="FontStyle12"/>
                <w:sz w:val="20"/>
                <w:szCs w:val="20"/>
              </w:rPr>
            </w:pPr>
            <w:r w:rsidRPr="00612061">
              <w:rPr>
                <w:rStyle w:val="FontStyle12"/>
                <w:sz w:val="20"/>
                <w:szCs w:val="20"/>
              </w:rPr>
              <w:t>Aktivnosti zveze v letu 2019 so zaznamovala predvsem štiri ključna področja:</w:t>
            </w:r>
          </w:p>
          <w:p w14:paraId="2A7A7FD9" w14:textId="77777777" w:rsidR="00A01B60" w:rsidRPr="00612061" w:rsidRDefault="00A01B60" w:rsidP="00A01B60">
            <w:pPr>
              <w:pStyle w:val="Style7"/>
              <w:widowControl/>
              <w:numPr>
                <w:ilvl w:val="0"/>
                <w:numId w:val="76"/>
              </w:numPr>
              <w:tabs>
                <w:tab w:val="left" w:pos="720"/>
              </w:tabs>
              <w:spacing w:line="240" w:lineRule="exact"/>
              <w:jc w:val="both"/>
              <w:rPr>
                <w:rStyle w:val="FontStyle12"/>
                <w:sz w:val="20"/>
                <w:szCs w:val="20"/>
              </w:rPr>
            </w:pPr>
            <w:r>
              <w:rPr>
                <w:rStyle w:val="FontStyle12"/>
                <w:sz w:val="20"/>
                <w:szCs w:val="20"/>
              </w:rPr>
              <w:t>t</w:t>
            </w:r>
            <w:r w:rsidRPr="00612061">
              <w:rPr>
                <w:rStyle w:val="FontStyle12"/>
                <w:sz w:val="20"/>
                <w:szCs w:val="20"/>
              </w:rPr>
              <w:t>rajnostno vključevanje romske skupnosti v okolje</w:t>
            </w:r>
            <w:r>
              <w:rPr>
                <w:rStyle w:val="FontStyle12"/>
                <w:sz w:val="20"/>
                <w:szCs w:val="20"/>
              </w:rPr>
              <w:t>,</w:t>
            </w:r>
          </w:p>
          <w:p w14:paraId="3887699F" w14:textId="77777777" w:rsidR="00A01B60" w:rsidRPr="00612061" w:rsidRDefault="00A01B60" w:rsidP="00A01B60">
            <w:pPr>
              <w:pStyle w:val="Style7"/>
              <w:widowControl/>
              <w:numPr>
                <w:ilvl w:val="0"/>
                <w:numId w:val="76"/>
              </w:numPr>
              <w:tabs>
                <w:tab w:val="left" w:pos="720"/>
              </w:tabs>
              <w:spacing w:line="240" w:lineRule="exact"/>
              <w:jc w:val="both"/>
              <w:rPr>
                <w:rStyle w:val="FontStyle12"/>
                <w:sz w:val="20"/>
                <w:szCs w:val="20"/>
              </w:rPr>
            </w:pPr>
            <w:r>
              <w:rPr>
                <w:rStyle w:val="FontStyle12"/>
                <w:sz w:val="20"/>
                <w:szCs w:val="20"/>
              </w:rPr>
              <w:t>r</w:t>
            </w:r>
            <w:r w:rsidRPr="00612061">
              <w:rPr>
                <w:rStyle w:val="FontStyle12"/>
                <w:sz w:val="20"/>
                <w:szCs w:val="20"/>
              </w:rPr>
              <w:t>azvoj romske politične participacije in zagovorništva</w:t>
            </w:r>
            <w:r>
              <w:rPr>
                <w:rStyle w:val="FontStyle12"/>
                <w:sz w:val="20"/>
                <w:szCs w:val="20"/>
              </w:rPr>
              <w:t>,</w:t>
            </w:r>
          </w:p>
          <w:p w14:paraId="3DEBBEAC" w14:textId="77777777" w:rsidR="00A01B60" w:rsidRPr="00612061" w:rsidRDefault="00A01B60" w:rsidP="00A01B60">
            <w:pPr>
              <w:pStyle w:val="Style7"/>
              <w:widowControl/>
              <w:numPr>
                <w:ilvl w:val="0"/>
                <w:numId w:val="76"/>
              </w:numPr>
              <w:tabs>
                <w:tab w:val="left" w:pos="698"/>
              </w:tabs>
              <w:spacing w:line="240" w:lineRule="exact"/>
              <w:jc w:val="both"/>
              <w:rPr>
                <w:rStyle w:val="FontStyle12"/>
                <w:sz w:val="20"/>
                <w:szCs w:val="20"/>
              </w:rPr>
            </w:pPr>
            <w:r>
              <w:rPr>
                <w:rStyle w:val="FontStyle12"/>
                <w:sz w:val="20"/>
                <w:szCs w:val="20"/>
              </w:rPr>
              <w:t>o</w:t>
            </w:r>
            <w:r w:rsidRPr="00612061">
              <w:rPr>
                <w:rStyle w:val="FontStyle12"/>
                <w:sz w:val="20"/>
                <w:szCs w:val="20"/>
              </w:rPr>
              <w:t>polnomočenje romskih žensk in aktivacija mladih</w:t>
            </w:r>
            <w:r>
              <w:rPr>
                <w:rStyle w:val="FontStyle12"/>
                <w:sz w:val="20"/>
                <w:szCs w:val="20"/>
              </w:rPr>
              <w:t>,</w:t>
            </w:r>
          </w:p>
          <w:p w14:paraId="17FE9205" w14:textId="77777777" w:rsidR="00A01B60" w:rsidRPr="00612061" w:rsidRDefault="00A01B60" w:rsidP="00A01B60">
            <w:pPr>
              <w:pStyle w:val="Style7"/>
              <w:widowControl/>
              <w:numPr>
                <w:ilvl w:val="0"/>
                <w:numId w:val="76"/>
              </w:numPr>
              <w:tabs>
                <w:tab w:val="left" w:pos="698"/>
              </w:tabs>
              <w:spacing w:line="240" w:lineRule="exact"/>
              <w:jc w:val="both"/>
              <w:rPr>
                <w:rStyle w:val="FontStyle12"/>
                <w:sz w:val="20"/>
                <w:szCs w:val="20"/>
              </w:rPr>
            </w:pPr>
            <w:r>
              <w:rPr>
                <w:rStyle w:val="FontStyle12"/>
                <w:sz w:val="20"/>
                <w:szCs w:val="20"/>
              </w:rPr>
              <w:t>p</w:t>
            </w:r>
            <w:r w:rsidRPr="00612061">
              <w:rPr>
                <w:rStyle w:val="FontStyle12"/>
                <w:sz w:val="20"/>
                <w:szCs w:val="20"/>
              </w:rPr>
              <w:t>odporno okolje za razvoj romske skupnosti</w:t>
            </w:r>
            <w:r>
              <w:rPr>
                <w:rStyle w:val="FontStyle12"/>
                <w:sz w:val="20"/>
                <w:szCs w:val="20"/>
              </w:rPr>
              <w:t>.</w:t>
            </w:r>
          </w:p>
          <w:p w14:paraId="1C3492E0" w14:textId="08064A75" w:rsidR="00A01B60" w:rsidRDefault="00A01B60" w:rsidP="00A01B60">
            <w:pPr>
              <w:pStyle w:val="Style2"/>
              <w:widowControl/>
              <w:spacing w:line="240" w:lineRule="exact"/>
              <w:rPr>
                <w:rStyle w:val="FontStyle12"/>
                <w:sz w:val="20"/>
                <w:szCs w:val="20"/>
              </w:rPr>
            </w:pPr>
            <w:r w:rsidRPr="00612061">
              <w:rPr>
                <w:rStyle w:val="FontStyle12"/>
                <w:sz w:val="20"/>
                <w:szCs w:val="20"/>
              </w:rPr>
              <w:t>Zveza je pri izvajanju aktivnosti sledila prijavljenemu programu, ki je predvideval izvedbo aktivnosti v višini 169.410</w:t>
            </w:r>
            <w:r w:rsidR="00DF1FBC">
              <w:rPr>
                <w:rStyle w:val="FontStyle12"/>
                <w:sz w:val="20"/>
                <w:szCs w:val="20"/>
              </w:rPr>
              <w:t xml:space="preserve"> evrov. </w:t>
            </w:r>
            <w:r w:rsidRPr="00612061">
              <w:rPr>
                <w:rStyle w:val="FontStyle12"/>
                <w:sz w:val="20"/>
                <w:szCs w:val="20"/>
              </w:rPr>
              <w:t>Svet romske skupnosti</w:t>
            </w:r>
            <w:r>
              <w:rPr>
                <w:rStyle w:val="FontStyle12"/>
                <w:sz w:val="20"/>
                <w:szCs w:val="20"/>
              </w:rPr>
              <w:t xml:space="preserve"> RS</w:t>
            </w:r>
            <w:r w:rsidRPr="00612061">
              <w:rPr>
                <w:rStyle w:val="FontStyle12"/>
                <w:sz w:val="20"/>
                <w:szCs w:val="20"/>
              </w:rPr>
              <w:t xml:space="preserve"> je okviru razpisa zvezi za leto 2019 dodelil 65.510,37 </w:t>
            </w:r>
            <w:r w:rsidR="00DF1FBC">
              <w:rPr>
                <w:rStyle w:val="FontStyle12"/>
                <w:sz w:val="20"/>
                <w:szCs w:val="20"/>
              </w:rPr>
              <w:t>evra</w:t>
            </w:r>
            <w:r w:rsidRPr="00612061">
              <w:rPr>
                <w:rStyle w:val="FontStyle12"/>
                <w:sz w:val="20"/>
                <w:szCs w:val="20"/>
              </w:rPr>
              <w:t xml:space="preserve"> oz. 38,6</w:t>
            </w:r>
            <w:r w:rsidR="00C96E5C">
              <w:rPr>
                <w:rStyle w:val="FontStyle12"/>
                <w:sz w:val="20"/>
                <w:szCs w:val="20"/>
              </w:rPr>
              <w:t xml:space="preserve"> </w:t>
            </w:r>
            <w:r w:rsidRPr="00612061">
              <w:rPr>
                <w:rStyle w:val="FontStyle12"/>
                <w:sz w:val="20"/>
                <w:szCs w:val="20"/>
              </w:rPr>
              <w:t xml:space="preserve">% zaprošenih sredstev. Iz tega razloga </w:t>
            </w:r>
            <w:r>
              <w:rPr>
                <w:rStyle w:val="FontStyle12"/>
                <w:sz w:val="20"/>
                <w:szCs w:val="20"/>
              </w:rPr>
              <w:t>je zveza</w:t>
            </w:r>
            <w:r w:rsidRPr="00612061">
              <w:rPr>
                <w:rStyle w:val="FontStyle12"/>
                <w:sz w:val="20"/>
                <w:szCs w:val="20"/>
              </w:rPr>
              <w:t xml:space="preserve"> aktivnosti izved</w:t>
            </w:r>
            <w:r>
              <w:rPr>
                <w:rStyle w:val="FontStyle12"/>
                <w:sz w:val="20"/>
                <w:szCs w:val="20"/>
              </w:rPr>
              <w:t>la</w:t>
            </w:r>
            <w:r w:rsidRPr="00612061">
              <w:rPr>
                <w:rStyle w:val="FontStyle12"/>
                <w:sz w:val="20"/>
                <w:szCs w:val="20"/>
              </w:rPr>
              <w:t xml:space="preserve"> v zmanjšanem obsegu oz. jih prilagodi</w:t>
            </w:r>
            <w:r>
              <w:rPr>
                <w:rStyle w:val="FontStyle12"/>
                <w:sz w:val="20"/>
                <w:szCs w:val="20"/>
              </w:rPr>
              <w:t>la</w:t>
            </w:r>
            <w:r w:rsidRPr="00612061">
              <w:rPr>
                <w:rStyle w:val="FontStyle12"/>
                <w:sz w:val="20"/>
                <w:szCs w:val="20"/>
              </w:rPr>
              <w:t xml:space="preserve"> na način, da bo v največji možni meri </w:t>
            </w:r>
            <w:r>
              <w:rPr>
                <w:rStyle w:val="FontStyle12"/>
                <w:sz w:val="20"/>
                <w:szCs w:val="20"/>
              </w:rPr>
              <w:t xml:space="preserve">možno </w:t>
            </w:r>
            <w:r w:rsidRPr="00612061">
              <w:rPr>
                <w:rStyle w:val="FontStyle12"/>
                <w:sz w:val="20"/>
                <w:szCs w:val="20"/>
              </w:rPr>
              <w:t>zasledova</w:t>
            </w:r>
            <w:r>
              <w:rPr>
                <w:rStyle w:val="FontStyle12"/>
                <w:sz w:val="20"/>
                <w:szCs w:val="20"/>
              </w:rPr>
              <w:t>t</w:t>
            </w:r>
            <w:r w:rsidRPr="00612061">
              <w:rPr>
                <w:rStyle w:val="FontStyle12"/>
                <w:sz w:val="20"/>
                <w:szCs w:val="20"/>
              </w:rPr>
              <w:t xml:space="preserve">i zastavljene cilje v okviru štirih prijavljenih prioritet. Iz tega razloga je prišlo tudi do odstopanja med predvidenimi in realiziranimi aktivnostmi. V letu 2019 se </w:t>
            </w:r>
            <w:r>
              <w:rPr>
                <w:rStyle w:val="FontStyle12"/>
                <w:sz w:val="20"/>
                <w:szCs w:val="20"/>
              </w:rPr>
              <w:t xml:space="preserve">je zveza </w:t>
            </w:r>
            <w:r w:rsidRPr="00612061">
              <w:rPr>
                <w:rStyle w:val="FontStyle12"/>
                <w:sz w:val="20"/>
                <w:szCs w:val="20"/>
              </w:rPr>
              <w:t>soočal</w:t>
            </w:r>
            <w:r>
              <w:rPr>
                <w:rStyle w:val="FontStyle12"/>
                <w:sz w:val="20"/>
                <w:szCs w:val="20"/>
              </w:rPr>
              <w:t>a tudi s</w:t>
            </w:r>
            <w:r w:rsidRPr="00612061">
              <w:rPr>
                <w:rStyle w:val="FontStyle12"/>
                <w:sz w:val="20"/>
                <w:szCs w:val="20"/>
              </w:rPr>
              <w:t xml:space="preserve"> </w:t>
            </w:r>
            <w:r>
              <w:rPr>
                <w:rStyle w:val="FontStyle12"/>
                <w:sz w:val="20"/>
                <w:szCs w:val="20"/>
              </w:rPr>
              <w:t>težavami pri financiranju, saj je</w:t>
            </w:r>
            <w:r w:rsidRPr="00612061">
              <w:rPr>
                <w:rStyle w:val="FontStyle12"/>
                <w:sz w:val="20"/>
                <w:szCs w:val="20"/>
              </w:rPr>
              <w:t xml:space="preserve"> prva sredstva prejel</w:t>
            </w:r>
            <w:r>
              <w:rPr>
                <w:rStyle w:val="FontStyle12"/>
                <w:sz w:val="20"/>
                <w:szCs w:val="20"/>
              </w:rPr>
              <w:t>a</w:t>
            </w:r>
            <w:r w:rsidRPr="00612061">
              <w:rPr>
                <w:rStyle w:val="FontStyle12"/>
                <w:sz w:val="20"/>
                <w:szCs w:val="20"/>
              </w:rPr>
              <w:t xml:space="preserve"> šele v drugi polovici leta, drugi del pa je bil </w:t>
            </w:r>
            <w:r>
              <w:rPr>
                <w:rStyle w:val="FontStyle12"/>
                <w:sz w:val="20"/>
                <w:szCs w:val="20"/>
              </w:rPr>
              <w:t xml:space="preserve">izplačan šele v jesenskem delu. </w:t>
            </w:r>
            <w:r w:rsidRPr="00612061">
              <w:rPr>
                <w:rStyle w:val="FontStyle12"/>
                <w:sz w:val="20"/>
                <w:szCs w:val="20"/>
              </w:rPr>
              <w:t xml:space="preserve">Skupaj je bilo v letu 2019 izvedenih 77 aktivnosti v obliki dogodkov in storitev, kjer je zveza nastopila v vlogi organizatorja oz. partnerja. </w:t>
            </w:r>
            <w:r>
              <w:rPr>
                <w:rStyle w:val="FontStyle12"/>
                <w:sz w:val="20"/>
                <w:szCs w:val="20"/>
              </w:rPr>
              <w:t xml:space="preserve">Zveza je </w:t>
            </w:r>
            <w:r w:rsidRPr="00612061">
              <w:rPr>
                <w:rStyle w:val="FontStyle12"/>
                <w:sz w:val="20"/>
                <w:szCs w:val="20"/>
              </w:rPr>
              <w:t>v letu 2019 sodelovala pri izvedbi programa z več kot 20 organizacijami, društvi, zavodi</w:t>
            </w:r>
            <w:r>
              <w:rPr>
                <w:rStyle w:val="FontStyle12"/>
                <w:sz w:val="20"/>
                <w:szCs w:val="20"/>
              </w:rPr>
              <w:t xml:space="preserve"> </w:t>
            </w:r>
            <w:r w:rsidRPr="00612061">
              <w:rPr>
                <w:rStyle w:val="FontStyle12"/>
                <w:sz w:val="20"/>
                <w:szCs w:val="20"/>
              </w:rPr>
              <w:t xml:space="preserve">itd. Posredno ali neposredno pa je bilo vključenih več kot 1000 udeležencev. </w:t>
            </w:r>
            <w:r>
              <w:rPr>
                <w:rStyle w:val="FontStyle12"/>
                <w:sz w:val="20"/>
                <w:szCs w:val="20"/>
              </w:rPr>
              <w:t xml:space="preserve">Zveza je </w:t>
            </w:r>
            <w:r w:rsidRPr="00612061">
              <w:rPr>
                <w:rStyle w:val="FontStyle12"/>
                <w:sz w:val="20"/>
                <w:szCs w:val="20"/>
              </w:rPr>
              <w:lastRenderedPageBreak/>
              <w:t xml:space="preserve">številnim romskim organizacijam in društvom </w:t>
            </w:r>
            <w:r>
              <w:rPr>
                <w:rStyle w:val="FontStyle12"/>
                <w:sz w:val="20"/>
                <w:szCs w:val="20"/>
              </w:rPr>
              <w:t xml:space="preserve">ponudila </w:t>
            </w:r>
            <w:r w:rsidRPr="00612061">
              <w:rPr>
                <w:rStyle w:val="FontStyle12"/>
                <w:sz w:val="20"/>
                <w:szCs w:val="20"/>
              </w:rPr>
              <w:t>pomoč pri pripravi dokumentacije, programov, dogodkov, administracije, projektov in razpisov. Pripravljeni so bili tudi štirje strateški dokumenti.</w:t>
            </w:r>
          </w:p>
          <w:p w14:paraId="27F352AD" w14:textId="77777777" w:rsidR="00A01B60" w:rsidRDefault="00A01B60" w:rsidP="00A01B60">
            <w:pPr>
              <w:pStyle w:val="Style2"/>
              <w:widowControl/>
              <w:spacing w:line="240" w:lineRule="exact"/>
              <w:rPr>
                <w:rStyle w:val="FontStyle12"/>
                <w:sz w:val="20"/>
                <w:szCs w:val="20"/>
              </w:rPr>
            </w:pPr>
          </w:p>
          <w:p w14:paraId="3CB76C46" w14:textId="77777777" w:rsidR="00A01B60" w:rsidRPr="006B29B5" w:rsidRDefault="00A01B60" w:rsidP="00A01B60">
            <w:pPr>
              <w:pStyle w:val="Style2"/>
              <w:widowControl/>
              <w:spacing w:line="240" w:lineRule="exact"/>
              <w:rPr>
                <w:rStyle w:val="FontStyle12"/>
                <w:sz w:val="20"/>
                <w:szCs w:val="20"/>
                <w:u w:val="single"/>
              </w:rPr>
            </w:pPr>
            <w:r w:rsidRPr="006B29B5">
              <w:rPr>
                <w:rStyle w:val="FontStyle12"/>
                <w:sz w:val="20"/>
                <w:szCs w:val="20"/>
                <w:u w:val="single"/>
              </w:rPr>
              <w:t xml:space="preserve">Zveza romske skupnosti Slovenije Umbrella – Dežnik </w:t>
            </w:r>
          </w:p>
          <w:p w14:paraId="63C18076" w14:textId="77777777" w:rsidR="00A01B60" w:rsidRPr="00A01B60" w:rsidRDefault="00A01B60" w:rsidP="00A01B60">
            <w:pPr>
              <w:pStyle w:val="Style4"/>
              <w:widowControl/>
              <w:spacing w:line="240" w:lineRule="exact"/>
              <w:jc w:val="both"/>
              <w:rPr>
                <w:rStyle w:val="FontStyle11"/>
                <w:b w:val="0"/>
                <w:sz w:val="20"/>
                <w:szCs w:val="20"/>
              </w:rPr>
            </w:pPr>
            <w:r w:rsidRPr="00A01B60">
              <w:rPr>
                <w:rStyle w:val="FontStyle11"/>
                <w:b w:val="0"/>
                <w:sz w:val="20"/>
                <w:szCs w:val="20"/>
              </w:rPr>
              <w:t>Vse izvedene aktivnosti zveze so bile v letu 2019 namenjene:</w:t>
            </w:r>
          </w:p>
          <w:p w14:paraId="116A1034" w14:textId="77777777" w:rsidR="00A01B60" w:rsidRPr="00A01B60" w:rsidRDefault="00A01B60" w:rsidP="00A01B60">
            <w:pPr>
              <w:pStyle w:val="Style4"/>
              <w:widowControl/>
              <w:numPr>
                <w:ilvl w:val="0"/>
                <w:numId w:val="77"/>
              </w:numPr>
              <w:spacing w:line="240" w:lineRule="exact"/>
              <w:jc w:val="both"/>
              <w:rPr>
                <w:rStyle w:val="FontStyle11"/>
                <w:b w:val="0"/>
                <w:sz w:val="20"/>
                <w:szCs w:val="20"/>
              </w:rPr>
            </w:pPr>
            <w:r w:rsidRPr="00A01B60">
              <w:rPr>
                <w:rStyle w:val="FontStyle11"/>
                <w:b w:val="0"/>
                <w:sz w:val="20"/>
                <w:szCs w:val="20"/>
              </w:rPr>
              <w:t>spodbujanju vključevanja otrok in mladih v lokalnih okoljih v vzgojno-izobraževalne programe;</w:t>
            </w:r>
          </w:p>
          <w:p w14:paraId="2CFC4C7F" w14:textId="77777777" w:rsidR="00A01B60" w:rsidRPr="00A01B60" w:rsidRDefault="00A01B60" w:rsidP="00A01B60">
            <w:pPr>
              <w:pStyle w:val="Style4"/>
              <w:widowControl/>
              <w:numPr>
                <w:ilvl w:val="0"/>
                <w:numId w:val="77"/>
              </w:numPr>
              <w:spacing w:line="240" w:lineRule="exact"/>
              <w:jc w:val="both"/>
              <w:rPr>
                <w:rStyle w:val="FontStyle11"/>
                <w:b w:val="0"/>
                <w:sz w:val="20"/>
                <w:szCs w:val="20"/>
              </w:rPr>
            </w:pPr>
            <w:r w:rsidRPr="00A01B60">
              <w:rPr>
                <w:rStyle w:val="FontStyle11"/>
                <w:b w:val="0"/>
                <w:sz w:val="20"/>
                <w:szCs w:val="20"/>
              </w:rPr>
              <w:t>spodbujanju aktivacije pripadnic in pripadnikov romske skupnosti, še posebej romskih žensk in mladih v lokalnih okoljih, za približevanje trgu dela;</w:t>
            </w:r>
          </w:p>
          <w:p w14:paraId="660F610D" w14:textId="77777777" w:rsidR="00A01B60" w:rsidRPr="00A01B60" w:rsidRDefault="00A01B60" w:rsidP="00A01B60">
            <w:pPr>
              <w:pStyle w:val="Style4"/>
              <w:widowControl/>
              <w:numPr>
                <w:ilvl w:val="0"/>
                <w:numId w:val="77"/>
              </w:numPr>
              <w:spacing w:line="240" w:lineRule="exact"/>
              <w:jc w:val="both"/>
              <w:rPr>
                <w:rStyle w:val="FontStyle11"/>
                <w:b w:val="0"/>
                <w:sz w:val="20"/>
                <w:szCs w:val="20"/>
              </w:rPr>
            </w:pPr>
            <w:r w:rsidRPr="00A01B60">
              <w:rPr>
                <w:rStyle w:val="FontStyle11"/>
                <w:b w:val="0"/>
                <w:sz w:val="20"/>
                <w:szCs w:val="20"/>
              </w:rPr>
              <w:t>ozaveščanju otrok in mladih iz večinske skupnosti ter zaposlenih v javni upravi in pravosodnih organih o prisotnosti romske skupnosti, njeni kulturi in jezikovni sestavi ter pomenu za slovenski prostor, s ciljem približevanja in odpravljanja predsodkov ter stereotipov;</w:t>
            </w:r>
          </w:p>
          <w:p w14:paraId="770B2369" w14:textId="77777777" w:rsidR="00A01B60" w:rsidRPr="00A01B60" w:rsidRDefault="00A01B60" w:rsidP="00A01B60">
            <w:pPr>
              <w:pStyle w:val="Style4"/>
              <w:widowControl/>
              <w:numPr>
                <w:ilvl w:val="0"/>
                <w:numId w:val="77"/>
              </w:numPr>
              <w:spacing w:line="240" w:lineRule="exact"/>
              <w:jc w:val="both"/>
              <w:rPr>
                <w:rStyle w:val="FontStyle11"/>
                <w:b w:val="0"/>
                <w:sz w:val="20"/>
                <w:szCs w:val="20"/>
              </w:rPr>
            </w:pPr>
            <w:r w:rsidRPr="00A01B60">
              <w:rPr>
                <w:rStyle w:val="FontStyle11"/>
                <w:b w:val="0"/>
                <w:sz w:val="20"/>
                <w:szCs w:val="20"/>
              </w:rPr>
              <w:t>pomoči društvom pri prijavi na razpise na različnih področjih, tako tiste, namenjene izključno romski skupnosti, kot tudi ostale razpise.</w:t>
            </w:r>
          </w:p>
          <w:p w14:paraId="015A5E5F" w14:textId="77777777" w:rsidR="00A01B60" w:rsidRDefault="00A01B60" w:rsidP="00A01B60">
            <w:pPr>
              <w:pStyle w:val="Style4"/>
              <w:widowControl/>
              <w:spacing w:line="240" w:lineRule="exact"/>
              <w:jc w:val="both"/>
              <w:rPr>
                <w:rStyle w:val="FontStyle12"/>
                <w:sz w:val="20"/>
                <w:szCs w:val="20"/>
              </w:rPr>
            </w:pPr>
            <w:r w:rsidRPr="00A01B60">
              <w:rPr>
                <w:rStyle w:val="FontStyle11"/>
                <w:b w:val="0"/>
                <w:sz w:val="20"/>
                <w:szCs w:val="20"/>
              </w:rPr>
              <w:t>Vse aktivnosti so potekale kontinuirano od januarja do decembra 2019.</w:t>
            </w:r>
            <w:r>
              <w:rPr>
                <w:rStyle w:val="FontStyle11"/>
                <w:sz w:val="20"/>
                <w:szCs w:val="20"/>
              </w:rPr>
              <w:t xml:space="preserve"> </w:t>
            </w:r>
            <w:r w:rsidRPr="006979E1">
              <w:rPr>
                <w:rStyle w:val="FontStyle12"/>
                <w:sz w:val="20"/>
                <w:szCs w:val="20"/>
              </w:rPr>
              <w:t xml:space="preserve">V okviru </w:t>
            </w:r>
            <w:r>
              <w:rPr>
                <w:rStyle w:val="FontStyle12"/>
                <w:sz w:val="20"/>
                <w:szCs w:val="20"/>
              </w:rPr>
              <w:t xml:space="preserve">teh aktivnosti so zveza in njena društva </w:t>
            </w:r>
            <w:r w:rsidRPr="006979E1">
              <w:rPr>
                <w:rStyle w:val="FontStyle12"/>
                <w:sz w:val="20"/>
                <w:szCs w:val="20"/>
              </w:rPr>
              <w:t>združ</w:t>
            </w:r>
            <w:r>
              <w:rPr>
                <w:rStyle w:val="FontStyle12"/>
                <w:sz w:val="20"/>
                <w:szCs w:val="20"/>
              </w:rPr>
              <w:t>evala</w:t>
            </w:r>
            <w:r w:rsidRPr="006979E1">
              <w:rPr>
                <w:rStyle w:val="FontStyle12"/>
                <w:sz w:val="20"/>
                <w:szCs w:val="20"/>
              </w:rPr>
              <w:t xml:space="preserve"> različne metode izvedbe</w:t>
            </w:r>
            <w:r>
              <w:rPr>
                <w:rStyle w:val="FontStyle12"/>
                <w:sz w:val="20"/>
                <w:szCs w:val="20"/>
              </w:rPr>
              <w:t>, in sicer</w:t>
            </w:r>
            <w:r w:rsidRPr="006979E1">
              <w:rPr>
                <w:rStyle w:val="FontStyle12"/>
                <w:sz w:val="20"/>
                <w:szCs w:val="20"/>
              </w:rPr>
              <w:t xml:space="preserve"> od skupinskih delavnic, okroglih miz in posvetov, do terenskega dela, individualnih pomoči in svetovanj ter podpore zaposlenih </w:t>
            </w:r>
            <w:r>
              <w:rPr>
                <w:rStyle w:val="FontStyle12"/>
                <w:sz w:val="20"/>
                <w:szCs w:val="20"/>
              </w:rPr>
              <w:t>z</w:t>
            </w:r>
            <w:r w:rsidRPr="006979E1">
              <w:rPr>
                <w:rStyle w:val="FontStyle12"/>
                <w:sz w:val="20"/>
                <w:szCs w:val="20"/>
              </w:rPr>
              <w:t>veze</w:t>
            </w:r>
            <w:r>
              <w:rPr>
                <w:rStyle w:val="FontStyle12"/>
                <w:sz w:val="20"/>
                <w:szCs w:val="20"/>
              </w:rPr>
              <w:t xml:space="preserve"> pripadnikom romske skupnosti. </w:t>
            </w:r>
            <w:r w:rsidRPr="006979E1">
              <w:rPr>
                <w:rStyle w:val="FontStyle12"/>
                <w:sz w:val="20"/>
                <w:szCs w:val="20"/>
              </w:rPr>
              <w:t xml:space="preserve">Ciljne skupine, ki </w:t>
            </w:r>
            <w:r>
              <w:rPr>
                <w:rStyle w:val="FontStyle12"/>
                <w:sz w:val="20"/>
                <w:szCs w:val="20"/>
              </w:rPr>
              <w:t xml:space="preserve">so </w:t>
            </w:r>
            <w:r w:rsidRPr="006979E1">
              <w:rPr>
                <w:rStyle w:val="FontStyle12"/>
                <w:sz w:val="20"/>
                <w:szCs w:val="20"/>
              </w:rPr>
              <w:t xml:space="preserve">se jim pri </w:t>
            </w:r>
            <w:r>
              <w:rPr>
                <w:rStyle w:val="FontStyle12"/>
                <w:sz w:val="20"/>
                <w:szCs w:val="20"/>
              </w:rPr>
              <w:t>izvedbi aktivnosti posvečali, so z</w:t>
            </w:r>
            <w:r w:rsidRPr="006979E1">
              <w:rPr>
                <w:rStyle w:val="FontStyle12"/>
                <w:sz w:val="20"/>
                <w:szCs w:val="20"/>
              </w:rPr>
              <w:t>aje</w:t>
            </w:r>
            <w:r>
              <w:rPr>
                <w:rStyle w:val="FontStyle12"/>
                <w:sz w:val="20"/>
                <w:szCs w:val="20"/>
              </w:rPr>
              <w:t>le</w:t>
            </w:r>
            <w:r w:rsidRPr="006979E1">
              <w:rPr>
                <w:rStyle w:val="FontStyle12"/>
                <w:sz w:val="20"/>
                <w:szCs w:val="20"/>
              </w:rPr>
              <w:t xml:space="preserve"> romske otroke in mladino, romska društva, aktiviste iz vrst romske skupnosti </w:t>
            </w:r>
            <w:r>
              <w:rPr>
                <w:rStyle w:val="FontStyle12"/>
                <w:sz w:val="20"/>
                <w:szCs w:val="20"/>
              </w:rPr>
              <w:t>in</w:t>
            </w:r>
            <w:r w:rsidRPr="006979E1">
              <w:rPr>
                <w:rStyle w:val="FontStyle12"/>
                <w:sz w:val="20"/>
                <w:szCs w:val="20"/>
              </w:rPr>
              <w:t xml:space="preserve"> prostovoljce, s specifičnimi aktivnostmi pa </w:t>
            </w:r>
            <w:r>
              <w:rPr>
                <w:rStyle w:val="FontStyle12"/>
                <w:sz w:val="20"/>
                <w:szCs w:val="20"/>
              </w:rPr>
              <w:t xml:space="preserve">je zveza </w:t>
            </w:r>
            <w:r w:rsidRPr="006979E1">
              <w:rPr>
                <w:rStyle w:val="FontStyle12"/>
                <w:sz w:val="20"/>
                <w:szCs w:val="20"/>
              </w:rPr>
              <w:t>naslavlja</w:t>
            </w:r>
            <w:r>
              <w:rPr>
                <w:rStyle w:val="FontStyle12"/>
                <w:sz w:val="20"/>
                <w:szCs w:val="20"/>
              </w:rPr>
              <w:t>la</w:t>
            </w:r>
            <w:r w:rsidRPr="006979E1">
              <w:rPr>
                <w:rStyle w:val="FontStyle12"/>
                <w:sz w:val="20"/>
                <w:szCs w:val="20"/>
              </w:rPr>
              <w:t xml:space="preserve"> tudi večinsko prebivalstvo in javne institucije, katerih delovanje v podporo romski</w:t>
            </w:r>
            <w:r>
              <w:rPr>
                <w:rStyle w:val="FontStyle12"/>
                <w:sz w:val="20"/>
                <w:szCs w:val="20"/>
              </w:rPr>
              <w:t xml:space="preserve"> skupnosti je izrednega pomena. </w:t>
            </w:r>
            <w:r w:rsidRPr="006979E1">
              <w:rPr>
                <w:rStyle w:val="FontStyle12"/>
                <w:sz w:val="20"/>
                <w:szCs w:val="20"/>
              </w:rPr>
              <w:t xml:space="preserve">Pomembno podporo pri izvedbi celotnega programa </w:t>
            </w:r>
            <w:r>
              <w:rPr>
                <w:rStyle w:val="FontStyle12"/>
                <w:sz w:val="20"/>
                <w:szCs w:val="20"/>
              </w:rPr>
              <w:t xml:space="preserve">aktivnosti </w:t>
            </w:r>
            <w:r w:rsidRPr="006979E1">
              <w:rPr>
                <w:rStyle w:val="FontStyle12"/>
                <w:sz w:val="20"/>
                <w:szCs w:val="20"/>
              </w:rPr>
              <w:t xml:space="preserve">zagotavljajo redno zaposleni na </w:t>
            </w:r>
            <w:r>
              <w:rPr>
                <w:rStyle w:val="FontStyle12"/>
                <w:sz w:val="20"/>
                <w:szCs w:val="20"/>
              </w:rPr>
              <w:t>zvezi</w:t>
            </w:r>
            <w:r w:rsidRPr="006979E1">
              <w:rPr>
                <w:rStyle w:val="FontStyle12"/>
                <w:sz w:val="20"/>
                <w:szCs w:val="20"/>
              </w:rPr>
              <w:t>, ki so tudi skrbniki kontinuitete in dolgoročnosti usmeritev delovanja.</w:t>
            </w:r>
          </w:p>
          <w:p w14:paraId="02E3134B" w14:textId="77777777" w:rsidR="00A01B60" w:rsidRDefault="00A01B60" w:rsidP="00A01B60">
            <w:pPr>
              <w:pStyle w:val="Style4"/>
              <w:widowControl/>
              <w:spacing w:line="240" w:lineRule="exact"/>
              <w:jc w:val="both"/>
              <w:rPr>
                <w:rStyle w:val="FontStyle12"/>
                <w:sz w:val="20"/>
                <w:szCs w:val="20"/>
              </w:rPr>
            </w:pPr>
          </w:p>
          <w:p w14:paraId="5C67E13D" w14:textId="77777777" w:rsidR="00A01B60" w:rsidRPr="00A01B60" w:rsidRDefault="00A01B60" w:rsidP="00A01B60">
            <w:pPr>
              <w:pStyle w:val="Style4"/>
              <w:widowControl/>
              <w:spacing w:line="240" w:lineRule="exact"/>
              <w:jc w:val="both"/>
              <w:rPr>
                <w:rStyle w:val="FontStyle12"/>
                <w:sz w:val="20"/>
                <w:szCs w:val="20"/>
              </w:rPr>
            </w:pPr>
            <w:r w:rsidRPr="00A01B60">
              <w:rPr>
                <w:rStyle w:val="FontStyle12"/>
                <w:sz w:val="20"/>
                <w:szCs w:val="20"/>
              </w:rPr>
              <w:t xml:space="preserve">Svet romske skupnosti RS ni posredoval informacij o rezultatih izvedenih aktivnosti </w:t>
            </w:r>
            <w:r w:rsidRPr="006B29B5">
              <w:rPr>
                <w:rStyle w:val="FontStyle12"/>
                <w:sz w:val="20"/>
                <w:szCs w:val="20"/>
                <w:u w:val="single"/>
              </w:rPr>
              <w:t>Romske športne zveze Slovenije</w:t>
            </w:r>
            <w:r w:rsidRPr="00A01B60">
              <w:rPr>
                <w:rStyle w:val="FontStyle12"/>
                <w:sz w:val="20"/>
                <w:szCs w:val="20"/>
              </w:rPr>
              <w:t>.</w:t>
            </w:r>
          </w:p>
          <w:p w14:paraId="1838C0F5" w14:textId="77777777" w:rsidR="00A01B60" w:rsidRPr="00205B7C" w:rsidRDefault="00A01B60" w:rsidP="00A01B60">
            <w:pPr>
              <w:pStyle w:val="Style4"/>
              <w:widowControl/>
              <w:spacing w:line="240" w:lineRule="exact"/>
              <w:jc w:val="both"/>
              <w:rPr>
                <w:b/>
                <w:bCs/>
                <w:sz w:val="20"/>
                <w:szCs w:val="20"/>
              </w:rPr>
            </w:pPr>
            <w:r w:rsidRPr="00D132BC">
              <w:rPr>
                <w:rStyle w:val="FontStyle11"/>
                <w:sz w:val="20"/>
                <w:szCs w:val="20"/>
              </w:rPr>
              <w:t xml:space="preserve"> </w:t>
            </w:r>
          </w:p>
          <w:p w14:paraId="544F2F6D" w14:textId="77777777" w:rsidR="00A01B60" w:rsidRPr="008F4A25" w:rsidRDefault="00A01B60" w:rsidP="00A01B60">
            <w:pPr>
              <w:spacing w:line="240" w:lineRule="exact"/>
              <w:jc w:val="both"/>
              <w:rPr>
                <w:rFonts w:ascii="Arial" w:hAnsi="Arial" w:cs="Arial"/>
                <w:bCs/>
                <w:sz w:val="20"/>
                <w:szCs w:val="20"/>
              </w:rPr>
            </w:pPr>
            <w:r w:rsidRPr="008F4A25">
              <w:rPr>
                <w:rFonts w:ascii="Arial" w:hAnsi="Arial" w:cs="Arial"/>
                <w:b/>
                <w:bCs/>
                <w:sz w:val="20"/>
                <w:szCs w:val="20"/>
                <w:u w:val="single"/>
              </w:rPr>
              <w:t>Dodeljena in porabljena finančna sredstva v letu 2019</w:t>
            </w:r>
            <w:r w:rsidRPr="008F4A25">
              <w:rPr>
                <w:rFonts w:ascii="Arial" w:hAnsi="Arial" w:cs="Arial"/>
                <w:bCs/>
                <w:sz w:val="20"/>
                <w:szCs w:val="20"/>
              </w:rPr>
              <w:t>:</w:t>
            </w:r>
          </w:p>
          <w:p w14:paraId="7CDB39D1" w14:textId="137B5409" w:rsidR="00A01B60" w:rsidRPr="000B1BA6" w:rsidRDefault="00A01B60" w:rsidP="00A01B60">
            <w:pPr>
              <w:shd w:val="clear" w:color="auto" w:fill="FFFFFF"/>
              <w:spacing w:line="240" w:lineRule="exact"/>
              <w:jc w:val="both"/>
              <w:rPr>
                <w:rFonts w:ascii="Arial" w:hAnsi="Arial" w:cs="Arial"/>
                <w:bCs/>
                <w:sz w:val="20"/>
                <w:szCs w:val="20"/>
              </w:rPr>
            </w:pPr>
            <w:r w:rsidRPr="000B1BA6">
              <w:rPr>
                <w:rFonts w:ascii="Arial" w:hAnsi="Arial" w:cs="Arial"/>
                <w:bCs/>
                <w:sz w:val="20"/>
                <w:szCs w:val="20"/>
              </w:rPr>
              <w:t xml:space="preserve">V letu 2019 je bilo na podlagi ZRomS-1 svetu za </w:t>
            </w:r>
            <w:r>
              <w:rPr>
                <w:rFonts w:ascii="Arial" w:hAnsi="Arial" w:cs="Arial"/>
                <w:bCs/>
                <w:sz w:val="20"/>
                <w:szCs w:val="20"/>
              </w:rPr>
              <w:t xml:space="preserve">pripravo in </w:t>
            </w:r>
            <w:r w:rsidRPr="000B1BA6">
              <w:rPr>
                <w:rFonts w:ascii="Arial" w:hAnsi="Arial" w:cs="Arial"/>
                <w:bCs/>
                <w:sz w:val="20"/>
                <w:szCs w:val="20"/>
              </w:rPr>
              <w:t xml:space="preserve">izvedbo javnega razpisa za sofinanciranje programov aktivnosti organizacij romske skupnosti (romske zveze) dodeljenih </w:t>
            </w:r>
            <w:r>
              <w:rPr>
                <w:rFonts w:ascii="Arial" w:hAnsi="Arial" w:cs="Arial"/>
                <w:bCs/>
                <w:sz w:val="20"/>
                <w:szCs w:val="20"/>
              </w:rPr>
              <w:t>190.000</w:t>
            </w:r>
            <w:r w:rsidR="00DF1FBC">
              <w:rPr>
                <w:rFonts w:ascii="Arial" w:hAnsi="Arial" w:cs="Arial"/>
                <w:bCs/>
                <w:sz w:val="20"/>
                <w:szCs w:val="20"/>
              </w:rPr>
              <w:t xml:space="preserve"> evrov</w:t>
            </w:r>
            <w:r>
              <w:rPr>
                <w:rFonts w:ascii="Arial" w:hAnsi="Arial" w:cs="Arial"/>
                <w:bCs/>
                <w:sz w:val="20"/>
                <w:szCs w:val="20"/>
              </w:rPr>
              <w:t xml:space="preserve"> Na podlagi javnega razpisa je svet za programe aktivnosti organizacij romske skupnosti (romske zveze) razdelil </w:t>
            </w:r>
            <w:r w:rsidRPr="000B1BA6">
              <w:rPr>
                <w:rFonts w:ascii="Arial" w:hAnsi="Arial" w:cs="Arial"/>
                <w:bCs/>
                <w:sz w:val="20"/>
                <w:szCs w:val="20"/>
              </w:rPr>
              <w:t xml:space="preserve">183.225,62 </w:t>
            </w:r>
            <w:r w:rsidR="00DF1FBC">
              <w:rPr>
                <w:rFonts w:ascii="Arial" w:hAnsi="Arial" w:cs="Arial"/>
                <w:bCs/>
                <w:sz w:val="20"/>
                <w:szCs w:val="20"/>
              </w:rPr>
              <w:t>evra</w:t>
            </w:r>
            <w:r w:rsidRPr="000B1BA6">
              <w:rPr>
                <w:rFonts w:ascii="Arial" w:hAnsi="Arial" w:cs="Arial"/>
                <w:bCs/>
                <w:sz w:val="20"/>
                <w:szCs w:val="20"/>
              </w:rPr>
              <w:t>.</w:t>
            </w:r>
          </w:p>
          <w:p w14:paraId="0146033C" w14:textId="77777777" w:rsidR="00A01B60" w:rsidRPr="008F4A25" w:rsidRDefault="00A01B60" w:rsidP="00A01B60">
            <w:pPr>
              <w:shd w:val="clear" w:color="auto" w:fill="FFFFFF"/>
              <w:spacing w:line="24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Pr="008F4A25">
              <w:rPr>
                <w:rFonts w:ascii="Arial" w:eastAsia="Times New Roman" w:hAnsi="Arial" w:cs="Arial"/>
                <w:sz w:val="20"/>
                <w:szCs w:val="20"/>
                <w:lang w:eastAsia="sl-SI"/>
              </w:rPr>
              <w:t xml:space="preserve">odprti </w:t>
            </w:r>
            <w:r>
              <w:rPr>
                <w:rFonts w:ascii="Arial" w:eastAsia="Times New Roman" w:hAnsi="Arial" w:cs="Arial"/>
                <w:sz w:val="20"/>
                <w:szCs w:val="20"/>
                <w:lang w:eastAsia="sl-SI"/>
              </w:rPr>
              <w:t xml:space="preserve">so bili </w:t>
            </w:r>
            <w:r w:rsidRPr="008F4A25">
              <w:rPr>
                <w:rFonts w:ascii="Arial" w:eastAsia="Times New Roman" w:hAnsi="Arial" w:cs="Arial"/>
                <w:sz w:val="20"/>
                <w:szCs w:val="20"/>
                <w:lang w:eastAsia="sl-SI"/>
              </w:rPr>
              <w:t>4 programi aktivnosti organizacij romske skupnosti, in sicer:</w:t>
            </w:r>
          </w:p>
          <w:p w14:paraId="75F6D575" w14:textId="79C82FD2" w:rsidR="00A01B60" w:rsidRPr="008F4A25" w:rsidRDefault="00A01B60" w:rsidP="00A01B60">
            <w:pPr>
              <w:numPr>
                <w:ilvl w:val="0"/>
                <w:numId w:val="22"/>
              </w:numPr>
              <w:spacing w:line="240" w:lineRule="exact"/>
              <w:contextualSpacing/>
              <w:jc w:val="both"/>
              <w:rPr>
                <w:rFonts w:ascii="Arial" w:hAnsi="Arial" w:cs="Arial"/>
                <w:sz w:val="20"/>
                <w:szCs w:val="20"/>
              </w:rPr>
            </w:pPr>
            <w:r w:rsidRPr="008F4A25">
              <w:rPr>
                <w:rFonts w:ascii="Arial" w:hAnsi="Arial" w:cs="Arial"/>
                <w:sz w:val="20"/>
                <w:szCs w:val="20"/>
              </w:rPr>
              <w:t xml:space="preserve">program Zveze romske skupnosti Slovenije Umbrella – Dežnik v višini 47.749,87 </w:t>
            </w:r>
            <w:r w:rsidR="00DF1FBC">
              <w:rPr>
                <w:rFonts w:ascii="Arial" w:hAnsi="Arial" w:cs="Arial"/>
                <w:sz w:val="20"/>
                <w:szCs w:val="20"/>
              </w:rPr>
              <w:t>evra</w:t>
            </w:r>
            <w:r w:rsidRPr="008F4A25">
              <w:rPr>
                <w:rFonts w:ascii="Arial" w:hAnsi="Arial" w:cs="Arial"/>
                <w:sz w:val="20"/>
                <w:szCs w:val="20"/>
              </w:rPr>
              <w:t>;</w:t>
            </w:r>
          </w:p>
          <w:p w14:paraId="1967E058" w14:textId="69BD6B57" w:rsidR="00A01B60" w:rsidRPr="008F4A25" w:rsidRDefault="00A01B60" w:rsidP="00A01B60">
            <w:pPr>
              <w:numPr>
                <w:ilvl w:val="0"/>
                <w:numId w:val="22"/>
              </w:numPr>
              <w:spacing w:line="240" w:lineRule="exact"/>
              <w:contextualSpacing/>
              <w:jc w:val="both"/>
              <w:rPr>
                <w:rFonts w:ascii="Arial" w:hAnsi="Arial" w:cs="Arial"/>
                <w:sz w:val="20"/>
                <w:szCs w:val="20"/>
              </w:rPr>
            </w:pPr>
            <w:r w:rsidRPr="008F4A25">
              <w:rPr>
                <w:rFonts w:ascii="Arial" w:hAnsi="Arial" w:cs="Arial"/>
                <w:sz w:val="20"/>
                <w:szCs w:val="20"/>
              </w:rPr>
              <w:t xml:space="preserve">program Romske športne zveze Slovenije v višini 3.673,84 </w:t>
            </w:r>
            <w:r w:rsidR="00DF1FBC">
              <w:rPr>
                <w:rFonts w:ascii="Arial" w:hAnsi="Arial" w:cs="Arial"/>
                <w:sz w:val="20"/>
                <w:szCs w:val="20"/>
              </w:rPr>
              <w:t>evra</w:t>
            </w:r>
            <w:r w:rsidRPr="008F4A25">
              <w:rPr>
                <w:rFonts w:ascii="Arial" w:hAnsi="Arial" w:cs="Arial"/>
                <w:sz w:val="20"/>
                <w:szCs w:val="20"/>
              </w:rPr>
              <w:t>;</w:t>
            </w:r>
          </w:p>
          <w:p w14:paraId="41165221" w14:textId="243D5F4A" w:rsidR="00A01B60" w:rsidRPr="008F4A25" w:rsidRDefault="00A01B60" w:rsidP="00A01B60">
            <w:pPr>
              <w:numPr>
                <w:ilvl w:val="0"/>
                <w:numId w:val="22"/>
              </w:numPr>
              <w:spacing w:line="240" w:lineRule="exact"/>
              <w:contextualSpacing/>
              <w:jc w:val="both"/>
              <w:rPr>
                <w:rFonts w:ascii="Arial" w:hAnsi="Arial" w:cs="Arial"/>
                <w:sz w:val="20"/>
                <w:szCs w:val="20"/>
              </w:rPr>
            </w:pPr>
            <w:r w:rsidRPr="008F4A25">
              <w:rPr>
                <w:rFonts w:ascii="Arial" w:hAnsi="Arial" w:cs="Arial"/>
                <w:sz w:val="20"/>
                <w:szCs w:val="20"/>
              </w:rPr>
              <w:t xml:space="preserve">program Zveze Romov Slovenije v višini 66.291,54 </w:t>
            </w:r>
            <w:r w:rsidR="00DF1FBC">
              <w:rPr>
                <w:rFonts w:ascii="Arial" w:hAnsi="Arial" w:cs="Arial"/>
                <w:sz w:val="20"/>
                <w:szCs w:val="20"/>
              </w:rPr>
              <w:t>evra</w:t>
            </w:r>
            <w:r w:rsidRPr="008F4A25">
              <w:rPr>
                <w:rFonts w:ascii="Arial" w:hAnsi="Arial" w:cs="Arial"/>
                <w:sz w:val="20"/>
                <w:szCs w:val="20"/>
              </w:rPr>
              <w:t xml:space="preserve"> in</w:t>
            </w:r>
          </w:p>
          <w:p w14:paraId="1059A4BE" w14:textId="3DC73394" w:rsidR="00A01B60" w:rsidRPr="008F4A25" w:rsidRDefault="00A01B60" w:rsidP="00A01B60">
            <w:pPr>
              <w:numPr>
                <w:ilvl w:val="0"/>
                <w:numId w:val="22"/>
              </w:numPr>
              <w:spacing w:line="240" w:lineRule="exact"/>
              <w:contextualSpacing/>
              <w:jc w:val="both"/>
              <w:rPr>
                <w:rFonts w:ascii="Arial" w:hAnsi="Arial" w:cs="Arial"/>
                <w:sz w:val="20"/>
                <w:szCs w:val="20"/>
              </w:rPr>
            </w:pPr>
            <w:r w:rsidRPr="008F4A25">
              <w:rPr>
                <w:rFonts w:ascii="Arial" w:hAnsi="Arial" w:cs="Arial"/>
                <w:sz w:val="20"/>
                <w:szCs w:val="20"/>
              </w:rPr>
              <w:t xml:space="preserve">program </w:t>
            </w:r>
            <w:r>
              <w:rPr>
                <w:rFonts w:ascii="Arial" w:hAnsi="Arial" w:cs="Arial"/>
                <w:sz w:val="20"/>
                <w:szCs w:val="20"/>
              </w:rPr>
              <w:t>Zveze za razvoj romske manjšine</w:t>
            </w:r>
            <w:r w:rsidRPr="008F4A25">
              <w:rPr>
                <w:rFonts w:ascii="Arial" w:hAnsi="Arial" w:cs="Arial"/>
                <w:sz w:val="20"/>
                <w:szCs w:val="20"/>
              </w:rPr>
              <w:t xml:space="preserve"> – Preporod v višini 65.510,37 </w:t>
            </w:r>
            <w:r w:rsidR="00DF1FBC">
              <w:rPr>
                <w:rFonts w:ascii="Arial" w:hAnsi="Arial" w:cs="Arial"/>
                <w:sz w:val="20"/>
                <w:szCs w:val="20"/>
              </w:rPr>
              <w:t>evra</w:t>
            </w:r>
            <w:r w:rsidRPr="008F4A25">
              <w:rPr>
                <w:rFonts w:ascii="Arial" w:hAnsi="Arial" w:cs="Arial"/>
                <w:sz w:val="20"/>
                <w:szCs w:val="20"/>
              </w:rPr>
              <w:t>.</w:t>
            </w:r>
          </w:p>
          <w:p w14:paraId="5A11BDF3" w14:textId="77777777" w:rsidR="00A01B60" w:rsidRPr="008F4A25" w:rsidRDefault="00A01B60" w:rsidP="00A01B60">
            <w:pPr>
              <w:shd w:val="clear" w:color="auto" w:fill="FFFFFF"/>
              <w:spacing w:line="240" w:lineRule="exact"/>
              <w:jc w:val="both"/>
              <w:rPr>
                <w:rFonts w:ascii="Arial" w:eastAsia="Times New Roman" w:hAnsi="Arial" w:cs="Arial"/>
                <w:color w:val="626161"/>
                <w:sz w:val="20"/>
                <w:szCs w:val="20"/>
                <w:lang w:eastAsia="sl-SI"/>
              </w:rPr>
            </w:pPr>
            <w:r w:rsidRPr="008F4A25">
              <w:rPr>
                <w:rFonts w:ascii="Arial" w:eastAsia="Times New Roman" w:hAnsi="Arial" w:cs="Arial"/>
                <w:color w:val="626161"/>
                <w:sz w:val="20"/>
                <w:szCs w:val="20"/>
                <w:lang w:eastAsia="sl-SI"/>
              </w:rPr>
              <w:t> </w:t>
            </w:r>
          </w:p>
          <w:p w14:paraId="75B10491" w14:textId="77777777" w:rsidR="00A01B60" w:rsidRPr="000C34C4"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Število vključenih oseb oziroma število upravičencev ukrepa (upoštevati dimenzijo spola in mladih, če je to le možno)</w:t>
            </w:r>
            <w:r w:rsidRPr="000C34C4">
              <w:rPr>
                <w:rFonts w:ascii="Arial" w:hAnsi="Arial" w:cs="Arial"/>
                <w:bCs/>
                <w:sz w:val="20"/>
                <w:szCs w:val="20"/>
              </w:rPr>
              <w:t>:</w:t>
            </w:r>
          </w:p>
          <w:p w14:paraId="23092118" w14:textId="77777777" w:rsidR="00A01B60" w:rsidRPr="000C34C4" w:rsidRDefault="00A01B60" w:rsidP="00A01B60">
            <w:pPr>
              <w:pStyle w:val="Odstavekseznama"/>
              <w:numPr>
                <w:ilvl w:val="0"/>
                <w:numId w:val="81"/>
              </w:numPr>
              <w:spacing w:line="240" w:lineRule="exact"/>
              <w:jc w:val="both"/>
              <w:rPr>
                <w:rFonts w:ascii="Arial" w:hAnsi="Arial" w:cs="Arial"/>
                <w:bCs/>
                <w:sz w:val="20"/>
                <w:szCs w:val="20"/>
              </w:rPr>
            </w:pPr>
            <w:r w:rsidRPr="000C34C4">
              <w:rPr>
                <w:rFonts w:ascii="Arial" w:hAnsi="Arial" w:cs="Arial"/>
                <w:bCs/>
                <w:sz w:val="20"/>
                <w:szCs w:val="20"/>
              </w:rPr>
              <w:t>Zveza Romov Slovenije: ca. 1500 oseb (ca. 870 žensk in 630 moških);</w:t>
            </w:r>
          </w:p>
          <w:p w14:paraId="30475748" w14:textId="77777777" w:rsidR="00A01B60" w:rsidRDefault="00A01B60" w:rsidP="00A01B60">
            <w:pPr>
              <w:pStyle w:val="Odstavekseznama"/>
              <w:numPr>
                <w:ilvl w:val="0"/>
                <w:numId w:val="81"/>
              </w:numPr>
              <w:spacing w:line="240" w:lineRule="exact"/>
              <w:jc w:val="both"/>
              <w:rPr>
                <w:rFonts w:ascii="Arial" w:hAnsi="Arial" w:cs="Arial"/>
                <w:bCs/>
                <w:sz w:val="20"/>
                <w:szCs w:val="20"/>
              </w:rPr>
            </w:pPr>
            <w:r w:rsidRPr="000C34C4">
              <w:rPr>
                <w:rFonts w:ascii="Arial" w:hAnsi="Arial" w:cs="Arial"/>
                <w:bCs/>
                <w:sz w:val="20"/>
                <w:szCs w:val="20"/>
              </w:rPr>
              <w:t>Zveza za razvoj romske manjšine – Preporod:</w:t>
            </w:r>
            <w:r>
              <w:rPr>
                <w:rFonts w:ascii="Arial" w:hAnsi="Arial" w:cs="Arial"/>
                <w:bCs/>
                <w:sz w:val="20"/>
                <w:szCs w:val="20"/>
              </w:rPr>
              <w:t xml:space="preserve"> ca. 800 oseb (ca. 169 žensk in 631 moških);</w:t>
            </w:r>
            <w:r w:rsidRPr="000C34C4">
              <w:rPr>
                <w:rFonts w:ascii="Arial" w:hAnsi="Arial" w:cs="Arial"/>
                <w:bCs/>
                <w:sz w:val="20"/>
                <w:szCs w:val="20"/>
              </w:rPr>
              <w:t xml:space="preserve"> </w:t>
            </w:r>
          </w:p>
          <w:p w14:paraId="3BEC3C86" w14:textId="77777777" w:rsidR="00A01B60" w:rsidRPr="000C34C4" w:rsidRDefault="00A01B60" w:rsidP="00A01B60">
            <w:pPr>
              <w:pStyle w:val="Odstavekseznama"/>
              <w:numPr>
                <w:ilvl w:val="0"/>
                <w:numId w:val="81"/>
              </w:numPr>
              <w:spacing w:line="240" w:lineRule="exact"/>
              <w:jc w:val="both"/>
              <w:rPr>
                <w:rFonts w:ascii="Arial" w:hAnsi="Arial" w:cs="Arial"/>
                <w:bCs/>
                <w:sz w:val="20"/>
                <w:szCs w:val="20"/>
              </w:rPr>
            </w:pPr>
            <w:r>
              <w:rPr>
                <w:rFonts w:ascii="Arial" w:hAnsi="Arial" w:cs="Arial"/>
                <w:bCs/>
                <w:sz w:val="20"/>
                <w:szCs w:val="20"/>
              </w:rPr>
              <w:t>Zveza romske skupnosti Slovenije Umbrella – Dežnik: ca. 180 oseb (ca. 80 žensk in 100 moških).</w:t>
            </w:r>
          </w:p>
          <w:p w14:paraId="70DAB293" w14:textId="77777777" w:rsidR="00A01B60" w:rsidRPr="00BF251B" w:rsidRDefault="00A01B60" w:rsidP="00A01B60">
            <w:pPr>
              <w:spacing w:line="240" w:lineRule="exact"/>
              <w:jc w:val="both"/>
              <w:rPr>
                <w:rFonts w:ascii="Arial" w:hAnsi="Arial" w:cs="Arial"/>
                <w:bCs/>
                <w:sz w:val="20"/>
                <w:szCs w:val="20"/>
                <w:highlight w:val="yellow"/>
              </w:rPr>
            </w:pPr>
          </w:p>
          <w:p w14:paraId="11019FB3" w14:textId="77777777" w:rsidR="00A01B60"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Pozitivne / negativne izkušnje pri izvajanju ukrepa</w:t>
            </w:r>
            <w:r w:rsidRPr="000C34C4">
              <w:rPr>
                <w:rFonts w:ascii="Arial" w:hAnsi="Arial" w:cs="Arial"/>
                <w:bCs/>
                <w:sz w:val="20"/>
                <w:szCs w:val="20"/>
              </w:rPr>
              <w:t>:</w:t>
            </w:r>
          </w:p>
          <w:p w14:paraId="18EEFE14" w14:textId="239602C9" w:rsidR="0017295A" w:rsidRPr="00BF251B" w:rsidRDefault="0017295A" w:rsidP="00A01B60">
            <w:pPr>
              <w:spacing w:line="240" w:lineRule="exact"/>
              <w:jc w:val="both"/>
              <w:rPr>
                <w:rFonts w:ascii="Arial" w:hAnsi="Arial" w:cs="Arial"/>
                <w:bCs/>
                <w:sz w:val="20"/>
                <w:szCs w:val="20"/>
                <w:highlight w:val="yellow"/>
              </w:rPr>
            </w:pPr>
            <w:r>
              <w:rPr>
                <w:rFonts w:ascii="Arial" w:hAnsi="Arial" w:cs="Arial"/>
                <w:bCs/>
                <w:sz w:val="20"/>
                <w:szCs w:val="20"/>
              </w:rPr>
              <w:t>/</w:t>
            </w:r>
          </w:p>
          <w:p w14:paraId="065857E5" w14:textId="77777777" w:rsidR="00A01B60" w:rsidRPr="00BF251B" w:rsidRDefault="00A01B60" w:rsidP="00A01B60">
            <w:pPr>
              <w:pStyle w:val="Odstavekseznama"/>
              <w:spacing w:line="240" w:lineRule="exact"/>
              <w:jc w:val="both"/>
              <w:rPr>
                <w:rFonts w:ascii="Arial" w:hAnsi="Arial" w:cs="Arial"/>
                <w:bCs/>
                <w:sz w:val="20"/>
                <w:szCs w:val="20"/>
                <w:highlight w:val="yellow"/>
              </w:rPr>
            </w:pPr>
          </w:p>
          <w:p w14:paraId="063092B5" w14:textId="77777777" w:rsidR="00A01B60" w:rsidRDefault="00A01B60" w:rsidP="00A01B60">
            <w:pPr>
              <w:spacing w:line="240" w:lineRule="exact"/>
              <w:jc w:val="both"/>
              <w:rPr>
                <w:rFonts w:ascii="Arial" w:hAnsi="Arial" w:cs="Arial"/>
                <w:bCs/>
                <w:sz w:val="20"/>
                <w:szCs w:val="20"/>
              </w:rPr>
            </w:pPr>
            <w:r w:rsidRPr="000C34C4">
              <w:rPr>
                <w:rFonts w:ascii="Arial" w:hAnsi="Arial" w:cs="Arial"/>
                <w:b/>
                <w:bCs/>
                <w:sz w:val="20"/>
                <w:szCs w:val="20"/>
                <w:u w:val="single"/>
              </w:rPr>
              <w:t>Predlogi za izboljšave oziroma potrebe po morebitnem prihodnjem ukrepanju</w:t>
            </w:r>
            <w:r w:rsidRPr="000C34C4">
              <w:rPr>
                <w:rFonts w:ascii="Arial" w:hAnsi="Arial" w:cs="Arial"/>
                <w:bCs/>
                <w:sz w:val="20"/>
                <w:szCs w:val="20"/>
              </w:rPr>
              <w:t>:</w:t>
            </w:r>
          </w:p>
          <w:p w14:paraId="4CF5915D" w14:textId="03D68D68" w:rsidR="0017295A" w:rsidRPr="00BF251B" w:rsidRDefault="0017295A" w:rsidP="00A01B60">
            <w:pPr>
              <w:spacing w:line="240" w:lineRule="exact"/>
              <w:jc w:val="both"/>
              <w:rPr>
                <w:rFonts w:ascii="Arial" w:hAnsi="Arial" w:cs="Arial"/>
                <w:bCs/>
                <w:sz w:val="20"/>
                <w:szCs w:val="20"/>
                <w:highlight w:val="yellow"/>
              </w:rPr>
            </w:pPr>
            <w:r>
              <w:rPr>
                <w:rFonts w:ascii="Arial" w:hAnsi="Arial" w:cs="Arial"/>
                <w:bCs/>
                <w:sz w:val="20"/>
                <w:szCs w:val="20"/>
              </w:rPr>
              <w:t>/</w:t>
            </w:r>
          </w:p>
          <w:p w14:paraId="333EA2F1" w14:textId="77777777" w:rsidR="007D59C5" w:rsidRPr="00BF251B" w:rsidRDefault="007D59C5" w:rsidP="00B678D1">
            <w:pPr>
              <w:spacing w:line="240" w:lineRule="exact"/>
              <w:jc w:val="both"/>
              <w:rPr>
                <w:rFonts w:ascii="Arial" w:hAnsi="Arial" w:cs="Arial"/>
                <w:bCs/>
                <w:sz w:val="20"/>
                <w:szCs w:val="20"/>
                <w:highlight w:val="yellow"/>
                <w:u w:val="single"/>
              </w:rPr>
            </w:pPr>
          </w:p>
        </w:tc>
      </w:tr>
      <w:tr w:rsidR="007D59C5" w:rsidRPr="00A812D8" w14:paraId="56D93F28" w14:textId="77777777" w:rsidTr="00DC4558">
        <w:tc>
          <w:tcPr>
            <w:tcW w:w="5000" w:type="pct"/>
          </w:tcPr>
          <w:p w14:paraId="14C4A421"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lastRenderedPageBreak/>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BIVANJSKE RAZMERE IN DOSTOP DO STANOVANJ</w:t>
            </w:r>
          </w:p>
        </w:tc>
      </w:tr>
      <w:tr w:rsidR="007D59C5" w:rsidRPr="00A812D8" w14:paraId="3E825BD2" w14:textId="77777777" w:rsidTr="00DC4558">
        <w:tc>
          <w:tcPr>
            <w:tcW w:w="5000" w:type="pct"/>
          </w:tcPr>
          <w:p w14:paraId="6758D212"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3.3.5.1.2 Cilj: spodbujanje oblikovanja in razvoja integracijskih pristopov in ukrepov na področju zagotavljanja stanovanjske politike samoupravnih lokalnih skupnosti.</w:t>
            </w:r>
          </w:p>
          <w:p w14:paraId="557FF5FF"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290D2256"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77EB09E4"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Informiranje in zagotavljanje strokovne podpore samoupravnim lokalnim skupnostim, kjer živijo Romi, o obstoječih možnostih za oblikovanje in razvoj integracijskih pristopov in ukrepov </w:t>
            </w:r>
            <w:r w:rsidRPr="00A812D8">
              <w:rPr>
                <w:rFonts w:ascii="Arial" w:hAnsi="Arial" w:cs="Arial"/>
                <w:b/>
                <w:bCs/>
                <w:sz w:val="20"/>
                <w:szCs w:val="20"/>
              </w:rPr>
              <w:lastRenderedPageBreak/>
              <w:t>na področju zagotavljanja lokalne stanovanjske politike.</w:t>
            </w:r>
          </w:p>
          <w:p w14:paraId="0EE76911"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5EB660C1"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Podlage za izvajanje ukrepa</w:t>
            </w:r>
            <w:r w:rsidRPr="00A812D8">
              <w:rPr>
                <w:rFonts w:ascii="Arial" w:hAnsi="Arial" w:cs="Arial"/>
                <w:bCs/>
                <w:sz w:val="20"/>
                <w:szCs w:val="20"/>
              </w:rPr>
              <w:t xml:space="preserve">: </w:t>
            </w:r>
          </w:p>
          <w:p w14:paraId="50A45CAE" w14:textId="7A26430E" w:rsidR="007D59C5" w:rsidRDefault="0058390E" w:rsidP="00B678D1">
            <w:pPr>
              <w:spacing w:line="240" w:lineRule="exact"/>
              <w:jc w:val="both"/>
              <w:rPr>
                <w:rFonts w:ascii="Arial" w:hAnsi="Arial" w:cs="Arial"/>
                <w:bCs/>
                <w:sz w:val="20"/>
                <w:szCs w:val="20"/>
              </w:rPr>
            </w:pPr>
            <w:r w:rsidRPr="008C44DA">
              <w:rPr>
                <w:rFonts w:ascii="Arial" w:hAnsi="Arial" w:cs="Arial"/>
                <w:bCs/>
                <w:sz w:val="20"/>
                <w:szCs w:val="20"/>
              </w:rPr>
              <w:t>Program sofinanciranja zagotavljanja javnih najemnih stanovanj v letih 2016 do 2020 (Uradni list RS št. 41/2016, z dne 10.</w:t>
            </w:r>
            <w:r w:rsidR="00C96E5C">
              <w:rPr>
                <w:rFonts w:ascii="Arial" w:hAnsi="Arial" w:cs="Arial"/>
                <w:bCs/>
                <w:sz w:val="20"/>
                <w:szCs w:val="20"/>
              </w:rPr>
              <w:t xml:space="preserve"> junij </w:t>
            </w:r>
            <w:r w:rsidRPr="008C44DA">
              <w:rPr>
                <w:rFonts w:ascii="Arial" w:hAnsi="Arial" w:cs="Arial"/>
                <w:bCs/>
                <w:sz w:val="20"/>
                <w:szCs w:val="20"/>
              </w:rPr>
              <w:t>2016, št. 88/2016, z dne 22.</w:t>
            </w:r>
            <w:r w:rsidR="00C96E5C">
              <w:rPr>
                <w:rFonts w:ascii="Arial" w:hAnsi="Arial" w:cs="Arial"/>
                <w:bCs/>
                <w:sz w:val="20"/>
                <w:szCs w:val="20"/>
              </w:rPr>
              <w:t xml:space="preserve"> december </w:t>
            </w:r>
            <w:r w:rsidRPr="008C44DA">
              <w:rPr>
                <w:rFonts w:ascii="Arial" w:hAnsi="Arial" w:cs="Arial"/>
                <w:bCs/>
                <w:sz w:val="20"/>
                <w:szCs w:val="20"/>
              </w:rPr>
              <w:t xml:space="preserve">2016 in št. 10/2019, z dne 15. </w:t>
            </w:r>
            <w:r w:rsidR="00C96E5C">
              <w:rPr>
                <w:rFonts w:ascii="Arial" w:hAnsi="Arial" w:cs="Arial"/>
                <w:bCs/>
                <w:sz w:val="20"/>
                <w:szCs w:val="20"/>
              </w:rPr>
              <w:t>februar</w:t>
            </w:r>
            <w:r w:rsidRPr="008C44DA">
              <w:rPr>
                <w:rFonts w:ascii="Arial" w:hAnsi="Arial" w:cs="Arial"/>
                <w:bCs/>
                <w:sz w:val="20"/>
                <w:szCs w:val="20"/>
              </w:rPr>
              <w:t xml:space="preserve"> 2019)</w:t>
            </w:r>
            <w:r>
              <w:rPr>
                <w:rFonts w:ascii="Arial" w:hAnsi="Arial" w:cs="Arial"/>
                <w:bCs/>
                <w:sz w:val="20"/>
                <w:szCs w:val="20"/>
              </w:rPr>
              <w:t xml:space="preserve"> in </w:t>
            </w:r>
            <w:r w:rsidR="007D59C5" w:rsidRPr="00A812D8">
              <w:rPr>
                <w:rFonts w:ascii="Arial" w:hAnsi="Arial" w:cs="Arial"/>
                <w:bCs/>
                <w:sz w:val="20"/>
                <w:szCs w:val="20"/>
              </w:rPr>
              <w:t>NPUR 2017–2021</w:t>
            </w:r>
            <w:r>
              <w:rPr>
                <w:rFonts w:ascii="Arial" w:hAnsi="Arial" w:cs="Arial"/>
                <w:bCs/>
                <w:sz w:val="20"/>
                <w:szCs w:val="20"/>
              </w:rPr>
              <w:t xml:space="preserve">. </w:t>
            </w:r>
          </w:p>
          <w:p w14:paraId="547CE1B9" w14:textId="77777777" w:rsidR="0058390E" w:rsidRPr="00A812D8" w:rsidRDefault="0058390E" w:rsidP="00B678D1">
            <w:pPr>
              <w:spacing w:line="240" w:lineRule="exact"/>
              <w:jc w:val="both"/>
              <w:rPr>
                <w:rFonts w:ascii="Arial" w:hAnsi="Arial" w:cs="Arial"/>
                <w:sz w:val="20"/>
                <w:szCs w:val="20"/>
              </w:rPr>
            </w:pPr>
          </w:p>
          <w:p w14:paraId="4C846051"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6D1E864" w14:textId="77777777" w:rsidR="0058390E" w:rsidRDefault="0058390E" w:rsidP="0058390E">
            <w:pPr>
              <w:spacing w:line="240" w:lineRule="exact"/>
              <w:jc w:val="both"/>
              <w:rPr>
                <w:rFonts w:ascii="Arial" w:hAnsi="Arial" w:cs="Arial"/>
                <w:bCs/>
                <w:sz w:val="20"/>
                <w:szCs w:val="20"/>
              </w:rPr>
            </w:pPr>
            <w:r w:rsidRPr="004857B8">
              <w:rPr>
                <w:rFonts w:ascii="Arial" w:hAnsi="Arial" w:cs="Arial"/>
                <w:bCs/>
                <w:sz w:val="20"/>
                <w:szCs w:val="20"/>
              </w:rPr>
              <w:t>Splošni integracijski ukrep, v okviru katerega so Romi le ena od ciljnih skupin.</w:t>
            </w:r>
          </w:p>
          <w:p w14:paraId="0362E99D" w14:textId="77777777" w:rsidR="00D37AD3" w:rsidRPr="004857B8" w:rsidRDefault="00D37AD3" w:rsidP="0058390E">
            <w:pPr>
              <w:spacing w:line="240" w:lineRule="exact"/>
              <w:jc w:val="both"/>
              <w:rPr>
                <w:rFonts w:ascii="Arial" w:hAnsi="Arial" w:cs="Arial"/>
                <w:bCs/>
                <w:sz w:val="20"/>
                <w:szCs w:val="20"/>
              </w:rPr>
            </w:pPr>
          </w:p>
          <w:p w14:paraId="5DCD0E48" w14:textId="77777777" w:rsidR="0058390E" w:rsidRDefault="0058390E" w:rsidP="0058390E">
            <w:pPr>
              <w:spacing w:line="240" w:lineRule="exact"/>
              <w:jc w:val="both"/>
              <w:rPr>
                <w:rFonts w:ascii="Arial" w:hAnsi="Arial" w:cs="Arial"/>
                <w:bCs/>
                <w:sz w:val="20"/>
                <w:szCs w:val="20"/>
              </w:rPr>
            </w:pPr>
            <w:r w:rsidRPr="004857B8">
              <w:rPr>
                <w:rFonts w:ascii="Arial" w:hAnsi="Arial" w:cs="Arial"/>
                <w:bCs/>
                <w:sz w:val="20"/>
                <w:szCs w:val="20"/>
              </w:rPr>
              <w:t>Ukrep je namenjen pridobivanju javnih najemnih stanovanj in bivalnih enot na območju celotne Sloven</w:t>
            </w:r>
            <w:r>
              <w:rPr>
                <w:rFonts w:ascii="Arial" w:hAnsi="Arial" w:cs="Arial"/>
                <w:bCs/>
                <w:sz w:val="20"/>
                <w:szCs w:val="20"/>
              </w:rPr>
              <w:t>ije za vse skupine prebivalstva</w:t>
            </w:r>
            <w:r w:rsidRPr="004857B8">
              <w:rPr>
                <w:rFonts w:ascii="Arial" w:hAnsi="Arial" w:cs="Arial"/>
                <w:bCs/>
                <w:sz w:val="20"/>
                <w:szCs w:val="20"/>
              </w:rPr>
              <w:t xml:space="preserve"> kot zagotavljanje možnosti sofinanciranja za upravičene prosilce, med katerimi so tudi samoupravne lokalne skupnosti in javni nepremičninski skladi lokalnih skupnosti, kjer živijo Romi. </w:t>
            </w:r>
          </w:p>
          <w:p w14:paraId="04A8EA4E" w14:textId="77777777" w:rsidR="00D37AD3" w:rsidRPr="004857B8" w:rsidRDefault="00D37AD3" w:rsidP="0058390E">
            <w:pPr>
              <w:spacing w:line="240" w:lineRule="exact"/>
              <w:jc w:val="both"/>
              <w:rPr>
                <w:rFonts w:ascii="Arial" w:hAnsi="Arial" w:cs="Arial"/>
                <w:bCs/>
                <w:sz w:val="20"/>
                <w:szCs w:val="20"/>
              </w:rPr>
            </w:pPr>
          </w:p>
          <w:p w14:paraId="1EA9C4B6" w14:textId="77777777" w:rsidR="0058390E" w:rsidRPr="004857B8" w:rsidRDefault="0058390E" w:rsidP="0058390E">
            <w:pPr>
              <w:spacing w:line="240" w:lineRule="exact"/>
              <w:jc w:val="both"/>
              <w:rPr>
                <w:rFonts w:ascii="Arial" w:hAnsi="Arial" w:cs="Arial"/>
                <w:bCs/>
                <w:sz w:val="20"/>
                <w:szCs w:val="20"/>
              </w:rPr>
            </w:pPr>
            <w:r w:rsidRPr="004857B8">
              <w:rPr>
                <w:rFonts w:ascii="Arial" w:hAnsi="Arial" w:cs="Arial"/>
                <w:bCs/>
                <w:sz w:val="20"/>
                <w:szCs w:val="20"/>
              </w:rPr>
              <w:t>Prosilci lahko v okviru  obstoječih možnostih in modelov Programa sofinanciranja zagotavljanja javnih najemnih stanovanj v letih 2016 do 2020 prijavijo projekte – podajo vloge za sofinanciranje projektov, s katerimi bodo pripomogli k zagotavljanju bivanjskih zmogljivosti v občinah, kjer živijo Romi.</w:t>
            </w:r>
          </w:p>
          <w:p w14:paraId="3B46D81B" w14:textId="77777777" w:rsidR="007D59C5" w:rsidRPr="00A812D8" w:rsidRDefault="007D59C5" w:rsidP="00B678D1">
            <w:pPr>
              <w:spacing w:line="240" w:lineRule="exact"/>
              <w:jc w:val="both"/>
              <w:rPr>
                <w:rFonts w:ascii="Arial" w:hAnsi="Arial" w:cs="Arial"/>
                <w:sz w:val="20"/>
                <w:szCs w:val="20"/>
              </w:rPr>
            </w:pPr>
          </w:p>
          <w:p w14:paraId="27DD4BF7" w14:textId="68E10A56" w:rsidR="007D59C5" w:rsidRPr="00DC1BBB"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Kratek opis izvedenih aktivnosti v letu 201</w:t>
            </w:r>
            <w:r w:rsidR="0058390E">
              <w:rPr>
                <w:rFonts w:ascii="Arial" w:hAnsi="Arial" w:cs="Arial"/>
                <w:b/>
                <w:bCs/>
                <w:sz w:val="20"/>
                <w:szCs w:val="20"/>
                <w:u w:val="single"/>
              </w:rPr>
              <w:t>9</w:t>
            </w:r>
            <w:r w:rsidRPr="00DC1BBB">
              <w:rPr>
                <w:rFonts w:ascii="Arial" w:hAnsi="Arial" w:cs="Arial"/>
                <w:bCs/>
                <w:sz w:val="20"/>
                <w:szCs w:val="20"/>
              </w:rPr>
              <w:t>:</w:t>
            </w:r>
          </w:p>
          <w:p w14:paraId="2A70F041" w14:textId="77777777" w:rsidR="00BF251B" w:rsidRDefault="0058390E" w:rsidP="00B678D1">
            <w:pPr>
              <w:spacing w:line="240" w:lineRule="exact"/>
              <w:jc w:val="both"/>
              <w:rPr>
                <w:rFonts w:ascii="Arial" w:hAnsi="Arial" w:cs="Arial"/>
                <w:sz w:val="20"/>
                <w:szCs w:val="20"/>
              </w:rPr>
            </w:pPr>
            <w:r>
              <w:rPr>
                <w:rFonts w:ascii="Arial" w:hAnsi="Arial" w:cs="Arial"/>
                <w:sz w:val="20"/>
                <w:szCs w:val="20"/>
              </w:rPr>
              <w:t>S strani UN v letu 2019 ni bilo izvedenih aktivnosti, kjer bi se posebej predstavljalo Program</w:t>
            </w:r>
            <w:r w:rsidR="007D59C5" w:rsidRPr="00DC1BBB">
              <w:rPr>
                <w:rFonts w:ascii="Arial" w:hAnsi="Arial" w:cs="Arial"/>
                <w:sz w:val="20"/>
                <w:szCs w:val="20"/>
              </w:rPr>
              <w:t xml:space="preserve"> sofinanciranja zagotavljanja javnih najemnih stanovanj v letih 2016 do 2020</w:t>
            </w:r>
            <w:r>
              <w:rPr>
                <w:rFonts w:ascii="Arial" w:hAnsi="Arial" w:cs="Arial"/>
                <w:sz w:val="20"/>
                <w:szCs w:val="20"/>
              </w:rPr>
              <w:t xml:space="preserve">, </w:t>
            </w:r>
            <w:r w:rsidR="00BF251B">
              <w:rPr>
                <w:rFonts w:ascii="Arial" w:hAnsi="Arial" w:cs="Arial"/>
                <w:sz w:val="20"/>
                <w:szCs w:val="20"/>
              </w:rPr>
              <w:t xml:space="preserve">saj so bile aktivnosti (sploh v okviru projekta Nacionalne platforme za Rome (SIFOROMA3) vsebinsko usmerjene večinoma v področje izobraževanja, zaposlovanja, socialnega varstva in socialnega vključevanja ter zdravja, delo s predstavniki romske skupnosti v občinskih svetih in v aktivnosti za pripravo realnih in celovitih akcijskih načrtov v občinah ter krepitvi medinstitucionalnega sodelovanja na lokalni ravni. </w:t>
            </w:r>
          </w:p>
          <w:p w14:paraId="6FB8197F" w14:textId="6269B4B9" w:rsidR="007D59C5" w:rsidRPr="00DC1BBB" w:rsidRDefault="00BF251B" w:rsidP="00B678D1">
            <w:pPr>
              <w:spacing w:line="240" w:lineRule="exact"/>
              <w:jc w:val="both"/>
              <w:rPr>
                <w:rFonts w:ascii="Arial" w:hAnsi="Arial" w:cs="Arial"/>
                <w:sz w:val="20"/>
                <w:szCs w:val="20"/>
              </w:rPr>
            </w:pPr>
            <w:r>
              <w:rPr>
                <w:rFonts w:ascii="Arial" w:hAnsi="Arial" w:cs="Arial"/>
                <w:sz w:val="20"/>
                <w:szCs w:val="20"/>
              </w:rPr>
              <w:t>Nekaj a</w:t>
            </w:r>
            <w:r w:rsidR="0058390E">
              <w:rPr>
                <w:rFonts w:ascii="Arial" w:hAnsi="Arial" w:cs="Arial"/>
                <w:sz w:val="20"/>
                <w:szCs w:val="20"/>
              </w:rPr>
              <w:t xml:space="preserve">ktivnosti na tem področju </w:t>
            </w:r>
            <w:r>
              <w:rPr>
                <w:rFonts w:ascii="Arial" w:hAnsi="Arial" w:cs="Arial"/>
                <w:sz w:val="20"/>
                <w:szCs w:val="20"/>
              </w:rPr>
              <w:t xml:space="preserve">je </w:t>
            </w:r>
            <w:r w:rsidR="0058390E">
              <w:rPr>
                <w:rFonts w:ascii="Arial" w:hAnsi="Arial" w:cs="Arial"/>
                <w:sz w:val="20"/>
                <w:szCs w:val="20"/>
              </w:rPr>
              <w:t>v letu 2019 izvedel samo SSRS (več o tem na str. 2</w:t>
            </w:r>
            <w:r w:rsidR="00C96E5C">
              <w:rPr>
                <w:rFonts w:ascii="Arial" w:hAnsi="Arial" w:cs="Arial"/>
                <w:sz w:val="20"/>
                <w:szCs w:val="20"/>
              </w:rPr>
              <w:t>7</w:t>
            </w:r>
            <w:r w:rsidR="0058390E">
              <w:rPr>
                <w:rFonts w:ascii="Arial" w:hAnsi="Arial" w:cs="Arial"/>
                <w:sz w:val="20"/>
                <w:szCs w:val="20"/>
              </w:rPr>
              <w:t>-2</w:t>
            </w:r>
            <w:r w:rsidR="00C96E5C">
              <w:rPr>
                <w:rFonts w:ascii="Arial" w:hAnsi="Arial" w:cs="Arial"/>
                <w:sz w:val="20"/>
                <w:szCs w:val="20"/>
              </w:rPr>
              <w:t>8</w:t>
            </w:r>
            <w:r w:rsidR="0058390E">
              <w:rPr>
                <w:rFonts w:ascii="Arial" w:hAnsi="Arial" w:cs="Arial"/>
                <w:sz w:val="20"/>
                <w:szCs w:val="20"/>
              </w:rPr>
              <w:t>).</w:t>
            </w:r>
            <w:r w:rsidR="007D59C5" w:rsidRPr="00DC1BBB">
              <w:rPr>
                <w:rFonts w:ascii="Arial" w:hAnsi="Arial" w:cs="Arial"/>
                <w:sz w:val="20"/>
                <w:szCs w:val="20"/>
              </w:rPr>
              <w:t xml:space="preserve"> </w:t>
            </w:r>
          </w:p>
          <w:p w14:paraId="04B70404" w14:textId="77777777" w:rsidR="007D59C5" w:rsidRPr="00DC1BBB" w:rsidRDefault="007D59C5" w:rsidP="00B678D1">
            <w:pPr>
              <w:spacing w:line="240" w:lineRule="exact"/>
              <w:jc w:val="both"/>
              <w:rPr>
                <w:rFonts w:ascii="Arial" w:hAnsi="Arial" w:cs="Arial"/>
                <w:sz w:val="20"/>
                <w:szCs w:val="20"/>
              </w:rPr>
            </w:pPr>
          </w:p>
          <w:p w14:paraId="7C21D010"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3837E202"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w:t>
            </w:r>
          </w:p>
          <w:p w14:paraId="52E64BA7" w14:textId="77777777" w:rsidR="007D59C5" w:rsidRPr="00A812D8" w:rsidRDefault="007D59C5" w:rsidP="00B678D1">
            <w:pPr>
              <w:spacing w:line="240" w:lineRule="exact"/>
              <w:jc w:val="both"/>
              <w:rPr>
                <w:rFonts w:ascii="Arial" w:hAnsi="Arial" w:cs="Arial"/>
                <w:sz w:val="20"/>
                <w:szCs w:val="20"/>
              </w:rPr>
            </w:pPr>
          </w:p>
          <w:p w14:paraId="67F13935" w14:textId="0CBD36DB" w:rsidR="007D59C5" w:rsidRPr="00DC1BBB"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Dodeljena in porabljena finančna sredstva v letu 201</w:t>
            </w:r>
            <w:r w:rsidR="00BF251B">
              <w:rPr>
                <w:rFonts w:ascii="Arial" w:hAnsi="Arial" w:cs="Arial"/>
                <w:b/>
                <w:bCs/>
                <w:sz w:val="20"/>
                <w:szCs w:val="20"/>
                <w:u w:val="single"/>
              </w:rPr>
              <w:t>9</w:t>
            </w:r>
            <w:r w:rsidRPr="00DC1BBB">
              <w:rPr>
                <w:rFonts w:ascii="Arial" w:hAnsi="Arial" w:cs="Arial"/>
                <w:bCs/>
                <w:sz w:val="20"/>
                <w:szCs w:val="20"/>
              </w:rPr>
              <w:t>:</w:t>
            </w:r>
          </w:p>
          <w:p w14:paraId="42BF2471" w14:textId="2307C3D2" w:rsidR="007D59C5" w:rsidRDefault="0058390E" w:rsidP="0058390E">
            <w:pPr>
              <w:spacing w:line="240" w:lineRule="exact"/>
              <w:jc w:val="both"/>
              <w:rPr>
                <w:rFonts w:ascii="Arial" w:hAnsi="Arial" w:cs="Arial"/>
                <w:bCs/>
                <w:sz w:val="20"/>
                <w:szCs w:val="20"/>
              </w:rPr>
            </w:pPr>
            <w:r>
              <w:rPr>
                <w:rFonts w:ascii="Arial" w:hAnsi="Arial" w:cs="Arial"/>
                <w:bCs/>
                <w:sz w:val="20"/>
                <w:szCs w:val="20"/>
              </w:rPr>
              <w:t>/</w:t>
            </w:r>
          </w:p>
          <w:p w14:paraId="7BF02408" w14:textId="77777777" w:rsidR="0058390E" w:rsidRPr="0058390E" w:rsidRDefault="0058390E" w:rsidP="0058390E">
            <w:pPr>
              <w:spacing w:line="240" w:lineRule="exact"/>
              <w:jc w:val="both"/>
              <w:rPr>
                <w:rFonts w:ascii="Arial" w:hAnsi="Arial" w:cs="Arial"/>
                <w:bCs/>
                <w:sz w:val="20"/>
                <w:szCs w:val="20"/>
              </w:rPr>
            </w:pPr>
          </w:p>
          <w:p w14:paraId="39E5DEB0"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429CE565" w14:textId="77777777" w:rsidR="007D59C5" w:rsidRPr="00A812D8" w:rsidRDefault="007D59C5" w:rsidP="00B678D1">
            <w:pPr>
              <w:spacing w:line="240" w:lineRule="exact"/>
              <w:jc w:val="both"/>
              <w:rPr>
                <w:rFonts w:ascii="Arial" w:hAnsi="Arial" w:cs="Arial"/>
                <w:bCs/>
                <w:sz w:val="20"/>
                <w:szCs w:val="20"/>
              </w:rPr>
            </w:pPr>
            <w:r>
              <w:rPr>
                <w:rFonts w:ascii="Arial" w:hAnsi="Arial" w:cs="Arial"/>
                <w:bCs/>
                <w:sz w:val="20"/>
                <w:szCs w:val="20"/>
              </w:rPr>
              <w:t>/</w:t>
            </w:r>
          </w:p>
          <w:p w14:paraId="18193D45" w14:textId="77777777" w:rsidR="007D59C5" w:rsidRPr="00A812D8" w:rsidRDefault="007D59C5" w:rsidP="00B678D1">
            <w:pPr>
              <w:pStyle w:val="Odstavekseznama"/>
              <w:spacing w:line="240" w:lineRule="exact"/>
              <w:jc w:val="both"/>
              <w:rPr>
                <w:rFonts w:ascii="Arial" w:hAnsi="Arial" w:cs="Arial"/>
                <w:bCs/>
                <w:sz w:val="20"/>
                <w:szCs w:val="20"/>
              </w:rPr>
            </w:pPr>
          </w:p>
          <w:p w14:paraId="1B5030EC"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6E7191B1" w14:textId="7DAD145E" w:rsidR="007D59C5" w:rsidRPr="00DC1BBB" w:rsidRDefault="0058390E" w:rsidP="00B678D1">
            <w:pPr>
              <w:spacing w:line="240" w:lineRule="exact"/>
              <w:jc w:val="both"/>
              <w:rPr>
                <w:rFonts w:ascii="Arial" w:hAnsi="Arial" w:cs="Arial"/>
                <w:bCs/>
                <w:sz w:val="20"/>
                <w:szCs w:val="20"/>
              </w:rPr>
            </w:pPr>
            <w:r>
              <w:rPr>
                <w:rFonts w:ascii="Arial" w:hAnsi="Arial" w:cs="Arial"/>
                <w:bCs/>
                <w:sz w:val="20"/>
                <w:szCs w:val="20"/>
              </w:rPr>
              <w:t>/</w:t>
            </w:r>
          </w:p>
          <w:p w14:paraId="15EF29D7" w14:textId="77777777" w:rsidR="007D59C5" w:rsidRPr="00DC1BBB" w:rsidRDefault="007D59C5" w:rsidP="00B678D1">
            <w:pPr>
              <w:pStyle w:val="Odstavekseznama"/>
              <w:spacing w:line="240" w:lineRule="exact"/>
              <w:jc w:val="both"/>
              <w:rPr>
                <w:rFonts w:ascii="Arial" w:hAnsi="Arial" w:cs="Arial"/>
                <w:bCs/>
                <w:sz w:val="20"/>
                <w:szCs w:val="20"/>
              </w:rPr>
            </w:pPr>
          </w:p>
          <w:p w14:paraId="1324DE5F"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10565D74" w14:textId="77777777" w:rsidR="0058390E" w:rsidRDefault="0058390E" w:rsidP="0058390E">
            <w:pPr>
              <w:spacing w:line="240" w:lineRule="exact"/>
              <w:jc w:val="both"/>
              <w:rPr>
                <w:rFonts w:ascii="Arial" w:hAnsi="Arial" w:cs="Arial"/>
                <w:bCs/>
                <w:sz w:val="20"/>
                <w:szCs w:val="20"/>
              </w:rPr>
            </w:pPr>
            <w:r>
              <w:rPr>
                <w:rFonts w:ascii="Arial" w:hAnsi="Arial" w:cs="Arial"/>
                <w:bCs/>
                <w:sz w:val="20"/>
                <w:szCs w:val="20"/>
              </w:rPr>
              <w:t>/</w:t>
            </w:r>
          </w:p>
          <w:p w14:paraId="56816EBE" w14:textId="5C4BEF2D" w:rsidR="007D59C5" w:rsidRPr="00A812D8" w:rsidRDefault="007D59C5" w:rsidP="0058390E">
            <w:pPr>
              <w:spacing w:line="240" w:lineRule="exact"/>
              <w:jc w:val="both"/>
              <w:rPr>
                <w:rFonts w:ascii="Arial" w:hAnsi="Arial" w:cs="Arial"/>
                <w:bCs/>
                <w:sz w:val="20"/>
                <w:szCs w:val="20"/>
                <w:u w:val="single"/>
              </w:rPr>
            </w:pPr>
            <w:r w:rsidRPr="00DC1BBB">
              <w:rPr>
                <w:rFonts w:ascii="Arial" w:hAnsi="Arial" w:cs="Arial"/>
                <w:bCs/>
                <w:sz w:val="20"/>
                <w:szCs w:val="20"/>
              </w:rPr>
              <w:t xml:space="preserve"> </w:t>
            </w:r>
          </w:p>
        </w:tc>
      </w:tr>
      <w:tr w:rsidR="007D59C5" w:rsidRPr="00A812D8" w14:paraId="436491BB" w14:textId="77777777" w:rsidTr="00DC4558">
        <w:tc>
          <w:tcPr>
            <w:tcW w:w="5000" w:type="pct"/>
          </w:tcPr>
          <w:p w14:paraId="2A09573D"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lastRenderedPageBreak/>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SOCIALNO VARSTVO, SOCIALNO VKLJUČEVANJE, ZAŠČITA OTROK, ŽENSK IN MLADIH TER ŠTIPENDIRANJE</w:t>
            </w:r>
          </w:p>
        </w:tc>
      </w:tr>
      <w:tr w:rsidR="007D59C5" w:rsidRPr="00A812D8" w14:paraId="52189882" w14:textId="77777777" w:rsidTr="00DC4558">
        <w:tc>
          <w:tcPr>
            <w:tcW w:w="5000" w:type="pct"/>
          </w:tcPr>
          <w:p w14:paraId="04379338" w14:textId="45424D63"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3.3.3.1.5 Cilj: Usklajeno in koordinirano ukrepanje pristojnih institucij v postopkih obravnave primerov zunajzakonskih skupnosti z mladoletnimi osebami.</w:t>
            </w:r>
          </w:p>
          <w:p w14:paraId="63178E7A"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19C1D4EF"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C129CE8"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lang w:eastAsia="sl-SI"/>
              </w:rPr>
              <w:t>Priprava protokola ukrepanja v postopkih obravnave primerov zunajzakonskih skupnosti z mladoletnimi osebami</w:t>
            </w:r>
            <w:r w:rsidRPr="00A812D8">
              <w:rPr>
                <w:rFonts w:ascii="Arial" w:hAnsi="Arial" w:cs="Arial"/>
                <w:b/>
                <w:bCs/>
                <w:sz w:val="20"/>
                <w:szCs w:val="20"/>
              </w:rPr>
              <w:t>.</w:t>
            </w:r>
          </w:p>
          <w:p w14:paraId="311A4015"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57192A43"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Podlage za izvajanje ukrepa</w:t>
            </w:r>
            <w:r w:rsidRPr="00A812D8">
              <w:rPr>
                <w:rFonts w:ascii="Arial" w:hAnsi="Arial" w:cs="Arial"/>
                <w:bCs/>
                <w:sz w:val="20"/>
                <w:szCs w:val="20"/>
              </w:rPr>
              <w:t xml:space="preserve">: </w:t>
            </w:r>
          </w:p>
          <w:p w14:paraId="7B7734DD"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 xml:space="preserve">NPUR 2017–2021. </w:t>
            </w:r>
          </w:p>
          <w:p w14:paraId="2733EB09" w14:textId="77777777" w:rsidR="007D59C5" w:rsidRPr="00A812D8" w:rsidRDefault="007D59C5" w:rsidP="00B678D1">
            <w:pPr>
              <w:spacing w:line="240" w:lineRule="exact"/>
              <w:jc w:val="both"/>
              <w:rPr>
                <w:rFonts w:ascii="Arial" w:hAnsi="Arial" w:cs="Arial"/>
                <w:sz w:val="20"/>
                <w:szCs w:val="20"/>
              </w:rPr>
            </w:pPr>
          </w:p>
          <w:p w14:paraId="0DCC8FB7"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lastRenderedPageBreak/>
              <w:t>Ali gre za ciljno usmerjen ukrep ali za integracijski ukrep</w:t>
            </w:r>
            <w:r w:rsidRPr="00A812D8">
              <w:rPr>
                <w:rFonts w:ascii="Arial" w:hAnsi="Arial" w:cs="Arial"/>
                <w:bCs/>
                <w:sz w:val="20"/>
                <w:szCs w:val="20"/>
              </w:rPr>
              <w:t>:</w:t>
            </w:r>
          </w:p>
          <w:p w14:paraId="7BB211FB"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w:t>
            </w:r>
          </w:p>
          <w:p w14:paraId="7968B45B" w14:textId="77777777" w:rsidR="007D59C5" w:rsidRPr="00A812D8" w:rsidRDefault="007D59C5" w:rsidP="00B678D1">
            <w:pPr>
              <w:spacing w:line="240" w:lineRule="exact"/>
              <w:jc w:val="both"/>
              <w:rPr>
                <w:rFonts w:ascii="Arial" w:hAnsi="Arial" w:cs="Arial"/>
                <w:sz w:val="20"/>
                <w:szCs w:val="20"/>
              </w:rPr>
            </w:pPr>
          </w:p>
          <w:p w14:paraId="40DBEFBC" w14:textId="39CE0A68" w:rsidR="007D59C5" w:rsidRPr="0060405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Kratek opis izvedenih aktivnosti v letu 201</w:t>
            </w:r>
            <w:r w:rsidR="00BF251B">
              <w:rPr>
                <w:rFonts w:ascii="Arial" w:hAnsi="Arial" w:cs="Arial"/>
                <w:b/>
                <w:bCs/>
                <w:sz w:val="20"/>
                <w:szCs w:val="20"/>
                <w:u w:val="single"/>
              </w:rPr>
              <w:t>9</w:t>
            </w:r>
            <w:r w:rsidRPr="00604058">
              <w:rPr>
                <w:rFonts w:ascii="Arial" w:hAnsi="Arial" w:cs="Arial"/>
                <w:bCs/>
                <w:sz w:val="20"/>
                <w:szCs w:val="20"/>
              </w:rPr>
              <w:t>:</w:t>
            </w:r>
          </w:p>
          <w:p w14:paraId="5088CFB2" w14:textId="2727EF45" w:rsidR="007D59C5" w:rsidRPr="00604058" w:rsidRDefault="007D59C5" w:rsidP="00B678D1">
            <w:pPr>
              <w:autoSpaceDE w:val="0"/>
              <w:autoSpaceDN w:val="0"/>
              <w:adjustRightInd w:val="0"/>
              <w:spacing w:line="240" w:lineRule="exact"/>
              <w:jc w:val="both"/>
              <w:rPr>
                <w:rFonts w:ascii="Arial" w:hAnsi="Arial" w:cs="Arial"/>
                <w:sz w:val="20"/>
                <w:szCs w:val="20"/>
              </w:rPr>
            </w:pPr>
            <w:r w:rsidRPr="00604058">
              <w:rPr>
                <w:rFonts w:ascii="Arial" w:hAnsi="Arial" w:cs="Arial"/>
                <w:sz w:val="20"/>
                <w:szCs w:val="20"/>
              </w:rPr>
              <w:t xml:space="preserve">UN, ki je koordinator izvajanja tega ukrepa, je do konca </w:t>
            </w:r>
            <w:r>
              <w:rPr>
                <w:rFonts w:ascii="Arial" w:hAnsi="Arial" w:cs="Arial"/>
                <w:sz w:val="20"/>
                <w:szCs w:val="20"/>
              </w:rPr>
              <w:t xml:space="preserve">leta </w:t>
            </w:r>
            <w:r w:rsidRPr="00604058">
              <w:rPr>
                <w:rFonts w:ascii="Arial" w:hAnsi="Arial" w:cs="Arial"/>
                <w:sz w:val="20"/>
                <w:szCs w:val="20"/>
              </w:rPr>
              <w:t>201</w:t>
            </w:r>
            <w:r w:rsidR="00033144">
              <w:rPr>
                <w:rFonts w:ascii="Arial" w:hAnsi="Arial" w:cs="Arial"/>
                <w:sz w:val="20"/>
                <w:szCs w:val="20"/>
              </w:rPr>
              <w:t>9</w:t>
            </w:r>
            <w:r w:rsidRPr="00604058">
              <w:rPr>
                <w:rFonts w:ascii="Arial" w:hAnsi="Arial" w:cs="Arial"/>
                <w:sz w:val="20"/>
                <w:szCs w:val="20"/>
              </w:rPr>
              <w:t xml:space="preserve"> izvedel naslednje aktivnosti:</w:t>
            </w:r>
          </w:p>
          <w:p w14:paraId="050105BE" w14:textId="3956F593" w:rsidR="00276402" w:rsidRDefault="00D00BCE" w:rsidP="005E3531">
            <w:pPr>
              <w:pStyle w:val="Odstavekseznama"/>
              <w:numPr>
                <w:ilvl w:val="0"/>
                <w:numId w:val="49"/>
              </w:numPr>
              <w:autoSpaceDE w:val="0"/>
              <w:autoSpaceDN w:val="0"/>
              <w:adjustRightInd w:val="0"/>
              <w:spacing w:line="240" w:lineRule="exact"/>
              <w:ind w:left="357" w:hanging="357"/>
              <w:jc w:val="both"/>
              <w:rPr>
                <w:rFonts w:ascii="Arial" w:hAnsi="Arial" w:cs="Arial"/>
                <w:bCs/>
                <w:sz w:val="20"/>
                <w:szCs w:val="20"/>
              </w:rPr>
            </w:pPr>
            <w:r w:rsidRPr="00D00BCE">
              <w:rPr>
                <w:rFonts w:ascii="Arial" w:hAnsi="Arial" w:cs="Arial"/>
                <w:bCs/>
                <w:sz w:val="20"/>
                <w:szCs w:val="20"/>
              </w:rPr>
              <w:t>na podlagi dogovorov tretjega skupnega sestanka</w:t>
            </w:r>
            <w:r w:rsidR="00EC7577">
              <w:rPr>
                <w:rFonts w:ascii="Arial" w:hAnsi="Arial" w:cs="Arial"/>
                <w:bCs/>
                <w:sz w:val="20"/>
                <w:szCs w:val="20"/>
              </w:rPr>
              <w:t xml:space="preserve"> </w:t>
            </w:r>
            <w:r w:rsidR="00EC7577" w:rsidRPr="00EC7577">
              <w:rPr>
                <w:rFonts w:ascii="Arial" w:hAnsi="Arial" w:cs="Arial"/>
                <w:color w:val="000000"/>
                <w:sz w:val="20"/>
                <w:szCs w:val="20"/>
              </w:rPr>
              <w:t xml:space="preserve">t. i. </w:t>
            </w:r>
            <w:r w:rsidR="00EC7577" w:rsidRPr="00EC7577">
              <w:rPr>
                <w:rFonts w:ascii="Arial" w:eastAsia="Palatino Linotype" w:hAnsi="Arial" w:cs="Arial"/>
                <w:sz w:val="20"/>
                <w:szCs w:val="20"/>
                <w:lang w:eastAsia="sl-SI"/>
              </w:rPr>
              <w:t>ad hoc delovn</w:t>
            </w:r>
            <w:r w:rsidR="00EC7577">
              <w:rPr>
                <w:rFonts w:ascii="Arial" w:eastAsia="Palatino Linotype" w:hAnsi="Arial" w:cs="Arial"/>
                <w:sz w:val="20"/>
                <w:szCs w:val="20"/>
                <w:lang w:eastAsia="sl-SI"/>
              </w:rPr>
              <w:t>e</w:t>
            </w:r>
            <w:r w:rsidR="00EC7577" w:rsidRPr="00EC7577">
              <w:rPr>
                <w:rFonts w:ascii="Arial" w:eastAsia="Palatino Linotype" w:hAnsi="Arial" w:cs="Arial"/>
                <w:sz w:val="20"/>
                <w:szCs w:val="20"/>
                <w:lang w:eastAsia="sl-SI"/>
              </w:rPr>
              <w:t xml:space="preserve"> skupin</w:t>
            </w:r>
            <w:r w:rsidR="00EC7577">
              <w:rPr>
                <w:rFonts w:ascii="Arial" w:eastAsia="Palatino Linotype" w:hAnsi="Arial" w:cs="Arial"/>
                <w:sz w:val="20"/>
                <w:szCs w:val="20"/>
                <w:lang w:eastAsia="sl-SI"/>
              </w:rPr>
              <w:t>e, ki se je oblikovala v letu 201</w:t>
            </w:r>
            <w:r w:rsidR="00794C13">
              <w:rPr>
                <w:rFonts w:ascii="Arial" w:eastAsia="Palatino Linotype" w:hAnsi="Arial" w:cs="Arial"/>
                <w:sz w:val="20"/>
                <w:szCs w:val="20"/>
                <w:lang w:eastAsia="sl-SI"/>
              </w:rPr>
              <w:t>7 na pobudo UN</w:t>
            </w:r>
            <w:r w:rsidR="0009326F">
              <w:rPr>
                <w:rFonts w:ascii="Arial" w:hAnsi="Arial" w:cs="Arial"/>
                <w:bCs/>
                <w:sz w:val="20"/>
                <w:szCs w:val="20"/>
              </w:rPr>
              <w:t>,</w:t>
            </w:r>
            <w:r w:rsidR="00794C13">
              <w:rPr>
                <w:rFonts w:ascii="Arial" w:hAnsi="Arial" w:cs="Arial"/>
                <w:bCs/>
                <w:sz w:val="20"/>
                <w:szCs w:val="20"/>
              </w:rPr>
              <w:t xml:space="preserve"> z dne </w:t>
            </w:r>
            <w:r w:rsidR="0009326F">
              <w:rPr>
                <w:rFonts w:ascii="Arial" w:hAnsi="Arial" w:cs="Arial"/>
                <w:bCs/>
                <w:sz w:val="20"/>
                <w:szCs w:val="20"/>
              </w:rPr>
              <w:t xml:space="preserve">7. </w:t>
            </w:r>
            <w:r w:rsidR="00C96E5C">
              <w:rPr>
                <w:rFonts w:ascii="Arial" w:hAnsi="Arial" w:cs="Arial"/>
                <w:bCs/>
                <w:sz w:val="20"/>
                <w:szCs w:val="20"/>
              </w:rPr>
              <w:t>decembra</w:t>
            </w:r>
            <w:r w:rsidR="0009326F">
              <w:rPr>
                <w:rFonts w:ascii="Arial" w:hAnsi="Arial" w:cs="Arial"/>
                <w:bCs/>
                <w:sz w:val="20"/>
                <w:szCs w:val="20"/>
              </w:rPr>
              <w:t xml:space="preserve"> 2018 je</w:t>
            </w:r>
            <w:r w:rsidRPr="00D00BCE">
              <w:rPr>
                <w:rFonts w:ascii="Arial" w:hAnsi="Arial" w:cs="Arial"/>
                <w:bCs/>
                <w:sz w:val="20"/>
                <w:szCs w:val="20"/>
              </w:rPr>
              <w:t xml:space="preserve"> </w:t>
            </w:r>
            <w:r w:rsidR="00794C13">
              <w:rPr>
                <w:rFonts w:ascii="Arial" w:hAnsi="Arial" w:cs="Arial"/>
                <w:bCs/>
                <w:sz w:val="20"/>
                <w:szCs w:val="20"/>
              </w:rPr>
              <w:t xml:space="preserve">UN </w:t>
            </w:r>
            <w:r w:rsidRPr="00D00BCE">
              <w:rPr>
                <w:rFonts w:ascii="Arial" w:hAnsi="Arial" w:cs="Arial"/>
                <w:bCs/>
                <w:sz w:val="20"/>
                <w:szCs w:val="20"/>
              </w:rPr>
              <w:t xml:space="preserve">februarja 2019 izvedel štiri sestanke s pristojnimi ministrstvi (dne 11. </w:t>
            </w:r>
            <w:r w:rsidR="00C96E5C">
              <w:rPr>
                <w:rFonts w:ascii="Arial" w:hAnsi="Arial" w:cs="Arial"/>
                <w:bCs/>
                <w:sz w:val="20"/>
                <w:szCs w:val="20"/>
              </w:rPr>
              <w:t>februarja</w:t>
            </w:r>
            <w:r w:rsidRPr="00D00BCE">
              <w:rPr>
                <w:rFonts w:ascii="Arial" w:hAnsi="Arial" w:cs="Arial"/>
                <w:bCs/>
                <w:sz w:val="20"/>
                <w:szCs w:val="20"/>
              </w:rPr>
              <w:t xml:space="preserve"> 2019 dva sestanka, in sicer s predstavnikom </w:t>
            </w:r>
            <w:r w:rsidR="00276402">
              <w:rPr>
                <w:rFonts w:ascii="Arial" w:hAnsi="Arial" w:cs="Arial"/>
                <w:bCs/>
                <w:sz w:val="20"/>
                <w:szCs w:val="20"/>
              </w:rPr>
              <w:t>MZ</w:t>
            </w:r>
            <w:r w:rsidRPr="00D00BCE">
              <w:rPr>
                <w:rFonts w:ascii="Arial" w:hAnsi="Arial" w:cs="Arial"/>
                <w:bCs/>
                <w:sz w:val="20"/>
                <w:szCs w:val="20"/>
              </w:rPr>
              <w:t xml:space="preserve"> in s predstavnico </w:t>
            </w:r>
            <w:r w:rsidR="00276402">
              <w:rPr>
                <w:rFonts w:ascii="Arial" w:hAnsi="Arial" w:cs="Arial"/>
                <w:bCs/>
                <w:sz w:val="20"/>
                <w:szCs w:val="20"/>
              </w:rPr>
              <w:t>MIZŠ</w:t>
            </w:r>
            <w:r w:rsidRPr="00D00BCE">
              <w:rPr>
                <w:rFonts w:ascii="Arial" w:hAnsi="Arial" w:cs="Arial"/>
                <w:bCs/>
                <w:sz w:val="20"/>
                <w:szCs w:val="20"/>
              </w:rPr>
              <w:t xml:space="preserve">; dne 20. </w:t>
            </w:r>
            <w:r w:rsidR="00C96E5C">
              <w:rPr>
                <w:rFonts w:ascii="Arial" w:hAnsi="Arial" w:cs="Arial"/>
                <w:bCs/>
                <w:sz w:val="20"/>
                <w:szCs w:val="20"/>
              </w:rPr>
              <w:t>februarja</w:t>
            </w:r>
            <w:r w:rsidRPr="00D00BCE">
              <w:rPr>
                <w:rFonts w:ascii="Arial" w:hAnsi="Arial" w:cs="Arial"/>
                <w:bCs/>
                <w:sz w:val="20"/>
                <w:szCs w:val="20"/>
              </w:rPr>
              <w:t xml:space="preserve"> 2019 pa še dva sestanka, in sicer s predstavnicama </w:t>
            </w:r>
            <w:r w:rsidR="00276402">
              <w:rPr>
                <w:rFonts w:ascii="Arial" w:hAnsi="Arial" w:cs="Arial"/>
                <w:bCs/>
                <w:sz w:val="20"/>
                <w:szCs w:val="20"/>
              </w:rPr>
              <w:t>MDDSZ</w:t>
            </w:r>
            <w:r w:rsidRPr="00D00BCE">
              <w:rPr>
                <w:rFonts w:ascii="Arial" w:hAnsi="Arial" w:cs="Arial"/>
                <w:bCs/>
                <w:sz w:val="20"/>
                <w:szCs w:val="20"/>
              </w:rPr>
              <w:t xml:space="preserve"> in s predstavniki </w:t>
            </w:r>
            <w:r w:rsidR="00276402">
              <w:rPr>
                <w:rFonts w:ascii="Arial" w:hAnsi="Arial" w:cs="Arial"/>
                <w:bCs/>
                <w:sz w:val="20"/>
                <w:szCs w:val="20"/>
              </w:rPr>
              <w:t>MP)</w:t>
            </w:r>
            <w:r w:rsidR="00EC7577">
              <w:rPr>
                <w:rFonts w:ascii="Arial" w:hAnsi="Arial" w:cs="Arial"/>
                <w:bCs/>
                <w:sz w:val="20"/>
                <w:szCs w:val="20"/>
              </w:rPr>
              <w:t>;</w:t>
            </w:r>
          </w:p>
          <w:p w14:paraId="3768D803" w14:textId="4CCD159A" w:rsidR="00EC7577" w:rsidRPr="00EC60E8" w:rsidRDefault="00EC7577" w:rsidP="005E3531">
            <w:pPr>
              <w:pStyle w:val="Odstavekseznama"/>
              <w:numPr>
                <w:ilvl w:val="0"/>
                <w:numId w:val="49"/>
              </w:numPr>
              <w:autoSpaceDE w:val="0"/>
              <w:autoSpaceDN w:val="0"/>
              <w:adjustRightInd w:val="0"/>
              <w:spacing w:line="240" w:lineRule="exact"/>
              <w:jc w:val="both"/>
              <w:rPr>
                <w:rFonts w:ascii="Arial" w:hAnsi="Arial" w:cs="Arial"/>
                <w:bCs/>
                <w:sz w:val="20"/>
                <w:szCs w:val="20"/>
              </w:rPr>
            </w:pPr>
            <w:r w:rsidRPr="00EC60E8">
              <w:rPr>
                <w:rFonts w:ascii="Arial" w:hAnsi="Arial" w:cs="Arial"/>
                <w:bCs/>
                <w:sz w:val="20"/>
                <w:szCs w:val="20"/>
              </w:rPr>
              <w:t xml:space="preserve">dne </w:t>
            </w:r>
            <w:r w:rsidRPr="00EC60E8">
              <w:rPr>
                <w:rFonts w:ascii="Arial" w:eastAsia="Palatino Linotype" w:hAnsi="Arial" w:cs="Arial"/>
                <w:sz w:val="20"/>
                <w:szCs w:val="20"/>
                <w:lang w:eastAsia="sl-SI"/>
              </w:rPr>
              <w:t xml:space="preserve">12. </w:t>
            </w:r>
            <w:r w:rsidR="00C96E5C">
              <w:rPr>
                <w:rFonts w:ascii="Arial" w:eastAsia="Palatino Linotype" w:hAnsi="Arial" w:cs="Arial"/>
                <w:sz w:val="20"/>
                <w:szCs w:val="20"/>
                <w:lang w:eastAsia="sl-SI"/>
              </w:rPr>
              <w:t>decembra</w:t>
            </w:r>
            <w:r w:rsidRPr="00EC60E8">
              <w:rPr>
                <w:rFonts w:ascii="Arial" w:eastAsia="Palatino Linotype" w:hAnsi="Arial" w:cs="Arial"/>
                <w:sz w:val="20"/>
                <w:szCs w:val="20"/>
                <w:lang w:eastAsia="sl-SI"/>
              </w:rPr>
              <w:t xml:space="preserve"> 2019 je</w:t>
            </w:r>
            <w:r w:rsidR="00EC60E8" w:rsidRPr="00EC60E8">
              <w:rPr>
                <w:rFonts w:ascii="Arial" w:eastAsia="Palatino Linotype" w:hAnsi="Arial" w:cs="Arial"/>
                <w:sz w:val="20"/>
                <w:szCs w:val="20"/>
                <w:lang w:eastAsia="sl-SI"/>
              </w:rPr>
              <w:t xml:space="preserve"> </w:t>
            </w:r>
            <w:r w:rsidR="009966CE">
              <w:rPr>
                <w:rFonts w:ascii="Arial" w:eastAsia="Palatino Linotype" w:hAnsi="Arial" w:cs="Arial"/>
                <w:sz w:val="20"/>
                <w:szCs w:val="20"/>
                <w:lang w:eastAsia="sl-SI"/>
              </w:rPr>
              <w:t>UN</w:t>
            </w:r>
            <w:r w:rsidRPr="00EC60E8">
              <w:rPr>
                <w:rFonts w:ascii="Arial" w:eastAsia="Palatino Linotype" w:hAnsi="Arial" w:cs="Arial"/>
                <w:sz w:val="20"/>
                <w:szCs w:val="20"/>
                <w:lang w:eastAsia="sl-SI"/>
              </w:rPr>
              <w:t xml:space="preserve"> izvedel še četrti skupni sestanek </w:t>
            </w:r>
            <w:r w:rsidR="00EC60E8" w:rsidRPr="00EC60E8">
              <w:rPr>
                <w:rFonts w:ascii="Arial" w:eastAsia="Palatino Linotype" w:hAnsi="Arial" w:cs="Arial"/>
                <w:sz w:val="20"/>
                <w:szCs w:val="20"/>
                <w:lang w:eastAsia="sl-SI"/>
              </w:rPr>
              <w:t xml:space="preserve">ad hoc delovne skupine, kjer je </w:t>
            </w:r>
            <w:r w:rsidRPr="00EC60E8">
              <w:rPr>
                <w:rFonts w:ascii="Arial" w:eastAsia="Palatino Linotype" w:hAnsi="Arial" w:cs="Arial"/>
                <w:sz w:val="20"/>
                <w:szCs w:val="20"/>
                <w:lang w:eastAsia="sl-SI"/>
              </w:rPr>
              <w:t>bil opravljen pregled</w:t>
            </w:r>
            <w:r w:rsidRPr="00EC60E8">
              <w:rPr>
                <w:rFonts w:ascii="Arial" w:hAnsi="Arial" w:cs="Arial"/>
                <w:sz w:val="20"/>
                <w:szCs w:val="20"/>
                <w:lang w:eastAsia="sl-SI"/>
              </w:rPr>
              <w:t xml:space="preserve"> izvedenih aktivnosti na tem področju, delovna skupina pa se je dogovorila tudi o nadaljnjih korakih za pripravo posebnega priročnika o prepoznavanju in ukrepanju v primerih prezgodnjih in prisilnih porok</w:t>
            </w:r>
            <w:r w:rsidR="00EC60E8" w:rsidRPr="00EC60E8">
              <w:rPr>
                <w:rFonts w:ascii="Arial" w:hAnsi="Arial" w:cs="Arial"/>
                <w:sz w:val="20"/>
                <w:szCs w:val="20"/>
                <w:lang w:eastAsia="sl-SI"/>
              </w:rPr>
              <w:t>;</w:t>
            </w:r>
          </w:p>
          <w:p w14:paraId="0A0BEFDA" w14:textId="4A475F2B" w:rsidR="00276402" w:rsidRDefault="00276402" w:rsidP="005E3531">
            <w:pPr>
              <w:pStyle w:val="Odstavekseznama"/>
              <w:numPr>
                <w:ilvl w:val="0"/>
                <w:numId w:val="49"/>
              </w:numPr>
              <w:autoSpaceDE w:val="0"/>
              <w:autoSpaceDN w:val="0"/>
              <w:adjustRightInd w:val="0"/>
              <w:spacing w:line="240" w:lineRule="exact"/>
              <w:jc w:val="both"/>
              <w:rPr>
                <w:rFonts w:ascii="Arial" w:hAnsi="Arial" w:cs="Arial"/>
                <w:bCs/>
                <w:sz w:val="20"/>
                <w:szCs w:val="20"/>
              </w:rPr>
            </w:pPr>
            <w:r>
              <w:rPr>
                <w:rFonts w:ascii="Arial" w:hAnsi="Arial" w:cs="Arial"/>
                <w:bCs/>
                <w:sz w:val="20"/>
                <w:szCs w:val="20"/>
              </w:rPr>
              <w:t>n</w:t>
            </w:r>
            <w:r w:rsidR="00D00BCE" w:rsidRPr="00D00BCE">
              <w:rPr>
                <w:rFonts w:ascii="Arial" w:hAnsi="Arial" w:cs="Arial"/>
                <w:bCs/>
                <w:sz w:val="20"/>
                <w:szCs w:val="20"/>
              </w:rPr>
              <w:t xml:space="preserve">a podlagi dogovorov s sestanka z </w:t>
            </w:r>
            <w:r>
              <w:rPr>
                <w:rFonts w:ascii="Arial" w:hAnsi="Arial" w:cs="Arial"/>
                <w:bCs/>
                <w:sz w:val="20"/>
                <w:szCs w:val="20"/>
              </w:rPr>
              <w:t>MP</w:t>
            </w:r>
            <w:r w:rsidR="00D00BCE" w:rsidRPr="00D00BCE">
              <w:rPr>
                <w:rFonts w:ascii="Arial" w:hAnsi="Arial" w:cs="Arial"/>
                <w:bCs/>
                <w:sz w:val="20"/>
                <w:szCs w:val="20"/>
              </w:rPr>
              <w:t xml:space="preserve"> je </w:t>
            </w:r>
            <w:r>
              <w:rPr>
                <w:rFonts w:ascii="Arial" w:hAnsi="Arial" w:cs="Arial"/>
                <w:bCs/>
                <w:sz w:val="20"/>
                <w:szCs w:val="20"/>
              </w:rPr>
              <w:t>UN ministrstvu</w:t>
            </w:r>
            <w:r w:rsidR="00D00BCE" w:rsidRPr="00D00BCE">
              <w:rPr>
                <w:rFonts w:ascii="Arial" w:hAnsi="Arial" w:cs="Arial"/>
                <w:bCs/>
                <w:sz w:val="20"/>
                <w:szCs w:val="20"/>
              </w:rPr>
              <w:t xml:space="preserve"> dne 2. </w:t>
            </w:r>
            <w:r w:rsidR="00C96E5C">
              <w:rPr>
                <w:rFonts w:ascii="Arial" w:hAnsi="Arial" w:cs="Arial"/>
                <w:bCs/>
                <w:sz w:val="20"/>
                <w:szCs w:val="20"/>
              </w:rPr>
              <w:t>decembra</w:t>
            </w:r>
            <w:r w:rsidR="00D00BCE" w:rsidRPr="00D00BCE">
              <w:rPr>
                <w:rFonts w:ascii="Arial" w:hAnsi="Arial" w:cs="Arial"/>
                <w:bCs/>
                <w:sz w:val="20"/>
                <w:szCs w:val="20"/>
              </w:rPr>
              <w:t xml:space="preserve"> 2019 z dopisom ponovno poslal zabeležko sestanka iz februarja 2019, saj do takrat ni prejel nobene informacije, da bi bile dogovorjene aktivnosti izvedene, in </w:t>
            </w:r>
            <w:r>
              <w:rPr>
                <w:rFonts w:ascii="Arial" w:hAnsi="Arial" w:cs="Arial"/>
                <w:bCs/>
                <w:sz w:val="20"/>
                <w:szCs w:val="20"/>
              </w:rPr>
              <w:t>MP</w:t>
            </w:r>
            <w:r w:rsidR="00D00BCE" w:rsidRPr="00D00BCE">
              <w:rPr>
                <w:rFonts w:ascii="Arial" w:hAnsi="Arial" w:cs="Arial"/>
                <w:bCs/>
                <w:sz w:val="20"/>
                <w:szCs w:val="20"/>
              </w:rPr>
              <w:t xml:space="preserve"> zaprosil za pisne informacije o izvedenih aktivnostih</w:t>
            </w:r>
            <w:r>
              <w:rPr>
                <w:rFonts w:ascii="Arial" w:hAnsi="Arial" w:cs="Arial"/>
                <w:bCs/>
                <w:sz w:val="20"/>
                <w:szCs w:val="20"/>
              </w:rPr>
              <w:t xml:space="preserve">; UN informacij MP še ni prejel; </w:t>
            </w:r>
          </w:p>
          <w:p w14:paraId="1DC36805" w14:textId="106D1C66" w:rsidR="00EC60E8" w:rsidRDefault="00EC7577" w:rsidP="005E3531">
            <w:pPr>
              <w:pStyle w:val="Odstavekseznama"/>
              <w:numPr>
                <w:ilvl w:val="0"/>
                <w:numId w:val="49"/>
              </w:numPr>
              <w:autoSpaceDE w:val="0"/>
              <w:autoSpaceDN w:val="0"/>
              <w:adjustRightInd w:val="0"/>
              <w:spacing w:line="240" w:lineRule="exact"/>
              <w:jc w:val="both"/>
              <w:rPr>
                <w:rFonts w:ascii="Arial" w:hAnsi="Arial" w:cs="Arial"/>
                <w:sz w:val="20"/>
                <w:szCs w:val="20"/>
              </w:rPr>
            </w:pPr>
            <w:r w:rsidRPr="00D00BCE">
              <w:rPr>
                <w:rFonts w:ascii="Arial" w:hAnsi="Arial" w:cs="Arial"/>
                <w:sz w:val="20"/>
                <w:szCs w:val="20"/>
              </w:rPr>
              <w:t>v okviru projekta Nacionalne platforme za Rome (</w:t>
            </w:r>
            <w:r w:rsidRPr="00D00BCE">
              <w:rPr>
                <w:rFonts w:ascii="Arial" w:hAnsi="Arial" w:cs="Arial"/>
                <w:bCs/>
                <w:iCs/>
                <w:sz w:val="20"/>
                <w:szCs w:val="20"/>
                <w:lang w:eastAsia="sl-SI"/>
              </w:rPr>
              <w:t>»</w:t>
            </w:r>
            <w:r w:rsidRPr="00D00BCE">
              <w:rPr>
                <w:rStyle w:val="Poudarek"/>
                <w:rFonts w:ascii="Arial" w:hAnsi="Arial" w:cs="Arial"/>
                <w:sz w:val="20"/>
                <w:szCs w:val="20"/>
              </w:rPr>
              <w:t>Krepitev nacionalnega posvetovalnega procesa v Sloveniji preko nadaljevanja in nadgradnje dela Nacionalne platforme za Rome – SIFOROMA3</w:t>
            </w:r>
            <w:r w:rsidRPr="00D00BCE">
              <w:rPr>
                <w:rFonts w:ascii="Arial" w:hAnsi="Arial" w:cs="Arial"/>
                <w:bCs/>
                <w:iCs/>
                <w:sz w:val="20"/>
                <w:szCs w:val="20"/>
                <w:lang w:eastAsia="sl-SI"/>
              </w:rPr>
              <w:t xml:space="preserve">«) </w:t>
            </w:r>
            <w:r>
              <w:rPr>
                <w:rFonts w:ascii="Arial" w:hAnsi="Arial" w:cs="Arial"/>
                <w:bCs/>
                <w:iCs/>
                <w:sz w:val="20"/>
                <w:szCs w:val="20"/>
                <w:lang w:eastAsia="sl-SI"/>
              </w:rPr>
              <w:t xml:space="preserve">je </w:t>
            </w:r>
            <w:r w:rsidR="00794C13">
              <w:rPr>
                <w:rFonts w:ascii="Arial" w:hAnsi="Arial" w:cs="Arial"/>
                <w:bCs/>
                <w:iCs/>
                <w:sz w:val="20"/>
                <w:szCs w:val="20"/>
                <w:lang w:eastAsia="sl-SI"/>
              </w:rPr>
              <w:t xml:space="preserve">UN </w:t>
            </w:r>
            <w:r>
              <w:rPr>
                <w:rFonts w:ascii="Arial" w:hAnsi="Arial" w:cs="Arial"/>
                <w:bCs/>
                <w:iCs/>
                <w:sz w:val="20"/>
                <w:szCs w:val="20"/>
                <w:lang w:eastAsia="sl-SI"/>
              </w:rPr>
              <w:t xml:space="preserve">izvedel </w:t>
            </w:r>
            <w:r w:rsidRPr="00D00BCE">
              <w:rPr>
                <w:rFonts w:ascii="Arial" w:hAnsi="Arial" w:cs="Arial"/>
                <w:sz w:val="20"/>
                <w:szCs w:val="20"/>
              </w:rPr>
              <w:t xml:space="preserve">dva posveta, </w:t>
            </w:r>
            <w:r w:rsidRPr="00D00BCE">
              <w:rPr>
                <w:rFonts w:ascii="Arial" w:eastAsia="Palatino Linotype" w:hAnsi="Arial" w:cs="Arial"/>
                <w:sz w:val="20"/>
                <w:szCs w:val="20"/>
                <w:lang w:eastAsia="sl-SI"/>
              </w:rPr>
              <w:t xml:space="preserve">na katerih se je več-deležniško obravnavala problematika t. i. prisilnih in prezgodnjih porok v romski skupnosti in ki so se ju udeležili predstavniki ključnih institucij: centrov za socialno delo, policije, tožilstva, pristojnih ministrstev in drugih institucij. Prvi posvet je potekal dne 18. </w:t>
            </w:r>
            <w:r w:rsidR="00C96E5C">
              <w:rPr>
                <w:rFonts w:ascii="Arial" w:eastAsia="Palatino Linotype" w:hAnsi="Arial" w:cs="Arial"/>
                <w:sz w:val="20"/>
                <w:szCs w:val="20"/>
                <w:lang w:eastAsia="sl-SI"/>
              </w:rPr>
              <w:t>aprila</w:t>
            </w:r>
            <w:r w:rsidRPr="00D00BCE">
              <w:rPr>
                <w:rFonts w:ascii="Arial" w:eastAsia="Palatino Linotype" w:hAnsi="Arial" w:cs="Arial"/>
                <w:sz w:val="20"/>
                <w:szCs w:val="20"/>
                <w:lang w:eastAsia="sl-SI"/>
              </w:rPr>
              <w:t xml:space="preserve"> 2019 na Otočcu na temo begov mladoletnih oseb v škodljiva okolja oz. t. i. prezgodnjih porok romskih otrok, drugi posvet pa dne 23. </w:t>
            </w:r>
            <w:r w:rsidR="00C96E5C">
              <w:rPr>
                <w:rFonts w:ascii="Arial" w:eastAsia="Palatino Linotype" w:hAnsi="Arial" w:cs="Arial"/>
                <w:sz w:val="20"/>
                <w:szCs w:val="20"/>
                <w:lang w:eastAsia="sl-SI"/>
              </w:rPr>
              <w:t>aprila</w:t>
            </w:r>
            <w:r w:rsidRPr="00D00BCE">
              <w:rPr>
                <w:rFonts w:ascii="Arial" w:eastAsia="Palatino Linotype" w:hAnsi="Arial" w:cs="Arial"/>
                <w:sz w:val="20"/>
                <w:szCs w:val="20"/>
                <w:lang w:eastAsia="sl-SI"/>
              </w:rPr>
              <w:t xml:space="preserve"> 2019 v Mariboru na temo prisilnih porok romskih otrok. </w:t>
            </w:r>
            <w:r w:rsidRPr="00D00BCE">
              <w:rPr>
                <w:rFonts w:ascii="Arial" w:hAnsi="Arial" w:cs="Arial"/>
                <w:sz w:val="20"/>
                <w:szCs w:val="20"/>
                <w:lang w:eastAsia="sl-SI"/>
              </w:rPr>
              <w:t>Ugotovitve in zaključki obeh posvetov so strnjeni v dve ločeni poročili, ki sta bili v odziv in nadaljnjo obravnavo poslani pristojnim resorjem, prav tako pa predstavljata i</w:t>
            </w:r>
            <w:r>
              <w:rPr>
                <w:rFonts w:ascii="Arial" w:hAnsi="Arial" w:cs="Arial"/>
                <w:sz w:val="20"/>
                <w:szCs w:val="20"/>
                <w:lang w:eastAsia="sl-SI"/>
              </w:rPr>
              <w:t>zhodišče za nadaljnje ukrepanje;</w:t>
            </w:r>
          </w:p>
          <w:p w14:paraId="0B6887B0" w14:textId="735582DA" w:rsidR="00EC60E8" w:rsidRPr="00EC60E8" w:rsidRDefault="00EC60E8" w:rsidP="005E3531">
            <w:pPr>
              <w:pStyle w:val="Odstavekseznama"/>
              <w:numPr>
                <w:ilvl w:val="0"/>
                <w:numId w:val="49"/>
              </w:numPr>
              <w:autoSpaceDE w:val="0"/>
              <w:autoSpaceDN w:val="0"/>
              <w:adjustRightInd w:val="0"/>
              <w:spacing w:line="240" w:lineRule="exact"/>
              <w:jc w:val="both"/>
              <w:rPr>
                <w:rFonts w:ascii="Arial" w:hAnsi="Arial" w:cs="Arial"/>
                <w:sz w:val="20"/>
                <w:szCs w:val="20"/>
              </w:rPr>
            </w:pPr>
            <w:r>
              <w:rPr>
                <w:rFonts w:ascii="Arial" w:hAnsi="Arial" w:cs="Arial"/>
                <w:sz w:val="20"/>
                <w:szCs w:val="20"/>
                <w:lang w:eastAsia="sl-SI"/>
              </w:rPr>
              <w:t xml:space="preserve">dne 28. </w:t>
            </w:r>
            <w:r w:rsidR="00C96E5C">
              <w:rPr>
                <w:rFonts w:ascii="Arial" w:hAnsi="Arial" w:cs="Arial"/>
                <w:sz w:val="20"/>
                <w:szCs w:val="20"/>
                <w:lang w:eastAsia="sl-SI"/>
              </w:rPr>
              <w:t>novembra</w:t>
            </w:r>
            <w:r>
              <w:rPr>
                <w:rFonts w:ascii="Arial" w:hAnsi="Arial" w:cs="Arial"/>
                <w:sz w:val="20"/>
                <w:szCs w:val="20"/>
                <w:lang w:eastAsia="sl-SI"/>
              </w:rPr>
              <w:t xml:space="preserve"> 2019 se je predstavnica UN udeležila seminarja, ki ga je organizirala </w:t>
            </w:r>
            <w:r w:rsidRPr="00EC60E8">
              <w:rPr>
                <w:rFonts w:ascii="Arial" w:hAnsi="Arial" w:cs="Arial"/>
                <w:bCs/>
                <w:sz w:val="20"/>
                <w:szCs w:val="20"/>
              </w:rPr>
              <w:t>Socialna zbornica Slovenije</w:t>
            </w:r>
            <w:r>
              <w:rPr>
                <w:rFonts w:ascii="Arial" w:hAnsi="Arial" w:cs="Arial"/>
                <w:bCs/>
                <w:sz w:val="20"/>
                <w:szCs w:val="20"/>
              </w:rPr>
              <w:t xml:space="preserve"> </w:t>
            </w:r>
            <w:r w:rsidRPr="00EC60E8">
              <w:rPr>
                <w:rFonts w:ascii="Arial" w:hAnsi="Arial" w:cs="Arial"/>
                <w:bCs/>
                <w:sz w:val="20"/>
                <w:szCs w:val="20"/>
              </w:rPr>
              <w:t xml:space="preserve">za strokovne delavce </w:t>
            </w:r>
            <w:r w:rsidR="00794C13">
              <w:rPr>
                <w:rFonts w:ascii="Arial" w:hAnsi="Arial" w:cs="Arial"/>
                <w:bCs/>
                <w:sz w:val="20"/>
                <w:szCs w:val="20"/>
              </w:rPr>
              <w:t>CSD</w:t>
            </w:r>
            <w:r>
              <w:rPr>
                <w:rFonts w:ascii="Arial" w:hAnsi="Arial" w:cs="Arial"/>
                <w:bCs/>
                <w:sz w:val="20"/>
                <w:szCs w:val="20"/>
              </w:rPr>
              <w:t xml:space="preserve">, in na seminarju predstavila </w:t>
            </w:r>
            <w:r w:rsidRPr="00EC60E8">
              <w:rPr>
                <w:rFonts w:ascii="Arial" w:hAnsi="Arial" w:cs="Arial"/>
                <w:bCs/>
                <w:sz w:val="20"/>
                <w:szCs w:val="20"/>
              </w:rPr>
              <w:t>aktivnosti</w:t>
            </w:r>
            <w:r>
              <w:rPr>
                <w:rFonts w:ascii="Arial" w:hAnsi="Arial" w:cs="Arial"/>
                <w:bCs/>
                <w:sz w:val="20"/>
                <w:szCs w:val="20"/>
              </w:rPr>
              <w:t xml:space="preserve"> UN tem področju;</w:t>
            </w:r>
          </w:p>
          <w:p w14:paraId="0721CFCC" w14:textId="4841EADB" w:rsidR="00D00BCE" w:rsidRPr="00EC60E8" w:rsidRDefault="00D00BCE" w:rsidP="005E3531">
            <w:pPr>
              <w:pStyle w:val="Odstavekseznama"/>
              <w:numPr>
                <w:ilvl w:val="0"/>
                <w:numId w:val="49"/>
              </w:numPr>
              <w:autoSpaceDE w:val="0"/>
              <w:autoSpaceDN w:val="0"/>
              <w:adjustRightInd w:val="0"/>
              <w:spacing w:line="240" w:lineRule="exact"/>
              <w:jc w:val="both"/>
              <w:rPr>
                <w:rFonts w:ascii="Arial" w:hAnsi="Arial" w:cs="Arial"/>
                <w:bCs/>
                <w:sz w:val="20"/>
                <w:szCs w:val="20"/>
              </w:rPr>
            </w:pPr>
            <w:r w:rsidRPr="00D00BCE">
              <w:rPr>
                <w:rFonts w:ascii="Arial" w:hAnsi="Arial" w:cs="Arial"/>
                <w:bCs/>
                <w:sz w:val="20"/>
                <w:szCs w:val="20"/>
              </w:rPr>
              <w:t xml:space="preserve">v okviru projekta </w:t>
            </w:r>
            <w:r w:rsidR="00EC7577">
              <w:rPr>
                <w:rFonts w:ascii="Arial" w:hAnsi="Arial" w:cs="Arial"/>
                <w:bCs/>
                <w:sz w:val="20"/>
                <w:szCs w:val="20"/>
              </w:rPr>
              <w:t>Nacionalne platforme za Rome (</w:t>
            </w:r>
            <w:r w:rsidRPr="00D00BCE">
              <w:rPr>
                <w:rFonts w:ascii="Arial" w:hAnsi="Arial" w:cs="Arial"/>
                <w:bCs/>
                <w:i/>
                <w:iCs/>
                <w:sz w:val="20"/>
                <w:szCs w:val="20"/>
                <w:lang w:eastAsia="sl-SI"/>
              </w:rPr>
              <w:t>»Krepitev nacionalnega posvetovalnega procesa v Sloveniji preko nadaljevanja in nadgradnje dela Nacionalne platforme za Rome – SIFOROMA3«</w:t>
            </w:r>
            <w:r w:rsidR="00EC7577">
              <w:rPr>
                <w:rFonts w:ascii="Arial" w:hAnsi="Arial" w:cs="Arial"/>
                <w:bCs/>
                <w:iCs/>
                <w:sz w:val="20"/>
                <w:szCs w:val="20"/>
                <w:lang w:eastAsia="sl-SI"/>
              </w:rPr>
              <w:t>) je</w:t>
            </w:r>
            <w:r w:rsidR="00EC60E8">
              <w:rPr>
                <w:rFonts w:ascii="Arial" w:hAnsi="Arial" w:cs="Arial"/>
                <w:bCs/>
                <w:iCs/>
                <w:sz w:val="20"/>
                <w:szCs w:val="20"/>
                <w:lang w:eastAsia="sl-SI"/>
              </w:rPr>
              <w:t xml:space="preserve"> UN</w:t>
            </w:r>
            <w:r w:rsidR="00EC7577">
              <w:rPr>
                <w:rFonts w:ascii="Arial" w:hAnsi="Arial" w:cs="Arial"/>
                <w:bCs/>
                <w:iCs/>
                <w:sz w:val="20"/>
                <w:szCs w:val="20"/>
                <w:lang w:eastAsia="sl-SI"/>
              </w:rPr>
              <w:t xml:space="preserve"> to</w:t>
            </w:r>
            <w:r w:rsidRPr="00D00BCE">
              <w:rPr>
                <w:rFonts w:ascii="Arial" w:hAnsi="Arial" w:cs="Arial"/>
                <w:bCs/>
                <w:sz w:val="20"/>
                <w:szCs w:val="20"/>
              </w:rPr>
              <w:t xml:space="preserve"> problematik</w:t>
            </w:r>
            <w:r w:rsidR="00EC7577">
              <w:rPr>
                <w:rFonts w:ascii="Arial" w:hAnsi="Arial" w:cs="Arial"/>
                <w:bCs/>
                <w:sz w:val="20"/>
                <w:szCs w:val="20"/>
              </w:rPr>
              <w:t>o</w:t>
            </w:r>
            <w:r w:rsidRPr="00D00BCE">
              <w:rPr>
                <w:rFonts w:ascii="Arial" w:hAnsi="Arial" w:cs="Arial"/>
                <w:bCs/>
                <w:sz w:val="20"/>
                <w:szCs w:val="20"/>
              </w:rPr>
              <w:t xml:space="preserve"> naslov</w:t>
            </w:r>
            <w:r w:rsidR="00EC7577">
              <w:rPr>
                <w:rFonts w:ascii="Arial" w:hAnsi="Arial" w:cs="Arial"/>
                <w:bCs/>
                <w:sz w:val="20"/>
                <w:szCs w:val="20"/>
              </w:rPr>
              <w:t>il tudi v okviru večdeležniške</w:t>
            </w:r>
            <w:r w:rsidRPr="00D00BCE">
              <w:rPr>
                <w:rFonts w:ascii="Arial" w:hAnsi="Arial" w:cs="Arial"/>
                <w:bCs/>
                <w:sz w:val="20"/>
                <w:szCs w:val="20"/>
              </w:rPr>
              <w:t xml:space="preserve"> razprav</w:t>
            </w:r>
            <w:r w:rsidR="00EC7577">
              <w:rPr>
                <w:rFonts w:ascii="Arial" w:hAnsi="Arial" w:cs="Arial"/>
                <w:bCs/>
                <w:sz w:val="20"/>
                <w:szCs w:val="20"/>
              </w:rPr>
              <w:t>e na nacionalni ravni</w:t>
            </w:r>
            <w:r w:rsidRPr="00D00BCE">
              <w:rPr>
                <w:rFonts w:ascii="Arial" w:hAnsi="Arial" w:cs="Arial"/>
                <w:bCs/>
                <w:sz w:val="20"/>
                <w:szCs w:val="20"/>
              </w:rPr>
              <w:t xml:space="preserve">, ki </w:t>
            </w:r>
            <w:r w:rsidR="00EC7577">
              <w:rPr>
                <w:rFonts w:ascii="Arial" w:hAnsi="Arial" w:cs="Arial"/>
                <w:bCs/>
                <w:sz w:val="20"/>
                <w:szCs w:val="20"/>
              </w:rPr>
              <w:t>je</w:t>
            </w:r>
            <w:r w:rsidRPr="00D00BCE">
              <w:rPr>
                <w:rFonts w:ascii="Arial" w:hAnsi="Arial" w:cs="Arial"/>
                <w:bCs/>
                <w:sz w:val="20"/>
                <w:szCs w:val="20"/>
              </w:rPr>
              <w:t xml:space="preserve"> v okviru projekta potekal</w:t>
            </w:r>
            <w:r w:rsidR="00EC7577">
              <w:rPr>
                <w:rFonts w:ascii="Arial" w:hAnsi="Arial" w:cs="Arial"/>
                <w:bCs/>
                <w:sz w:val="20"/>
                <w:szCs w:val="20"/>
              </w:rPr>
              <w:t>a</w:t>
            </w:r>
            <w:r w:rsidRPr="00D00BCE">
              <w:rPr>
                <w:rFonts w:ascii="Arial" w:hAnsi="Arial" w:cs="Arial"/>
                <w:bCs/>
                <w:sz w:val="20"/>
                <w:szCs w:val="20"/>
              </w:rPr>
              <w:t xml:space="preserve"> v zvezi z uresničevanjem ukrepov </w:t>
            </w:r>
            <w:r w:rsidR="00EC7577">
              <w:rPr>
                <w:rFonts w:ascii="Arial" w:hAnsi="Arial" w:cs="Arial"/>
                <w:bCs/>
                <w:sz w:val="20"/>
                <w:szCs w:val="20"/>
              </w:rPr>
              <w:t xml:space="preserve">NPUR 2017–2021 </w:t>
            </w:r>
            <w:r w:rsidRPr="00D00BCE">
              <w:rPr>
                <w:rFonts w:ascii="Arial" w:hAnsi="Arial" w:cs="Arial"/>
                <w:bCs/>
                <w:sz w:val="20"/>
                <w:szCs w:val="20"/>
              </w:rPr>
              <w:t xml:space="preserve">dne 26. </w:t>
            </w:r>
            <w:r w:rsidR="00C96E5C">
              <w:rPr>
                <w:rFonts w:ascii="Arial" w:hAnsi="Arial" w:cs="Arial"/>
                <w:bCs/>
                <w:sz w:val="20"/>
                <w:szCs w:val="20"/>
              </w:rPr>
              <w:t>novembra</w:t>
            </w:r>
            <w:r w:rsidRPr="00D00BCE">
              <w:rPr>
                <w:rFonts w:ascii="Arial" w:hAnsi="Arial" w:cs="Arial"/>
                <w:bCs/>
                <w:sz w:val="20"/>
                <w:szCs w:val="20"/>
              </w:rPr>
              <w:t xml:space="preserve"> 2019 v Ljubljani</w:t>
            </w:r>
            <w:r w:rsidR="00794C13">
              <w:rPr>
                <w:rFonts w:ascii="Arial" w:hAnsi="Arial" w:cs="Arial"/>
                <w:bCs/>
                <w:sz w:val="20"/>
                <w:szCs w:val="20"/>
              </w:rPr>
              <w:t>. Namen te večdeležniške razprave</w:t>
            </w:r>
            <w:r w:rsidRPr="00D00BCE">
              <w:rPr>
                <w:rFonts w:ascii="Arial" w:hAnsi="Arial" w:cs="Arial"/>
                <w:bCs/>
                <w:sz w:val="20"/>
                <w:szCs w:val="20"/>
              </w:rPr>
              <w:t xml:space="preserve"> je bil strniti vse pretekle ugotovitve in predloge z </w:t>
            </w:r>
            <w:r w:rsidR="00794C13">
              <w:rPr>
                <w:rFonts w:ascii="Arial" w:hAnsi="Arial" w:cs="Arial"/>
                <w:bCs/>
                <w:sz w:val="20"/>
                <w:szCs w:val="20"/>
              </w:rPr>
              <w:t>ra</w:t>
            </w:r>
            <w:r w:rsidRPr="00EC60E8">
              <w:rPr>
                <w:rFonts w:ascii="Arial" w:hAnsi="Arial" w:cs="Arial"/>
                <w:bCs/>
                <w:sz w:val="20"/>
                <w:szCs w:val="20"/>
              </w:rPr>
              <w:t>z</w:t>
            </w:r>
            <w:r w:rsidR="00794C13">
              <w:rPr>
                <w:rFonts w:ascii="Arial" w:hAnsi="Arial" w:cs="Arial"/>
                <w:bCs/>
                <w:sz w:val="20"/>
                <w:szCs w:val="20"/>
              </w:rPr>
              <w:t>prav po posameznih področjih in</w:t>
            </w:r>
            <w:r w:rsidRPr="00EC60E8">
              <w:rPr>
                <w:rFonts w:ascii="Arial" w:hAnsi="Arial" w:cs="Arial"/>
                <w:bCs/>
                <w:sz w:val="20"/>
                <w:szCs w:val="20"/>
              </w:rPr>
              <w:t xml:space="preserve"> oblikovati izhodišča za pripravo novega </w:t>
            </w:r>
            <w:r w:rsidR="00EC7577" w:rsidRPr="00EC60E8">
              <w:rPr>
                <w:rFonts w:ascii="Arial" w:hAnsi="Arial" w:cs="Arial"/>
                <w:bCs/>
                <w:sz w:val="20"/>
                <w:szCs w:val="20"/>
              </w:rPr>
              <w:t xml:space="preserve">NPUR za obdobje 2021–2030; UN si bo </w:t>
            </w:r>
            <w:r w:rsidRPr="00EC60E8">
              <w:rPr>
                <w:rFonts w:ascii="Arial" w:hAnsi="Arial" w:cs="Arial"/>
                <w:bCs/>
                <w:sz w:val="20"/>
                <w:szCs w:val="20"/>
              </w:rPr>
              <w:t xml:space="preserve">še naprej prizadeval, da bo ta problematika v prihodnjem obdobju čimbolj ustrezno naslovljena tudi v okviru novega </w:t>
            </w:r>
            <w:r w:rsidR="00EC7577" w:rsidRPr="00EC60E8">
              <w:rPr>
                <w:rFonts w:ascii="Arial" w:hAnsi="Arial" w:cs="Arial"/>
                <w:bCs/>
                <w:sz w:val="20"/>
                <w:szCs w:val="20"/>
              </w:rPr>
              <w:t>NPUR</w:t>
            </w:r>
            <w:r w:rsidR="00EC60E8">
              <w:rPr>
                <w:rFonts w:ascii="Arial" w:hAnsi="Arial" w:cs="Arial"/>
                <w:bCs/>
                <w:sz w:val="20"/>
                <w:szCs w:val="20"/>
              </w:rPr>
              <w:t>.</w:t>
            </w:r>
          </w:p>
          <w:p w14:paraId="0F23D9E4" w14:textId="77777777" w:rsidR="007D59C5" w:rsidRPr="00D00BCE" w:rsidRDefault="007D59C5" w:rsidP="00D00BCE">
            <w:pPr>
              <w:autoSpaceDE w:val="0"/>
              <w:autoSpaceDN w:val="0"/>
              <w:adjustRightInd w:val="0"/>
              <w:spacing w:line="240" w:lineRule="exact"/>
              <w:jc w:val="both"/>
              <w:rPr>
                <w:rFonts w:ascii="Arial" w:hAnsi="Arial" w:cs="Arial"/>
                <w:sz w:val="20"/>
                <w:szCs w:val="20"/>
              </w:rPr>
            </w:pPr>
          </w:p>
          <w:p w14:paraId="24840FD4" w14:textId="790819EB" w:rsidR="00EC60E8" w:rsidRDefault="007D59C5" w:rsidP="00B678D1">
            <w:pPr>
              <w:autoSpaceDE w:val="0"/>
              <w:autoSpaceDN w:val="0"/>
              <w:adjustRightInd w:val="0"/>
              <w:spacing w:line="240" w:lineRule="exact"/>
              <w:jc w:val="both"/>
              <w:rPr>
                <w:rFonts w:ascii="Arial" w:hAnsi="Arial" w:cs="Arial"/>
                <w:color w:val="000000"/>
                <w:sz w:val="20"/>
                <w:szCs w:val="20"/>
              </w:rPr>
            </w:pPr>
            <w:r w:rsidRPr="00D00BCE">
              <w:rPr>
                <w:rFonts w:ascii="Arial" w:hAnsi="Arial" w:cs="Arial"/>
                <w:sz w:val="20"/>
                <w:szCs w:val="20"/>
              </w:rPr>
              <w:t>Dodatno k navedenemu, ki se nanaša na ukrep iz NPUR</w:t>
            </w:r>
            <w:r w:rsidRPr="00604058">
              <w:rPr>
                <w:rFonts w:ascii="Arial" w:hAnsi="Arial" w:cs="Arial"/>
                <w:sz w:val="20"/>
                <w:szCs w:val="20"/>
              </w:rPr>
              <w:t xml:space="preserve"> 2017</w:t>
            </w:r>
            <w:r w:rsidR="00794C13">
              <w:rPr>
                <w:rFonts w:ascii="Arial" w:hAnsi="Arial" w:cs="Arial"/>
                <w:sz w:val="20"/>
                <w:szCs w:val="20"/>
              </w:rPr>
              <w:t>–</w:t>
            </w:r>
            <w:r w:rsidRPr="00604058">
              <w:rPr>
                <w:rFonts w:ascii="Arial" w:hAnsi="Arial" w:cs="Arial"/>
                <w:sz w:val="20"/>
                <w:szCs w:val="20"/>
              </w:rPr>
              <w:t xml:space="preserve">2021, pa je UN </w:t>
            </w:r>
            <w:r w:rsidR="00EC60E8">
              <w:rPr>
                <w:rFonts w:ascii="Arial" w:hAnsi="Arial" w:cs="Arial"/>
                <w:sz w:val="20"/>
                <w:szCs w:val="20"/>
              </w:rPr>
              <w:t xml:space="preserve">tudi v letu 2019 </w:t>
            </w:r>
            <w:r w:rsidR="00794C13">
              <w:rPr>
                <w:rFonts w:ascii="Arial" w:hAnsi="Arial" w:cs="Arial"/>
                <w:sz w:val="20"/>
                <w:szCs w:val="20"/>
              </w:rPr>
              <w:t>izvedel še</w:t>
            </w:r>
            <w:r w:rsidRPr="00604058">
              <w:rPr>
                <w:rFonts w:ascii="Arial" w:hAnsi="Arial" w:cs="Arial"/>
                <w:sz w:val="20"/>
                <w:szCs w:val="20"/>
              </w:rPr>
              <w:t xml:space="preserve"> druge aktivnosti, ki se nanašajo na t.</w:t>
            </w:r>
            <w:r w:rsidR="009966CE">
              <w:rPr>
                <w:rFonts w:ascii="Arial" w:hAnsi="Arial" w:cs="Arial"/>
                <w:sz w:val="20"/>
                <w:szCs w:val="20"/>
              </w:rPr>
              <w:t xml:space="preserve"> </w:t>
            </w:r>
            <w:r w:rsidRPr="00604058">
              <w:rPr>
                <w:rFonts w:ascii="Arial" w:hAnsi="Arial" w:cs="Arial"/>
                <w:sz w:val="20"/>
                <w:szCs w:val="20"/>
              </w:rPr>
              <w:t xml:space="preserve">i. prisilne poroke (kot oblike trgovine z ljudmi). Na podlagi sodelovanja med UN in </w:t>
            </w:r>
            <w:r w:rsidRPr="00EC60E8">
              <w:rPr>
                <w:rFonts w:ascii="Arial" w:hAnsi="Arial" w:cs="Arial"/>
                <w:sz w:val="20"/>
                <w:szCs w:val="20"/>
              </w:rPr>
              <w:t xml:space="preserve">UKOM </w:t>
            </w:r>
            <w:r w:rsidR="00EC60E8">
              <w:rPr>
                <w:rFonts w:ascii="Arial" w:hAnsi="Arial" w:cs="Arial"/>
                <w:sz w:val="20"/>
                <w:szCs w:val="20"/>
              </w:rPr>
              <w:t>j</w:t>
            </w:r>
            <w:r w:rsidR="00EC60E8" w:rsidRPr="00EC60E8">
              <w:rPr>
                <w:rFonts w:ascii="Arial" w:hAnsi="Arial" w:cs="Arial"/>
                <w:color w:val="000000"/>
                <w:sz w:val="20"/>
                <w:szCs w:val="20"/>
              </w:rPr>
              <w:t xml:space="preserve">e bila v Javni razpis za sofinanciranje ozaveščevalnih in izobraževalnih projektov nevladnih organizacij v letu 2019 (Uradni list RS, št. 84/18) vključena tudi vsebina ozaveščanja o prisilnih in dogovorjenih porokah. Izvajalec, izbran na razpisu, to je bilo društvo Ključ, si je moral prizadevati, da aktivnosti potekajo tudi v okoljih, kjer živijo pripadniki romske skupnosti. Aktivnosti so bile usmerjene na učence tretje triade osnovnih šol in na srednješolce in mladostnike. </w:t>
            </w:r>
            <w:r w:rsidR="00EC60E8">
              <w:rPr>
                <w:rFonts w:ascii="Arial" w:hAnsi="Arial" w:cs="Arial"/>
                <w:color w:val="000000"/>
                <w:sz w:val="20"/>
                <w:szCs w:val="20"/>
              </w:rPr>
              <w:t>UN</w:t>
            </w:r>
            <w:r w:rsidR="00EC60E8" w:rsidRPr="00EC60E8">
              <w:rPr>
                <w:rFonts w:ascii="Arial" w:hAnsi="Arial" w:cs="Arial"/>
                <w:color w:val="000000"/>
                <w:sz w:val="20"/>
                <w:szCs w:val="20"/>
              </w:rPr>
              <w:t xml:space="preserve"> je za izvajanje vsebin v okoljih, kjer živijo pripadniki romske skupnosti</w:t>
            </w:r>
            <w:r w:rsidR="00794C13">
              <w:rPr>
                <w:rFonts w:ascii="Arial" w:hAnsi="Arial" w:cs="Arial"/>
                <w:color w:val="000000"/>
                <w:sz w:val="20"/>
                <w:szCs w:val="20"/>
              </w:rPr>
              <w:t>, oziroma za izvedbo javnega razpisa</w:t>
            </w:r>
            <w:r w:rsidR="00EC60E8" w:rsidRPr="00EC60E8">
              <w:rPr>
                <w:rFonts w:ascii="Arial" w:hAnsi="Arial" w:cs="Arial"/>
                <w:color w:val="000000"/>
                <w:sz w:val="20"/>
                <w:szCs w:val="20"/>
              </w:rPr>
              <w:t xml:space="preserve"> </w:t>
            </w:r>
            <w:r w:rsidR="00794C13">
              <w:rPr>
                <w:rFonts w:ascii="Arial" w:hAnsi="Arial" w:cs="Arial"/>
                <w:color w:val="000000"/>
                <w:sz w:val="20"/>
                <w:szCs w:val="20"/>
              </w:rPr>
              <w:t xml:space="preserve">na </w:t>
            </w:r>
            <w:r w:rsidR="00EC60E8">
              <w:rPr>
                <w:rFonts w:ascii="Arial" w:hAnsi="Arial" w:cs="Arial"/>
                <w:color w:val="000000"/>
                <w:sz w:val="20"/>
                <w:szCs w:val="20"/>
              </w:rPr>
              <w:t>UKOM</w:t>
            </w:r>
            <w:r w:rsidR="00EC60E8" w:rsidRPr="00EC60E8">
              <w:rPr>
                <w:rFonts w:ascii="Arial" w:hAnsi="Arial" w:cs="Arial"/>
                <w:color w:val="000000"/>
                <w:sz w:val="20"/>
                <w:szCs w:val="20"/>
              </w:rPr>
              <w:t xml:space="preserve"> </w:t>
            </w:r>
            <w:r w:rsidR="00794C13">
              <w:rPr>
                <w:rFonts w:ascii="Arial" w:hAnsi="Arial" w:cs="Arial"/>
                <w:color w:val="000000"/>
                <w:sz w:val="20"/>
                <w:szCs w:val="20"/>
              </w:rPr>
              <w:t>prerazporedil</w:t>
            </w:r>
            <w:r w:rsidR="00EC60E8" w:rsidRPr="00EC60E8">
              <w:rPr>
                <w:rFonts w:ascii="Arial" w:hAnsi="Arial" w:cs="Arial"/>
                <w:color w:val="000000"/>
                <w:sz w:val="20"/>
                <w:szCs w:val="20"/>
              </w:rPr>
              <w:t xml:space="preserve"> 5.00</w:t>
            </w:r>
            <w:r w:rsidR="00EC60E8">
              <w:rPr>
                <w:rFonts w:ascii="Arial" w:hAnsi="Arial" w:cs="Arial"/>
                <w:color w:val="000000"/>
                <w:sz w:val="20"/>
                <w:szCs w:val="20"/>
              </w:rPr>
              <w:t>0</w:t>
            </w:r>
            <w:r w:rsidR="00DF1FBC">
              <w:rPr>
                <w:rFonts w:ascii="Arial" w:hAnsi="Arial" w:cs="Arial"/>
                <w:color w:val="000000"/>
                <w:sz w:val="20"/>
                <w:szCs w:val="20"/>
              </w:rPr>
              <w:t xml:space="preserve"> evrov</w:t>
            </w:r>
            <w:r w:rsidR="00794C13">
              <w:rPr>
                <w:rFonts w:ascii="Arial" w:hAnsi="Arial" w:cs="Arial"/>
                <w:color w:val="000000"/>
                <w:sz w:val="20"/>
                <w:szCs w:val="20"/>
              </w:rPr>
              <w:t xml:space="preserve"> iz svojega finančnega načrta</w:t>
            </w:r>
            <w:r w:rsidR="00EC60E8">
              <w:rPr>
                <w:rFonts w:ascii="Arial" w:hAnsi="Arial" w:cs="Arial"/>
                <w:color w:val="000000"/>
                <w:sz w:val="20"/>
                <w:szCs w:val="20"/>
              </w:rPr>
              <w:t xml:space="preserve">. </w:t>
            </w:r>
          </w:p>
          <w:p w14:paraId="0755A1AB" w14:textId="77777777" w:rsidR="007D59C5" w:rsidRDefault="007D59C5" w:rsidP="00B678D1">
            <w:pPr>
              <w:spacing w:line="240" w:lineRule="exact"/>
              <w:jc w:val="both"/>
              <w:rPr>
                <w:rFonts w:ascii="Arial" w:hAnsi="Arial" w:cs="Arial"/>
                <w:bCs/>
                <w:sz w:val="20"/>
                <w:szCs w:val="20"/>
                <w:u w:val="single"/>
              </w:rPr>
            </w:pPr>
          </w:p>
          <w:p w14:paraId="7B27C9A0"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406EFB48"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w:t>
            </w:r>
          </w:p>
          <w:p w14:paraId="7CAAD23E" w14:textId="77777777" w:rsidR="007D59C5" w:rsidRPr="00A812D8" w:rsidRDefault="007D59C5" w:rsidP="00B678D1">
            <w:pPr>
              <w:spacing w:line="240" w:lineRule="exact"/>
              <w:jc w:val="both"/>
              <w:rPr>
                <w:rFonts w:ascii="Arial" w:hAnsi="Arial" w:cs="Arial"/>
                <w:sz w:val="20"/>
                <w:szCs w:val="20"/>
              </w:rPr>
            </w:pPr>
          </w:p>
          <w:p w14:paraId="4050939A" w14:textId="77777777" w:rsidR="007D59C5" w:rsidRPr="00431B9B"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Dodeljena in porabljena finančna sredstva v letu 2018</w:t>
            </w:r>
            <w:r w:rsidRPr="00431B9B">
              <w:rPr>
                <w:rFonts w:ascii="Arial" w:hAnsi="Arial" w:cs="Arial"/>
                <w:bCs/>
                <w:sz w:val="20"/>
                <w:szCs w:val="20"/>
              </w:rPr>
              <w:t>:</w:t>
            </w:r>
          </w:p>
          <w:p w14:paraId="6E3B572E" w14:textId="15EF3A52" w:rsidR="007D59C5" w:rsidRPr="00431B9B" w:rsidRDefault="007D59C5" w:rsidP="00B678D1">
            <w:pPr>
              <w:spacing w:line="240" w:lineRule="exact"/>
              <w:jc w:val="both"/>
              <w:rPr>
                <w:rFonts w:ascii="Arial" w:hAnsi="Arial" w:cs="Arial"/>
                <w:bCs/>
                <w:sz w:val="20"/>
                <w:szCs w:val="20"/>
              </w:rPr>
            </w:pPr>
            <w:r w:rsidRPr="00431B9B">
              <w:rPr>
                <w:rFonts w:ascii="Arial" w:hAnsi="Arial" w:cs="Arial"/>
                <w:bCs/>
                <w:sz w:val="20"/>
                <w:szCs w:val="20"/>
              </w:rPr>
              <w:t>Sredstva za izvedbo posvet</w:t>
            </w:r>
            <w:r w:rsidR="00EC60E8">
              <w:rPr>
                <w:rFonts w:ascii="Arial" w:hAnsi="Arial" w:cs="Arial"/>
                <w:bCs/>
                <w:sz w:val="20"/>
                <w:szCs w:val="20"/>
              </w:rPr>
              <w:t>ov</w:t>
            </w:r>
            <w:r w:rsidRPr="00431B9B">
              <w:rPr>
                <w:rFonts w:ascii="Arial" w:hAnsi="Arial" w:cs="Arial"/>
                <w:bCs/>
                <w:sz w:val="20"/>
                <w:szCs w:val="20"/>
              </w:rPr>
              <w:t xml:space="preserve">, ki </w:t>
            </w:r>
            <w:r w:rsidR="00EC60E8">
              <w:rPr>
                <w:rFonts w:ascii="Arial" w:hAnsi="Arial" w:cs="Arial"/>
                <w:bCs/>
                <w:sz w:val="20"/>
                <w:szCs w:val="20"/>
              </w:rPr>
              <w:t xml:space="preserve">so </w:t>
            </w:r>
            <w:r w:rsidRPr="00431B9B">
              <w:rPr>
                <w:rFonts w:ascii="Arial" w:hAnsi="Arial" w:cs="Arial"/>
                <w:bCs/>
                <w:sz w:val="20"/>
                <w:szCs w:val="20"/>
              </w:rPr>
              <w:t>potekal</w:t>
            </w:r>
            <w:r w:rsidR="00EC60E8">
              <w:rPr>
                <w:rFonts w:ascii="Arial" w:hAnsi="Arial" w:cs="Arial"/>
                <w:bCs/>
                <w:sz w:val="20"/>
                <w:szCs w:val="20"/>
              </w:rPr>
              <w:t>i</w:t>
            </w:r>
            <w:r w:rsidRPr="00431B9B">
              <w:rPr>
                <w:rFonts w:ascii="Arial" w:hAnsi="Arial" w:cs="Arial"/>
                <w:bCs/>
                <w:sz w:val="20"/>
                <w:szCs w:val="20"/>
              </w:rPr>
              <w:t xml:space="preserve"> </w:t>
            </w:r>
            <w:r w:rsidR="00EC60E8">
              <w:rPr>
                <w:rFonts w:ascii="Arial" w:hAnsi="Arial" w:cs="Arial"/>
                <w:bCs/>
                <w:sz w:val="20"/>
                <w:szCs w:val="20"/>
              </w:rPr>
              <w:t xml:space="preserve">18. </w:t>
            </w:r>
            <w:r w:rsidR="00DF1FBC">
              <w:rPr>
                <w:rFonts w:ascii="Arial" w:hAnsi="Arial" w:cs="Arial"/>
                <w:bCs/>
                <w:sz w:val="20"/>
                <w:szCs w:val="20"/>
              </w:rPr>
              <w:t>aprila</w:t>
            </w:r>
            <w:r w:rsidR="00EC60E8">
              <w:rPr>
                <w:rFonts w:ascii="Arial" w:hAnsi="Arial" w:cs="Arial"/>
                <w:bCs/>
                <w:sz w:val="20"/>
                <w:szCs w:val="20"/>
              </w:rPr>
              <w:t xml:space="preserve"> 2019, 23. </w:t>
            </w:r>
            <w:r w:rsidR="00DF1FBC">
              <w:rPr>
                <w:rFonts w:ascii="Arial" w:hAnsi="Arial" w:cs="Arial"/>
                <w:bCs/>
                <w:sz w:val="20"/>
                <w:szCs w:val="20"/>
              </w:rPr>
              <w:t>aprila</w:t>
            </w:r>
            <w:r w:rsidR="00EC60E8">
              <w:rPr>
                <w:rFonts w:ascii="Arial" w:hAnsi="Arial" w:cs="Arial"/>
                <w:bCs/>
                <w:sz w:val="20"/>
                <w:szCs w:val="20"/>
              </w:rPr>
              <w:t xml:space="preserve"> 2019 in 26. </w:t>
            </w:r>
            <w:r w:rsidR="00DF1FBC">
              <w:rPr>
                <w:rFonts w:ascii="Arial" w:hAnsi="Arial" w:cs="Arial"/>
                <w:bCs/>
                <w:sz w:val="20"/>
                <w:szCs w:val="20"/>
              </w:rPr>
              <w:t>novembra</w:t>
            </w:r>
            <w:r w:rsidR="00EC60E8">
              <w:rPr>
                <w:rFonts w:ascii="Arial" w:hAnsi="Arial" w:cs="Arial"/>
                <w:bCs/>
                <w:sz w:val="20"/>
                <w:szCs w:val="20"/>
              </w:rPr>
              <w:t xml:space="preserve"> 2019</w:t>
            </w:r>
            <w:r w:rsidRPr="00431B9B">
              <w:rPr>
                <w:rFonts w:ascii="Arial" w:hAnsi="Arial" w:cs="Arial"/>
                <w:bCs/>
                <w:sz w:val="20"/>
                <w:szCs w:val="20"/>
              </w:rPr>
              <w:t xml:space="preserve">, so bila zagotovljena v okviru projekta </w:t>
            </w:r>
            <w:r w:rsidR="00EC60E8">
              <w:rPr>
                <w:rFonts w:ascii="Arial" w:hAnsi="Arial" w:cs="Arial"/>
                <w:bCs/>
                <w:sz w:val="20"/>
                <w:szCs w:val="20"/>
              </w:rPr>
              <w:t>N</w:t>
            </w:r>
            <w:r w:rsidRPr="00431B9B">
              <w:rPr>
                <w:rFonts w:ascii="Arial" w:hAnsi="Arial" w:cs="Arial"/>
                <w:bCs/>
                <w:sz w:val="20"/>
                <w:szCs w:val="20"/>
              </w:rPr>
              <w:t xml:space="preserve">acionalne platforme za Rome </w:t>
            </w:r>
            <w:r w:rsidRPr="007E2F58">
              <w:rPr>
                <w:rFonts w:ascii="Arial" w:hAnsi="Arial" w:cs="Arial"/>
                <w:color w:val="000000"/>
                <w:sz w:val="20"/>
                <w:szCs w:val="20"/>
              </w:rPr>
              <w:t>(9</w:t>
            </w:r>
            <w:r w:rsidR="00EC60E8">
              <w:rPr>
                <w:rFonts w:ascii="Arial" w:hAnsi="Arial" w:cs="Arial"/>
                <w:color w:val="000000"/>
                <w:sz w:val="20"/>
                <w:szCs w:val="20"/>
              </w:rPr>
              <w:t>5</w:t>
            </w:r>
            <w:r w:rsidRPr="007E2F58">
              <w:rPr>
                <w:rFonts w:ascii="Arial" w:hAnsi="Arial" w:cs="Arial"/>
                <w:color w:val="000000"/>
                <w:sz w:val="20"/>
                <w:szCs w:val="20"/>
              </w:rPr>
              <w:t xml:space="preserve"> % EU udeležba, 5 % SI </w:t>
            </w:r>
            <w:r w:rsidRPr="007E2F58">
              <w:rPr>
                <w:rFonts w:ascii="Arial" w:hAnsi="Arial" w:cs="Arial"/>
                <w:color w:val="000000"/>
                <w:sz w:val="20"/>
                <w:szCs w:val="20"/>
              </w:rPr>
              <w:lastRenderedPageBreak/>
              <w:t>udeležba – v finančnem načrtu UN)</w:t>
            </w:r>
            <w:r w:rsidRPr="00431B9B">
              <w:rPr>
                <w:rFonts w:ascii="Arial" w:hAnsi="Arial" w:cs="Arial"/>
                <w:bCs/>
                <w:sz w:val="20"/>
                <w:szCs w:val="20"/>
              </w:rPr>
              <w:t>.</w:t>
            </w:r>
            <w:r>
              <w:rPr>
                <w:rFonts w:ascii="Arial" w:hAnsi="Arial" w:cs="Arial"/>
                <w:bCs/>
                <w:sz w:val="20"/>
                <w:szCs w:val="20"/>
              </w:rPr>
              <w:t xml:space="preserve"> Sredstva, ki so bila s strani UN preusmerjena na UKOM (5.000</w:t>
            </w:r>
            <w:r w:rsidR="00DF1FBC">
              <w:rPr>
                <w:rFonts w:ascii="Arial" w:hAnsi="Arial" w:cs="Arial"/>
                <w:bCs/>
                <w:sz w:val="20"/>
                <w:szCs w:val="20"/>
              </w:rPr>
              <w:t xml:space="preserve"> evrov</w:t>
            </w:r>
            <w:r>
              <w:rPr>
                <w:rFonts w:ascii="Arial" w:hAnsi="Arial" w:cs="Arial"/>
                <w:bCs/>
                <w:sz w:val="20"/>
                <w:szCs w:val="20"/>
              </w:rPr>
              <w:t>) so bila zagotovljena v okviru finančnega načrta UN.</w:t>
            </w:r>
          </w:p>
          <w:p w14:paraId="758C708D" w14:textId="77777777" w:rsidR="007D59C5" w:rsidRPr="00A812D8" w:rsidRDefault="007D59C5" w:rsidP="00B678D1">
            <w:pPr>
              <w:spacing w:line="240" w:lineRule="exact"/>
              <w:jc w:val="both"/>
              <w:rPr>
                <w:rFonts w:ascii="Arial" w:hAnsi="Arial" w:cs="Arial"/>
                <w:bCs/>
                <w:sz w:val="20"/>
                <w:szCs w:val="20"/>
              </w:rPr>
            </w:pPr>
          </w:p>
          <w:p w14:paraId="27C6C058"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0ECDB1D6"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w:t>
            </w:r>
          </w:p>
          <w:p w14:paraId="042C0542" w14:textId="77777777" w:rsidR="007D59C5" w:rsidRPr="00A812D8" w:rsidRDefault="007D59C5" w:rsidP="00B678D1">
            <w:pPr>
              <w:pStyle w:val="Odstavekseznama"/>
              <w:spacing w:line="240" w:lineRule="exact"/>
              <w:jc w:val="both"/>
              <w:rPr>
                <w:rFonts w:ascii="Arial" w:hAnsi="Arial" w:cs="Arial"/>
                <w:bCs/>
                <w:sz w:val="20"/>
                <w:szCs w:val="20"/>
              </w:rPr>
            </w:pPr>
          </w:p>
          <w:p w14:paraId="27D27664"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13558134" w14:textId="4F69472E" w:rsidR="00593387" w:rsidRDefault="00B06245" w:rsidP="00B678D1">
            <w:pPr>
              <w:pStyle w:val="Pripombabesedilo"/>
              <w:spacing w:line="240" w:lineRule="exact"/>
              <w:jc w:val="both"/>
              <w:rPr>
                <w:rFonts w:ascii="Arial" w:hAnsi="Arial" w:cs="Arial"/>
                <w:bCs/>
              </w:rPr>
            </w:pPr>
            <w:r>
              <w:rPr>
                <w:rFonts w:ascii="Arial" w:hAnsi="Arial" w:cs="Arial"/>
                <w:bCs/>
              </w:rPr>
              <w:t xml:space="preserve">UN ponovno izpostavlja, da gre </w:t>
            </w:r>
            <w:r w:rsidR="007D59C5" w:rsidRPr="00C04B16">
              <w:rPr>
                <w:rFonts w:ascii="Arial" w:hAnsi="Arial" w:cs="Arial"/>
                <w:bCs/>
              </w:rPr>
              <w:t xml:space="preserve">za izredno kompleksno in težko problematiko, ki je prežeta z miselnostjo, da gre za kulturo in tradicijo romske skupnosti, zato je znotraj ukrepanja še posebej težko naslavljati izzive ozaveščanja pripadnikov romske skupnosti o škodljivosti teh praks. Ta miselnost je prisotna predvsem v nekaterih romskih skupnostih, zaznati pa jo je mogoče tudi skozi pregled oziroma analizo dosedanje sodne prakse in ukrepanja pristojnih institucij. </w:t>
            </w:r>
            <w:r>
              <w:rPr>
                <w:rFonts w:ascii="Arial" w:hAnsi="Arial" w:cs="Arial"/>
                <w:bCs/>
              </w:rPr>
              <w:t>Bistvenega pomena je nenehno ozaveščanje tako institucij oziroma javnih uslužbencev in zaposlenih v pravosodnih organih kot tudi sami</w:t>
            </w:r>
            <w:r w:rsidR="00D24564">
              <w:rPr>
                <w:rFonts w:ascii="Arial" w:hAnsi="Arial" w:cs="Arial"/>
                <w:bCs/>
              </w:rPr>
              <w:t xml:space="preserve">h pripadnikov romske skupnosti. </w:t>
            </w:r>
            <w:r>
              <w:rPr>
                <w:rFonts w:ascii="Arial" w:hAnsi="Arial" w:cs="Arial"/>
                <w:bCs/>
              </w:rPr>
              <w:t>UN ocenjuje, da je bilo do sedaj izvedenih kar nekaj ozaveščevalnih aktivnosti</w:t>
            </w:r>
            <w:r w:rsidR="00D24564">
              <w:rPr>
                <w:rFonts w:ascii="Arial" w:hAnsi="Arial" w:cs="Arial"/>
                <w:bCs/>
              </w:rPr>
              <w:t xml:space="preserve">, ki so bile namenjene institucijam, primanjkuje pa ozaveščevalnih aktivnosti, namenjenih pripadnikom romske skupnosti, in pristopov, kako zagotoviti, da se bodo pripadniki romske skupnosti teh aktivnosti udeleževali. Največjo oviro pri tem predstavlja samo dejstvo, da se s tovrstnimi aktivnostmi želi počasi in postopoma spreminjati miselnost in prepričanje v še vedno številnih romskih skupnostih, ki menijo, da je to del njihove kulture in tradicije. </w:t>
            </w:r>
            <w:r w:rsidR="00794C13">
              <w:rPr>
                <w:rFonts w:ascii="Arial" w:hAnsi="Arial" w:cs="Arial"/>
                <w:bCs/>
              </w:rPr>
              <w:t>Predvsem je to miselnost zaznati v večjih mestih (pogostejša oblika tam so t.</w:t>
            </w:r>
            <w:r w:rsidR="00717600">
              <w:rPr>
                <w:rFonts w:ascii="Arial" w:hAnsi="Arial" w:cs="Arial"/>
                <w:bCs/>
              </w:rPr>
              <w:t xml:space="preserve"> </w:t>
            </w:r>
            <w:r w:rsidR="00794C13">
              <w:rPr>
                <w:rFonts w:ascii="Arial" w:hAnsi="Arial" w:cs="Arial"/>
                <w:bCs/>
              </w:rPr>
              <w:t>i. prisilne poroke) in v JV Sloveniji (Dolenjska in Bela krajina, Posavje, kočevsko-ribniško območje; na teh območjih je v večji meri prisotna oblika t.</w:t>
            </w:r>
            <w:r w:rsidR="00717600">
              <w:rPr>
                <w:rFonts w:ascii="Arial" w:hAnsi="Arial" w:cs="Arial"/>
                <w:bCs/>
              </w:rPr>
              <w:t xml:space="preserve"> </w:t>
            </w:r>
            <w:r w:rsidR="00794C13">
              <w:rPr>
                <w:rFonts w:ascii="Arial" w:hAnsi="Arial" w:cs="Arial"/>
                <w:bCs/>
              </w:rPr>
              <w:t xml:space="preserve">i. prezgodnjih porok oziroma begov mladoletnih oseb v škodljiva okolja). </w:t>
            </w:r>
            <w:r w:rsidR="00D24564">
              <w:rPr>
                <w:rFonts w:ascii="Arial" w:hAnsi="Arial" w:cs="Arial"/>
                <w:bCs/>
              </w:rPr>
              <w:t xml:space="preserve">Razlike med romskimi skupnostmi, ki živijo v različnih delih Slovenije in </w:t>
            </w:r>
            <w:r w:rsidR="00794C13">
              <w:rPr>
                <w:rFonts w:ascii="Arial" w:hAnsi="Arial" w:cs="Arial"/>
                <w:bCs/>
              </w:rPr>
              <w:t xml:space="preserve">različnih </w:t>
            </w:r>
            <w:r w:rsidR="00D24564">
              <w:rPr>
                <w:rFonts w:ascii="Arial" w:hAnsi="Arial" w:cs="Arial"/>
                <w:bCs/>
              </w:rPr>
              <w:t>okoljih, so zelo velike, in so odvisne tudi (in predvsem) od socialno-ekonomskih razmer, izobraženosti,</w:t>
            </w:r>
            <w:r w:rsidR="00794C13">
              <w:rPr>
                <w:rFonts w:ascii="Arial" w:hAnsi="Arial" w:cs="Arial"/>
                <w:bCs/>
              </w:rPr>
              <w:t xml:space="preserve"> verskega prepričanja in stopnje</w:t>
            </w:r>
            <w:r w:rsidR="00D24564">
              <w:rPr>
                <w:rFonts w:ascii="Arial" w:hAnsi="Arial" w:cs="Arial"/>
                <w:bCs/>
              </w:rPr>
              <w:t xml:space="preserve"> modernizacije oziroma podvrženosti tradicionalnim vzorcem znotraj posamezne romske skupnosti. UN pri tem ocenjuje, da </w:t>
            </w:r>
            <w:r w:rsidR="00FB6F81">
              <w:rPr>
                <w:rFonts w:ascii="Arial" w:hAnsi="Arial" w:cs="Arial"/>
                <w:bCs/>
              </w:rPr>
              <w:t>prostorska in socialno-kulturna</w:t>
            </w:r>
            <w:r w:rsidR="00D24564">
              <w:rPr>
                <w:rFonts w:ascii="Arial" w:hAnsi="Arial" w:cs="Arial"/>
                <w:bCs/>
              </w:rPr>
              <w:t xml:space="preserve"> ločenost romskih naselij od ostalih </w:t>
            </w:r>
            <w:r w:rsidR="00FB6F81">
              <w:rPr>
                <w:rFonts w:ascii="Arial" w:hAnsi="Arial" w:cs="Arial"/>
                <w:bCs/>
              </w:rPr>
              <w:t>naselij v</w:t>
            </w:r>
            <w:r w:rsidR="00D24564">
              <w:rPr>
                <w:rFonts w:ascii="Arial" w:hAnsi="Arial" w:cs="Arial"/>
                <w:bCs/>
              </w:rPr>
              <w:t xml:space="preserve"> lokalne</w:t>
            </w:r>
            <w:r w:rsidR="00FB6F81">
              <w:rPr>
                <w:rFonts w:ascii="Arial" w:hAnsi="Arial" w:cs="Arial"/>
                <w:bCs/>
              </w:rPr>
              <w:t>m</w:t>
            </w:r>
            <w:r w:rsidR="00D24564">
              <w:rPr>
                <w:rFonts w:ascii="Arial" w:hAnsi="Arial" w:cs="Arial"/>
                <w:bCs/>
              </w:rPr>
              <w:t xml:space="preserve"> okolj</w:t>
            </w:r>
            <w:r w:rsidR="00FB6F81">
              <w:rPr>
                <w:rFonts w:ascii="Arial" w:hAnsi="Arial" w:cs="Arial"/>
                <w:bCs/>
              </w:rPr>
              <w:t>u ter</w:t>
            </w:r>
            <w:r w:rsidR="00D24564">
              <w:rPr>
                <w:rFonts w:ascii="Arial" w:hAnsi="Arial" w:cs="Arial"/>
                <w:bCs/>
              </w:rPr>
              <w:t xml:space="preserve"> nezmožnost </w:t>
            </w:r>
            <w:r w:rsidR="00FB6F81">
              <w:rPr>
                <w:rFonts w:ascii="Arial" w:hAnsi="Arial" w:cs="Arial"/>
                <w:bCs/>
              </w:rPr>
              <w:t>ali zelo majhna možnost uspešne odselitve romskih pr</w:t>
            </w:r>
            <w:r w:rsidR="00794C13">
              <w:rPr>
                <w:rFonts w:ascii="Arial" w:hAnsi="Arial" w:cs="Arial"/>
                <w:bCs/>
              </w:rPr>
              <w:t>ebivalcev iz romskega naselja ter naselitve in</w:t>
            </w:r>
            <w:r w:rsidR="00FB6F81">
              <w:rPr>
                <w:rFonts w:ascii="Arial" w:hAnsi="Arial" w:cs="Arial"/>
                <w:bCs/>
              </w:rPr>
              <w:t xml:space="preserve"> vključenosti med večinsko prebivalstvo, še posebej na območju občin, ki so večinoma ruralne, predstavlja največjo oviro. Takšna naselja ostajajo zaprta in vpeta v tradicionalne vzorce in notranja pravila, </w:t>
            </w:r>
            <w:r w:rsidR="00593387">
              <w:rPr>
                <w:rFonts w:ascii="Arial" w:hAnsi="Arial" w:cs="Arial"/>
                <w:bCs/>
              </w:rPr>
              <w:t xml:space="preserve">ki </w:t>
            </w:r>
            <w:r w:rsidR="00FB6F81">
              <w:rPr>
                <w:rFonts w:ascii="Arial" w:hAnsi="Arial" w:cs="Arial"/>
                <w:bCs/>
              </w:rPr>
              <w:t xml:space="preserve">romskim prebivalcem – posameznikom ne dovoljujejo izboljšanja njihove situacije. </w:t>
            </w:r>
          </w:p>
          <w:p w14:paraId="6977A493" w14:textId="77777777" w:rsidR="009966CE" w:rsidRDefault="009966CE" w:rsidP="00B678D1">
            <w:pPr>
              <w:pStyle w:val="Pripombabesedilo"/>
              <w:spacing w:line="240" w:lineRule="exact"/>
              <w:jc w:val="both"/>
              <w:rPr>
                <w:rFonts w:ascii="Arial" w:hAnsi="Arial" w:cs="Arial"/>
                <w:bCs/>
              </w:rPr>
            </w:pPr>
          </w:p>
          <w:p w14:paraId="5014A3C2" w14:textId="2DF37A89" w:rsidR="007D59C5" w:rsidRPr="00DC4558" w:rsidRDefault="00FB6F81" w:rsidP="00B678D1">
            <w:pPr>
              <w:pStyle w:val="Pripombabesedilo"/>
              <w:spacing w:line="240" w:lineRule="exact"/>
              <w:jc w:val="both"/>
              <w:rPr>
                <w:rFonts w:ascii="Arial" w:hAnsi="Arial"/>
                <w:color w:val="000000"/>
                <w:shd w:val="clear" w:color="auto" w:fill="FFFFFF"/>
              </w:rPr>
            </w:pPr>
            <w:r>
              <w:rPr>
                <w:rFonts w:ascii="Arial" w:hAnsi="Arial" w:cs="Arial"/>
                <w:bCs/>
              </w:rPr>
              <w:t xml:space="preserve">Tudi v letu 2019 je bilo skozi dogodke ugotovljeno, da predvsem CSD-ji </w:t>
            </w:r>
            <w:r w:rsidR="00C04B16" w:rsidRPr="00C04B16">
              <w:rPr>
                <w:rFonts w:ascii="Arial" w:hAnsi="Arial" w:cs="Arial"/>
              </w:rPr>
              <w:t>in nevladne organizacije, ki delajo na terenu in v okoljih, kjer živi romsko prebivalstvo, kot posebej pereče izpostavljajo kadrovsko podhranjenost oziroma primanjkljaj primerno usposobljenih in zavzetih terenskih delavcev, ki bi v naseljih (ena na ena) delali z romskimi družinami.</w:t>
            </w:r>
            <w:r w:rsidR="00C04B16">
              <w:rPr>
                <w:rFonts w:ascii="Arial" w:hAnsi="Arial" w:cs="Arial"/>
              </w:rPr>
              <w:t xml:space="preserve"> </w:t>
            </w:r>
            <w:r w:rsidR="007D59C5" w:rsidRPr="00C04B16">
              <w:rPr>
                <w:rFonts w:ascii="Arial" w:hAnsi="Arial" w:cs="Arial"/>
                <w:bCs/>
                <w:color w:val="000000"/>
                <w:shd w:val="clear" w:color="auto" w:fill="FFFFFF"/>
              </w:rPr>
              <w:t>Pri tem je zaradi občutljivosti problematike izredno pomemben oseben odnos takšnega delavca in njegov pri</w:t>
            </w:r>
            <w:r>
              <w:rPr>
                <w:rFonts w:ascii="Arial" w:hAnsi="Arial" w:cs="Arial"/>
                <w:bCs/>
                <w:color w:val="000000"/>
                <w:shd w:val="clear" w:color="auto" w:fill="FFFFFF"/>
              </w:rPr>
              <w:t xml:space="preserve">stop do posameznikov in družin. </w:t>
            </w:r>
            <w:r w:rsidR="007D59C5" w:rsidRPr="00C04B16">
              <w:rPr>
                <w:rFonts w:ascii="Arial" w:hAnsi="Arial" w:cs="Arial"/>
                <w:bCs/>
                <w:color w:val="000000"/>
                <w:shd w:val="clear" w:color="auto" w:fill="FFFFFF"/>
              </w:rPr>
              <w:t xml:space="preserve">Tudi na področju izobraževanja (npr. v šolah) primanjkuje primerno izobraženih in usposobljenih učiteljev, ki bi lahko bili kos takšnim izzivom in bi vedno in dosledno ukrepali, ko bi zaznali kakršne koli znake nasilja, bega mladoletne osebe v škodljivo okolje, prodajo deklice oziroma prisilno poroko itd. Ko je govora o žrtvah in njihovi reintegraciji, je primeren in zadosten kader na </w:t>
            </w:r>
            <w:r w:rsidR="0042589E">
              <w:rPr>
                <w:rFonts w:ascii="Arial" w:hAnsi="Arial" w:cs="Arial"/>
                <w:bCs/>
                <w:color w:val="000000"/>
                <w:shd w:val="clear" w:color="auto" w:fill="FFFFFF"/>
              </w:rPr>
              <w:t>CSD-jih</w:t>
            </w:r>
            <w:r w:rsidR="007D59C5" w:rsidRPr="00C04B16">
              <w:rPr>
                <w:rFonts w:ascii="Arial" w:hAnsi="Arial" w:cs="Arial"/>
                <w:bCs/>
                <w:color w:val="000000"/>
                <w:shd w:val="clear" w:color="auto" w:fill="FFFFFF"/>
              </w:rPr>
              <w:t xml:space="preserve"> ključnega pomena. Trenutno namreč strokovni delavci, ki sestavljajo notranji krizni tim (npr. na centrih za socialno delo), ko pride do obravnave žrtve in ocenjevanja njene stopnje ogroženosti, </w:t>
            </w:r>
            <w:r w:rsidR="00593387">
              <w:rPr>
                <w:rFonts w:ascii="Arial" w:hAnsi="Arial" w:cs="Arial"/>
                <w:bCs/>
                <w:color w:val="000000"/>
                <w:shd w:val="clear" w:color="auto" w:fill="FFFFFF"/>
              </w:rPr>
              <w:t xml:space="preserve">še vedno </w:t>
            </w:r>
            <w:r w:rsidR="007D59C5" w:rsidRPr="00C04B16">
              <w:rPr>
                <w:rFonts w:ascii="Arial" w:hAnsi="Arial" w:cs="Arial"/>
                <w:bCs/>
                <w:color w:val="000000"/>
                <w:shd w:val="clear" w:color="auto" w:fill="FFFFFF"/>
              </w:rPr>
              <w:t xml:space="preserve">to nalogo opravljajo (ne glede na njeno zahtevnost in obsežnost) ob ostalih številnih nalogah, kar je eden glavnih razlogov, da </w:t>
            </w:r>
            <w:r w:rsidR="006F43B8" w:rsidRPr="00C04B16">
              <w:rPr>
                <w:rFonts w:ascii="Arial" w:hAnsi="Arial" w:cs="Arial"/>
                <w:bCs/>
                <w:color w:val="000000"/>
                <w:shd w:val="clear" w:color="auto" w:fill="FFFFFF"/>
              </w:rPr>
              <w:t>ni večjih uspehov</w:t>
            </w:r>
            <w:r w:rsidR="007D59C5" w:rsidRPr="00C04B16">
              <w:rPr>
                <w:rFonts w:ascii="Arial" w:hAnsi="Arial" w:cs="Arial"/>
                <w:bCs/>
                <w:color w:val="000000"/>
                <w:shd w:val="clear" w:color="auto" w:fill="FFFFFF"/>
              </w:rPr>
              <w:t xml:space="preserve">. Vprašanje o dejanskih potrebah in zagotavljanju možnosti za nove ali dodatne zaposlitve celoviteje in bolj sistematično še </w:t>
            </w:r>
            <w:r w:rsidR="00593387">
              <w:rPr>
                <w:rFonts w:ascii="Arial" w:hAnsi="Arial" w:cs="Arial"/>
                <w:bCs/>
                <w:color w:val="000000"/>
                <w:shd w:val="clear" w:color="auto" w:fill="FFFFFF"/>
              </w:rPr>
              <w:t xml:space="preserve">vedno </w:t>
            </w:r>
            <w:r w:rsidR="007D59C5" w:rsidRPr="00C04B16">
              <w:rPr>
                <w:rFonts w:ascii="Arial" w:hAnsi="Arial" w:cs="Arial"/>
                <w:bCs/>
                <w:color w:val="000000"/>
                <w:shd w:val="clear" w:color="auto" w:fill="FFFFFF"/>
              </w:rPr>
              <w:t xml:space="preserve">ni bilo naslovljeno. </w:t>
            </w:r>
          </w:p>
          <w:p w14:paraId="433BAD6B" w14:textId="77777777" w:rsidR="006410BE" w:rsidRPr="00DC4558" w:rsidRDefault="006410BE" w:rsidP="00DC4558">
            <w:pPr>
              <w:pStyle w:val="Pripombabesedilo"/>
              <w:spacing w:line="240" w:lineRule="exact"/>
              <w:jc w:val="both"/>
              <w:rPr>
                <w:rFonts w:ascii="Arial" w:hAnsi="Arial"/>
                <w:color w:val="000000"/>
                <w:shd w:val="clear" w:color="auto" w:fill="FFFFFF"/>
              </w:rPr>
            </w:pPr>
          </w:p>
          <w:p w14:paraId="6378B3FE" w14:textId="4F77843F" w:rsidR="006410BE" w:rsidRPr="00C04B16" w:rsidRDefault="006410BE" w:rsidP="00B678D1">
            <w:pPr>
              <w:pStyle w:val="Pripombabesedilo"/>
              <w:spacing w:line="240" w:lineRule="exact"/>
              <w:jc w:val="both"/>
              <w:rPr>
                <w:rFonts w:ascii="Arial" w:hAnsi="Arial" w:cs="Arial"/>
              </w:rPr>
            </w:pPr>
            <w:r>
              <w:rPr>
                <w:rFonts w:ascii="Arial" w:hAnsi="Arial" w:cs="Arial"/>
                <w:bCs/>
                <w:color w:val="000000"/>
                <w:shd w:val="clear" w:color="auto" w:fill="FFFFFF"/>
              </w:rPr>
              <w:t xml:space="preserve">Poleg navedenega pa velja poudariti, da so uspehi tudi v primerih zelo angažiranih strokovnih delavcev na različnih pristojnih institucijah omejeni, saj gre, kot omenjeno že zgoraj, za trdno zakoreninjene prakse in prepričanja posameznikov in skupnosti kot tudi za </w:t>
            </w:r>
            <w:r w:rsidR="00585C30">
              <w:rPr>
                <w:rFonts w:ascii="Arial" w:hAnsi="Arial" w:cs="Arial"/>
                <w:bCs/>
                <w:color w:val="000000"/>
                <w:shd w:val="clear" w:color="auto" w:fill="FFFFFF"/>
              </w:rPr>
              <w:t xml:space="preserve">močan </w:t>
            </w:r>
            <w:r>
              <w:rPr>
                <w:rFonts w:ascii="Arial" w:hAnsi="Arial" w:cs="Arial"/>
                <w:bCs/>
                <w:color w:val="000000"/>
                <w:shd w:val="clear" w:color="auto" w:fill="FFFFFF"/>
              </w:rPr>
              <w:t>vpliv okolja, iz katerega žrtev prihaja. Zaradi tega se zlasti primeri t. i. prezgodnjih porok pogosto ponavljajo in je začarani krog težko prekiniti.</w:t>
            </w:r>
          </w:p>
          <w:p w14:paraId="42DB239E" w14:textId="77777777" w:rsidR="007D59C5" w:rsidRPr="00A812D8" w:rsidRDefault="007D59C5" w:rsidP="00B678D1">
            <w:pPr>
              <w:pStyle w:val="Odstavekseznama"/>
              <w:spacing w:line="240" w:lineRule="exact"/>
              <w:jc w:val="both"/>
              <w:rPr>
                <w:rFonts w:ascii="Arial" w:hAnsi="Arial" w:cs="Arial"/>
                <w:bCs/>
                <w:sz w:val="20"/>
                <w:szCs w:val="20"/>
              </w:rPr>
            </w:pPr>
          </w:p>
          <w:p w14:paraId="6BF22B94"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DE74575" w14:textId="77777777" w:rsidR="009F50C4" w:rsidRDefault="007D59C5" w:rsidP="009F50C4">
            <w:pPr>
              <w:spacing w:line="240" w:lineRule="exact"/>
              <w:jc w:val="both"/>
              <w:rPr>
                <w:rFonts w:ascii="Arial" w:hAnsi="Arial" w:cs="Arial"/>
                <w:sz w:val="20"/>
                <w:szCs w:val="20"/>
                <w:shd w:val="clear" w:color="auto" w:fill="FFFFFF"/>
              </w:rPr>
            </w:pPr>
            <w:r w:rsidRPr="00520C2E">
              <w:rPr>
                <w:rFonts w:ascii="Arial" w:hAnsi="Arial" w:cs="Arial"/>
                <w:bCs/>
                <w:sz w:val="20"/>
                <w:szCs w:val="20"/>
              </w:rPr>
              <w:t xml:space="preserve">Nujno bi bilo potrebno </w:t>
            </w:r>
            <w:r>
              <w:rPr>
                <w:rFonts w:ascii="Arial" w:hAnsi="Arial" w:cs="Arial"/>
                <w:bCs/>
                <w:sz w:val="20"/>
                <w:szCs w:val="20"/>
              </w:rPr>
              <w:t xml:space="preserve">na državni ravni </w:t>
            </w:r>
            <w:r w:rsidRPr="00520C2E">
              <w:rPr>
                <w:rFonts w:ascii="Arial" w:hAnsi="Arial" w:cs="Arial"/>
                <w:bCs/>
                <w:sz w:val="20"/>
                <w:szCs w:val="20"/>
              </w:rPr>
              <w:t>zagotoviti ustrezne programe in finančna sredstva</w:t>
            </w:r>
            <w:r>
              <w:rPr>
                <w:rFonts w:ascii="Arial" w:hAnsi="Arial" w:cs="Arial"/>
                <w:bCs/>
                <w:sz w:val="20"/>
                <w:szCs w:val="20"/>
              </w:rPr>
              <w:t xml:space="preserve"> za prisotnost primernega in zavzetega terenskega kadra v okoljih, kjer Romi živijo in kjer se kažejo potrebe za to. </w:t>
            </w:r>
            <w:r>
              <w:rPr>
                <w:rFonts w:ascii="Arial" w:hAnsi="Arial" w:cs="Arial"/>
                <w:bCs/>
                <w:sz w:val="20"/>
                <w:szCs w:val="20"/>
              </w:rPr>
              <w:lastRenderedPageBreak/>
              <w:t xml:space="preserve">Zaenkrat se sredstva za tovrstne socialnovarstvene programe namenjajo preko javnega razpisa MDDSZ, kjer so sredstva in pogoji omejeni. Tovrstni programi se v določenih okoljih izvajajo tudi v okviru projekta Skupaj za znanje, v večjem delu sofinanciranega iz sredstev ESS. Različne aktivnosti na terenu se izvajajo tudi skozi posamezne projekte, ki jih prijavitelji prijavijo na različne javne razpise na nacionalni ravni ali na javne razpise na evropski ravni (navadno gre v teh primerih za večja finančna sredstva). Programi se zato izvajajo le v nekaterih okoljih, navadno tam, kjer je potencialni prijavitelj NVO ali </w:t>
            </w:r>
            <w:r w:rsidR="0042589E">
              <w:rPr>
                <w:rFonts w:ascii="Arial" w:hAnsi="Arial" w:cs="Arial"/>
                <w:bCs/>
                <w:sz w:val="20"/>
                <w:szCs w:val="20"/>
              </w:rPr>
              <w:t>CSD</w:t>
            </w:r>
            <w:r>
              <w:rPr>
                <w:rFonts w:ascii="Arial" w:hAnsi="Arial" w:cs="Arial"/>
                <w:bCs/>
                <w:sz w:val="20"/>
                <w:szCs w:val="20"/>
              </w:rPr>
              <w:t xml:space="preserve">, pa še to le tam, kjer je ta zelo ozaveščen in proaktiven. Aktivnosti, ki se izvajajo skozi krajše obdobje trajajoče projekte, so sicer lahko trenutno dobre in koristne, vendar je njihova časovna in finančna zamejenost lahko </w:t>
            </w:r>
            <w:r w:rsidR="003E452D">
              <w:rPr>
                <w:rFonts w:ascii="Arial" w:hAnsi="Arial" w:cs="Arial"/>
                <w:bCs/>
                <w:sz w:val="20"/>
                <w:szCs w:val="20"/>
              </w:rPr>
              <w:t xml:space="preserve">zelo </w:t>
            </w:r>
            <w:r>
              <w:rPr>
                <w:rFonts w:ascii="Arial" w:hAnsi="Arial" w:cs="Arial"/>
                <w:bCs/>
                <w:sz w:val="20"/>
                <w:szCs w:val="20"/>
              </w:rPr>
              <w:t xml:space="preserve">destimulativna za udeležence oziroma pripadnike romske skupnosti, ki </w:t>
            </w:r>
            <w:r w:rsidRPr="00F03167">
              <w:rPr>
                <w:rFonts w:ascii="Arial" w:hAnsi="Arial" w:cs="Arial"/>
                <w:bCs/>
                <w:sz w:val="20"/>
                <w:szCs w:val="20"/>
              </w:rPr>
              <w:t>se vsakodnevno srečujejo s slabimi</w:t>
            </w:r>
            <w:r w:rsidRPr="00F03167">
              <w:rPr>
                <w:rFonts w:ascii="Arial" w:hAnsi="Arial" w:cs="Arial"/>
                <w:sz w:val="20"/>
                <w:szCs w:val="20"/>
                <w:shd w:val="clear" w:color="auto" w:fill="FFFFFF"/>
              </w:rPr>
              <w:t xml:space="preserve"> stanovanjskimi razmerami, nizko</w:t>
            </w:r>
            <w:r>
              <w:rPr>
                <w:rFonts w:ascii="Arial" w:hAnsi="Arial" w:cs="Arial"/>
                <w:sz w:val="20"/>
                <w:szCs w:val="20"/>
                <w:shd w:val="clear" w:color="auto" w:fill="FFFFFF"/>
              </w:rPr>
              <w:t xml:space="preserve"> stopnjo izobrazbe, </w:t>
            </w:r>
            <w:r w:rsidRPr="00F03167">
              <w:rPr>
                <w:rFonts w:ascii="Arial" w:hAnsi="Arial" w:cs="Arial"/>
                <w:sz w:val="20"/>
                <w:szCs w:val="20"/>
                <w:shd w:val="clear" w:color="auto" w:fill="FFFFFF"/>
              </w:rPr>
              <w:t>visoko stopnjo brezposelnosti in socialni</w:t>
            </w:r>
            <w:r>
              <w:rPr>
                <w:rFonts w:ascii="Arial" w:hAnsi="Arial" w:cs="Arial"/>
                <w:sz w:val="20"/>
                <w:szCs w:val="20"/>
                <w:shd w:val="clear" w:color="auto" w:fill="FFFFFF"/>
              </w:rPr>
              <w:t>mi</w:t>
            </w:r>
            <w:r w:rsidRPr="00F03167">
              <w:rPr>
                <w:rFonts w:ascii="Arial" w:hAnsi="Arial" w:cs="Arial"/>
                <w:sz w:val="20"/>
                <w:szCs w:val="20"/>
                <w:shd w:val="clear" w:color="auto" w:fill="FFFFFF"/>
              </w:rPr>
              <w:t xml:space="preserve"> stisk</w:t>
            </w:r>
            <w:r>
              <w:rPr>
                <w:rFonts w:ascii="Arial" w:hAnsi="Arial" w:cs="Arial"/>
                <w:sz w:val="20"/>
                <w:szCs w:val="20"/>
                <w:shd w:val="clear" w:color="auto" w:fill="FFFFFF"/>
              </w:rPr>
              <w:t>ami.</w:t>
            </w:r>
          </w:p>
          <w:p w14:paraId="5E6144D3" w14:textId="77777777" w:rsidR="009F50C4" w:rsidRDefault="009F50C4" w:rsidP="009F50C4">
            <w:pPr>
              <w:spacing w:line="240" w:lineRule="exact"/>
              <w:jc w:val="both"/>
              <w:rPr>
                <w:rFonts w:ascii="Arial" w:hAnsi="Arial" w:cs="Arial"/>
                <w:bCs/>
                <w:sz w:val="20"/>
                <w:szCs w:val="20"/>
              </w:rPr>
            </w:pPr>
          </w:p>
          <w:p w14:paraId="2597F82D" w14:textId="17BD909B" w:rsidR="007D59C5" w:rsidRPr="00A812D8" w:rsidRDefault="007D59C5" w:rsidP="009F50C4">
            <w:pPr>
              <w:spacing w:line="240" w:lineRule="exact"/>
              <w:jc w:val="both"/>
              <w:rPr>
                <w:rFonts w:ascii="Arial" w:hAnsi="Arial" w:cs="Arial"/>
                <w:bCs/>
                <w:sz w:val="20"/>
                <w:szCs w:val="20"/>
                <w:u w:val="single"/>
              </w:rPr>
            </w:pPr>
            <w:r>
              <w:rPr>
                <w:rFonts w:ascii="Arial" w:hAnsi="Arial" w:cs="Arial"/>
                <w:bCs/>
                <w:sz w:val="20"/>
                <w:szCs w:val="20"/>
              </w:rPr>
              <w:t xml:space="preserve">Potrebno bi bilo tudi sistematično usposabljanje </w:t>
            </w:r>
            <w:r w:rsidR="00593387">
              <w:rPr>
                <w:rFonts w:ascii="Arial" w:hAnsi="Arial" w:cs="Arial"/>
                <w:bCs/>
                <w:sz w:val="20"/>
                <w:szCs w:val="20"/>
              </w:rPr>
              <w:t>na eni strani vsaj</w:t>
            </w:r>
            <w:r>
              <w:rPr>
                <w:rFonts w:ascii="Arial" w:hAnsi="Arial" w:cs="Arial"/>
                <w:bCs/>
                <w:sz w:val="20"/>
                <w:szCs w:val="20"/>
              </w:rPr>
              <w:t xml:space="preserve"> socialnih delavcev, vzgojiteljev, učiteljev</w:t>
            </w:r>
            <w:r w:rsidR="003E452D">
              <w:rPr>
                <w:rFonts w:ascii="Arial" w:hAnsi="Arial" w:cs="Arial"/>
                <w:bCs/>
                <w:sz w:val="20"/>
                <w:szCs w:val="20"/>
              </w:rPr>
              <w:t xml:space="preserve">, </w:t>
            </w:r>
            <w:r>
              <w:rPr>
                <w:rFonts w:ascii="Arial" w:hAnsi="Arial" w:cs="Arial"/>
                <w:bCs/>
                <w:sz w:val="20"/>
                <w:szCs w:val="20"/>
              </w:rPr>
              <w:t>zdravstvenih delavcev</w:t>
            </w:r>
            <w:r w:rsidR="003E452D">
              <w:rPr>
                <w:rFonts w:ascii="Arial" w:hAnsi="Arial" w:cs="Arial"/>
                <w:bCs/>
                <w:sz w:val="20"/>
                <w:szCs w:val="20"/>
              </w:rPr>
              <w:t xml:space="preserve"> ter zaposlenih v sodstvu, tožilstvu in pravosodnih organih</w:t>
            </w:r>
            <w:r w:rsidR="00593387">
              <w:rPr>
                <w:rFonts w:ascii="Arial" w:hAnsi="Arial" w:cs="Arial"/>
                <w:bCs/>
                <w:sz w:val="20"/>
                <w:szCs w:val="20"/>
              </w:rPr>
              <w:t>, na drugi strani pa pripadnikov romske skupnosti</w:t>
            </w:r>
            <w:r>
              <w:rPr>
                <w:rFonts w:ascii="Arial" w:hAnsi="Arial" w:cs="Arial"/>
                <w:bCs/>
                <w:sz w:val="20"/>
                <w:szCs w:val="20"/>
              </w:rPr>
              <w:t>.</w:t>
            </w:r>
            <w:r w:rsidR="00593387">
              <w:rPr>
                <w:rFonts w:ascii="Arial" w:hAnsi="Arial" w:cs="Arial"/>
                <w:bCs/>
                <w:sz w:val="20"/>
                <w:szCs w:val="20"/>
              </w:rPr>
              <w:t xml:space="preserve"> Glede slednjih bi bilo potrebno skupaj s pripadniki romske skupnosti, ki dobro poznajo miselnost v romskih skupnostih in ki se zavedajo posledic teh škodljivih praks za otroke in mlade, razviti primerne in učinkovite programe z vsebinami in pristopi, ki bi pritegnili mlade (tako dekleta, fante in starše) in jim pomagali na njihovi poti do izoblikovane odrasle osebe, ki bo tudi sama prej ali kasneje postala starš.</w:t>
            </w:r>
            <w:r w:rsidR="009F50C4" w:rsidRPr="00A812D8">
              <w:rPr>
                <w:rFonts w:ascii="Arial" w:hAnsi="Arial" w:cs="Arial"/>
                <w:bCs/>
                <w:sz w:val="20"/>
                <w:szCs w:val="20"/>
                <w:u w:val="single"/>
              </w:rPr>
              <w:t xml:space="preserve"> </w:t>
            </w:r>
          </w:p>
        </w:tc>
      </w:tr>
      <w:tr w:rsidR="007D59C5" w:rsidRPr="00A812D8" w14:paraId="4A2F9D1D" w14:textId="77777777" w:rsidTr="00DC4558">
        <w:tc>
          <w:tcPr>
            <w:tcW w:w="5000" w:type="pct"/>
          </w:tcPr>
          <w:p w14:paraId="149F9BFB"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lastRenderedPageBreak/>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UKREPI IN PRISTOPI NA LOKALNI RAVNI</w:t>
            </w:r>
          </w:p>
        </w:tc>
      </w:tr>
      <w:tr w:rsidR="007D59C5" w:rsidRPr="00A812D8" w14:paraId="5AAAF947" w14:textId="77777777" w:rsidTr="00DC4558">
        <w:tc>
          <w:tcPr>
            <w:tcW w:w="5000" w:type="pct"/>
          </w:tcPr>
          <w:p w14:paraId="1FAB2C77" w14:textId="5DD30491"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3.3.8.2 </w:t>
            </w:r>
            <w:r w:rsidRPr="00A812D8">
              <w:rPr>
                <w:rFonts w:ascii="Arial" w:hAnsi="Arial" w:cs="Arial"/>
                <w:b/>
                <w:bCs/>
                <w:color w:val="813F62"/>
                <w:sz w:val="20"/>
                <w:szCs w:val="20"/>
              </w:rPr>
              <w:tab/>
              <w:t>Cilj: krepitev dialoga in sodelovanja vseh relevantnih subjektov za izboljšanje položaja pripadnic in pripadnikov romske skupnosti in njihove večje vključenosti v družbo.</w:t>
            </w:r>
          </w:p>
          <w:p w14:paraId="04D59D49"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11FFBB03"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AB60C21"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Nacionalna platforma za Rome in njene aktivnosti – krepitev posvetovalnega procesa na tem področju v Sloveniji.</w:t>
            </w:r>
          </w:p>
          <w:p w14:paraId="54FBFDA4"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623E6A7F"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Podlage za izvajanje ukrepa</w:t>
            </w:r>
            <w:r w:rsidRPr="00A812D8">
              <w:rPr>
                <w:rFonts w:ascii="Arial" w:hAnsi="Arial" w:cs="Arial"/>
                <w:bCs/>
                <w:sz w:val="20"/>
                <w:szCs w:val="20"/>
              </w:rPr>
              <w:t xml:space="preserve">: </w:t>
            </w:r>
          </w:p>
          <w:p w14:paraId="552733E2" w14:textId="77777777" w:rsidR="009F50C4" w:rsidRDefault="007D59C5" w:rsidP="009F50C4">
            <w:pPr>
              <w:pStyle w:val="Odstavekseznama"/>
              <w:numPr>
                <w:ilvl w:val="0"/>
                <w:numId w:val="18"/>
              </w:numPr>
              <w:spacing w:line="240" w:lineRule="exact"/>
              <w:jc w:val="both"/>
              <w:rPr>
                <w:rFonts w:ascii="Arial" w:hAnsi="Arial" w:cs="Arial"/>
                <w:sz w:val="20"/>
                <w:szCs w:val="20"/>
              </w:rPr>
            </w:pPr>
            <w:r w:rsidRPr="00376D66">
              <w:rPr>
                <w:rFonts w:ascii="Arial" w:hAnsi="Arial" w:cs="Arial"/>
                <w:sz w:val="20"/>
                <w:szCs w:val="20"/>
              </w:rPr>
              <w:t>zaprti poziv EK 2015 (JUST/2015/RDIS/AG/NRP2):</w:t>
            </w:r>
          </w:p>
          <w:p w14:paraId="011F4096" w14:textId="4428F091" w:rsidR="007D59C5" w:rsidRPr="009F50C4" w:rsidRDefault="00AC3341" w:rsidP="009F50C4">
            <w:pPr>
              <w:spacing w:line="240" w:lineRule="exact"/>
              <w:ind w:left="360"/>
              <w:jc w:val="both"/>
              <w:rPr>
                <w:rFonts w:ascii="Arial" w:hAnsi="Arial" w:cs="Arial"/>
                <w:sz w:val="20"/>
                <w:szCs w:val="20"/>
              </w:rPr>
            </w:pPr>
            <w:hyperlink r:id="rId21" w:history="1">
              <w:r w:rsidR="00126E17" w:rsidRPr="009F50C4">
                <w:rPr>
                  <w:rStyle w:val="Hiperpovezava"/>
                  <w:rFonts w:ascii="Arial" w:hAnsi="Arial" w:cs="Arial"/>
                  <w:sz w:val="20"/>
                  <w:szCs w:val="20"/>
                </w:rPr>
                <w:t>JUST/2015/RDIS/AG/NRP2</w:t>
              </w:r>
            </w:hyperlink>
          </w:p>
          <w:p w14:paraId="26FD7A09" w14:textId="77777777" w:rsidR="007D59C5" w:rsidRPr="00376D66" w:rsidRDefault="007D59C5" w:rsidP="00273BC6">
            <w:pPr>
              <w:pStyle w:val="Odstavekseznama"/>
              <w:numPr>
                <w:ilvl w:val="0"/>
                <w:numId w:val="18"/>
              </w:numPr>
              <w:spacing w:line="240" w:lineRule="exact"/>
              <w:jc w:val="both"/>
              <w:rPr>
                <w:rFonts w:ascii="Arial" w:hAnsi="Arial" w:cs="Arial"/>
                <w:sz w:val="20"/>
                <w:szCs w:val="20"/>
              </w:rPr>
            </w:pPr>
            <w:r w:rsidRPr="00376D66">
              <w:rPr>
                <w:rFonts w:ascii="Arial" w:hAnsi="Arial" w:cs="Arial"/>
                <w:sz w:val="20"/>
                <w:szCs w:val="20"/>
              </w:rPr>
              <w:t>zaprti poziv EK 2016 (REC-RDIS-NRCP-AG-2016):</w:t>
            </w:r>
          </w:p>
          <w:p w14:paraId="0F826689" w14:textId="733BF681" w:rsidR="00376D66" w:rsidRPr="00376D66" w:rsidRDefault="00AC3341" w:rsidP="00376D66">
            <w:pPr>
              <w:pStyle w:val="Odstavekseznama"/>
              <w:spacing w:line="240" w:lineRule="exact"/>
              <w:ind w:left="357"/>
              <w:jc w:val="both"/>
              <w:rPr>
                <w:rFonts w:ascii="Arial" w:hAnsi="Arial" w:cs="Arial"/>
                <w:sz w:val="20"/>
                <w:szCs w:val="20"/>
              </w:rPr>
            </w:pPr>
            <w:hyperlink r:id="rId22" w:history="1">
              <w:r w:rsidR="00126E17">
                <w:rPr>
                  <w:rStyle w:val="Hiperpovezava"/>
                  <w:rFonts w:ascii="Arial" w:hAnsi="Arial" w:cs="Arial"/>
                  <w:sz w:val="20"/>
                  <w:szCs w:val="20"/>
                </w:rPr>
                <w:t>REC-RDIS-NRCP-AG-2016</w:t>
              </w:r>
            </w:hyperlink>
            <w:r w:rsidR="007D59C5" w:rsidRPr="00376D66">
              <w:rPr>
                <w:rFonts w:ascii="Arial" w:hAnsi="Arial" w:cs="Arial"/>
                <w:sz w:val="20"/>
                <w:szCs w:val="20"/>
              </w:rPr>
              <w:t xml:space="preserve"> </w:t>
            </w:r>
          </w:p>
          <w:p w14:paraId="079A637B" w14:textId="38626CD6" w:rsidR="00376D66" w:rsidRPr="00376D66" w:rsidRDefault="00376D66" w:rsidP="00273BC6">
            <w:pPr>
              <w:pStyle w:val="Odstavekseznama"/>
              <w:numPr>
                <w:ilvl w:val="0"/>
                <w:numId w:val="18"/>
              </w:numPr>
              <w:spacing w:line="240" w:lineRule="exact"/>
              <w:jc w:val="both"/>
              <w:rPr>
                <w:rFonts w:ascii="Arial" w:hAnsi="Arial" w:cs="Arial"/>
                <w:sz w:val="20"/>
                <w:szCs w:val="20"/>
              </w:rPr>
            </w:pPr>
            <w:r w:rsidRPr="00376D66">
              <w:rPr>
                <w:rFonts w:ascii="Arial" w:hAnsi="Arial" w:cs="Arial"/>
                <w:sz w:val="20"/>
                <w:szCs w:val="20"/>
              </w:rPr>
              <w:t>zaprti poziv EK 201</w:t>
            </w:r>
            <w:r w:rsidR="004607C9">
              <w:rPr>
                <w:rFonts w:ascii="Arial" w:hAnsi="Arial" w:cs="Arial"/>
                <w:sz w:val="20"/>
                <w:szCs w:val="20"/>
              </w:rPr>
              <w:t>7</w:t>
            </w:r>
            <w:r w:rsidRPr="00376D66">
              <w:rPr>
                <w:rFonts w:ascii="Arial" w:hAnsi="Arial" w:cs="Arial"/>
                <w:sz w:val="20"/>
                <w:szCs w:val="20"/>
              </w:rPr>
              <w:t xml:space="preserve"> (REC-RDIS-NRCP-AG-2017):</w:t>
            </w:r>
          </w:p>
          <w:p w14:paraId="65A30138" w14:textId="19788B8C" w:rsidR="00376D66" w:rsidRPr="00376D66" w:rsidRDefault="00AC3341" w:rsidP="00376D66">
            <w:pPr>
              <w:pStyle w:val="Odstavekseznama"/>
              <w:spacing w:line="240" w:lineRule="exact"/>
              <w:ind w:left="357"/>
              <w:jc w:val="both"/>
              <w:rPr>
                <w:rFonts w:ascii="Arial" w:hAnsi="Arial" w:cs="Arial"/>
                <w:sz w:val="20"/>
                <w:szCs w:val="20"/>
              </w:rPr>
            </w:pPr>
            <w:hyperlink r:id="rId23" w:history="1">
              <w:r w:rsidR="00126E17">
                <w:rPr>
                  <w:rStyle w:val="Hiperpovezava"/>
                  <w:rFonts w:ascii="Arial" w:hAnsi="Arial" w:cs="Arial"/>
                  <w:sz w:val="20"/>
                  <w:szCs w:val="20"/>
                </w:rPr>
                <w:t>REC-RDIS-NRCP-AG-2017</w:t>
              </w:r>
            </w:hyperlink>
            <w:r w:rsidR="00376D66" w:rsidRPr="00376D66">
              <w:rPr>
                <w:rFonts w:ascii="Arial" w:hAnsi="Arial" w:cs="Arial"/>
                <w:sz w:val="20"/>
                <w:szCs w:val="20"/>
              </w:rPr>
              <w:t xml:space="preserve"> </w:t>
            </w:r>
          </w:p>
          <w:p w14:paraId="4B50A07E" w14:textId="48E71F27" w:rsidR="007D59C5" w:rsidRPr="00376D66" w:rsidRDefault="007D59C5" w:rsidP="00273BC6">
            <w:pPr>
              <w:pStyle w:val="Odstavekseznama"/>
              <w:numPr>
                <w:ilvl w:val="0"/>
                <w:numId w:val="18"/>
              </w:numPr>
              <w:spacing w:line="240" w:lineRule="exact"/>
              <w:jc w:val="both"/>
              <w:rPr>
                <w:rFonts w:ascii="Arial" w:hAnsi="Arial" w:cs="Arial"/>
                <w:sz w:val="20"/>
                <w:szCs w:val="20"/>
              </w:rPr>
            </w:pPr>
            <w:r w:rsidRPr="00376D66">
              <w:rPr>
                <w:rFonts w:ascii="Arial" w:hAnsi="Arial" w:cs="Arial"/>
                <w:sz w:val="20"/>
                <w:szCs w:val="20"/>
              </w:rPr>
              <w:t>NPUR 2017–2021.</w:t>
            </w:r>
          </w:p>
          <w:p w14:paraId="6F29CE33" w14:textId="77777777" w:rsidR="007D59C5" w:rsidRPr="00A812D8" w:rsidRDefault="007D59C5" w:rsidP="00B678D1">
            <w:pPr>
              <w:spacing w:line="240" w:lineRule="exact"/>
              <w:jc w:val="both"/>
              <w:rPr>
                <w:rFonts w:ascii="Arial" w:hAnsi="Arial" w:cs="Arial"/>
                <w:sz w:val="20"/>
                <w:szCs w:val="20"/>
              </w:rPr>
            </w:pPr>
          </w:p>
          <w:p w14:paraId="31D85EDC" w14:textId="77777777" w:rsidR="007D59C5" w:rsidRPr="00A812D8"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54BBD9CA"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 katerega namen je krepitev posvetovalnega procesa na tem področju na lokalni in nacionalni ravni.</w:t>
            </w:r>
          </w:p>
          <w:p w14:paraId="459EF93E" w14:textId="77777777" w:rsidR="007D59C5" w:rsidRPr="00A812D8" w:rsidRDefault="007D59C5" w:rsidP="00B678D1">
            <w:pPr>
              <w:spacing w:line="240" w:lineRule="exact"/>
              <w:jc w:val="both"/>
              <w:rPr>
                <w:rFonts w:ascii="Arial" w:hAnsi="Arial" w:cs="Arial"/>
                <w:sz w:val="20"/>
                <w:szCs w:val="20"/>
              </w:rPr>
            </w:pPr>
          </w:p>
          <w:p w14:paraId="7ECC97B6" w14:textId="131D184C" w:rsidR="007D59C5" w:rsidRPr="008A7D12" w:rsidRDefault="007D59C5" w:rsidP="00376D66">
            <w:pPr>
              <w:spacing w:line="240" w:lineRule="exact"/>
              <w:jc w:val="both"/>
              <w:rPr>
                <w:rFonts w:ascii="Arial" w:hAnsi="Arial" w:cs="Arial"/>
                <w:sz w:val="20"/>
                <w:szCs w:val="20"/>
              </w:rPr>
            </w:pPr>
            <w:r w:rsidRPr="007D59C5">
              <w:rPr>
                <w:rFonts w:ascii="Arial" w:hAnsi="Arial" w:cs="Arial"/>
                <w:b/>
                <w:bCs/>
                <w:sz w:val="20"/>
                <w:szCs w:val="20"/>
                <w:u w:val="single"/>
              </w:rPr>
              <w:t>Kratek opis izvedenih aktivnosti v letu 201</w:t>
            </w:r>
            <w:r w:rsidR="00376D66">
              <w:rPr>
                <w:rFonts w:ascii="Arial" w:hAnsi="Arial" w:cs="Arial"/>
                <w:b/>
                <w:bCs/>
                <w:sz w:val="20"/>
                <w:szCs w:val="20"/>
                <w:u w:val="single"/>
              </w:rPr>
              <w:t>9</w:t>
            </w:r>
            <w:r w:rsidRPr="008A7D12">
              <w:rPr>
                <w:rFonts w:ascii="Arial" w:hAnsi="Arial" w:cs="Arial"/>
                <w:bCs/>
                <w:sz w:val="20"/>
                <w:szCs w:val="20"/>
              </w:rPr>
              <w:t>:</w:t>
            </w:r>
          </w:p>
          <w:p w14:paraId="4AC14F7D" w14:textId="5B6F32B3" w:rsidR="00EA1DD0" w:rsidRDefault="007D59C5" w:rsidP="00376D66">
            <w:pPr>
              <w:spacing w:line="240" w:lineRule="exact"/>
              <w:jc w:val="both"/>
              <w:rPr>
                <w:rFonts w:ascii="Arial" w:hAnsi="Arial" w:cs="Arial"/>
                <w:sz w:val="20"/>
                <w:szCs w:val="20"/>
              </w:rPr>
            </w:pPr>
            <w:r w:rsidRPr="008A7D12">
              <w:rPr>
                <w:rFonts w:ascii="Arial" w:hAnsi="Arial" w:cs="Arial"/>
                <w:sz w:val="20"/>
                <w:szCs w:val="20"/>
              </w:rPr>
              <w:t xml:space="preserve">UN </w:t>
            </w:r>
            <w:r w:rsidR="004607C9">
              <w:rPr>
                <w:rFonts w:ascii="Arial" w:hAnsi="Arial" w:cs="Arial"/>
                <w:sz w:val="20"/>
                <w:szCs w:val="20"/>
              </w:rPr>
              <w:t xml:space="preserve">je v letu 2019 nadaljeval z </w:t>
            </w:r>
            <w:r w:rsidRPr="008A7D12">
              <w:rPr>
                <w:rFonts w:ascii="Arial" w:hAnsi="Arial" w:cs="Arial"/>
                <w:sz w:val="20"/>
                <w:szCs w:val="20"/>
              </w:rPr>
              <w:t>začet</w:t>
            </w:r>
            <w:r w:rsidR="004607C9">
              <w:rPr>
                <w:rFonts w:ascii="Arial" w:hAnsi="Arial" w:cs="Arial"/>
                <w:sz w:val="20"/>
                <w:szCs w:val="20"/>
              </w:rPr>
              <w:t>im</w:t>
            </w:r>
            <w:r w:rsidRPr="008A7D12">
              <w:rPr>
                <w:rFonts w:ascii="Arial" w:hAnsi="Arial" w:cs="Arial"/>
                <w:sz w:val="20"/>
                <w:szCs w:val="20"/>
              </w:rPr>
              <w:t xml:space="preserve"> del</w:t>
            </w:r>
            <w:r w:rsidR="004607C9">
              <w:rPr>
                <w:rFonts w:ascii="Arial" w:hAnsi="Arial" w:cs="Arial"/>
                <w:sz w:val="20"/>
                <w:szCs w:val="20"/>
              </w:rPr>
              <w:t xml:space="preserve">om v preteklih projektih Nacionalne platforme za Rome in se je </w:t>
            </w:r>
            <w:r w:rsidRPr="008A7D12">
              <w:rPr>
                <w:rFonts w:ascii="Arial" w:hAnsi="Arial" w:cs="Arial"/>
                <w:sz w:val="20"/>
                <w:szCs w:val="20"/>
              </w:rPr>
              <w:t xml:space="preserve">uspešno prijavil na </w:t>
            </w:r>
            <w:r w:rsidR="00376D66">
              <w:rPr>
                <w:rFonts w:ascii="Arial" w:hAnsi="Arial" w:cs="Arial"/>
                <w:sz w:val="20"/>
                <w:szCs w:val="20"/>
              </w:rPr>
              <w:t>tretji</w:t>
            </w:r>
            <w:r w:rsidRPr="008A7D12">
              <w:rPr>
                <w:rFonts w:ascii="Arial" w:hAnsi="Arial" w:cs="Arial"/>
                <w:sz w:val="20"/>
                <w:szCs w:val="20"/>
              </w:rPr>
              <w:t xml:space="preserve"> poziv EK v podporo nacionalnim kontaktnim točkam. </w:t>
            </w:r>
            <w:r w:rsidR="003E452D">
              <w:rPr>
                <w:rFonts w:ascii="Arial" w:hAnsi="Arial" w:cs="Arial"/>
                <w:sz w:val="20"/>
                <w:szCs w:val="20"/>
              </w:rPr>
              <w:t>Projekt se je izvajal od</w:t>
            </w:r>
            <w:r w:rsidRPr="008A7D12">
              <w:rPr>
                <w:rFonts w:ascii="Arial" w:hAnsi="Arial" w:cs="Arial"/>
                <w:sz w:val="20"/>
                <w:szCs w:val="20"/>
              </w:rPr>
              <w:t xml:space="preserve"> 1. </w:t>
            </w:r>
            <w:r w:rsidR="00C96E5C">
              <w:rPr>
                <w:rFonts w:ascii="Arial" w:hAnsi="Arial" w:cs="Arial"/>
                <w:sz w:val="20"/>
                <w:szCs w:val="20"/>
              </w:rPr>
              <w:t>januarja</w:t>
            </w:r>
            <w:r w:rsidRPr="008A7D12">
              <w:rPr>
                <w:rFonts w:ascii="Arial" w:hAnsi="Arial" w:cs="Arial"/>
                <w:sz w:val="20"/>
                <w:szCs w:val="20"/>
              </w:rPr>
              <w:t xml:space="preserve"> 201</w:t>
            </w:r>
            <w:r w:rsidR="00376D66">
              <w:rPr>
                <w:rFonts w:ascii="Arial" w:hAnsi="Arial" w:cs="Arial"/>
                <w:sz w:val="20"/>
                <w:szCs w:val="20"/>
              </w:rPr>
              <w:t>9</w:t>
            </w:r>
            <w:r w:rsidR="003E452D">
              <w:rPr>
                <w:rFonts w:ascii="Arial" w:hAnsi="Arial" w:cs="Arial"/>
                <w:sz w:val="20"/>
                <w:szCs w:val="20"/>
              </w:rPr>
              <w:t xml:space="preserve"> do 31. </w:t>
            </w:r>
            <w:r w:rsidR="00C96E5C">
              <w:rPr>
                <w:rFonts w:ascii="Arial" w:hAnsi="Arial" w:cs="Arial"/>
                <w:sz w:val="20"/>
                <w:szCs w:val="20"/>
              </w:rPr>
              <w:t>decembra</w:t>
            </w:r>
            <w:r w:rsidR="003E452D">
              <w:rPr>
                <w:rFonts w:ascii="Arial" w:hAnsi="Arial" w:cs="Arial"/>
                <w:sz w:val="20"/>
                <w:szCs w:val="20"/>
              </w:rPr>
              <w:t xml:space="preserve"> 201</w:t>
            </w:r>
            <w:r w:rsidR="00376D66">
              <w:rPr>
                <w:rFonts w:ascii="Arial" w:hAnsi="Arial" w:cs="Arial"/>
                <w:sz w:val="20"/>
                <w:szCs w:val="20"/>
              </w:rPr>
              <w:t>9</w:t>
            </w:r>
            <w:r w:rsidRPr="008A7D12">
              <w:rPr>
                <w:rFonts w:ascii="Arial" w:hAnsi="Arial" w:cs="Arial"/>
                <w:sz w:val="20"/>
                <w:szCs w:val="20"/>
              </w:rPr>
              <w:t xml:space="preserve">. </w:t>
            </w:r>
          </w:p>
          <w:p w14:paraId="25B2F86C" w14:textId="77777777" w:rsidR="003109CA" w:rsidRDefault="003109CA" w:rsidP="00376D66">
            <w:pPr>
              <w:spacing w:line="240" w:lineRule="exact"/>
              <w:jc w:val="both"/>
              <w:rPr>
                <w:rFonts w:ascii="Arial" w:hAnsi="Arial" w:cs="Arial"/>
                <w:sz w:val="20"/>
                <w:szCs w:val="20"/>
              </w:rPr>
            </w:pPr>
          </w:p>
          <w:p w14:paraId="0E9D47BA" w14:textId="75134CAB" w:rsidR="00376D66" w:rsidRPr="006412DD" w:rsidRDefault="007D59C5" w:rsidP="00376D66">
            <w:pPr>
              <w:spacing w:line="240" w:lineRule="exact"/>
              <w:jc w:val="both"/>
              <w:rPr>
                <w:rFonts w:ascii="Arial" w:hAnsi="Arial" w:cs="Arial"/>
                <w:sz w:val="20"/>
                <w:szCs w:val="20"/>
              </w:rPr>
            </w:pPr>
            <w:r w:rsidRPr="008A7D12">
              <w:rPr>
                <w:rFonts w:ascii="Arial" w:hAnsi="Arial" w:cs="Arial"/>
                <w:sz w:val="20"/>
                <w:szCs w:val="20"/>
                <w:u w:val="single"/>
              </w:rPr>
              <w:t xml:space="preserve">Namen projekta v </w:t>
            </w:r>
            <w:r w:rsidR="00376D66">
              <w:rPr>
                <w:rFonts w:ascii="Arial" w:hAnsi="Arial" w:cs="Arial"/>
                <w:sz w:val="20"/>
                <w:szCs w:val="20"/>
                <w:u w:val="single"/>
              </w:rPr>
              <w:t xml:space="preserve">tretjem </w:t>
            </w:r>
            <w:r w:rsidRPr="008A7D12">
              <w:rPr>
                <w:rFonts w:ascii="Arial" w:hAnsi="Arial" w:cs="Arial"/>
                <w:sz w:val="20"/>
                <w:szCs w:val="20"/>
                <w:u w:val="single"/>
              </w:rPr>
              <w:t>letu</w:t>
            </w:r>
            <w:r w:rsidRPr="008A7D12">
              <w:rPr>
                <w:rFonts w:ascii="Arial" w:hAnsi="Arial" w:cs="Arial"/>
                <w:sz w:val="20"/>
                <w:szCs w:val="20"/>
              </w:rPr>
              <w:t xml:space="preserve"> izvajanja je</w:t>
            </w:r>
            <w:r>
              <w:rPr>
                <w:rFonts w:ascii="Arial" w:hAnsi="Arial" w:cs="Arial"/>
                <w:sz w:val="20"/>
                <w:szCs w:val="20"/>
              </w:rPr>
              <w:t xml:space="preserve"> bil</w:t>
            </w:r>
            <w:r w:rsidR="00376D66" w:rsidRPr="006412DD">
              <w:rPr>
                <w:rFonts w:ascii="Arial" w:hAnsi="Arial" w:cs="Arial"/>
                <w:sz w:val="20"/>
                <w:szCs w:val="20"/>
              </w:rPr>
              <w:t xml:space="preserve"> </w:t>
            </w:r>
            <w:r w:rsidR="00376D66">
              <w:rPr>
                <w:rFonts w:ascii="Arial" w:hAnsi="Arial" w:cs="Arial"/>
                <w:sz w:val="20"/>
                <w:szCs w:val="20"/>
              </w:rPr>
              <w:t>nadgraditi pretekle projekte z</w:t>
            </w:r>
            <w:r w:rsidR="00376D66" w:rsidRPr="006412DD">
              <w:rPr>
                <w:rFonts w:ascii="Arial" w:hAnsi="Arial" w:cs="Arial"/>
                <w:sz w:val="20"/>
                <w:szCs w:val="20"/>
              </w:rPr>
              <w:t xml:space="preserve"> aktivnostmi, ki </w:t>
            </w:r>
            <w:r w:rsidR="00376D66">
              <w:rPr>
                <w:rFonts w:ascii="Arial" w:hAnsi="Arial" w:cs="Arial"/>
                <w:sz w:val="20"/>
                <w:szCs w:val="20"/>
              </w:rPr>
              <w:t>so imele</w:t>
            </w:r>
            <w:r w:rsidR="00376D66" w:rsidRPr="006412DD">
              <w:rPr>
                <w:rFonts w:ascii="Arial" w:hAnsi="Arial" w:cs="Arial"/>
                <w:sz w:val="20"/>
                <w:szCs w:val="20"/>
              </w:rPr>
              <w:t xml:space="preserve"> jasen poudarek na izvajanju ukrepov NPUR 2017–2021 in na strukturiranem dialogu o spremljanju izvajanja tega programa. Na dogodkih v okviru projekta je bil poudarek na treh področjih ključnih izzivov, in sicer:</w:t>
            </w:r>
          </w:p>
          <w:p w14:paraId="42D57127" w14:textId="77777777" w:rsidR="00376D66" w:rsidRPr="006412DD" w:rsidRDefault="00376D66" w:rsidP="00273BC6">
            <w:pPr>
              <w:numPr>
                <w:ilvl w:val="0"/>
                <w:numId w:val="18"/>
              </w:numPr>
              <w:spacing w:line="240" w:lineRule="exact"/>
              <w:jc w:val="both"/>
              <w:rPr>
                <w:rFonts w:ascii="Arial" w:hAnsi="Arial" w:cs="Arial"/>
                <w:sz w:val="20"/>
                <w:szCs w:val="20"/>
              </w:rPr>
            </w:pPr>
            <w:r w:rsidRPr="006412DD">
              <w:rPr>
                <w:rFonts w:ascii="Arial" w:hAnsi="Arial" w:cs="Arial"/>
                <w:sz w:val="20"/>
                <w:szCs w:val="20"/>
              </w:rPr>
              <w:t>vzgoji in izobraževanju;</w:t>
            </w:r>
          </w:p>
          <w:p w14:paraId="1162C30E" w14:textId="77777777" w:rsidR="00376D66" w:rsidRPr="006412DD" w:rsidRDefault="00376D66" w:rsidP="00273BC6">
            <w:pPr>
              <w:numPr>
                <w:ilvl w:val="0"/>
                <w:numId w:val="18"/>
              </w:numPr>
              <w:spacing w:line="240" w:lineRule="exact"/>
              <w:jc w:val="both"/>
              <w:rPr>
                <w:rFonts w:ascii="Arial" w:hAnsi="Arial" w:cs="Arial"/>
                <w:sz w:val="20"/>
                <w:szCs w:val="20"/>
              </w:rPr>
            </w:pPr>
            <w:r w:rsidRPr="006412DD">
              <w:rPr>
                <w:rFonts w:ascii="Arial" w:hAnsi="Arial" w:cs="Arial"/>
                <w:sz w:val="20"/>
                <w:szCs w:val="20"/>
              </w:rPr>
              <w:t>spodbujanju zaposlovanja Romov;</w:t>
            </w:r>
          </w:p>
          <w:p w14:paraId="14E1BA6B" w14:textId="77777777" w:rsidR="00376D66" w:rsidRPr="006412DD" w:rsidRDefault="00376D66" w:rsidP="00273BC6">
            <w:pPr>
              <w:numPr>
                <w:ilvl w:val="0"/>
                <w:numId w:val="18"/>
              </w:numPr>
              <w:spacing w:line="240" w:lineRule="exact"/>
              <w:jc w:val="both"/>
              <w:rPr>
                <w:rFonts w:ascii="Arial" w:hAnsi="Arial" w:cs="Arial"/>
                <w:sz w:val="20"/>
                <w:szCs w:val="20"/>
              </w:rPr>
            </w:pPr>
            <w:r w:rsidRPr="006412DD">
              <w:rPr>
                <w:rFonts w:ascii="Arial" w:hAnsi="Arial" w:cs="Arial"/>
                <w:sz w:val="20"/>
                <w:szCs w:val="20"/>
              </w:rPr>
              <w:t>zdravstvenemu varstvu.</w:t>
            </w:r>
          </w:p>
          <w:p w14:paraId="0B137198" w14:textId="3DB102B3" w:rsidR="00376D66" w:rsidRPr="006412DD" w:rsidRDefault="00376D66" w:rsidP="00376D66">
            <w:pPr>
              <w:autoSpaceDE w:val="0"/>
              <w:autoSpaceDN w:val="0"/>
              <w:adjustRightInd w:val="0"/>
              <w:spacing w:line="240" w:lineRule="exact"/>
              <w:jc w:val="both"/>
              <w:rPr>
                <w:rFonts w:ascii="Arial" w:hAnsi="Arial" w:cs="Arial"/>
                <w:color w:val="C00000"/>
                <w:sz w:val="20"/>
                <w:szCs w:val="20"/>
                <w:lang w:eastAsia="sl-SI"/>
              </w:rPr>
            </w:pPr>
            <w:r w:rsidRPr="006412DD">
              <w:rPr>
                <w:rFonts w:ascii="Arial" w:hAnsi="Arial" w:cs="Arial"/>
                <w:sz w:val="20"/>
                <w:szCs w:val="20"/>
                <w:lang w:eastAsia="sl-SI"/>
              </w:rPr>
              <w:t xml:space="preserve">Z namenom krepitve sodelovanja na lokalni ravni </w:t>
            </w:r>
            <w:r>
              <w:rPr>
                <w:rFonts w:ascii="Arial" w:hAnsi="Arial" w:cs="Arial"/>
                <w:sz w:val="20"/>
                <w:szCs w:val="20"/>
                <w:lang w:eastAsia="sl-SI"/>
              </w:rPr>
              <w:t>je UN</w:t>
            </w:r>
            <w:r w:rsidRPr="006412DD">
              <w:rPr>
                <w:rFonts w:ascii="Arial" w:hAnsi="Arial" w:cs="Arial"/>
                <w:sz w:val="20"/>
                <w:szCs w:val="20"/>
              </w:rPr>
              <w:t xml:space="preserve"> skozi projekt nudil </w:t>
            </w:r>
            <w:r w:rsidR="00EA1DD0">
              <w:rPr>
                <w:rFonts w:ascii="Arial" w:hAnsi="Arial" w:cs="Arial"/>
                <w:sz w:val="20"/>
                <w:szCs w:val="20"/>
              </w:rPr>
              <w:t xml:space="preserve">tudi </w:t>
            </w:r>
            <w:r w:rsidRPr="006412DD">
              <w:rPr>
                <w:rFonts w:ascii="Arial" w:hAnsi="Arial" w:cs="Arial"/>
                <w:sz w:val="20"/>
                <w:szCs w:val="20"/>
              </w:rPr>
              <w:t xml:space="preserve">podporo in pomoč občinam, v katerih živijo Romi, pri razvijanju lokalnih akcijskih načrtov za vključevanje Romov in pri krepitvi medinstitucionalnega pristopa in sodelovanja z namenom oblikovanja učinkovitih rešitev na lokalno specifične izzive. </w:t>
            </w:r>
            <w:r w:rsidRPr="006412DD">
              <w:rPr>
                <w:rFonts w:ascii="Arial" w:hAnsi="Arial" w:cs="Arial"/>
                <w:color w:val="111111"/>
                <w:sz w:val="20"/>
                <w:szCs w:val="20"/>
              </w:rPr>
              <w:t xml:space="preserve">UN je skozi projekt nadaljeval tudi z aktivnostmi glede problematike t. i. prezgodnjih in prisilnih porok romskih otrok in z oblikovanjem učinkovitih ukrepov za sistemsko ter </w:t>
            </w:r>
            <w:r w:rsidRPr="006412DD">
              <w:rPr>
                <w:rFonts w:ascii="Arial" w:hAnsi="Arial" w:cs="Arial"/>
                <w:color w:val="111111"/>
                <w:sz w:val="20"/>
                <w:szCs w:val="20"/>
              </w:rPr>
              <w:lastRenderedPageBreak/>
              <w:t>preventivno naslavljanje izzivov z multidisciplinarnim pristopom.</w:t>
            </w:r>
            <w:r>
              <w:rPr>
                <w:rFonts w:ascii="Arial" w:hAnsi="Arial" w:cs="Arial"/>
                <w:color w:val="111111"/>
                <w:sz w:val="20"/>
                <w:szCs w:val="20"/>
              </w:rPr>
              <w:t xml:space="preserve"> Poleg teh aktivnosti je UN preko usposabljanj nudil tudi podporo romskim svetnikom pri opravljanju njihovih nalog.</w:t>
            </w:r>
          </w:p>
          <w:p w14:paraId="75113837" w14:textId="77777777" w:rsidR="007D59C5" w:rsidRPr="00AC281A" w:rsidRDefault="007D59C5" w:rsidP="00B678D1">
            <w:pPr>
              <w:spacing w:line="240" w:lineRule="exact"/>
              <w:jc w:val="both"/>
              <w:rPr>
                <w:rFonts w:ascii="Arial" w:hAnsi="Arial" w:cs="Arial"/>
                <w:sz w:val="20"/>
                <w:szCs w:val="20"/>
              </w:rPr>
            </w:pPr>
          </w:p>
          <w:p w14:paraId="30A68BFE" w14:textId="35B930B9" w:rsidR="007D59C5" w:rsidRPr="00AC281A" w:rsidRDefault="007D59C5" w:rsidP="00B678D1">
            <w:pPr>
              <w:spacing w:line="240" w:lineRule="exact"/>
              <w:jc w:val="both"/>
              <w:rPr>
                <w:rFonts w:ascii="Arial" w:hAnsi="Arial" w:cs="Arial"/>
                <w:sz w:val="20"/>
                <w:szCs w:val="20"/>
              </w:rPr>
            </w:pPr>
            <w:r w:rsidRPr="000753B0">
              <w:rPr>
                <w:rFonts w:ascii="Arial" w:hAnsi="Arial" w:cs="Arial"/>
                <w:b/>
                <w:sz w:val="20"/>
                <w:szCs w:val="20"/>
              </w:rPr>
              <w:t>Pregled izvedenih aktivnosti v letu 201</w:t>
            </w:r>
            <w:r w:rsidR="00376D66" w:rsidRPr="000753B0">
              <w:rPr>
                <w:rFonts w:ascii="Arial" w:hAnsi="Arial" w:cs="Arial"/>
                <w:b/>
                <w:sz w:val="20"/>
                <w:szCs w:val="20"/>
              </w:rPr>
              <w:t>9</w:t>
            </w:r>
            <w:r w:rsidRPr="00AC281A">
              <w:rPr>
                <w:rFonts w:ascii="Arial" w:hAnsi="Arial" w:cs="Arial"/>
                <w:sz w:val="20"/>
                <w:szCs w:val="20"/>
              </w:rPr>
              <w:t>:</w:t>
            </w:r>
          </w:p>
          <w:p w14:paraId="6F96AB2D" w14:textId="77A48361" w:rsidR="00EA1DD0" w:rsidRDefault="004F5BBD" w:rsidP="005E3531">
            <w:pPr>
              <w:pStyle w:val="Odstavekseznama"/>
              <w:numPr>
                <w:ilvl w:val="0"/>
                <w:numId w:val="59"/>
              </w:numPr>
              <w:tabs>
                <w:tab w:val="center" w:pos="4536"/>
                <w:tab w:val="left" w:pos="6209"/>
              </w:tabs>
              <w:spacing w:line="240" w:lineRule="exact"/>
              <w:jc w:val="both"/>
              <w:rPr>
                <w:rFonts w:ascii="Arial" w:hAnsi="Arial" w:cs="Arial"/>
                <w:sz w:val="20"/>
                <w:szCs w:val="20"/>
              </w:rPr>
            </w:pPr>
            <w:r w:rsidRPr="00C96E5C">
              <w:rPr>
                <w:rFonts w:ascii="Arial" w:hAnsi="Arial" w:cs="Arial"/>
                <w:bCs/>
                <w:sz w:val="20"/>
                <w:szCs w:val="20"/>
              </w:rPr>
              <w:t xml:space="preserve">19. </w:t>
            </w:r>
            <w:r w:rsidR="00C96E5C" w:rsidRPr="00C96E5C">
              <w:rPr>
                <w:rFonts w:ascii="Arial" w:hAnsi="Arial" w:cs="Arial"/>
                <w:bCs/>
                <w:sz w:val="20"/>
                <w:szCs w:val="20"/>
              </w:rPr>
              <w:t>februar</w:t>
            </w:r>
            <w:r w:rsidRPr="00C96E5C">
              <w:rPr>
                <w:rFonts w:ascii="Arial" w:hAnsi="Arial" w:cs="Arial"/>
                <w:bCs/>
                <w:sz w:val="20"/>
                <w:szCs w:val="20"/>
              </w:rPr>
              <w:t xml:space="preserve"> 2019 v Ljubljani: uvodni dogodek in predstavitev prve letne evalvacije </w:t>
            </w:r>
            <w:r w:rsidRPr="00C96E5C">
              <w:rPr>
                <w:rFonts w:ascii="Arial" w:hAnsi="Arial" w:cs="Arial"/>
                <w:sz w:val="20"/>
                <w:szCs w:val="20"/>
              </w:rPr>
              <w:t>uresničevanja NPUR 2017</w:t>
            </w:r>
            <w:r w:rsidR="007534FB" w:rsidRPr="00C96E5C">
              <w:rPr>
                <w:rFonts w:ascii="Arial" w:hAnsi="Arial" w:cs="Arial"/>
                <w:sz w:val="20"/>
                <w:szCs w:val="20"/>
              </w:rPr>
              <w:t>–</w:t>
            </w:r>
            <w:r w:rsidRPr="00C96E5C">
              <w:rPr>
                <w:rFonts w:ascii="Arial" w:hAnsi="Arial" w:cs="Arial"/>
                <w:sz w:val="20"/>
                <w:szCs w:val="20"/>
              </w:rPr>
              <w:t>2021</w:t>
            </w:r>
            <w:r w:rsidR="00EA1DD0" w:rsidRPr="00EA1DD0">
              <w:rPr>
                <w:rFonts w:ascii="Arial" w:hAnsi="Arial" w:cs="Arial"/>
                <w:sz w:val="20"/>
                <w:szCs w:val="20"/>
              </w:rPr>
              <w:t xml:space="preserve">. </w:t>
            </w:r>
            <w:r w:rsidR="00EA1DD0" w:rsidRPr="00EA1DD0">
              <w:rPr>
                <w:rFonts w:ascii="Arial" w:hAnsi="Arial" w:cs="Arial"/>
                <w:bCs/>
                <w:sz w:val="20"/>
                <w:szCs w:val="20"/>
              </w:rPr>
              <w:t xml:space="preserve">Uvodni </w:t>
            </w:r>
            <w:r w:rsidR="00EA1DD0" w:rsidRPr="00EA1DD0">
              <w:rPr>
                <w:rFonts w:ascii="Arial" w:hAnsi="Arial" w:cs="Arial"/>
                <w:sz w:val="20"/>
                <w:szCs w:val="20"/>
              </w:rPr>
              <w:t>dogodek projekta je imel dvojni namen, in sicer v</w:t>
            </w:r>
            <w:r w:rsidR="00EA1DD0" w:rsidRPr="00EA1DD0">
              <w:rPr>
                <w:rFonts w:ascii="Arial" w:hAnsi="Arial" w:cs="Arial"/>
                <w:bCs/>
                <w:sz w:val="20"/>
                <w:szCs w:val="20"/>
              </w:rPr>
              <w:t xml:space="preserve">sem </w:t>
            </w:r>
            <w:r w:rsidR="00EA1DD0" w:rsidRPr="00EA1DD0">
              <w:rPr>
                <w:rFonts w:ascii="Arial" w:hAnsi="Arial" w:cs="Arial"/>
                <w:sz w:val="20"/>
                <w:szCs w:val="20"/>
              </w:rPr>
              <w:t xml:space="preserve">ključnim deležnikom predstaviti prvo letno evalvacijo uresničevanja NPUR 2017–2021, ki jo je izvedel Mirovni inštitut, in </w:t>
            </w:r>
            <w:r w:rsidR="00EA1DD0">
              <w:rPr>
                <w:rFonts w:ascii="Arial" w:hAnsi="Arial" w:cs="Arial"/>
                <w:sz w:val="20"/>
                <w:szCs w:val="20"/>
              </w:rPr>
              <w:t>p</w:t>
            </w:r>
            <w:r w:rsidR="00EA1DD0" w:rsidRPr="00EA1DD0">
              <w:rPr>
                <w:rFonts w:ascii="Arial" w:hAnsi="Arial" w:cs="Arial"/>
                <w:bCs/>
                <w:sz w:val="20"/>
                <w:szCs w:val="20"/>
              </w:rPr>
              <w:t xml:space="preserve">redstaviti </w:t>
            </w:r>
            <w:r w:rsidR="00EA1DD0" w:rsidRPr="00EA1DD0">
              <w:rPr>
                <w:rFonts w:ascii="Arial" w:hAnsi="Arial" w:cs="Arial"/>
                <w:sz w:val="20"/>
                <w:szCs w:val="20"/>
                <w:lang w:eastAsia="sl-SI"/>
              </w:rPr>
              <w:t xml:space="preserve">aktivnosti projekta </w:t>
            </w:r>
            <w:r w:rsidR="00EA1DD0" w:rsidRPr="00EA1DD0">
              <w:rPr>
                <w:rFonts w:ascii="Arial" w:hAnsi="Arial" w:cs="Arial"/>
                <w:sz w:val="20"/>
                <w:szCs w:val="20"/>
              </w:rPr>
              <w:t xml:space="preserve">Nacionalne platforme </w:t>
            </w:r>
            <w:r w:rsidR="00EA1DD0">
              <w:rPr>
                <w:rFonts w:ascii="Arial" w:hAnsi="Arial" w:cs="Arial"/>
                <w:sz w:val="20"/>
                <w:szCs w:val="20"/>
              </w:rPr>
              <w:t>za Rome v letu 2019 (SIFOROMA3)</w:t>
            </w:r>
            <w:r w:rsidR="004018CA">
              <w:rPr>
                <w:rFonts w:ascii="Arial" w:hAnsi="Arial" w:cs="Arial"/>
                <w:sz w:val="20"/>
                <w:szCs w:val="20"/>
              </w:rPr>
              <w:t>.</w:t>
            </w:r>
          </w:p>
          <w:p w14:paraId="41DD298B" w14:textId="77777777" w:rsidR="004018CA" w:rsidRDefault="004018CA" w:rsidP="004018CA">
            <w:pPr>
              <w:pStyle w:val="Odstavekseznama"/>
              <w:tabs>
                <w:tab w:val="center" w:pos="4536"/>
                <w:tab w:val="left" w:pos="6209"/>
              </w:tabs>
              <w:spacing w:line="240" w:lineRule="exact"/>
              <w:ind w:left="360"/>
              <w:jc w:val="both"/>
              <w:rPr>
                <w:rFonts w:ascii="Arial" w:hAnsi="Arial" w:cs="Arial"/>
                <w:sz w:val="20"/>
                <w:szCs w:val="20"/>
              </w:rPr>
            </w:pPr>
          </w:p>
          <w:p w14:paraId="7A307501" w14:textId="2D11110F" w:rsidR="00EA1DD0" w:rsidRPr="00EA1DD0" w:rsidRDefault="004F5BBD" w:rsidP="005E3531">
            <w:pPr>
              <w:pStyle w:val="Odstavekseznama"/>
              <w:numPr>
                <w:ilvl w:val="0"/>
                <w:numId w:val="59"/>
              </w:numPr>
              <w:tabs>
                <w:tab w:val="center" w:pos="4536"/>
                <w:tab w:val="left" w:pos="6209"/>
              </w:tabs>
              <w:spacing w:line="240" w:lineRule="exact"/>
              <w:jc w:val="both"/>
              <w:rPr>
                <w:rFonts w:ascii="Arial" w:hAnsi="Arial" w:cs="Arial"/>
                <w:sz w:val="20"/>
                <w:szCs w:val="20"/>
              </w:rPr>
            </w:pPr>
            <w:r w:rsidRPr="00C96E5C">
              <w:rPr>
                <w:rFonts w:ascii="Arial" w:hAnsi="Arial" w:cs="Arial"/>
                <w:sz w:val="20"/>
                <w:szCs w:val="20"/>
              </w:rPr>
              <w:t xml:space="preserve">12. </w:t>
            </w:r>
            <w:r w:rsidR="00C96E5C" w:rsidRPr="00C96E5C">
              <w:rPr>
                <w:rFonts w:ascii="Arial" w:hAnsi="Arial" w:cs="Arial"/>
                <w:sz w:val="20"/>
                <w:szCs w:val="20"/>
              </w:rPr>
              <w:t>marec</w:t>
            </w:r>
            <w:r w:rsidRPr="00C96E5C">
              <w:rPr>
                <w:rFonts w:ascii="Arial" w:hAnsi="Arial" w:cs="Arial"/>
                <w:sz w:val="20"/>
                <w:szCs w:val="20"/>
              </w:rPr>
              <w:t xml:space="preserve"> 2019 v Ljubljani: usmerjena razprava »Skupaj smo uspešnejši: Izobraževanje kot temelj za uspešno vključevanje Romov v družbo«</w:t>
            </w:r>
            <w:r w:rsidR="00EA1DD0" w:rsidRPr="00C96E5C">
              <w:rPr>
                <w:rFonts w:ascii="Arial" w:hAnsi="Arial" w:cs="Arial"/>
                <w:sz w:val="20"/>
                <w:szCs w:val="20"/>
              </w:rPr>
              <w:t>.</w:t>
            </w:r>
            <w:r w:rsidR="00EA1DD0" w:rsidRPr="00EA1DD0">
              <w:rPr>
                <w:rFonts w:ascii="Arial" w:hAnsi="Arial" w:cs="Arial"/>
                <w:sz w:val="20"/>
                <w:szCs w:val="20"/>
              </w:rPr>
              <w:t xml:space="preserve"> Z ukrepi NPUR 2017–2021 se na področju izobraževanja želi izboljšati izobrazbeno strukturo Romov, udeležbo romskih otrok v programih predšolske vzgoje in šoloobveznih romskih otrok v rednem izobraževanju ter povečati vključenost mladih in odraslih v nadaljevanje izobraževalnega procesa v skladu z načelom vseživljenjskega učenja. Temeljni okvir za ukrepanje na področju izobraževanja predstavlja Strategija vzgoje in izobraževanja Romov v RS, ki je bila sprejeta leta 2004 in dopolnjena leta 2011. Izhodišče za dogodek je predstavljala letna evalvacija NPUR 2017–2021, ki jo je opravil Mirovni inštitut, c</w:t>
            </w:r>
            <w:r w:rsidR="00EA1DD0" w:rsidRPr="00EA1DD0">
              <w:rPr>
                <w:rFonts w:ascii="Arial" w:hAnsi="Arial" w:cs="Arial"/>
                <w:bCs/>
                <w:sz w:val="20"/>
                <w:szCs w:val="20"/>
              </w:rPr>
              <w:t>ilji usmerjene razprave</w:t>
            </w:r>
            <w:r w:rsidR="00EA1DD0" w:rsidRPr="00EA1DD0">
              <w:rPr>
                <w:rFonts w:ascii="Arial" w:hAnsi="Arial" w:cs="Arial"/>
                <w:sz w:val="20"/>
                <w:szCs w:val="20"/>
              </w:rPr>
              <w:t xml:space="preserve"> pa so bili: </w:t>
            </w:r>
          </w:p>
          <w:p w14:paraId="3005958C" w14:textId="77777777" w:rsidR="00EA1DD0" w:rsidRPr="006412DD" w:rsidRDefault="00EA1DD0" w:rsidP="005E3531">
            <w:pPr>
              <w:pStyle w:val="Odstavekseznama"/>
              <w:numPr>
                <w:ilvl w:val="0"/>
                <w:numId w:val="60"/>
              </w:numPr>
              <w:spacing w:line="240" w:lineRule="exact"/>
              <w:jc w:val="both"/>
              <w:rPr>
                <w:rFonts w:ascii="Arial" w:hAnsi="Arial" w:cs="Arial"/>
                <w:sz w:val="20"/>
                <w:szCs w:val="20"/>
              </w:rPr>
            </w:pPr>
            <w:r w:rsidRPr="006412DD">
              <w:rPr>
                <w:rFonts w:ascii="Arial" w:hAnsi="Arial" w:cs="Arial"/>
                <w:sz w:val="20"/>
                <w:szCs w:val="20"/>
              </w:rPr>
              <w:t>predstavitev letne evalvacije o stanju na področju socialnega vključevanja Romov v okoljih, kjer živijo,</w:t>
            </w:r>
          </w:p>
          <w:p w14:paraId="6146E690" w14:textId="77777777" w:rsidR="00EA1DD0" w:rsidRPr="006412DD" w:rsidRDefault="00EA1DD0" w:rsidP="005E3531">
            <w:pPr>
              <w:pStyle w:val="Odstavekseznama"/>
              <w:numPr>
                <w:ilvl w:val="0"/>
                <w:numId w:val="60"/>
              </w:numPr>
              <w:spacing w:line="240" w:lineRule="exact"/>
              <w:jc w:val="both"/>
              <w:rPr>
                <w:rFonts w:ascii="Arial" w:hAnsi="Arial" w:cs="Arial"/>
                <w:sz w:val="20"/>
                <w:szCs w:val="20"/>
              </w:rPr>
            </w:pPr>
            <w:r w:rsidRPr="006412DD">
              <w:rPr>
                <w:rFonts w:ascii="Arial" w:hAnsi="Arial" w:cs="Arial"/>
                <w:sz w:val="20"/>
                <w:szCs w:val="20"/>
              </w:rPr>
              <w:t>poglobljeno razumevanje tematike,</w:t>
            </w:r>
          </w:p>
          <w:p w14:paraId="7807FFD2" w14:textId="0A286686" w:rsidR="00EA1DD0" w:rsidRDefault="00EA1DD0" w:rsidP="005E3531">
            <w:pPr>
              <w:pStyle w:val="Odstavekseznama"/>
              <w:numPr>
                <w:ilvl w:val="0"/>
                <w:numId w:val="60"/>
              </w:numPr>
              <w:spacing w:line="240" w:lineRule="exact"/>
              <w:jc w:val="both"/>
              <w:rPr>
                <w:rFonts w:ascii="Arial" w:hAnsi="Arial" w:cs="Arial"/>
                <w:sz w:val="20"/>
                <w:szCs w:val="20"/>
              </w:rPr>
            </w:pPr>
            <w:r w:rsidRPr="006412DD">
              <w:rPr>
                <w:rFonts w:ascii="Arial" w:hAnsi="Arial" w:cs="Arial"/>
                <w:sz w:val="20"/>
                <w:szCs w:val="20"/>
              </w:rPr>
              <w:t>oblikovanje smernic za izboljšave pri vključevanju romsk</w:t>
            </w:r>
            <w:r w:rsidR="004018CA">
              <w:rPr>
                <w:rFonts w:ascii="Arial" w:hAnsi="Arial" w:cs="Arial"/>
                <w:sz w:val="20"/>
                <w:szCs w:val="20"/>
              </w:rPr>
              <w:t>ih otrok v izobraževalni sistem.</w:t>
            </w:r>
          </w:p>
          <w:p w14:paraId="7C0E35A6" w14:textId="77777777" w:rsidR="004018CA" w:rsidRPr="006412DD" w:rsidRDefault="004018CA" w:rsidP="004018CA">
            <w:pPr>
              <w:pStyle w:val="Odstavekseznama"/>
              <w:spacing w:line="240" w:lineRule="exact"/>
              <w:ind w:left="1068"/>
              <w:jc w:val="both"/>
              <w:rPr>
                <w:rFonts w:ascii="Arial" w:hAnsi="Arial" w:cs="Arial"/>
                <w:sz w:val="20"/>
                <w:szCs w:val="20"/>
              </w:rPr>
            </w:pPr>
          </w:p>
          <w:p w14:paraId="32EF3704" w14:textId="00EA590F" w:rsidR="0017295A" w:rsidRPr="004018CA" w:rsidRDefault="004F5BBD" w:rsidP="0017295A">
            <w:pPr>
              <w:pStyle w:val="Odstavekseznama"/>
              <w:numPr>
                <w:ilvl w:val="0"/>
                <w:numId w:val="61"/>
              </w:numPr>
              <w:spacing w:line="240" w:lineRule="exact"/>
              <w:jc w:val="both"/>
              <w:rPr>
                <w:rFonts w:ascii="Arial" w:hAnsi="Arial" w:cs="Arial"/>
                <w:sz w:val="20"/>
                <w:szCs w:val="20"/>
              </w:rPr>
            </w:pPr>
            <w:r w:rsidRPr="00C96E5C">
              <w:rPr>
                <w:rFonts w:ascii="Arial" w:hAnsi="Arial" w:cs="Arial"/>
                <w:sz w:val="20"/>
                <w:szCs w:val="20"/>
              </w:rPr>
              <w:t xml:space="preserve">15. </w:t>
            </w:r>
            <w:r w:rsidR="00C96E5C" w:rsidRPr="00C96E5C">
              <w:rPr>
                <w:rFonts w:ascii="Arial" w:hAnsi="Arial" w:cs="Arial"/>
                <w:sz w:val="20"/>
                <w:szCs w:val="20"/>
              </w:rPr>
              <w:t>april</w:t>
            </w:r>
            <w:r w:rsidRPr="00C96E5C">
              <w:rPr>
                <w:rFonts w:ascii="Arial" w:hAnsi="Arial" w:cs="Arial"/>
                <w:sz w:val="20"/>
                <w:szCs w:val="20"/>
              </w:rPr>
              <w:t xml:space="preserve"> 2019 v Ribnici: sestanek v prostorih občine Ribnica in obisk romskih naselij v občini Ribnica</w:t>
            </w:r>
            <w:r w:rsidR="00EA1DD0" w:rsidRPr="00017B62">
              <w:rPr>
                <w:rFonts w:ascii="Arial" w:hAnsi="Arial" w:cs="Arial"/>
                <w:sz w:val="20"/>
                <w:szCs w:val="20"/>
              </w:rPr>
              <w:t>.</w:t>
            </w:r>
            <w:r w:rsidR="00EA1DD0" w:rsidRPr="00C96E5C">
              <w:rPr>
                <w:rFonts w:ascii="Arial" w:hAnsi="Arial" w:cs="Arial"/>
                <w:sz w:val="20"/>
                <w:szCs w:val="20"/>
              </w:rPr>
              <w:t xml:space="preserve"> </w:t>
            </w:r>
            <w:r w:rsidR="00E62E42" w:rsidRPr="00E62E42">
              <w:rPr>
                <w:rFonts w:ascii="Arial" w:hAnsi="Arial" w:cs="Arial"/>
                <w:sz w:val="20"/>
                <w:szCs w:val="20"/>
              </w:rPr>
              <w:t>Z namenom</w:t>
            </w:r>
            <w:r w:rsidR="00E62E42">
              <w:rPr>
                <w:rFonts w:ascii="Arial" w:hAnsi="Arial" w:cs="Arial"/>
                <w:sz w:val="20"/>
                <w:szCs w:val="20"/>
              </w:rPr>
              <w:t xml:space="preserve"> izvedbe večdeležniške razprave na temo priprave celovitega in realnega akcijskega načrta občine za vključevanje Romov ter vzpostavitve medinstitucionalnega sodelovanja v občini</w:t>
            </w:r>
            <w:r w:rsidR="00E62E42" w:rsidRPr="00E62E42">
              <w:rPr>
                <w:rFonts w:ascii="Arial" w:hAnsi="Arial" w:cs="Arial"/>
                <w:sz w:val="20"/>
                <w:szCs w:val="20"/>
              </w:rPr>
              <w:t xml:space="preserve"> </w:t>
            </w:r>
            <w:r w:rsidR="00E62E42">
              <w:rPr>
                <w:rFonts w:ascii="Arial" w:hAnsi="Arial" w:cs="Arial"/>
                <w:sz w:val="20"/>
                <w:szCs w:val="20"/>
              </w:rPr>
              <w:t>na tem področju je bil v okviru projekta izveden predhoden sestanek s predstavniki občine in ogled romskih naselij. Ž</w:t>
            </w:r>
            <w:r w:rsidR="00861520">
              <w:rPr>
                <w:rFonts w:ascii="Arial" w:hAnsi="Arial" w:cs="Arial"/>
                <w:sz w:val="20"/>
                <w:szCs w:val="20"/>
              </w:rPr>
              <w:t>upan je na sestanku predstavil stanje in izzive v zvezi s pripadniki romske skupnosti v občini, v</w:t>
            </w:r>
            <w:r w:rsidR="00EA1DD0" w:rsidRPr="00E62E42">
              <w:rPr>
                <w:rFonts w:ascii="Arial" w:hAnsi="Arial" w:cs="Arial"/>
                <w:sz w:val="20"/>
                <w:szCs w:val="20"/>
              </w:rPr>
              <w:t xml:space="preserve"> nadaljevanju </w:t>
            </w:r>
            <w:r w:rsidR="00861520">
              <w:rPr>
                <w:rFonts w:ascii="Arial" w:hAnsi="Arial" w:cs="Arial"/>
                <w:sz w:val="20"/>
                <w:szCs w:val="20"/>
              </w:rPr>
              <w:t xml:space="preserve">pa </w:t>
            </w:r>
            <w:r w:rsidR="00EA1DD0" w:rsidRPr="00E62E42">
              <w:rPr>
                <w:rFonts w:ascii="Arial" w:hAnsi="Arial" w:cs="Arial"/>
                <w:sz w:val="20"/>
                <w:szCs w:val="20"/>
              </w:rPr>
              <w:t xml:space="preserve">so potekali dogovori o lokalnem dogodku v okviru projekta Nacionalne platforme za Rome. V zvezi s tem je bilo dogovorjeno, da se lokalni dogodek v Ribnici izvede v maju oziroma v začetku junija 2019. S strani </w:t>
            </w:r>
            <w:r w:rsidR="00861520">
              <w:rPr>
                <w:rFonts w:ascii="Arial" w:hAnsi="Arial" w:cs="Arial"/>
                <w:sz w:val="20"/>
                <w:szCs w:val="20"/>
              </w:rPr>
              <w:t>UN je bil</w:t>
            </w:r>
            <w:r w:rsidR="00EA1DD0" w:rsidRPr="00E62E42">
              <w:rPr>
                <w:rFonts w:ascii="Arial" w:hAnsi="Arial" w:cs="Arial"/>
                <w:sz w:val="20"/>
                <w:szCs w:val="20"/>
              </w:rPr>
              <w:t xml:space="preserve"> predlaga</w:t>
            </w:r>
            <w:r w:rsidR="00861520">
              <w:rPr>
                <w:rFonts w:ascii="Arial" w:hAnsi="Arial" w:cs="Arial"/>
                <w:sz w:val="20"/>
                <w:szCs w:val="20"/>
              </w:rPr>
              <w:t>n</w:t>
            </w:r>
            <w:r w:rsidR="00EA1DD0" w:rsidRPr="00E62E42">
              <w:rPr>
                <w:rFonts w:ascii="Arial" w:hAnsi="Arial" w:cs="Arial"/>
                <w:sz w:val="20"/>
                <w:szCs w:val="20"/>
              </w:rPr>
              <w:t xml:space="preserve"> termin 16. </w:t>
            </w:r>
            <w:r w:rsidR="00137166">
              <w:rPr>
                <w:rFonts w:ascii="Arial" w:hAnsi="Arial" w:cs="Arial"/>
                <w:sz w:val="20"/>
                <w:szCs w:val="20"/>
              </w:rPr>
              <w:t>maj</w:t>
            </w:r>
            <w:r w:rsidR="00EA1DD0" w:rsidRPr="00E62E42">
              <w:rPr>
                <w:rFonts w:ascii="Arial" w:hAnsi="Arial" w:cs="Arial"/>
                <w:sz w:val="20"/>
                <w:szCs w:val="20"/>
              </w:rPr>
              <w:t xml:space="preserve"> 2019, vendar so predstavniki občine prosili, da bi bil termin dogodka kasnejši (druga polovica maja ali začetek junija). </w:t>
            </w:r>
            <w:r w:rsidR="00861520">
              <w:rPr>
                <w:rFonts w:ascii="Arial" w:hAnsi="Arial" w:cs="Arial"/>
                <w:sz w:val="20"/>
                <w:szCs w:val="20"/>
              </w:rPr>
              <w:t>UN je obljubil</w:t>
            </w:r>
            <w:r w:rsidR="00EA1DD0" w:rsidRPr="00E62E42">
              <w:rPr>
                <w:rFonts w:ascii="Arial" w:hAnsi="Arial" w:cs="Arial"/>
                <w:sz w:val="20"/>
                <w:szCs w:val="20"/>
              </w:rPr>
              <w:t>, da bo</w:t>
            </w:r>
            <w:r w:rsidR="00861520">
              <w:rPr>
                <w:rFonts w:ascii="Arial" w:hAnsi="Arial" w:cs="Arial"/>
                <w:sz w:val="20"/>
                <w:szCs w:val="20"/>
              </w:rPr>
              <w:t xml:space="preserve"> možne termine preveril</w:t>
            </w:r>
            <w:r w:rsidR="00EA1DD0" w:rsidRPr="00E62E42">
              <w:rPr>
                <w:rFonts w:ascii="Arial" w:hAnsi="Arial" w:cs="Arial"/>
                <w:sz w:val="20"/>
                <w:szCs w:val="20"/>
              </w:rPr>
              <w:t xml:space="preserve"> z moderatorko dogod</w:t>
            </w:r>
            <w:r w:rsidR="00861520">
              <w:rPr>
                <w:rFonts w:ascii="Arial" w:hAnsi="Arial" w:cs="Arial"/>
                <w:sz w:val="20"/>
                <w:szCs w:val="20"/>
              </w:rPr>
              <w:t xml:space="preserve">ka in jih nato uskladil </w:t>
            </w:r>
            <w:r w:rsidR="00EA1DD0" w:rsidRPr="00E62E42">
              <w:rPr>
                <w:rFonts w:ascii="Arial" w:hAnsi="Arial" w:cs="Arial"/>
                <w:sz w:val="20"/>
                <w:szCs w:val="20"/>
              </w:rPr>
              <w:t xml:space="preserve">z </w:t>
            </w:r>
            <w:r w:rsidR="00861520">
              <w:rPr>
                <w:rFonts w:ascii="Arial" w:hAnsi="Arial" w:cs="Arial"/>
                <w:sz w:val="20"/>
                <w:szCs w:val="20"/>
              </w:rPr>
              <w:t>občino</w:t>
            </w:r>
            <w:r w:rsidR="00EA1DD0" w:rsidRPr="00E62E42">
              <w:rPr>
                <w:rFonts w:ascii="Arial" w:hAnsi="Arial" w:cs="Arial"/>
                <w:sz w:val="20"/>
                <w:szCs w:val="20"/>
              </w:rPr>
              <w:t xml:space="preserve">. </w:t>
            </w:r>
            <w:r w:rsidR="00EA1DD0" w:rsidRPr="00E62E42">
              <w:rPr>
                <w:rFonts w:ascii="Arial" w:hAnsi="Arial" w:cs="Arial"/>
                <w:sz w:val="20"/>
                <w:szCs w:val="20"/>
                <w:shd w:val="clear" w:color="auto" w:fill="FFFFFF"/>
              </w:rPr>
              <w:t xml:space="preserve">Po končanem sestanku </w:t>
            </w:r>
            <w:r w:rsidR="00861520">
              <w:rPr>
                <w:rFonts w:ascii="Arial" w:hAnsi="Arial" w:cs="Arial"/>
                <w:sz w:val="20"/>
                <w:szCs w:val="20"/>
                <w:shd w:val="clear" w:color="auto" w:fill="FFFFFF"/>
              </w:rPr>
              <w:t>je bil izveden še ogled treh lokacij</w:t>
            </w:r>
            <w:r w:rsidR="00EA1DD0" w:rsidRPr="00E62E42">
              <w:rPr>
                <w:rFonts w:ascii="Arial" w:hAnsi="Arial" w:cs="Arial"/>
                <w:sz w:val="20"/>
                <w:szCs w:val="20"/>
                <w:shd w:val="clear" w:color="auto" w:fill="FFFFFF"/>
              </w:rPr>
              <w:t>, kjer strnjeno živijo Romi (Goriča vas, Otavice in Lepovče).</w:t>
            </w:r>
            <w:r w:rsidR="00861520">
              <w:rPr>
                <w:rFonts w:ascii="Arial" w:hAnsi="Arial" w:cs="Arial"/>
                <w:sz w:val="20"/>
                <w:szCs w:val="20"/>
                <w:shd w:val="clear" w:color="auto" w:fill="FFFFFF"/>
              </w:rPr>
              <w:t xml:space="preserve"> </w:t>
            </w:r>
            <w:r w:rsidR="0017295A">
              <w:rPr>
                <w:rFonts w:ascii="Arial" w:hAnsi="Arial" w:cs="Arial"/>
                <w:sz w:val="20"/>
                <w:szCs w:val="20"/>
                <w:shd w:val="clear" w:color="auto" w:fill="FFFFFF"/>
              </w:rPr>
              <w:t xml:space="preserve">Ob naknadnem usklajevanju možnih terminov za izvedbo dogodka je župan občine </w:t>
            </w:r>
            <w:r w:rsidR="0017295A" w:rsidRPr="00861520">
              <w:rPr>
                <w:rFonts w:ascii="Arial" w:hAnsi="Arial" w:cs="Arial"/>
                <w:sz w:val="20"/>
                <w:szCs w:val="20"/>
                <w:shd w:val="clear" w:color="auto" w:fill="FFFFFF"/>
              </w:rPr>
              <w:t xml:space="preserve">predlagal, da se zaradi drugih obveznosti dogodek preloži na jesenski čas, </w:t>
            </w:r>
            <w:r w:rsidR="0017295A">
              <w:rPr>
                <w:rFonts w:ascii="Arial" w:hAnsi="Arial" w:cs="Arial"/>
                <w:sz w:val="20"/>
                <w:szCs w:val="20"/>
                <w:shd w:val="clear" w:color="auto" w:fill="FFFFFF"/>
              </w:rPr>
              <w:t xml:space="preserve">do česar pa zaradi neodzivnosti občine </w:t>
            </w:r>
            <w:r w:rsidR="0017295A" w:rsidRPr="00861520">
              <w:rPr>
                <w:rFonts w:ascii="Arial" w:hAnsi="Arial" w:cs="Arial"/>
                <w:sz w:val="20"/>
                <w:szCs w:val="20"/>
                <w:shd w:val="clear" w:color="auto" w:fill="FFFFFF"/>
              </w:rPr>
              <w:t>ni prišlo.</w:t>
            </w:r>
            <w:r w:rsidR="0017295A">
              <w:rPr>
                <w:rFonts w:ascii="Arial" w:hAnsi="Arial" w:cs="Arial"/>
                <w:sz w:val="20"/>
                <w:szCs w:val="20"/>
                <w:shd w:val="clear" w:color="auto" w:fill="FFFFFF"/>
              </w:rPr>
              <w:t xml:space="preserve"> Občinski svet Občine Ribnica je v mesecu novembru 2019 imenoval komisijo za spremljanje položaja romske skupnosti, katere člani so predstavnik občinskega sveta, zdravstvenega doma, centra za socialno delo, policijske postaje, vrtca, osnovne šole, krajevne skupnosti in romske skupnosti. Komisija je ves čas zelo aktivna, saj so člani v stalnih telefonskih kontaktih s predstavnikoma obeh romskih skupnosti in redno na terenu potekajo dogovori glede pomoči na vseh področjih.</w:t>
            </w:r>
          </w:p>
          <w:p w14:paraId="0496BEFC" w14:textId="77777777" w:rsidR="004018CA" w:rsidRPr="00861520" w:rsidRDefault="004018CA" w:rsidP="004018CA">
            <w:pPr>
              <w:pStyle w:val="Odstavekseznama"/>
              <w:spacing w:line="240" w:lineRule="exact"/>
              <w:ind w:left="360"/>
              <w:jc w:val="both"/>
              <w:rPr>
                <w:rFonts w:ascii="Arial" w:hAnsi="Arial" w:cs="Arial"/>
                <w:sz w:val="20"/>
                <w:szCs w:val="20"/>
              </w:rPr>
            </w:pPr>
          </w:p>
          <w:p w14:paraId="675E52F8" w14:textId="4C8C7C11" w:rsidR="00861520" w:rsidRPr="00861520" w:rsidRDefault="00137166" w:rsidP="005E3531">
            <w:pPr>
              <w:pStyle w:val="Odstavekseznama"/>
              <w:numPr>
                <w:ilvl w:val="0"/>
                <w:numId w:val="62"/>
              </w:numPr>
              <w:autoSpaceDE w:val="0"/>
              <w:autoSpaceDN w:val="0"/>
              <w:adjustRightInd w:val="0"/>
              <w:spacing w:line="240" w:lineRule="exact"/>
              <w:jc w:val="both"/>
              <w:rPr>
                <w:rFonts w:ascii="Arial" w:hAnsi="Arial" w:cs="Arial"/>
                <w:sz w:val="20"/>
                <w:szCs w:val="20"/>
              </w:rPr>
            </w:pPr>
            <w:r w:rsidRPr="00137166">
              <w:rPr>
                <w:rFonts w:ascii="Arial" w:hAnsi="Arial" w:cs="Arial"/>
                <w:sz w:val="20"/>
                <w:szCs w:val="20"/>
              </w:rPr>
              <w:t>18. april</w:t>
            </w:r>
            <w:r w:rsidR="004F5BBD" w:rsidRPr="00137166">
              <w:rPr>
                <w:rFonts w:ascii="Arial" w:hAnsi="Arial" w:cs="Arial"/>
                <w:sz w:val="20"/>
                <w:szCs w:val="20"/>
              </w:rPr>
              <w:t xml:space="preserve"> 2019 na Otočcu: posvet »Skupaj smo uspešnejši: </w:t>
            </w:r>
            <w:r w:rsidR="004F5BBD" w:rsidRPr="00137166">
              <w:rPr>
                <w:rFonts w:ascii="Arial" w:hAnsi="Arial" w:cs="Arial"/>
                <w:bCs/>
                <w:sz w:val="20"/>
                <w:szCs w:val="20"/>
              </w:rPr>
              <w:t>Begi mladoletnih oseb v škodljiva okolja – t. i. prezgodnje poroke romskih otrok«</w:t>
            </w:r>
            <w:r w:rsidR="00861520" w:rsidRPr="00861520">
              <w:rPr>
                <w:rFonts w:ascii="Arial" w:hAnsi="Arial" w:cs="Arial"/>
                <w:bCs/>
                <w:sz w:val="20"/>
                <w:szCs w:val="20"/>
              </w:rPr>
              <w:t xml:space="preserve">. </w:t>
            </w:r>
            <w:r w:rsidR="00861520" w:rsidRPr="00861520">
              <w:rPr>
                <w:rFonts w:ascii="Arial" w:hAnsi="Arial" w:cs="Arial"/>
                <w:sz w:val="20"/>
                <w:szCs w:val="20"/>
              </w:rPr>
              <w:t>Na nacionalnem posvetu, ki je na temo begov mladoletnih oseb v škodljiva okolja (t.</w:t>
            </w:r>
            <w:r w:rsidR="00717600">
              <w:rPr>
                <w:rFonts w:ascii="Arial" w:hAnsi="Arial" w:cs="Arial"/>
                <w:sz w:val="20"/>
                <w:szCs w:val="20"/>
              </w:rPr>
              <w:t xml:space="preserve"> </w:t>
            </w:r>
            <w:r w:rsidR="00861520" w:rsidRPr="00861520">
              <w:rPr>
                <w:rFonts w:ascii="Arial" w:hAnsi="Arial" w:cs="Arial"/>
                <w:sz w:val="20"/>
                <w:szCs w:val="20"/>
              </w:rPr>
              <w:t xml:space="preserve">i. prezgodnjih porok) in prisilnih porok v romskih skupnostih potekal 8. </w:t>
            </w:r>
            <w:r>
              <w:rPr>
                <w:rFonts w:ascii="Arial" w:hAnsi="Arial" w:cs="Arial"/>
                <w:sz w:val="20"/>
                <w:szCs w:val="20"/>
              </w:rPr>
              <w:t>novembra</w:t>
            </w:r>
            <w:r w:rsidR="00861520" w:rsidRPr="00861520">
              <w:rPr>
                <w:rFonts w:ascii="Arial" w:hAnsi="Arial" w:cs="Arial"/>
                <w:sz w:val="20"/>
                <w:szCs w:val="20"/>
              </w:rPr>
              <w:t xml:space="preserve"> 2018 v Ljubljani, je bilo ugotovljeno, da je poleg sistemskega naslavljanja problematike pomembno tudi regijsko in/ali lokalno povezovanje ključnih institucij, tako za uspešno preventivno kot intervencijsko delovanje. Vsaka regija in vsako okolje, kjer živijo Romi, ima namreč svoje specifike, zato je poznavanje dejanskih razmer na terenu, in iz njih izhajajoče ustrezno ukrepanje, izredno pomembno. I</w:t>
            </w:r>
            <w:r w:rsidR="000753B0">
              <w:rPr>
                <w:rFonts w:ascii="Arial" w:hAnsi="Arial" w:cs="Arial"/>
                <w:sz w:val="20"/>
                <w:szCs w:val="20"/>
              </w:rPr>
              <w:t>zhajajoč iz teh ugotovitev, s</w:t>
            </w:r>
            <w:r w:rsidR="00861520" w:rsidRPr="00861520">
              <w:rPr>
                <w:rFonts w:ascii="Arial" w:hAnsi="Arial" w:cs="Arial"/>
                <w:sz w:val="20"/>
                <w:szCs w:val="20"/>
              </w:rPr>
              <w:t xml:space="preserve">e </w:t>
            </w:r>
            <w:r w:rsidR="000753B0">
              <w:rPr>
                <w:rFonts w:ascii="Arial" w:hAnsi="Arial" w:cs="Arial"/>
                <w:sz w:val="20"/>
                <w:szCs w:val="20"/>
              </w:rPr>
              <w:t xml:space="preserve">je </w:t>
            </w:r>
            <w:r w:rsidR="00861520" w:rsidRPr="00861520">
              <w:rPr>
                <w:rFonts w:ascii="Arial" w:hAnsi="Arial" w:cs="Arial"/>
                <w:sz w:val="20"/>
                <w:szCs w:val="20"/>
              </w:rPr>
              <w:t xml:space="preserve">na tem </w:t>
            </w:r>
            <w:r w:rsidR="000753B0">
              <w:rPr>
                <w:rFonts w:ascii="Arial" w:hAnsi="Arial" w:cs="Arial"/>
                <w:sz w:val="20"/>
                <w:szCs w:val="20"/>
              </w:rPr>
              <w:t xml:space="preserve">regionalnem </w:t>
            </w:r>
            <w:r w:rsidR="00861520" w:rsidRPr="00861520">
              <w:rPr>
                <w:rFonts w:ascii="Arial" w:hAnsi="Arial" w:cs="Arial"/>
                <w:sz w:val="20"/>
                <w:szCs w:val="20"/>
              </w:rPr>
              <w:t xml:space="preserve">dogodku </w:t>
            </w:r>
            <w:r w:rsidR="000753B0">
              <w:rPr>
                <w:rFonts w:ascii="Arial" w:hAnsi="Arial" w:cs="Arial"/>
                <w:sz w:val="20"/>
                <w:szCs w:val="20"/>
              </w:rPr>
              <w:t>večdeležniška razprava osredotočala na problematiko begov mladoletnih oseb v škodljiva okolja (t.</w:t>
            </w:r>
            <w:r w:rsidR="00717600">
              <w:rPr>
                <w:rFonts w:ascii="Arial" w:hAnsi="Arial" w:cs="Arial"/>
                <w:sz w:val="20"/>
                <w:szCs w:val="20"/>
              </w:rPr>
              <w:t xml:space="preserve"> </w:t>
            </w:r>
            <w:r w:rsidR="000753B0">
              <w:rPr>
                <w:rFonts w:ascii="Arial" w:hAnsi="Arial" w:cs="Arial"/>
                <w:sz w:val="20"/>
                <w:szCs w:val="20"/>
              </w:rPr>
              <w:t>i. prezgodnjih porok)</w:t>
            </w:r>
            <w:r w:rsidR="00861520" w:rsidRPr="00861520">
              <w:rPr>
                <w:rFonts w:ascii="Arial" w:hAnsi="Arial" w:cs="Arial"/>
                <w:color w:val="000000"/>
                <w:sz w:val="20"/>
                <w:szCs w:val="20"/>
                <w:shd w:val="clear" w:color="auto" w:fill="FFFFFF"/>
              </w:rPr>
              <w:t>, in sicer z naslednjimi nameni in cilji:</w:t>
            </w:r>
          </w:p>
          <w:p w14:paraId="28A1F1D3" w14:textId="4CE0D626" w:rsidR="00861520" w:rsidRPr="006412DD" w:rsidRDefault="000753B0" w:rsidP="005E3531">
            <w:pPr>
              <w:pStyle w:val="Navadensplet"/>
              <w:numPr>
                <w:ilvl w:val="0"/>
                <w:numId w:val="63"/>
              </w:numPr>
              <w:shd w:val="clear" w:color="auto" w:fill="FFFFFF"/>
              <w:spacing w:before="0" w:beforeAutospacing="0" w:after="0" w:afterAutospacing="0" w:line="240" w:lineRule="exact"/>
              <w:jc w:val="both"/>
              <w:textAlignment w:val="baseline"/>
              <w:rPr>
                <w:rFonts w:ascii="Arial" w:hAnsi="Arial" w:cs="Arial"/>
                <w:color w:val="000000"/>
                <w:sz w:val="20"/>
                <w:szCs w:val="20"/>
              </w:rPr>
            </w:pPr>
            <w:r>
              <w:rPr>
                <w:rFonts w:ascii="Arial" w:hAnsi="Arial" w:cs="Arial"/>
                <w:color w:val="000000"/>
                <w:sz w:val="20"/>
                <w:szCs w:val="20"/>
                <w:shd w:val="clear" w:color="auto" w:fill="FFFFFF"/>
              </w:rPr>
              <w:t>s</w:t>
            </w:r>
            <w:r w:rsidR="00861520" w:rsidRPr="006412DD">
              <w:rPr>
                <w:rFonts w:ascii="Arial" w:hAnsi="Arial" w:cs="Arial"/>
                <w:color w:val="000000"/>
                <w:sz w:val="20"/>
                <w:szCs w:val="20"/>
                <w:shd w:val="clear" w:color="auto" w:fill="FFFFFF"/>
              </w:rPr>
              <w:t>enzibilizacija sektorjev za obstoj in multidisciplinarno naslavljanje pojava prezgodnjih porok v jugovzhodni Sloveniji,</w:t>
            </w:r>
          </w:p>
          <w:p w14:paraId="67C6FD8C" w14:textId="77777777" w:rsidR="00861520" w:rsidRPr="006412DD" w:rsidRDefault="00861520" w:rsidP="005E3531">
            <w:pPr>
              <w:pStyle w:val="Navadensplet"/>
              <w:numPr>
                <w:ilvl w:val="0"/>
                <w:numId w:val="63"/>
              </w:numPr>
              <w:shd w:val="clear" w:color="auto" w:fill="FFFFFF"/>
              <w:spacing w:before="0" w:beforeAutospacing="0" w:after="0" w:afterAutospacing="0" w:line="240" w:lineRule="exact"/>
              <w:jc w:val="both"/>
              <w:textAlignment w:val="baseline"/>
              <w:rPr>
                <w:rFonts w:ascii="Arial" w:hAnsi="Arial" w:cs="Arial"/>
                <w:color w:val="000000"/>
                <w:sz w:val="20"/>
                <w:szCs w:val="20"/>
                <w:shd w:val="clear" w:color="auto" w:fill="FFFFFF"/>
              </w:rPr>
            </w:pPr>
            <w:r w:rsidRPr="006412DD">
              <w:rPr>
                <w:rFonts w:ascii="Arial" w:hAnsi="Arial" w:cs="Arial"/>
                <w:color w:val="000000"/>
                <w:sz w:val="20"/>
                <w:szCs w:val="20"/>
                <w:shd w:val="clear" w:color="auto" w:fill="FFFFFF"/>
              </w:rPr>
              <w:lastRenderedPageBreak/>
              <w:t>multidisciplinarni pogled na bege mladoletnih oseb v škodljiva okolja oziroma t. i. prezgodnje poroke romskih otrok: stanje, trendi, izzivi,</w:t>
            </w:r>
          </w:p>
          <w:p w14:paraId="57F9D227" w14:textId="77777777" w:rsidR="00861520" w:rsidRPr="006412DD" w:rsidRDefault="00861520" w:rsidP="005E3531">
            <w:pPr>
              <w:pStyle w:val="Navadensplet"/>
              <w:numPr>
                <w:ilvl w:val="0"/>
                <w:numId w:val="63"/>
              </w:numPr>
              <w:shd w:val="clear" w:color="auto" w:fill="FFFFFF"/>
              <w:spacing w:before="0" w:beforeAutospacing="0" w:after="0" w:afterAutospacing="0" w:line="240" w:lineRule="exact"/>
              <w:jc w:val="both"/>
              <w:textAlignment w:val="baseline"/>
              <w:rPr>
                <w:rFonts w:ascii="Arial" w:hAnsi="Arial" w:cs="Arial"/>
                <w:color w:val="000000"/>
                <w:sz w:val="20"/>
                <w:szCs w:val="20"/>
              </w:rPr>
            </w:pPr>
            <w:r w:rsidRPr="006412DD">
              <w:rPr>
                <w:rFonts w:ascii="Arial" w:hAnsi="Arial" w:cs="Arial"/>
                <w:color w:val="000000"/>
                <w:sz w:val="20"/>
                <w:szCs w:val="20"/>
                <w:shd w:val="clear" w:color="auto" w:fill="FFFFFF"/>
              </w:rPr>
              <w:t>razumevanje vlog posamičnih pristojnih institucij in podpornih organizacij v ukrepanju in preventivi,</w:t>
            </w:r>
          </w:p>
          <w:p w14:paraId="26000A65" w14:textId="77777777" w:rsidR="00861520" w:rsidRPr="004018CA" w:rsidRDefault="00861520" w:rsidP="005E3531">
            <w:pPr>
              <w:pStyle w:val="Navadensplet"/>
              <w:numPr>
                <w:ilvl w:val="0"/>
                <w:numId w:val="63"/>
              </w:numPr>
              <w:shd w:val="clear" w:color="auto" w:fill="FFFFFF"/>
              <w:spacing w:before="0" w:beforeAutospacing="0" w:after="0" w:afterAutospacing="0" w:line="240" w:lineRule="exact"/>
              <w:jc w:val="both"/>
              <w:textAlignment w:val="baseline"/>
              <w:rPr>
                <w:rFonts w:ascii="Arial" w:hAnsi="Arial" w:cs="Arial"/>
                <w:color w:val="000000"/>
                <w:sz w:val="20"/>
                <w:szCs w:val="20"/>
              </w:rPr>
            </w:pPr>
            <w:r w:rsidRPr="006412DD">
              <w:rPr>
                <w:rFonts w:ascii="Arial" w:hAnsi="Arial" w:cs="Arial"/>
                <w:color w:val="000000"/>
                <w:sz w:val="20"/>
                <w:szCs w:val="20"/>
                <w:shd w:val="clear" w:color="auto" w:fill="FFFFFF"/>
              </w:rPr>
              <w:t>identifikacija področij za izboljšave na ravni intervencije, prevencije in krepitve pristojnih institucij.</w:t>
            </w:r>
          </w:p>
          <w:p w14:paraId="262969C5" w14:textId="77777777" w:rsidR="004018CA" w:rsidRPr="006412DD" w:rsidRDefault="004018CA" w:rsidP="004018CA">
            <w:pPr>
              <w:pStyle w:val="Navadensplet"/>
              <w:shd w:val="clear" w:color="auto" w:fill="FFFFFF"/>
              <w:spacing w:before="0" w:beforeAutospacing="0" w:after="0" w:afterAutospacing="0" w:line="240" w:lineRule="exact"/>
              <w:ind w:left="1068"/>
              <w:jc w:val="both"/>
              <w:textAlignment w:val="baseline"/>
              <w:rPr>
                <w:rFonts w:ascii="Arial" w:hAnsi="Arial" w:cs="Arial"/>
                <w:color w:val="000000"/>
                <w:sz w:val="20"/>
                <w:szCs w:val="20"/>
              </w:rPr>
            </w:pPr>
          </w:p>
          <w:p w14:paraId="4BA107CD" w14:textId="57F31E33" w:rsidR="00E34E83" w:rsidRPr="00E34E83" w:rsidRDefault="004F5BBD" w:rsidP="005E3531">
            <w:pPr>
              <w:pStyle w:val="Odstavekseznama"/>
              <w:numPr>
                <w:ilvl w:val="0"/>
                <w:numId w:val="62"/>
              </w:numPr>
              <w:spacing w:line="240" w:lineRule="exact"/>
              <w:jc w:val="both"/>
              <w:rPr>
                <w:rFonts w:ascii="Arial" w:hAnsi="Arial" w:cs="Arial"/>
                <w:sz w:val="20"/>
                <w:szCs w:val="20"/>
              </w:rPr>
            </w:pPr>
            <w:r w:rsidRPr="00E34E83">
              <w:rPr>
                <w:rFonts w:ascii="Arial" w:hAnsi="Arial" w:cs="Arial"/>
                <w:sz w:val="20"/>
                <w:szCs w:val="20"/>
                <w:u w:val="single"/>
              </w:rPr>
              <w:t xml:space="preserve">23. </w:t>
            </w:r>
            <w:r w:rsidR="00137166">
              <w:rPr>
                <w:rFonts w:ascii="Arial" w:hAnsi="Arial" w:cs="Arial"/>
                <w:sz w:val="20"/>
                <w:szCs w:val="20"/>
                <w:u w:val="single"/>
              </w:rPr>
              <w:t>april</w:t>
            </w:r>
            <w:r w:rsidRPr="00E34E83">
              <w:rPr>
                <w:rFonts w:ascii="Arial" w:hAnsi="Arial" w:cs="Arial"/>
                <w:sz w:val="20"/>
                <w:szCs w:val="20"/>
                <w:u w:val="single"/>
              </w:rPr>
              <w:t xml:space="preserve"> 2019 v Mariboru: posvet »Skupaj smo uspešnejši: Prisilne poroke romskih otrok«</w:t>
            </w:r>
            <w:r w:rsidR="000753B0" w:rsidRPr="00E34E83">
              <w:rPr>
                <w:rFonts w:ascii="Arial" w:hAnsi="Arial" w:cs="Arial"/>
                <w:sz w:val="20"/>
                <w:szCs w:val="20"/>
              </w:rPr>
              <w:t xml:space="preserve">. Posebej je bil izhajajoč iz ugotovitev nacionalnega posveta z dne 8. </w:t>
            </w:r>
            <w:r w:rsidR="00137166">
              <w:rPr>
                <w:rFonts w:ascii="Arial" w:hAnsi="Arial" w:cs="Arial"/>
                <w:sz w:val="20"/>
                <w:szCs w:val="20"/>
              </w:rPr>
              <w:t>novembra</w:t>
            </w:r>
            <w:r w:rsidR="000753B0" w:rsidRPr="00E34E83">
              <w:rPr>
                <w:rFonts w:ascii="Arial" w:hAnsi="Arial" w:cs="Arial"/>
                <w:sz w:val="20"/>
                <w:szCs w:val="20"/>
              </w:rPr>
              <w:t xml:space="preserve"> 2018 izveden še regionalni dogodek na temo prisilnih porok v romskih skupnostih, ki je potekal v Mariboru, saj je v večjih mestih, kjer živijo Romi (del romske skupnosti)</w:t>
            </w:r>
            <w:r w:rsidR="00E34E83" w:rsidRPr="00E34E83">
              <w:rPr>
                <w:rFonts w:ascii="Arial" w:hAnsi="Arial" w:cs="Arial"/>
                <w:sz w:val="20"/>
                <w:szCs w:val="20"/>
              </w:rPr>
              <w:t xml:space="preserve">, zaznati ta pojav. </w:t>
            </w:r>
            <w:r w:rsidR="00E34E83" w:rsidRPr="00E34E83">
              <w:rPr>
                <w:rFonts w:ascii="Arial" w:hAnsi="Arial" w:cs="Arial"/>
                <w:bCs/>
                <w:sz w:val="20"/>
                <w:szCs w:val="20"/>
              </w:rPr>
              <w:t xml:space="preserve">Cilji </w:t>
            </w:r>
            <w:r w:rsidR="00E34E83">
              <w:rPr>
                <w:rFonts w:ascii="Arial" w:hAnsi="Arial" w:cs="Arial"/>
                <w:bCs/>
                <w:sz w:val="20"/>
                <w:szCs w:val="20"/>
              </w:rPr>
              <w:t xml:space="preserve">večdeležniške </w:t>
            </w:r>
            <w:r w:rsidR="00E34E83" w:rsidRPr="00E34E83">
              <w:rPr>
                <w:rFonts w:ascii="Arial" w:hAnsi="Arial" w:cs="Arial"/>
                <w:bCs/>
                <w:sz w:val="20"/>
                <w:szCs w:val="20"/>
              </w:rPr>
              <w:t>usmerjene razprave</w:t>
            </w:r>
            <w:r w:rsidR="00E34E83" w:rsidRPr="00E34E83">
              <w:rPr>
                <w:rFonts w:ascii="Arial" w:hAnsi="Arial" w:cs="Arial"/>
                <w:sz w:val="20"/>
                <w:szCs w:val="20"/>
              </w:rPr>
              <w:t xml:space="preserve"> v Mariboru so bili: </w:t>
            </w:r>
          </w:p>
          <w:p w14:paraId="7BB51AE9" w14:textId="413E4F04" w:rsidR="00E34E83" w:rsidRPr="006412DD" w:rsidRDefault="00E34E83" w:rsidP="005E3531">
            <w:pPr>
              <w:numPr>
                <w:ilvl w:val="0"/>
                <w:numId w:val="64"/>
              </w:numPr>
              <w:autoSpaceDE w:val="0"/>
              <w:autoSpaceDN w:val="0"/>
              <w:adjustRightInd w:val="0"/>
              <w:spacing w:line="240" w:lineRule="exact"/>
              <w:jc w:val="both"/>
              <w:rPr>
                <w:rFonts w:ascii="Arial" w:hAnsi="Arial" w:cs="Arial"/>
                <w:sz w:val="20"/>
                <w:szCs w:val="20"/>
                <w:lang w:eastAsia="sl-SI"/>
              </w:rPr>
            </w:pPr>
            <w:r w:rsidRPr="006412DD">
              <w:rPr>
                <w:rFonts w:ascii="Arial" w:hAnsi="Arial" w:cs="Arial"/>
                <w:sz w:val="20"/>
                <w:szCs w:val="20"/>
                <w:lang w:eastAsia="sl-SI"/>
              </w:rPr>
              <w:t xml:space="preserve">o pojavih prisilnih porok otrok </w:t>
            </w:r>
            <w:r w:rsidRPr="006412DD">
              <w:rPr>
                <w:rFonts w:ascii="Arial" w:hAnsi="Arial" w:cs="Arial"/>
                <w:bCs/>
                <w:sz w:val="20"/>
                <w:szCs w:val="20"/>
                <w:lang w:eastAsia="sl-SI"/>
              </w:rPr>
              <w:t>spregovoriti odkrito</w:t>
            </w:r>
            <w:r w:rsidRPr="006412DD">
              <w:rPr>
                <w:rFonts w:ascii="Arial" w:hAnsi="Arial" w:cs="Arial"/>
                <w:sz w:val="20"/>
                <w:szCs w:val="20"/>
                <w:lang w:eastAsia="sl-SI"/>
              </w:rPr>
              <w:t xml:space="preserve"> in slišati poglede in izkušnje vseh, ki so kakorkoli vključeni </w:t>
            </w:r>
            <w:r w:rsidR="00437E14">
              <w:rPr>
                <w:rFonts w:ascii="Arial" w:hAnsi="Arial" w:cs="Arial"/>
                <w:sz w:val="20"/>
                <w:szCs w:val="20"/>
                <w:lang w:eastAsia="sl-SI"/>
              </w:rPr>
              <w:t xml:space="preserve">v </w:t>
            </w:r>
            <w:r w:rsidRPr="006412DD">
              <w:rPr>
                <w:rFonts w:ascii="Arial" w:hAnsi="Arial" w:cs="Arial"/>
                <w:sz w:val="20"/>
                <w:szCs w:val="20"/>
                <w:lang w:eastAsia="sl-SI"/>
              </w:rPr>
              <w:t xml:space="preserve">ali povezani </w:t>
            </w:r>
            <w:r w:rsidR="00437E14">
              <w:rPr>
                <w:rFonts w:ascii="Arial" w:hAnsi="Arial" w:cs="Arial"/>
                <w:sz w:val="20"/>
                <w:szCs w:val="20"/>
                <w:lang w:eastAsia="sl-SI"/>
              </w:rPr>
              <w:t>z</w:t>
            </w:r>
            <w:r w:rsidRPr="006412DD">
              <w:rPr>
                <w:rFonts w:ascii="Arial" w:hAnsi="Arial" w:cs="Arial"/>
                <w:sz w:val="20"/>
                <w:szCs w:val="20"/>
                <w:lang w:eastAsia="sl-SI"/>
              </w:rPr>
              <w:t xml:space="preserve"> obravnavo teh pojavov, torej </w:t>
            </w:r>
            <w:r w:rsidRPr="006412DD">
              <w:rPr>
                <w:rFonts w:ascii="Arial" w:hAnsi="Arial" w:cs="Arial"/>
                <w:bCs/>
                <w:sz w:val="20"/>
                <w:szCs w:val="20"/>
                <w:lang w:eastAsia="sl-SI"/>
              </w:rPr>
              <w:t>medinstitucionalno in multidisciplinarno</w:t>
            </w:r>
            <w:r w:rsidRPr="006412DD">
              <w:rPr>
                <w:rFonts w:ascii="Arial" w:hAnsi="Arial" w:cs="Arial"/>
                <w:sz w:val="20"/>
                <w:szCs w:val="20"/>
                <w:lang w:eastAsia="sl-SI"/>
              </w:rPr>
              <w:t>,</w:t>
            </w:r>
          </w:p>
          <w:p w14:paraId="6DD65BDF" w14:textId="77777777" w:rsidR="00E34E83" w:rsidRDefault="00E34E83" w:rsidP="005E3531">
            <w:pPr>
              <w:numPr>
                <w:ilvl w:val="0"/>
                <w:numId w:val="64"/>
              </w:numPr>
              <w:autoSpaceDE w:val="0"/>
              <w:autoSpaceDN w:val="0"/>
              <w:adjustRightInd w:val="0"/>
              <w:spacing w:line="240" w:lineRule="exact"/>
              <w:jc w:val="both"/>
              <w:rPr>
                <w:rFonts w:ascii="Arial" w:hAnsi="Arial" w:cs="Arial"/>
                <w:sz w:val="20"/>
                <w:szCs w:val="20"/>
                <w:lang w:eastAsia="sl-SI"/>
              </w:rPr>
            </w:pPr>
            <w:r w:rsidRPr="006412DD">
              <w:rPr>
                <w:rFonts w:ascii="Arial" w:hAnsi="Arial" w:cs="Arial"/>
                <w:color w:val="000000"/>
                <w:sz w:val="20"/>
                <w:szCs w:val="20"/>
                <w:lang w:eastAsia="sl-SI"/>
              </w:rPr>
              <w:t>definirati k</w:t>
            </w:r>
            <w:r w:rsidRPr="006412DD">
              <w:rPr>
                <w:rFonts w:ascii="Arial" w:hAnsi="Arial" w:cs="Arial"/>
                <w:sz w:val="20"/>
                <w:szCs w:val="20"/>
                <w:lang w:eastAsia="sl-SI"/>
              </w:rPr>
              <w:t xml:space="preserve">ljučne </w:t>
            </w:r>
            <w:r w:rsidRPr="006412DD">
              <w:rPr>
                <w:rFonts w:ascii="Arial" w:hAnsi="Arial" w:cs="Arial"/>
                <w:bCs/>
                <w:sz w:val="20"/>
                <w:szCs w:val="20"/>
                <w:lang w:eastAsia="sl-SI"/>
              </w:rPr>
              <w:t>vzvode za napredek</w:t>
            </w:r>
            <w:r w:rsidRPr="006412DD">
              <w:rPr>
                <w:rFonts w:ascii="Arial" w:hAnsi="Arial" w:cs="Arial"/>
                <w:sz w:val="20"/>
                <w:szCs w:val="20"/>
                <w:lang w:eastAsia="sl-SI"/>
              </w:rPr>
              <w:t xml:space="preserve"> – za učinkovite intervencije in za sistemsko ter preventivno naslavljanje izzivov z multidisciplinarnim pristopom.</w:t>
            </w:r>
          </w:p>
          <w:p w14:paraId="1DCB6217" w14:textId="77777777" w:rsidR="004018CA" w:rsidRPr="006412DD" w:rsidRDefault="004018CA" w:rsidP="004018CA">
            <w:pPr>
              <w:autoSpaceDE w:val="0"/>
              <w:autoSpaceDN w:val="0"/>
              <w:adjustRightInd w:val="0"/>
              <w:spacing w:line="240" w:lineRule="exact"/>
              <w:ind w:left="1068"/>
              <w:jc w:val="both"/>
              <w:rPr>
                <w:rFonts w:ascii="Arial" w:hAnsi="Arial" w:cs="Arial"/>
                <w:sz w:val="20"/>
                <w:szCs w:val="20"/>
                <w:lang w:eastAsia="sl-SI"/>
              </w:rPr>
            </w:pPr>
          </w:p>
          <w:p w14:paraId="592005AD" w14:textId="229C2051" w:rsidR="00E34E83" w:rsidRDefault="00E34E83" w:rsidP="005E3531">
            <w:pPr>
              <w:pStyle w:val="Odstavekseznama"/>
              <w:numPr>
                <w:ilvl w:val="0"/>
                <w:numId w:val="62"/>
              </w:numPr>
              <w:spacing w:line="240" w:lineRule="exact"/>
              <w:jc w:val="both"/>
              <w:rPr>
                <w:rFonts w:ascii="Arial" w:hAnsi="Arial" w:cs="Arial"/>
                <w:sz w:val="20"/>
                <w:szCs w:val="20"/>
              </w:rPr>
            </w:pPr>
            <w:r w:rsidRPr="00E34E83">
              <w:rPr>
                <w:rFonts w:ascii="Arial" w:hAnsi="Arial" w:cs="Arial"/>
                <w:sz w:val="20"/>
                <w:szCs w:val="20"/>
                <w:u w:val="single"/>
              </w:rPr>
              <w:t xml:space="preserve">3. </w:t>
            </w:r>
            <w:r w:rsidR="00137166">
              <w:rPr>
                <w:rFonts w:ascii="Arial" w:hAnsi="Arial" w:cs="Arial"/>
                <w:sz w:val="20"/>
                <w:szCs w:val="20"/>
                <w:u w:val="single"/>
              </w:rPr>
              <w:t>junij</w:t>
            </w:r>
            <w:r w:rsidR="0040337C" w:rsidRPr="00E34E83">
              <w:rPr>
                <w:rFonts w:ascii="Arial" w:hAnsi="Arial" w:cs="Arial"/>
                <w:sz w:val="20"/>
                <w:szCs w:val="20"/>
                <w:u w:val="single"/>
              </w:rPr>
              <w:t xml:space="preserve"> 2019 na Otočcu: usmerjena razprava »Skupaj smo uspešnejši: </w:t>
            </w:r>
            <w:r w:rsidR="0040337C" w:rsidRPr="00E34E83">
              <w:rPr>
                <w:rFonts w:ascii="Arial" w:hAnsi="Arial" w:cs="Arial"/>
                <w:bCs/>
                <w:color w:val="000000"/>
                <w:sz w:val="20"/>
                <w:szCs w:val="20"/>
                <w:u w:val="single"/>
              </w:rPr>
              <w:t>Iskanje novih pristopov in možnosti za večjo vključenost Romov na trg dela</w:t>
            </w:r>
            <w:r w:rsidRPr="00E34E83">
              <w:rPr>
                <w:rFonts w:ascii="Arial" w:hAnsi="Arial" w:cs="Arial"/>
                <w:bCs/>
                <w:color w:val="000000"/>
                <w:sz w:val="20"/>
                <w:szCs w:val="20"/>
                <w:u w:val="single"/>
              </w:rPr>
              <w:t>«</w:t>
            </w:r>
            <w:r w:rsidRPr="00E34E83">
              <w:rPr>
                <w:rFonts w:ascii="Arial" w:hAnsi="Arial" w:cs="Arial"/>
                <w:bCs/>
                <w:color w:val="000000"/>
                <w:sz w:val="20"/>
                <w:szCs w:val="20"/>
              </w:rPr>
              <w:t xml:space="preserve">. </w:t>
            </w:r>
            <w:r w:rsidRPr="00E34E83">
              <w:rPr>
                <w:rFonts w:ascii="Arial" w:hAnsi="Arial" w:cs="Arial"/>
                <w:sz w:val="20"/>
                <w:szCs w:val="20"/>
              </w:rPr>
              <w:t xml:space="preserve">Izhodišče za dogodek je bila letna evalvacija o NPUR </w:t>
            </w:r>
            <w:r w:rsidRPr="00E34E83">
              <w:rPr>
                <w:rFonts w:ascii="Arial" w:hAnsi="Arial" w:cs="Arial"/>
                <w:color w:val="000000"/>
                <w:sz w:val="20"/>
                <w:szCs w:val="20"/>
              </w:rPr>
              <w:t>2017–2021</w:t>
            </w:r>
            <w:r w:rsidRPr="00E34E83">
              <w:rPr>
                <w:rFonts w:ascii="Arial" w:hAnsi="Arial" w:cs="Arial"/>
                <w:sz w:val="20"/>
                <w:szCs w:val="20"/>
              </w:rPr>
              <w:t xml:space="preserve">, ki jo je pripravil Mirovni inštitut. Ta namreč ocenjuje, da so na področju zaposlovanja potrebni dodatni in specifični ukrepi za izboljšanje zaposlitvenih možnosti romskega prebivalstva in zmanjšanje njihove brezposelnosti, saj ima to področje daljnosežen vpliv </w:t>
            </w:r>
            <w:r w:rsidR="00437E14">
              <w:rPr>
                <w:rFonts w:ascii="Arial" w:hAnsi="Arial" w:cs="Arial"/>
                <w:sz w:val="20"/>
                <w:szCs w:val="20"/>
              </w:rPr>
              <w:t>n</w:t>
            </w:r>
            <w:r w:rsidRPr="00E34E83">
              <w:rPr>
                <w:rFonts w:ascii="Arial" w:hAnsi="Arial" w:cs="Arial"/>
                <w:sz w:val="20"/>
                <w:szCs w:val="20"/>
              </w:rPr>
              <w:t xml:space="preserve">a opolnomočeno življenje in </w:t>
            </w:r>
            <w:r w:rsidR="00437E14">
              <w:rPr>
                <w:rFonts w:ascii="Arial" w:hAnsi="Arial" w:cs="Arial"/>
                <w:sz w:val="20"/>
                <w:szCs w:val="20"/>
              </w:rPr>
              <w:t>n</w:t>
            </w:r>
            <w:r w:rsidRPr="00E34E83">
              <w:rPr>
                <w:rFonts w:ascii="Arial" w:hAnsi="Arial" w:cs="Arial"/>
                <w:sz w:val="20"/>
                <w:szCs w:val="20"/>
              </w:rPr>
              <w:t>a napredek romske skupnosti.</w:t>
            </w:r>
            <w:r>
              <w:rPr>
                <w:rFonts w:ascii="Arial" w:hAnsi="Arial" w:cs="Arial"/>
                <w:sz w:val="20"/>
                <w:szCs w:val="20"/>
              </w:rPr>
              <w:t xml:space="preserve"> </w:t>
            </w:r>
            <w:r w:rsidRPr="00E34E83">
              <w:rPr>
                <w:rFonts w:ascii="Arial" w:hAnsi="Arial" w:cs="Arial"/>
                <w:bCs/>
                <w:sz w:val="20"/>
                <w:szCs w:val="20"/>
              </w:rPr>
              <w:t xml:space="preserve">Cilji </w:t>
            </w:r>
            <w:r>
              <w:rPr>
                <w:rFonts w:ascii="Arial" w:hAnsi="Arial" w:cs="Arial"/>
                <w:bCs/>
                <w:sz w:val="20"/>
                <w:szCs w:val="20"/>
              </w:rPr>
              <w:t xml:space="preserve">večdeležniške </w:t>
            </w:r>
            <w:r w:rsidRPr="00E34E83">
              <w:rPr>
                <w:rFonts w:ascii="Arial" w:hAnsi="Arial" w:cs="Arial"/>
                <w:bCs/>
                <w:sz w:val="20"/>
                <w:szCs w:val="20"/>
              </w:rPr>
              <w:t>usmerjene razprave</w:t>
            </w:r>
            <w:r w:rsidRPr="00E34E83">
              <w:rPr>
                <w:rFonts w:ascii="Arial" w:hAnsi="Arial" w:cs="Arial"/>
                <w:sz w:val="20"/>
                <w:szCs w:val="20"/>
              </w:rPr>
              <w:t xml:space="preserve"> so</w:t>
            </w:r>
            <w:r>
              <w:rPr>
                <w:rFonts w:ascii="Arial" w:hAnsi="Arial" w:cs="Arial"/>
                <w:sz w:val="20"/>
                <w:szCs w:val="20"/>
              </w:rPr>
              <w:t xml:space="preserve"> tako </w:t>
            </w:r>
            <w:r w:rsidRPr="00E34E83">
              <w:rPr>
                <w:rFonts w:ascii="Arial" w:hAnsi="Arial" w:cs="Arial"/>
                <w:sz w:val="20"/>
                <w:szCs w:val="20"/>
              </w:rPr>
              <w:t xml:space="preserve">bili: </w:t>
            </w:r>
          </w:p>
          <w:p w14:paraId="3E6F4FD8" w14:textId="77777777" w:rsidR="00E34E83" w:rsidRPr="006412DD" w:rsidRDefault="00E34E83" w:rsidP="005E3531">
            <w:pPr>
              <w:pStyle w:val="Odstavekseznama"/>
              <w:numPr>
                <w:ilvl w:val="0"/>
                <w:numId w:val="65"/>
              </w:numPr>
              <w:spacing w:line="240" w:lineRule="exact"/>
              <w:contextualSpacing w:val="0"/>
              <w:jc w:val="both"/>
              <w:rPr>
                <w:rFonts w:ascii="Arial" w:hAnsi="Arial" w:cs="Arial"/>
                <w:sz w:val="20"/>
                <w:szCs w:val="20"/>
              </w:rPr>
            </w:pPr>
            <w:r w:rsidRPr="006412DD">
              <w:rPr>
                <w:rFonts w:ascii="Arial" w:hAnsi="Arial" w:cs="Arial"/>
                <w:sz w:val="20"/>
                <w:szCs w:val="20"/>
              </w:rPr>
              <w:t>doseči poglobljeno razumevanje tematike iz večdeležniške perspektive,</w:t>
            </w:r>
          </w:p>
          <w:p w14:paraId="4F56E52A" w14:textId="77777777" w:rsidR="00E34E83" w:rsidRPr="006412DD" w:rsidRDefault="00E34E83" w:rsidP="005E3531">
            <w:pPr>
              <w:pStyle w:val="Odstavekseznama"/>
              <w:numPr>
                <w:ilvl w:val="0"/>
                <w:numId w:val="65"/>
              </w:numPr>
              <w:spacing w:line="240" w:lineRule="exact"/>
              <w:contextualSpacing w:val="0"/>
              <w:jc w:val="both"/>
              <w:rPr>
                <w:rFonts w:ascii="Arial" w:hAnsi="Arial" w:cs="Arial"/>
                <w:sz w:val="20"/>
                <w:szCs w:val="20"/>
              </w:rPr>
            </w:pPr>
            <w:r w:rsidRPr="006412DD">
              <w:rPr>
                <w:rFonts w:ascii="Arial" w:hAnsi="Arial" w:cs="Arial"/>
                <w:sz w:val="20"/>
                <w:szCs w:val="20"/>
              </w:rPr>
              <w:t>izluščiti smernice in dejavnike uspeha za oblikovanje rešitev,</w:t>
            </w:r>
          </w:p>
          <w:p w14:paraId="53A251FA" w14:textId="77777777" w:rsidR="00E34E83" w:rsidRDefault="00E34E83" w:rsidP="005E3531">
            <w:pPr>
              <w:pStyle w:val="Odstavekseznama"/>
              <w:numPr>
                <w:ilvl w:val="0"/>
                <w:numId w:val="65"/>
              </w:numPr>
              <w:spacing w:line="240" w:lineRule="exact"/>
              <w:contextualSpacing w:val="0"/>
              <w:jc w:val="both"/>
              <w:rPr>
                <w:rFonts w:ascii="Arial" w:hAnsi="Arial" w:cs="Arial"/>
                <w:sz w:val="20"/>
                <w:szCs w:val="20"/>
              </w:rPr>
            </w:pPr>
            <w:r w:rsidRPr="006412DD">
              <w:rPr>
                <w:rFonts w:ascii="Arial" w:hAnsi="Arial" w:cs="Arial"/>
                <w:sz w:val="20"/>
                <w:szCs w:val="20"/>
              </w:rPr>
              <w:t xml:space="preserve">identificirati ključne vzvode za napredek. </w:t>
            </w:r>
          </w:p>
          <w:p w14:paraId="1E7ED6B0" w14:textId="77777777" w:rsidR="004018CA" w:rsidRPr="006412DD" w:rsidRDefault="004018CA" w:rsidP="004018CA">
            <w:pPr>
              <w:pStyle w:val="Odstavekseznama"/>
              <w:spacing w:line="240" w:lineRule="exact"/>
              <w:ind w:left="1068"/>
              <w:contextualSpacing w:val="0"/>
              <w:jc w:val="both"/>
              <w:rPr>
                <w:rFonts w:ascii="Arial" w:hAnsi="Arial" w:cs="Arial"/>
                <w:sz w:val="20"/>
                <w:szCs w:val="20"/>
              </w:rPr>
            </w:pPr>
          </w:p>
          <w:p w14:paraId="12A25C83" w14:textId="61047686" w:rsidR="00E34E83" w:rsidRPr="00437E14" w:rsidRDefault="00E34E83" w:rsidP="005E3531">
            <w:pPr>
              <w:pStyle w:val="Odstavekseznama"/>
              <w:numPr>
                <w:ilvl w:val="0"/>
                <w:numId w:val="62"/>
              </w:numPr>
              <w:spacing w:line="240" w:lineRule="exact"/>
              <w:jc w:val="both"/>
              <w:rPr>
                <w:rFonts w:ascii="Arial" w:hAnsi="Arial" w:cs="Arial"/>
                <w:sz w:val="20"/>
                <w:szCs w:val="20"/>
              </w:rPr>
            </w:pPr>
            <w:r w:rsidRPr="00E34E83">
              <w:rPr>
                <w:rFonts w:ascii="Arial" w:hAnsi="Arial" w:cs="Arial"/>
                <w:bCs/>
                <w:color w:val="000000"/>
                <w:sz w:val="20"/>
                <w:szCs w:val="20"/>
                <w:u w:val="single"/>
              </w:rPr>
              <w:t xml:space="preserve">3. </w:t>
            </w:r>
            <w:r w:rsidR="00137166">
              <w:rPr>
                <w:rFonts w:ascii="Arial" w:hAnsi="Arial" w:cs="Arial"/>
                <w:bCs/>
                <w:color w:val="000000"/>
                <w:sz w:val="20"/>
                <w:szCs w:val="20"/>
                <w:u w:val="single"/>
              </w:rPr>
              <w:t>julij</w:t>
            </w:r>
            <w:r w:rsidR="0040337C" w:rsidRPr="00E34E83">
              <w:rPr>
                <w:rFonts w:ascii="Arial" w:hAnsi="Arial" w:cs="Arial"/>
                <w:bCs/>
                <w:color w:val="000000"/>
                <w:sz w:val="20"/>
                <w:szCs w:val="20"/>
                <w:u w:val="single"/>
              </w:rPr>
              <w:t xml:space="preserve"> 2019 v Metliki: usposabljanje v podporo delu predstavnic in predstavnikov romske skupnosti v občinskih svetih ter seznanitveni sestanek v </w:t>
            </w:r>
            <w:r w:rsidR="00C4026C">
              <w:rPr>
                <w:rFonts w:ascii="Arial" w:hAnsi="Arial" w:cs="Arial"/>
                <w:bCs/>
                <w:color w:val="000000"/>
                <w:sz w:val="20"/>
                <w:szCs w:val="20"/>
                <w:u w:val="single"/>
              </w:rPr>
              <w:t>o</w:t>
            </w:r>
            <w:r w:rsidR="0040337C" w:rsidRPr="00E34E83">
              <w:rPr>
                <w:rFonts w:ascii="Arial" w:hAnsi="Arial" w:cs="Arial"/>
                <w:bCs/>
                <w:color w:val="000000"/>
                <w:sz w:val="20"/>
                <w:szCs w:val="20"/>
                <w:u w:val="single"/>
              </w:rPr>
              <w:t>bčinah Metlika in Črnomelj</w:t>
            </w:r>
            <w:r w:rsidRPr="00E34E83">
              <w:rPr>
                <w:rFonts w:ascii="Arial" w:hAnsi="Arial" w:cs="Arial"/>
                <w:bCs/>
                <w:color w:val="000000"/>
                <w:sz w:val="20"/>
                <w:szCs w:val="20"/>
              </w:rPr>
              <w:t>. V</w:t>
            </w:r>
            <w:r w:rsidRPr="00E34E83">
              <w:rPr>
                <w:rFonts w:ascii="Arial" w:hAnsi="Arial" w:cs="Arial"/>
                <w:sz w:val="20"/>
                <w:szCs w:val="20"/>
              </w:rPr>
              <w:t xml:space="preserve"> prostorih Občine Metlika je potekalo usposabljanje v podporo delu predstavnikov romske skupnosti v občinskih svetih. Predstavnica občinske uprave Občine Metlika je predstavila občinsko spletno stran in njeno uporabo za potrebe dela članov občinskega sveta, Darko Rudaš (predsednik Foruma romskih svetnikov in svetnik v mestnem svetu MO Murska Sobota) pa je predaval o pravicah in dolžnostih romskih svetnikov v občinskem svetu ter o načinih zastopanja in izpostavljanja romske tematike na sejah občinskega sveta. Po končanem usposabljanju </w:t>
            </w:r>
            <w:r w:rsidRPr="00E34E83">
              <w:rPr>
                <w:rFonts w:ascii="Arial" w:hAnsi="Arial" w:cs="Arial"/>
                <w:sz w:val="20"/>
                <w:szCs w:val="20"/>
                <w:shd w:val="clear" w:color="auto" w:fill="FFFFFF"/>
              </w:rPr>
              <w:t xml:space="preserve">je sledil  terenski ogled romskega naselja Svržaki v </w:t>
            </w:r>
            <w:r w:rsidR="00437E14">
              <w:rPr>
                <w:rFonts w:ascii="Arial" w:hAnsi="Arial" w:cs="Arial"/>
                <w:sz w:val="20"/>
                <w:szCs w:val="20"/>
                <w:shd w:val="clear" w:color="auto" w:fill="FFFFFF"/>
              </w:rPr>
              <w:t>krajevni skupnosti</w:t>
            </w:r>
            <w:r w:rsidRPr="00E34E83">
              <w:rPr>
                <w:rFonts w:ascii="Arial" w:hAnsi="Arial" w:cs="Arial"/>
                <w:sz w:val="20"/>
                <w:szCs w:val="20"/>
                <w:shd w:val="clear" w:color="auto" w:fill="FFFFFF"/>
              </w:rPr>
              <w:t xml:space="preserve"> Rosalnice. </w:t>
            </w:r>
          </w:p>
          <w:p w14:paraId="1E9FFCF8" w14:textId="77777777" w:rsidR="0017295A" w:rsidRDefault="0017295A" w:rsidP="0017295A">
            <w:pPr>
              <w:pStyle w:val="Odstavekseznama"/>
              <w:spacing w:line="240" w:lineRule="exact"/>
              <w:ind w:left="360"/>
              <w:jc w:val="both"/>
              <w:rPr>
                <w:rFonts w:ascii="Arial" w:hAnsi="Arial" w:cs="Arial"/>
                <w:sz w:val="20"/>
                <w:szCs w:val="20"/>
              </w:rPr>
            </w:pPr>
          </w:p>
          <w:p w14:paraId="74289861" w14:textId="77777777" w:rsidR="0017295A" w:rsidRDefault="00E34E83" w:rsidP="0017295A">
            <w:pPr>
              <w:pStyle w:val="Odstavekseznama"/>
              <w:spacing w:line="240" w:lineRule="exact"/>
              <w:ind w:left="360"/>
              <w:jc w:val="both"/>
              <w:rPr>
                <w:rFonts w:ascii="Arial" w:hAnsi="Arial" w:cs="Arial"/>
                <w:sz w:val="20"/>
                <w:szCs w:val="20"/>
              </w:rPr>
            </w:pPr>
            <w:r w:rsidRPr="0017295A">
              <w:rPr>
                <w:rFonts w:ascii="Arial" w:hAnsi="Arial" w:cs="Arial"/>
                <w:sz w:val="20"/>
                <w:szCs w:val="20"/>
              </w:rPr>
              <w:t xml:space="preserve">Po izvedenem usposabljanju in ogledu naselja je v prostorih občine potekal še pogovor s predstavniki različnih institucij in organizacij, ki delujejo v občini oziroma širše v Beli krajini, kjer so predstavniki institucij in delovnega telesa </w:t>
            </w:r>
            <w:r w:rsidR="005E3531" w:rsidRPr="0017295A">
              <w:rPr>
                <w:rFonts w:ascii="Arial" w:hAnsi="Arial" w:cs="Arial"/>
                <w:sz w:val="20"/>
                <w:szCs w:val="20"/>
              </w:rPr>
              <w:t xml:space="preserve">Občinskega sveta Občine Metlika </w:t>
            </w:r>
            <w:r w:rsidRPr="0017295A">
              <w:rPr>
                <w:rFonts w:ascii="Arial" w:hAnsi="Arial" w:cs="Arial"/>
                <w:sz w:val="20"/>
                <w:szCs w:val="20"/>
              </w:rPr>
              <w:t xml:space="preserve">za spremljanje položaja romske skupnosti </w:t>
            </w:r>
            <w:r w:rsidR="005E3531" w:rsidRPr="0017295A">
              <w:rPr>
                <w:rFonts w:ascii="Arial" w:hAnsi="Arial" w:cs="Arial"/>
                <w:sz w:val="20"/>
                <w:szCs w:val="20"/>
              </w:rPr>
              <w:t xml:space="preserve">predstavili izzive na tem območju. </w:t>
            </w:r>
          </w:p>
          <w:p w14:paraId="7AB88092" w14:textId="77777777" w:rsidR="0017295A" w:rsidRDefault="0017295A" w:rsidP="0017295A">
            <w:pPr>
              <w:pStyle w:val="Odstavekseznama"/>
              <w:spacing w:line="240" w:lineRule="exact"/>
              <w:ind w:left="360"/>
              <w:jc w:val="both"/>
              <w:rPr>
                <w:rFonts w:ascii="Arial" w:hAnsi="Arial" w:cs="Arial"/>
                <w:sz w:val="20"/>
                <w:szCs w:val="20"/>
              </w:rPr>
            </w:pPr>
          </w:p>
          <w:p w14:paraId="68F94103" w14:textId="546AC1F7" w:rsidR="00E34E83" w:rsidRPr="0017295A" w:rsidRDefault="005E3531" w:rsidP="0017295A">
            <w:pPr>
              <w:pStyle w:val="Odstavekseznama"/>
              <w:spacing w:line="240" w:lineRule="exact"/>
              <w:ind w:left="360"/>
              <w:jc w:val="both"/>
              <w:rPr>
                <w:rFonts w:ascii="Arial" w:hAnsi="Arial" w:cs="Arial"/>
                <w:sz w:val="20"/>
                <w:szCs w:val="20"/>
              </w:rPr>
            </w:pPr>
            <w:r w:rsidRPr="0017295A">
              <w:rPr>
                <w:rFonts w:ascii="Arial" w:hAnsi="Arial" w:cs="Arial"/>
                <w:sz w:val="20"/>
                <w:szCs w:val="20"/>
              </w:rPr>
              <w:t xml:space="preserve">Po sestanku v Metliki so se </w:t>
            </w:r>
            <w:r w:rsidR="00E34E83" w:rsidRPr="0017295A">
              <w:rPr>
                <w:rFonts w:ascii="Arial" w:hAnsi="Arial" w:cs="Arial"/>
                <w:sz w:val="20"/>
                <w:szCs w:val="20"/>
              </w:rPr>
              <w:t>predstavniki urada udeležili še sestanka na Občini Črnomelj</w:t>
            </w:r>
            <w:r w:rsidRPr="0017295A">
              <w:rPr>
                <w:rFonts w:ascii="Arial" w:hAnsi="Arial" w:cs="Arial"/>
                <w:sz w:val="20"/>
                <w:szCs w:val="20"/>
              </w:rPr>
              <w:t xml:space="preserve"> in opravili pogovor z </w:t>
            </w:r>
            <w:r w:rsidR="00E34E83" w:rsidRPr="0017295A">
              <w:rPr>
                <w:rFonts w:ascii="Arial" w:hAnsi="Arial" w:cs="Arial"/>
                <w:sz w:val="20"/>
                <w:szCs w:val="20"/>
              </w:rPr>
              <w:t>županom Občine Črnomelj</w:t>
            </w:r>
            <w:r w:rsidRPr="0017295A">
              <w:rPr>
                <w:rFonts w:ascii="Arial" w:hAnsi="Arial" w:cs="Arial"/>
                <w:sz w:val="20"/>
                <w:szCs w:val="20"/>
              </w:rPr>
              <w:t xml:space="preserve"> </w:t>
            </w:r>
            <w:r w:rsidR="00E34E83" w:rsidRPr="0017295A">
              <w:rPr>
                <w:rFonts w:ascii="Arial" w:hAnsi="Arial" w:cs="Arial"/>
                <w:sz w:val="20"/>
                <w:szCs w:val="20"/>
              </w:rPr>
              <w:t>in predstavnico občinske uprave</w:t>
            </w:r>
            <w:r w:rsidRPr="0017295A">
              <w:rPr>
                <w:rFonts w:ascii="Arial" w:hAnsi="Arial" w:cs="Arial"/>
                <w:sz w:val="20"/>
                <w:szCs w:val="20"/>
              </w:rPr>
              <w:t xml:space="preserve"> ter</w:t>
            </w:r>
            <w:r w:rsidR="00E34E83" w:rsidRPr="0017295A">
              <w:rPr>
                <w:rFonts w:ascii="Arial" w:hAnsi="Arial" w:cs="Arial"/>
                <w:sz w:val="20"/>
                <w:szCs w:val="20"/>
              </w:rPr>
              <w:t xml:space="preserve"> se seznanili s stanjem v zvezi z romsko skupnostjo v tej občini. Tudi na Občini Črnomelj ocenjujejo, da so izzivi še vedno veliki, predvsem pa</w:t>
            </w:r>
            <w:r w:rsidRPr="0017295A">
              <w:rPr>
                <w:rFonts w:ascii="Arial" w:hAnsi="Arial" w:cs="Arial"/>
                <w:sz w:val="20"/>
                <w:szCs w:val="20"/>
              </w:rPr>
              <w:t>,</w:t>
            </w:r>
            <w:r w:rsidR="00E34E83" w:rsidRPr="0017295A">
              <w:rPr>
                <w:rFonts w:ascii="Arial" w:hAnsi="Arial" w:cs="Arial"/>
                <w:sz w:val="20"/>
                <w:szCs w:val="20"/>
              </w:rPr>
              <w:t xml:space="preserve"> da ne glede na vse vložene napore občine in ukrepov države ter aktivnosti posameznih institucij, pripadniki romske skupnosti ostajajo izredno neaktivni in nezainteresirani, da bi k izboljšanju svojega položaja prispevali tudi sami. </w:t>
            </w:r>
          </w:p>
          <w:p w14:paraId="02FED89C" w14:textId="77777777" w:rsidR="004018CA" w:rsidRPr="00E34E83" w:rsidRDefault="004018CA" w:rsidP="00E34E83">
            <w:pPr>
              <w:pStyle w:val="Odstavekseznama"/>
              <w:spacing w:line="240" w:lineRule="exact"/>
              <w:ind w:left="360"/>
              <w:jc w:val="both"/>
              <w:rPr>
                <w:rFonts w:ascii="Arial" w:hAnsi="Arial" w:cs="Arial"/>
                <w:sz w:val="20"/>
                <w:szCs w:val="20"/>
              </w:rPr>
            </w:pPr>
          </w:p>
          <w:p w14:paraId="653E2CF4" w14:textId="00E7B214" w:rsidR="00C4026C" w:rsidRPr="00C4026C" w:rsidRDefault="00C4026C" w:rsidP="00C4026C">
            <w:pPr>
              <w:pStyle w:val="Navadensplet"/>
              <w:numPr>
                <w:ilvl w:val="0"/>
                <w:numId w:val="62"/>
              </w:numPr>
              <w:shd w:val="clear" w:color="auto" w:fill="FFFFFF"/>
              <w:spacing w:before="0" w:beforeAutospacing="0" w:after="0" w:afterAutospacing="0" w:line="240" w:lineRule="exact"/>
              <w:jc w:val="both"/>
              <w:rPr>
                <w:rFonts w:ascii="Arial" w:hAnsi="Arial" w:cs="Arial"/>
                <w:sz w:val="20"/>
                <w:szCs w:val="20"/>
              </w:rPr>
            </w:pPr>
            <w:r w:rsidRPr="00137166">
              <w:rPr>
                <w:rFonts w:ascii="Arial" w:hAnsi="Arial" w:cs="Arial"/>
                <w:sz w:val="20"/>
                <w:szCs w:val="20"/>
              </w:rPr>
              <w:t xml:space="preserve">3. </w:t>
            </w:r>
            <w:r w:rsidR="00137166" w:rsidRPr="00137166">
              <w:rPr>
                <w:rFonts w:ascii="Arial" w:hAnsi="Arial" w:cs="Arial"/>
                <w:sz w:val="20"/>
                <w:szCs w:val="20"/>
              </w:rPr>
              <w:t>september</w:t>
            </w:r>
            <w:r w:rsidR="0040337C" w:rsidRPr="00137166">
              <w:rPr>
                <w:rFonts w:ascii="Arial" w:hAnsi="Arial" w:cs="Arial"/>
                <w:sz w:val="20"/>
                <w:szCs w:val="20"/>
              </w:rPr>
              <w:t xml:space="preserve"> 2019 v Ljubljani: usmerjena razprava »Skupaj smo uspešnejši: </w:t>
            </w:r>
            <w:r w:rsidR="0040337C" w:rsidRPr="00137166">
              <w:rPr>
                <w:rFonts w:ascii="Arial" w:hAnsi="Arial" w:cs="Arial"/>
                <w:bCs/>
                <w:color w:val="000000"/>
                <w:sz w:val="20"/>
                <w:szCs w:val="20"/>
              </w:rPr>
              <w:t>Krepitev javnozdravstvenih pristopov in dostopnosti do zdravstvenega varstva na področju romske skupnosti</w:t>
            </w:r>
            <w:r w:rsidRPr="00137166">
              <w:rPr>
                <w:rFonts w:ascii="Arial" w:hAnsi="Arial" w:cs="Arial"/>
                <w:bCs/>
                <w:color w:val="000000"/>
                <w:sz w:val="20"/>
                <w:szCs w:val="20"/>
              </w:rPr>
              <w:t xml:space="preserve">«. </w:t>
            </w:r>
            <w:r w:rsidRPr="00E34E83">
              <w:rPr>
                <w:rFonts w:ascii="Arial" w:hAnsi="Arial" w:cs="Arial"/>
                <w:sz w:val="20"/>
                <w:szCs w:val="20"/>
              </w:rPr>
              <w:t xml:space="preserve">Izhodišče za dogodek je bila letna evalvacija o NPUR </w:t>
            </w:r>
            <w:r w:rsidRPr="00E34E83">
              <w:rPr>
                <w:rFonts w:ascii="Arial" w:hAnsi="Arial" w:cs="Arial"/>
                <w:color w:val="000000"/>
                <w:sz w:val="20"/>
                <w:szCs w:val="20"/>
              </w:rPr>
              <w:t>2017–2021</w:t>
            </w:r>
            <w:r w:rsidRPr="00E34E83">
              <w:rPr>
                <w:rFonts w:ascii="Arial" w:hAnsi="Arial" w:cs="Arial"/>
                <w:sz w:val="20"/>
                <w:szCs w:val="20"/>
              </w:rPr>
              <w:t xml:space="preserve">, ki jo je pripravil </w:t>
            </w:r>
            <w:r>
              <w:rPr>
                <w:rFonts w:ascii="Arial" w:hAnsi="Arial" w:cs="Arial"/>
                <w:sz w:val="20"/>
                <w:szCs w:val="20"/>
              </w:rPr>
              <w:t>Mirovni inštitut</w:t>
            </w:r>
            <w:r w:rsidRPr="006412DD">
              <w:rPr>
                <w:rFonts w:ascii="Arial" w:hAnsi="Arial" w:cs="Arial"/>
                <w:color w:val="000000"/>
                <w:sz w:val="20"/>
                <w:szCs w:val="20"/>
              </w:rPr>
              <w:t xml:space="preserve">. </w:t>
            </w:r>
            <w:r w:rsidRPr="006412DD">
              <w:rPr>
                <w:rFonts w:ascii="Arial" w:hAnsi="Arial" w:cs="Arial"/>
                <w:sz w:val="20"/>
                <w:szCs w:val="20"/>
              </w:rPr>
              <w:t>Evalvacija med drugim ocenjuje, da bi bilo potrebno v sodelovanju z romsko skupnostjo pripraviti konkretne cilje in celovit nabor ukrepov za izboljšanje stanja na področju zdravstvene vključenosti pripadnikov romske skupnosti.</w:t>
            </w:r>
            <w:r>
              <w:rPr>
                <w:rFonts w:ascii="Arial" w:hAnsi="Arial" w:cs="Arial"/>
                <w:sz w:val="20"/>
                <w:szCs w:val="20"/>
              </w:rPr>
              <w:t xml:space="preserve"> </w:t>
            </w:r>
            <w:r w:rsidRPr="00C4026C">
              <w:rPr>
                <w:rFonts w:ascii="Arial" w:hAnsi="Arial" w:cs="Arial"/>
                <w:bCs/>
                <w:sz w:val="20"/>
                <w:szCs w:val="20"/>
              </w:rPr>
              <w:t>Cilji</w:t>
            </w:r>
            <w:r>
              <w:rPr>
                <w:rFonts w:ascii="Arial" w:hAnsi="Arial" w:cs="Arial"/>
                <w:bCs/>
                <w:sz w:val="20"/>
                <w:szCs w:val="20"/>
              </w:rPr>
              <w:t xml:space="preserve"> večdeležniške</w:t>
            </w:r>
            <w:r w:rsidRPr="00C4026C">
              <w:rPr>
                <w:rFonts w:ascii="Arial" w:hAnsi="Arial" w:cs="Arial"/>
                <w:bCs/>
                <w:sz w:val="20"/>
                <w:szCs w:val="20"/>
              </w:rPr>
              <w:t xml:space="preserve"> usmerjene razprave</w:t>
            </w:r>
            <w:r w:rsidRPr="00C4026C">
              <w:rPr>
                <w:rFonts w:ascii="Arial" w:hAnsi="Arial" w:cs="Arial"/>
                <w:sz w:val="20"/>
                <w:szCs w:val="20"/>
              </w:rPr>
              <w:t xml:space="preserve"> so </w:t>
            </w:r>
            <w:r w:rsidRPr="00C4026C">
              <w:rPr>
                <w:rFonts w:ascii="Arial" w:hAnsi="Arial" w:cs="Arial"/>
                <w:sz w:val="20"/>
                <w:szCs w:val="20"/>
              </w:rPr>
              <w:lastRenderedPageBreak/>
              <w:t xml:space="preserve">bili: </w:t>
            </w:r>
          </w:p>
          <w:p w14:paraId="1D4F825B" w14:textId="77777777" w:rsidR="00C4026C" w:rsidRPr="006412DD" w:rsidRDefault="00C4026C" w:rsidP="00564F6C">
            <w:pPr>
              <w:pStyle w:val="Odstavekseznama"/>
              <w:numPr>
                <w:ilvl w:val="0"/>
                <w:numId w:val="66"/>
              </w:numPr>
              <w:spacing w:line="240" w:lineRule="exact"/>
              <w:contextualSpacing w:val="0"/>
              <w:jc w:val="both"/>
              <w:rPr>
                <w:rFonts w:ascii="Arial" w:hAnsi="Arial" w:cs="Arial"/>
                <w:sz w:val="20"/>
                <w:szCs w:val="20"/>
              </w:rPr>
            </w:pPr>
            <w:r w:rsidRPr="006412DD">
              <w:rPr>
                <w:rFonts w:ascii="Arial" w:hAnsi="Arial" w:cs="Arial"/>
                <w:sz w:val="20"/>
                <w:szCs w:val="20"/>
              </w:rPr>
              <w:t>doseči poglobljeno razumevanje tematike iz večdeležniške perspektive,</w:t>
            </w:r>
          </w:p>
          <w:p w14:paraId="0E489E40" w14:textId="77777777" w:rsidR="00C4026C" w:rsidRPr="006412DD" w:rsidRDefault="00C4026C" w:rsidP="00564F6C">
            <w:pPr>
              <w:pStyle w:val="Odstavekseznama"/>
              <w:numPr>
                <w:ilvl w:val="0"/>
                <w:numId w:val="66"/>
              </w:numPr>
              <w:spacing w:line="240" w:lineRule="exact"/>
              <w:contextualSpacing w:val="0"/>
              <w:jc w:val="both"/>
              <w:rPr>
                <w:rFonts w:ascii="Arial" w:hAnsi="Arial" w:cs="Arial"/>
                <w:sz w:val="20"/>
                <w:szCs w:val="20"/>
              </w:rPr>
            </w:pPr>
            <w:r w:rsidRPr="006412DD">
              <w:rPr>
                <w:rFonts w:ascii="Arial" w:hAnsi="Arial" w:cs="Arial"/>
                <w:sz w:val="20"/>
                <w:szCs w:val="20"/>
              </w:rPr>
              <w:t>identificirati ključna področja ukrepov,</w:t>
            </w:r>
          </w:p>
          <w:p w14:paraId="12EBB1C7" w14:textId="77777777" w:rsidR="00C4026C" w:rsidRDefault="00C4026C" w:rsidP="00564F6C">
            <w:pPr>
              <w:pStyle w:val="Odstavekseznama"/>
              <w:numPr>
                <w:ilvl w:val="0"/>
                <w:numId w:val="66"/>
              </w:numPr>
              <w:spacing w:line="240" w:lineRule="exact"/>
              <w:contextualSpacing w:val="0"/>
              <w:jc w:val="both"/>
              <w:rPr>
                <w:rFonts w:ascii="Arial" w:hAnsi="Arial" w:cs="Arial"/>
                <w:sz w:val="20"/>
                <w:szCs w:val="20"/>
              </w:rPr>
            </w:pPr>
            <w:r w:rsidRPr="006412DD">
              <w:rPr>
                <w:rFonts w:ascii="Arial" w:hAnsi="Arial" w:cs="Arial"/>
                <w:sz w:val="20"/>
                <w:szCs w:val="20"/>
              </w:rPr>
              <w:t>oblikovati nastavke ukrepov za izboljšanje situacije.</w:t>
            </w:r>
          </w:p>
          <w:p w14:paraId="05C894C5" w14:textId="77777777" w:rsidR="004018CA" w:rsidRPr="006412DD" w:rsidRDefault="004018CA" w:rsidP="004018CA">
            <w:pPr>
              <w:pStyle w:val="Odstavekseznama"/>
              <w:spacing w:line="240" w:lineRule="exact"/>
              <w:ind w:left="1068"/>
              <w:contextualSpacing w:val="0"/>
              <w:jc w:val="both"/>
              <w:rPr>
                <w:rFonts w:ascii="Arial" w:hAnsi="Arial" w:cs="Arial"/>
                <w:sz w:val="20"/>
                <w:szCs w:val="20"/>
              </w:rPr>
            </w:pPr>
          </w:p>
          <w:p w14:paraId="5B558F33" w14:textId="36608393" w:rsidR="00273BC6" w:rsidRPr="004018CA" w:rsidRDefault="00273BC6" w:rsidP="005E3531">
            <w:pPr>
              <w:pStyle w:val="Odstavekseznama"/>
              <w:numPr>
                <w:ilvl w:val="0"/>
                <w:numId w:val="59"/>
              </w:numPr>
              <w:autoSpaceDE w:val="0"/>
              <w:autoSpaceDN w:val="0"/>
              <w:adjustRightInd w:val="0"/>
              <w:spacing w:line="240" w:lineRule="exact"/>
              <w:jc w:val="both"/>
              <w:rPr>
                <w:rFonts w:ascii="Arial" w:hAnsi="Arial" w:cs="Arial"/>
                <w:color w:val="1B495A"/>
                <w:sz w:val="20"/>
                <w:szCs w:val="20"/>
              </w:rPr>
            </w:pPr>
            <w:r w:rsidRPr="00137166">
              <w:rPr>
                <w:rFonts w:ascii="Arial" w:hAnsi="Arial" w:cs="Arial"/>
                <w:sz w:val="20"/>
                <w:szCs w:val="20"/>
              </w:rPr>
              <w:t xml:space="preserve">17. </w:t>
            </w:r>
            <w:r w:rsidR="00137166" w:rsidRPr="00137166">
              <w:rPr>
                <w:rFonts w:ascii="Arial" w:hAnsi="Arial" w:cs="Arial"/>
                <w:sz w:val="20"/>
                <w:szCs w:val="20"/>
              </w:rPr>
              <w:t>september</w:t>
            </w:r>
            <w:r w:rsidRPr="00137166">
              <w:rPr>
                <w:rFonts w:ascii="Arial" w:hAnsi="Arial" w:cs="Arial"/>
                <w:sz w:val="20"/>
                <w:szCs w:val="20"/>
              </w:rPr>
              <w:t xml:space="preserve"> 2019 v Ljubljani: 1. </w:t>
            </w:r>
            <w:r w:rsidRPr="00137166">
              <w:rPr>
                <w:rFonts w:ascii="Arial" w:hAnsi="Arial" w:cs="Arial"/>
                <w:bCs/>
                <w:iCs/>
                <w:sz w:val="20"/>
                <w:szCs w:val="20"/>
              </w:rPr>
              <w:t>seja Komisije Vlade Republike Slovenije za zaščito romske skupnosti (predstavitev do takrat izvedenih aktivnosti projekta)</w:t>
            </w:r>
            <w:r w:rsidR="00C4026C" w:rsidRPr="00137166">
              <w:rPr>
                <w:rFonts w:ascii="Arial" w:hAnsi="Arial" w:cs="Arial"/>
                <w:bCs/>
                <w:iCs/>
                <w:sz w:val="20"/>
                <w:szCs w:val="20"/>
              </w:rPr>
              <w:t>.</w:t>
            </w:r>
            <w:r w:rsidR="00C4026C">
              <w:rPr>
                <w:rFonts w:ascii="Arial" w:hAnsi="Arial" w:cs="Arial"/>
                <w:bCs/>
                <w:iCs/>
                <w:sz w:val="20"/>
                <w:szCs w:val="20"/>
              </w:rPr>
              <w:t xml:space="preserve"> </w:t>
            </w:r>
            <w:r w:rsidR="00C4026C" w:rsidRPr="006412DD">
              <w:rPr>
                <w:rFonts w:ascii="Arial" w:hAnsi="Arial" w:cs="Arial"/>
                <w:sz w:val="20"/>
                <w:szCs w:val="20"/>
              </w:rPr>
              <w:t xml:space="preserve">Komisija se je na seji podrobneje seznanila z izvedenimi aktivnostmi od januarja do septembra 2019 </w:t>
            </w:r>
            <w:r w:rsidR="00C4026C">
              <w:rPr>
                <w:rFonts w:ascii="Arial" w:hAnsi="Arial" w:cs="Arial"/>
                <w:sz w:val="20"/>
                <w:szCs w:val="20"/>
              </w:rPr>
              <w:t>in</w:t>
            </w:r>
            <w:r w:rsidR="00C4026C" w:rsidRPr="006412DD">
              <w:rPr>
                <w:rFonts w:ascii="Arial" w:hAnsi="Arial" w:cs="Arial"/>
                <w:bCs/>
                <w:iCs/>
                <w:sz w:val="20"/>
                <w:szCs w:val="20"/>
                <w:lang w:eastAsia="sl-SI"/>
              </w:rPr>
              <w:t xml:space="preserve"> podprla nadaljevanje aktivnosti </w:t>
            </w:r>
            <w:r w:rsidR="00C4026C">
              <w:rPr>
                <w:rFonts w:ascii="Arial" w:hAnsi="Arial" w:cs="Arial"/>
                <w:bCs/>
                <w:iCs/>
                <w:sz w:val="20"/>
                <w:szCs w:val="20"/>
                <w:lang w:eastAsia="sl-SI"/>
              </w:rPr>
              <w:t>UN v okviru tega projekta</w:t>
            </w:r>
            <w:r w:rsidR="004018CA">
              <w:rPr>
                <w:rFonts w:ascii="Arial" w:hAnsi="Arial" w:cs="Arial"/>
                <w:bCs/>
                <w:iCs/>
                <w:sz w:val="20"/>
                <w:szCs w:val="20"/>
              </w:rPr>
              <w:t>.</w:t>
            </w:r>
          </w:p>
          <w:p w14:paraId="47BE4D21" w14:textId="77777777" w:rsidR="004018CA" w:rsidRPr="007534FB" w:rsidRDefault="004018CA" w:rsidP="004018CA">
            <w:pPr>
              <w:pStyle w:val="Odstavekseznama"/>
              <w:autoSpaceDE w:val="0"/>
              <w:autoSpaceDN w:val="0"/>
              <w:adjustRightInd w:val="0"/>
              <w:spacing w:line="240" w:lineRule="exact"/>
              <w:ind w:left="360"/>
              <w:jc w:val="both"/>
              <w:rPr>
                <w:rFonts w:ascii="Arial" w:hAnsi="Arial" w:cs="Arial"/>
                <w:color w:val="1B495A"/>
                <w:sz w:val="20"/>
                <w:szCs w:val="20"/>
              </w:rPr>
            </w:pPr>
          </w:p>
          <w:p w14:paraId="1228904E" w14:textId="0E6FCCEE" w:rsidR="00C4026C" w:rsidRPr="00C4026C" w:rsidRDefault="00273BC6" w:rsidP="00C4026C">
            <w:pPr>
              <w:pStyle w:val="Navadensplet"/>
              <w:numPr>
                <w:ilvl w:val="0"/>
                <w:numId w:val="59"/>
              </w:numPr>
              <w:spacing w:before="0" w:beforeAutospacing="0" w:after="0" w:afterAutospacing="0" w:line="240" w:lineRule="exact"/>
              <w:jc w:val="both"/>
              <w:textAlignment w:val="baseline"/>
              <w:rPr>
                <w:rFonts w:ascii="Arial" w:hAnsi="Arial" w:cs="Arial"/>
                <w:color w:val="111111"/>
                <w:sz w:val="20"/>
                <w:szCs w:val="20"/>
              </w:rPr>
            </w:pPr>
            <w:r w:rsidRPr="00137166">
              <w:rPr>
                <w:rFonts w:ascii="Arial" w:hAnsi="Arial" w:cs="Arial"/>
                <w:sz w:val="20"/>
                <w:szCs w:val="20"/>
              </w:rPr>
              <w:t xml:space="preserve">8. </w:t>
            </w:r>
            <w:r w:rsidR="00137166" w:rsidRPr="00137166">
              <w:rPr>
                <w:rFonts w:ascii="Arial" w:hAnsi="Arial" w:cs="Arial"/>
                <w:sz w:val="20"/>
                <w:szCs w:val="20"/>
              </w:rPr>
              <w:t>oktober</w:t>
            </w:r>
            <w:r w:rsidRPr="00137166">
              <w:rPr>
                <w:rFonts w:ascii="Arial" w:hAnsi="Arial" w:cs="Arial"/>
                <w:sz w:val="20"/>
                <w:szCs w:val="20"/>
              </w:rPr>
              <w:t xml:space="preserve"> 2019 v Kočevju: usmerjena razprava »Skupaj smo uspešnejši: Aktualni izzivi sobivanja med romskim in večinskim prebivalstvom v Občini Kočevje</w:t>
            </w:r>
            <w:r w:rsidR="00C4026C" w:rsidRPr="00137166">
              <w:rPr>
                <w:rFonts w:ascii="Arial" w:hAnsi="Arial" w:cs="Arial"/>
                <w:sz w:val="20"/>
                <w:szCs w:val="20"/>
              </w:rPr>
              <w:t>«.</w:t>
            </w:r>
            <w:r w:rsidR="00C4026C" w:rsidRPr="00C4026C">
              <w:rPr>
                <w:rFonts w:ascii="Arial" w:hAnsi="Arial" w:cs="Arial"/>
                <w:sz w:val="20"/>
                <w:szCs w:val="20"/>
              </w:rPr>
              <w:t xml:space="preserve"> Skozi usmerjeno razpravo n</w:t>
            </w:r>
            <w:r w:rsidR="00C4026C" w:rsidRPr="00C4026C">
              <w:rPr>
                <w:rFonts w:ascii="Arial" w:hAnsi="Arial" w:cs="Arial"/>
                <w:color w:val="111111"/>
                <w:sz w:val="20"/>
                <w:szCs w:val="20"/>
              </w:rPr>
              <w:t xml:space="preserve">a temo aktualnih izzivov med romskim in večinskim prebivalstvom v Občini Kočevje se je želelo z večdeležniškim pristopom nasloviti predvsem aktualne varnostne izzive in izzive na področju vzgoje in izobraževanja, da bi se zagotovilo učinkovito in usklajeno odzivanje institucij in izboljšanje sobivanja romskega in večinskega prebivalstva v </w:t>
            </w:r>
            <w:r w:rsidR="00437E14">
              <w:rPr>
                <w:rFonts w:ascii="Arial" w:hAnsi="Arial" w:cs="Arial"/>
                <w:color w:val="111111"/>
                <w:sz w:val="20"/>
                <w:szCs w:val="20"/>
              </w:rPr>
              <w:t>O</w:t>
            </w:r>
            <w:r w:rsidR="00C4026C" w:rsidRPr="00C4026C">
              <w:rPr>
                <w:rFonts w:ascii="Arial" w:hAnsi="Arial" w:cs="Arial"/>
                <w:color w:val="111111"/>
                <w:sz w:val="20"/>
                <w:szCs w:val="20"/>
              </w:rPr>
              <w:t xml:space="preserve">bčini Kočevje. </w:t>
            </w:r>
            <w:r w:rsidR="00C4026C" w:rsidRPr="00C4026C">
              <w:rPr>
                <w:rStyle w:val="Krepko"/>
                <w:rFonts w:ascii="Arial" w:hAnsi="Arial" w:cs="Arial"/>
                <w:b w:val="0"/>
                <w:color w:val="111111"/>
                <w:sz w:val="20"/>
                <w:szCs w:val="20"/>
                <w:bdr w:val="none" w:sz="0" w:space="0" w:color="auto" w:frame="1"/>
              </w:rPr>
              <w:t>Cilji usmerjene razprave</w:t>
            </w:r>
            <w:r w:rsidR="00C4026C" w:rsidRPr="00C4026C">
              <w:rPr>
                <w:rFonts w:ascii="Arial" w:hAnsi="Arial" w:cs="Arial"/>
                <w:color w:val="111111"/>
                <w:sz w:val="20"/>
                <w:szCs w:val="20"/>
              </w:rPr>
              <w:t> so bili:</w:t>
            </w:r>
          </w:p>
          <w:p w14:paraId="3934A9FF" w14:textId="77777777" w:rsidR="00C4026C" w:rsidRPr="00C4026C" w:rsidRDefault="00C4026C" w:rsidP="00564F6C">
            <w:pPr>
              <w:pStyle w:val="Naslov3"/>
              <w:numPr>
                <w:ilvl w:val="0"/>
                <w:numId w:val="67"/>
              </w:numPr>
              <w:spacing w:before="0" w:after="0" w:line="240" w:lineRule="exact"/>
              <w:jc w:val="both"/>
              <w:textAlignment w:val="baseline"/>
              <w:outlineLvl w:val="2"/>
              <w:rPr>
                <w:rFonts w:ascii="Arial" w:hAnsi="Arial" w:cs="Arial"/>
                <w:b w:val="0"/>
                <w:color w:val="111111"/>
                <w:sz w:val="20"/>
                <w:szCs w:val="20"/>
              </w:rPr>
            </w:pPr>
            <w:r w:rsidRPr="00C4026C">
              <w:rPr>
                <w:rFonts w:ascii="Arial" w:hAnsi="Arial" w:cs="Arial"/>
                <w:b w:val="0"/>
                <w:color w:val="111111"/>
                <w:sz w:val="20"/>
                <w:szCs w:val="20"/>
              </w:rPr>
              <w:t>doseči poglobljeno razumevanje tematike iz večdeležniške perspektive,</w:t>
            </w:r>
          </w:p>
          <w:p w14:paraId="346A752D" w14:textId="77777777" w:rsidR="00C4026C" w:rsidRPr="00C4026C" w:rsidRDefault="00C4026C" w:rsidP="00564F6C">
            <w:pPr>
              <w:pStyle w:val="Naslov3"/>
              <w:numPr>
                <w:ilvl w:val="0"/>
                <w:numId w:val="67"/>
              </w:numPr>
              <w:spacing w:before="0" w:after="0" w:line="240" w:lineRule="exact"/>
              <w:jc w:val="both"/>
              <w:textAlignment w:val="baseline"/>
              <w:outlineLvl w:val="2"/>
              <w:rPr>
                <w:rFonts w:ascii="Arial" w:hAnsi="Arial" w:cs="Arial"/>
                <w:b w:val="0"/>
                <w:color w:val="111111"/>
                <w:sz w:val="20"/>
                <w:szCs w:val="20"/>
              </w:rPr>
            </w:pPr>
            <w:r w:rsidRPr="00C4026C">
              <w:rPr>
                <w:rFonts w:ascii="Arial" w:hAnsi="Arial" w:cs="Arial"/>
                <w:b w:val="0"/>
                <w:color w:val="111111"/>
                <w:sz w:val="20"/>
                <w:szCs w:val="20"/>
              </w:rPr>
              <w:t>identificirati ključna področja ukrepov,</w:t>
            </w:r>
          </w:p>
          <w:p w14:paraId="38649A58" w14:textId="311C05FD" w:rsidR="004018CA" w:rsidRDefault="00C4026C" w:rsidP="00564F6C">
            <w:pPr>
              <w:pStyle w:val="Naslov3"/>
              <w:numPr>
                <w:ilvl w:val="0"/>
                <w:numId w:val="67"/>
              </w:numPr>
              <w:spacing w:before="0" w:after="0" w:line="240" w:lineRule="exact"/>
              <w:jc w:val="both"/>
              <w:textAlignment w:val="baseline"/>
              <w:outlineLvl w:val="2"/>
              <w:rPr>
                <w:rFonts w:ascii="Arial" w:hAnsi="Arial" w:cs="Arial"/>
                <w:b w:val="0"/>
                <w:color w:val="111111"/>
                <w:sz w:val="20"/>
                <w:szCs w:val="20"/>
              </w:rPr>
            </w:pPr>
            <w:r w:rsidRPr="00C4026C">
              <w:rPr>
                <w:rFonts w:ascii="Arial" w:hAnsi="Arial" w:cs="Arial"/>
                <w:b w:val="0"/>
                <w:color w:val="111111"/>
                <w:sz w:val="20"/>
                <w:szCs w:val="20"/>
              </w:rPr>
              <w:t>oblikovati nastavke ukrepov za izboljšanje situacije.</w:t>
            </w:r>
          </w:p>
          <w:p w14:paraId="1B1E7D86" w14:textId="77777777" w:rsidR="004018CA" w:rsidRPr="004018CA" w:rsidRDefault="004018CA" w:rsidP="004018CA"/>
          <w:p w14:paraId="50686CD2" w14:textId="3D9FFAA9" w:rsidR="00C4026C" w:rsidRPr="00615531" w:rsidRDefault="00273BC6" w:rsidP="00564F6C">
            <w:pPr>
              <w:pStyle w:val="Navadensplet"/>
              <w:numPr>
                <w:ilvl w:val="0"/>
                <w:numId w:val="69"/>
              </w:numPr>
              <w:autoSpaceDE w:val="0"/>
              <w:autoSpaceDN w:val="0"/>
              <w:adjustRightInd w:val="0"/>
              <w:spacing w:before="0" w:beforeAutospacing="0" w:after="0" w:afterAutospacing="0" w:line="240" w:lineRule="exact"/>
              <w:jc w:val="both"/>
              <w:textAlignment w:val="baseline"/>
              <w:rPr>
                <w:rFonts w:ascii="Arial" w:hAnsi="Arial" w:cs="Arial"/>
                <w:sz w:val="20"/>
                <w:szCs w:val="20"/>
              </w:rPr>
            </w:pPr>
            <w:r w:rsidRPr="00137166">
              <w:rPr>
                <w:rFonts w:ascii="Arial" w:hAnsi="Arial" w:cs="Arial"/>
                <w:sz w:val="20"/>
                <w:szCs w:val="20"/>
              </w:rPr>
              <w:t xml:space="preserve">15. </w:t>
            </w:r>
            <w:r w:rsidR="00137166" w:rsidRPr="00137166">
              <w:rPr>
                <w:rFonts w:ascii="Arial" w:hAnsi="Arial" w:cs="Arial"/>
                <w:sz w:val="20"/>
                <w:szCs w:val="20"/>
              </w:rPr>
              <w:t>oktober</w:t>
            </w:r>
            <w:r w:rsidRPr="00137166">
              <w:rPr>
                <w:rFonts w:ascii="Arial" w:hAnsi="Arial" w:cs="Arial"/>
                <w:sz w:val="20"/>
                <w:szCs w:val="20"/>
              </w:rPr>
              <w:t xml:space="preserve"> 2019 v Rogašovcih: usmerjena razprava »Skupaj smo uspešnejši: </w:t>
            </w:r>
            <w:r w:rsidRPr="00137166">
              <w:rPr>
                <w:rFonts w:ascii="Arial" w:hAnsi="Arial" w:cs="Arial"/>
                <w:bCs/>
                <w:sz w:val="20"/>
                <w:szCs w:val="20"/>
              </w:rPr>
              <w:t>usmerjena razprava na temo razvijanja celovitih pristopov in akcijskih načrtov za vključevanje Romov v severovzhodni Sloveniji</w:t>
            </w:r>
            <w:r w:rsidR="00C4026C" w:rsidRPr="00137166">
              <w:rPr>
                <w:rFonts w:ascii="Arial" w:hAnsi="Arial" w:cs="Arial"/>
                <w:bCs/>
                <w:sz w:val="20"/>
                <w:szCs w:val="20"/>
              </w:rPr>
              <w:t>«.</w:t>
            </w:r>
            <w:r w:rsidR="00C4026C" w:rsidRPr="00615531">
              <w:rPr>
                <w:rFonts w:ascii="Arial" w:hAnsi="Arial" w:cs="Arial"/>
                <w:bCs/>
                <w:sz w:val="20"/>
                <w:szCs w:val="20"/>
              </w:rPr>
              <w:t xml:space="preserve"> </w:t>
            </w:r>
            <w:r w:rsidR="00C4026C" w:rsidRPr="00615531">
              <w:rPr>
                <w:rFonts w:ascii="Arial" w:hAnsi="Arial" w:cs="Arial"/>
                <w:sz w:val="20"/>
                <w:szCs w:val="20"/>
              </w:rPr>
              <w:t xml:space="preserve">Dogodek je bil namenjen občinam v severovzhodni Sloveniji (Rogašovci, Cankova, Kuzma, Puconci, Tišina) in razvijanju celovitih pristopov in realnih akcijskih načrtov za vključevanje Romov. </w:t>
            </w:r>
            <w:r w:rsidR="00C4026C" w:rsidRPr="00615531">
              <w:rPr>
                <w:rFonts w:ascii="Arial" w:hAnsi="Arial" w:cs="Arial"/>
                <w:color w:val="111111"/>
                <w:sz w:val="20"/>
                <w:szCs w:val="20"/>
              </w:rPr>
              <w:t xml:space="preserve">Pred dogodkom so si predstavniki UN ogledali nekatera romska naselja v omenjenih občinah, in sicer </w:t>
            </w:r>
            <w:r w:rsidR="00C4026C" w:rsidRPr="00615531">
              <w:rPr>
                <w:rFonts w:ascii="Arial" w:hAnsi="Arial" w:cs="Arial"/>
                <w:color w:val="000000"/>
                <w:sz w:val="20"/>
                <w:szCs w:val="20"/>
              </w:rPr>
              <w:t xml:space="preserve">romsko naselje Dolina v občini Puconci in Serdica in Sotina v Rogašovcih, </w:t>
            </w:r>
            <w:r w:rsidR="00C4026C" w:rsidRPr="00615531">
              <w:rPr>
                <w:rFonts w:ascii="Arial" w:hAnsi="Arial" w:cs="Arial"/>
                <w:color w:val="111111"/>
                <w:sz w:val="20"/>
                <w:szCs w:val="20"/>
              </w:rPr>
              <w:t xml:space="preserve">ter opravili pogovore z župani in predstavniki vseh petih občin. </w:t>
            </w:r>
            <w:r w:rsidR="00615531" w:rsidRPr="00615531">
              <w:rPr>
                <w:rFonts w:ascii="Arial" w:hAnsi="Arial" w:cs="Arial"/>
                <w:color w:val="111111"/>
                <w:sz w:val="20"/>
                <w:szCs w:val="20"/>
              </w:rPr>
              <w:t>Namen večdeležniške usmerjene razprave je bil nasloviti ključne izzive glede romske tematike, izmenjati izkušnje, izdelati predloge ukrepov, okrepiti medinstitucionalno in medobčinsko sodelovanje ter izoblikovati priporočila za sistemske spremembe na nacionalni ravni.</w:t>
            </w:r>
            <w:r w:rsidR="00615531">
              <w:rPr>
                <w:rFonts w:ascii="Arial" w:hAnsi="Arial" w:cs="Arial"/>
                <w:color w:val="111111"/>
                <w:sz w:val="20"/>
                <w:szCs w:val="20"/>
              </w:rPr>
              <w:t xml:space="preserve"> </w:t>
            </w:r>
            <w:r w:rsidR="00C4026C" w:rsidRPr="00615531">
              <w:rPr>
                <w:rFonts w:ascii="Arial" w:hAnsi="Arial" w:cs="Arial"/>
                <w:color w:val="111111"/>
                <w:sz w:val="20"/>
                <w:szCs w:val="20"/>
              </w:rPr>
              <w:t xml:space="preserve">Cilji razprave </w:t>
            </w:r>
            <w:r w:rsidR="00615531">
              <w:rPr>
                <w:rFonts w:ascii="Arial" w:hAnsi="Arial" w:cs="Arial"/>
                <w:color w:val="111111"/>
                <w:sz w:val="20"/>
                <w:szCs w:val="20"/>
              </w:rPr>
              <w:t xml:space="preserve">pa </w:t>
            </w:r>
            <w:r w:rsidR="00C4026C" w:rsidRPr="00615531">
              <w:rPr>
                <w:rFonts w:ascii="Arial" w:hAnsi="Arial" w:cs="Arial"/>
                <w:color w:val="111111"/>
                <w:sz w:val="20"/>
                <w:szCs w:val="20"/>
              </w:rPr>
              <w:t>so bili</w:t>
            </w:r>
            <w:r w:rsidR="00C4026C" w:rsidRPr="00615531">
              <w:rPr>
                <w:rFonts w:ascii="Arial" w:hAnsi="Arial" w:cs="Arial"/>
                <w:sz w:val="20"/>
                <w:szCs w:val="20"/>
              </w:rPr>
              <w:t xml:space="preserve">: </w:t>
            </w:r>
          </w:p>
          <w:p w14:paraId="5ED659B7" w14:textId="4FB61584" w:rsidR="00C4026C" w:rsidRPr="00615531" w:rsidRDefault="00C4026C" w:rsidP="00564F6C">
            <w:pPr>
              <w:pStyle w:val="Odstavekseznama"/>
              <w:numPr>
                <w:ilvl w:val="0"/>
                <w:numId w:val="68"/>
              </w:numPr>
              <w:autoSpaceDE w:val="0"/>
              <w:autoSpaceDN w:val="0"/>
              <w:adjustRightInd w:val="0"/>
              <w:spacing w:line="240" w:lineRule="exact"/>
              <w:jc w:val="both"/>
              <w:rPr>
                <w:rFonts w:ascii="Arial" w:hAnsi="Arial" w:cs="Arial"/>
                <w:color w:val="000000"/>
                <w:sz w:val="20"/>
                <w:szCs w:val="20"/>
                <w:lang w:eastAsia="sl-SI"/>
              </w:rPr>
            </w:pPr>
            <w:r w:rsidRPr="00615531">
              <w:rPr>
                <w:rFonts w:ascii="Arial" w:hAnsi="Arial" w:cs="Arial"/>
                <w:color w:val="000000"/>
                <w:sz w:val="20"/>
                <w:szCs w:val="20"/>
                <w:lang w:eastAsia="sl-SI"/>
              </w:rPr>
              <w:t>preko multidisciplinarnega pristopa oblikovati praktično zasnovane akcijske načrte za romska naselja v občinah v severovzhodni Sloveniji, ki niso pomembni samo za usklajen in hitrejši napredek na lokalnem nivoju, temveč so hkrati pokazatelji strateške usmeritve reševanja romske tematike, ki je podlaga za partnersko sodelovanje in sofinanciranje z nacionalne ravni.</w:t>
            </w:r>
          </w:p>
          <w:p w14:paraId="603CACC7" w14:textId="7BC24382" w:rsidR="00C4026C" w:rsidRDefault="00C4026C" w:rsidP="00564F6C">
            <w:pPr>
              <w:pStyle w:val="Odstavekseznama"/>
              <w:numPr>
                <w:ilvl w:val="0"/>
                <w:numId w:val="68"/>
              </w:numPr>
              <w:autoSpaceDE w:val="0"/>
              <w:autoSpaceDN w:val="0"/>
              <w:adjustRightInd w:val="0"/>
              <w:spacing w:line="240" w:lineRule="exact"/>
              <w:jc w:val="both"/>
              <w:rPr>
                <w:rFonts w:ascii="Arial" w:hAnsi="Arial" w:cs="Arial"/>
                <w:color w:val="000000"/>
                <w:sz w:val="20"/>
                <w:szCs w:val="20"/>
                <w:lang w:eastAsia="sl-SI"/>
              </w:rPr>
            </w:pPr>
            <w:r w:rsidRPr="00615531">
              <w:rPr>
                <w:rFonts w:ascii="Arial" w:hAnsi="Arial" w:cs="Arial"/>
                <w:sz w:val="20"/>
                <w:szCs w:val="20"/>
                <w:lang w:eastAsia="sl-SI"/>
              </w:rPr>
              <w:t xml:space="preserve">vzpostaviti multidisciplinarne time v občinah v severovzhodni Sloveniji, s ciljem </w:t>
            </w:r>
            <w:r w:rsidRPr="00615531">
              <w:rPr>
                <w:rFonts w:ascii="Arial" w:hAnsi="Arial" w:cs="Arial"/>
                <w:color w:val="000000"/>
                <w:sz w:val="20"/>
                <w:szCs w:val="20"/>
                <w:lang w:eastAsia="sl-SI"/>
              </w:rPr>
              <w:t>krepitve in tesnejšega medinstitucionalnega povezovanja institucij, ki delujejo v lokalnem okolju</w:t>
            </w:r>
            <w:r w:rsidR="004018CA">
              <w:rPr>
                <w:rFonts w:ascii="Arial" w:hAnsi="Arial" w:cs="Arial"/>
                <w:color w:val="000000"/>
                <w:sz w:val="20"/>
                <w:szCs w:val="20"/>
                <w:lang w:eastAsia="sl-SI"/>
              </w:rPr>
              <w:t>.</w:t>
            </w:r>
          </w:p>
          <w:p w14:paraId="66A4DD84" w14:textId="77777777" w:rsidR="004018CA" w:rsidRPr="00615531" w:rsidRDefault="004018CA" w:rsidP="004018CA">
            <w:pPr>
              <w:pStyle w:val="Odstavekseznama"/>
              <w:autoSpaceDE w:val="0"/>
              <w:autoSpaceDN w:val="0"/>
              <w:adjustRightInd w:val="0"/>
              <w:spacing w:line="240" w:lineRule="exact"/>
              <w:ind w:left="1080"/>
              <w:jc w:val="both"/>
              <w:rPr>
                <w:rFonts w:ascii="Arial" w:hAnsi="Arial" w:cs="Arial"/>
                <w:color w:val="000000"/>
                <w:sz w:val="20"/>
                <w:szCs w:val="20"/>
                <w:lang w:eastAsia="sl-SI"/>
              </w:rPr>
            </w:pPr>
          </w:p>
          <w:p w14:paraId="0EC1E4DD" w14:textId="65E1CB61" w:rsidR="00615531" w:rsidRDefault="00273BC6" w:rsidP="00564F6C">
            <w:pPr>
              <w:pStyle w:val="Odstavekseznama"/>
              <w:numPr>
                <w:ilvl w:val="0"/>
                <w:numId w:val="69"/>
              </w:numPr>
              <w:spacing w:line="240" w:lineRule="exact"/>
              <w:jc w:val="both"/>
              <w:textAlignment w:val="baseline"/>
              <w:rPr>
                <w:rFonts w:ascii="Arial" w:eastAsia="Times New Roman" w:hAnsi="Arial" w:cs="Arial"/>
                <w:color w:val="111111"/>
                <w:sz w:val="20"/>
                <w:szCs w:val="20"/>
                <w:lang w:eastAsia="sl-SI"/>
              </w:rPr>
            </w:pPr>
            <w:r w:rsidRPr="00137166">
              <w:rPr>
                <w:rFonts w:ascii="Arial" w:hAnsi="Arial" w:cs="Arial"/>
                <w:sz w:val="20"/>
                <w:szCs w:val="20"/>
              </w:rPr>
              <w:t xml:space="preserve">26. </w:t>
            </w:r>
            <w:r w:rsidR="00137166" w:rsidRPr="00137166">
              <w:rPr>
                <w:rFonts w:ascii="Arial" w:hAnsi="Arial" w:cs="Arial"/>
                <w:sz w:val="20"/>
                <w:szCs w:val="20"/>
              </w:rPr>
              <w:t>november</w:t>
            </w:r>
            <w:r w:rsidRPr="00137166">
              <w:rPr>
                <w:rFonts w:ascii="Arial" w:hAnsi="Arial" w:cs="Arial"/>
                <w:sz w:val="20"/>
                <w:szCs w:val="20"/>
              </w:rPr>
              <w:t xml:space="preserve"> 2019 v Ljubljani: usmerjena razprava »Skupaj smo uspešnejši: </w:t>
            </w:r>
            <w:r w:rsidRPr="00137166">
              <w:rPr>
                <w:rFonts w:ascii="Arial" w:hAnsi="Arial" w:cs="Arial"/>
                <w:bCs/>
                <w:sz w:val="20"/>
                <w:szCs w:val="20"/>
              </w:rPr>
              <w:t>oblikovanje izhodišč za pripravo</w:t>
            </w:r>
            <w:r w:rsidRPr="00137166">
              <w:rPr>
                <w:rFonts w:ascii="Arial" w:hAnsi="Arial" w:cs="Arial"/>
                <w:sz w:val="20"/>
                <w:szCs w:val="20"/>
              </w:rPr>
              <w:t xml:space="preserve"> Nacionalnega programa ukrepov Vlade Republike Slovenije za Rome za obdobje 2021</w:t>
            </w:r>
            <w:r w:rsidR="007534FB" w:rsidRPr="00137166">
              <w:rPr>
                <w:rFonts w:ascii="Arial" w:hAnsi="Arial" w:cs="Arial"/>
                <w:sz w:val="20"/>
                <w:szCs w:val="20"/>
              </w:rPr>
              <w:t>–</w:t>
            </w:r>
            <w:r w:rsidRPr="00137166">
              <w:rPr>
                <w:rFonts w:ascii="Arial" w:hAnsi="Arial" w:cs="Arial"/>
                <w:sz w:val="20"/>
                <w:szCs w:val="20"/>
              </w:rPr>
              <w:t>2030</w:t>
            </w:r>
            <w:r w:rsidRPr="00137166">
              <w:rPr>
                <w:rFonts w:ascii="Arial" w:hAnsi="Arial" w:cs="Arial"/>
                <w:bCs/>
                <w:sz w:val="20"/>
                <w:szCs w:val="20"/>
              </w:rPr>
              <w:t xml:space="preserve"> na področjih vzgoje in izobraževanja, zaposlovanja in socialnega vključevanja ter zdravstvenega varstva«</w:t>
            </w:r>
            <w:r w:rsidR="00615531" w:rsidRPr="00137166">
              <w:rPr>
                <w:rFonts w:ascii="Arial" w:hAnsi="Arial" w:cs="Arial"/>
                <w:bCs/>
                <w:sz w:val="20"/>
                <w:szCs w:val="20"/>
              </w:rPr>
              <w:t>.</w:t>
            </w:r>
            <w:r w:rsidR="00615531" w:rsidRPr="00615531">
              <w:rPr>
                <w:rFonts w:ascii="Arial" w:hAnsi="Arial" w:cs="Arial"/>
                <w:bCs/>
                <w:sz w:val="20"/>
                <w:szCs w:val="20"/>
              </w:rPr>
              <w:t xml:space="preserve"> Cilj </w:t>
            </w:r>
            <w:r w:rsidR="00615531">
              <w:rPr>
                <w:rFonts w:ascii="Arial" w:hAnsi="Arial" w:cs="Arial"/>
                <w:bCs/>
                <w:sz w:val="20"/>
                <w:szCs w:val="20"/>
              </w:rPr>
              <w:t xml:space="preserve">zadnjega vsebinskega </w:t>
            </w:r>
            <w:r w:rsidR="00615531" w:rsidRPr="00615531">
              <w:rPr>
                <w:rFonts w:ascii="Arial" w:hAnsi="Arial" w:cs="Arial"/>
                <w:bCs/>
                <w:sz w:val="20"/>
                <w:szCs w:val="20"/>
              </w:rPr>
              <w:t>d</w:t>
            </w:r>
            <w:r w:rsidR="00615531" w:rsidRPr="00615531">
              <w:rPr>
                <w:rFonts w:ascii="Arial" w:eastAsia="Times New Roman" w:hAnsi="Arial" w:cs="Arial"/>
                <w:color w:val="111111"/>
                <w:sz w:val="20"/>
                <w:szCs w:val="20"/>
                <w:lang w:eastAsia="sl-SI"/>
              </w:rPr>
              <w:t>ogod</w:t>
            </w:r>
            <w:r w:rsidR="00615531">
              <w:rPr>
                <w:rFonts w:ascii="Arial" w:eastAsia="Times New Roman" w:hAnsi="Arial" w:cs="Arial"/>
                <w:color w:val="111111"/>
                <w:sz w:val="20"/>
                <w:szCs w:val="20"/>
                <w:lang w:eastAsia="sl-SI"/>
              </w:rPr>
              <w:t>ka, tokrat dogodka</w:t>
            </w:r>
            <w:r w:rsidR="00615531" w:rsidRPr="00615531">
              <w:rPr>
                <w:rFonts w:ascii="Arial" w:eastAsia="Times New Roman" w:hAnsi="Arial" w:cs="Arial"/>
                <w:color w:val="111111"/>
                <w:sz w:val="20"/>
                <w:szCs w:val="20"/>
                <w:lang w:eastAsia="sl-SI"/>
              </w:rPr>
              <w:t xml:space="preserve"> na nacionalni ravni</w:t>
            </w:r>
            <w:r w:rsidR="00615531">
              <w:rPr>
                <w:rFonts w:ascii="Arial" w:eastAsia="Times New Roman" w:hAnsi="Arial" w:cs="Arial"/>
                <w:color w:val="111111"/>
                <w:sz w:val="20"/>
                <w:szCs w:val="20"/>
                <w:lang w:eastAsia="sl-SI"/>
              </w:rPr>
              <w:t>,</w:t>
            </w:r>
            <w:r w:rsidR="00615531" w:rsidRPr="00615531">
              <w:rPr>
                <w:rFonts w:ascii="Arial" w:eastAsia="Times New Roman" w:hAnsi="Arial" w:cs="Arial"/>
                <w:color w:val="111111"/>
                <w:sz w:val="20"/>
                <w:szCs w:val="20"/>
                <w:lang w:eastAsia="sl-SI"/>
              </w:rPr>
              <w:t xml:space="preserve"> je bil oblikovati izhodišča za pripravo NPUR za obdobje 2021–2030 na področjih vzgoje in izobraževanja, zaposlovanja in socialnega vključevanja ter zdravstvenega varstva. Podlaga za izhodišča so bili zaključki predhodnih tematskih razprav in razprav na lokalnih nivojih v okviru projekta Nacionalne platforme za Rome, ki so bili izvedeni v letu 2019. Razprava je potekala v treh vzporednih tematskih skupinah, medtem ko so v plenarnem delu udeleženci identificirali t.</w:t>
            </w:r>
            <w:r w:rsidR="00717600">
              <w:rPr>
                <w:rFonts w:ascii="Arial" w:eastAsia="Times New Roman" w:hAnsi="Arial" w:cs="Arial"/>
                <w:color w:val="111111"/>
                <w:sz w:val="20"/>
                <w:szCs w:val="20"/>
                <w:lang w:eastAsia="sl-SI"/>
              </w:rPr>
              <w:t xml:space="preserve"> </w:t>
            </w:r>
            <w:r w:rsidR="00615531" w:rsidRPr="00615531">
              <w:rPr>
                <w:rFonts w:ascii="Arial" w:eastAsia="Times New Roman" w:hAnsi="Arial" w:cs="Arial"/>
                <w:color w:val="111111"/>
                <w:sz w:val="20"/>
                <w:szCs w:val="20"/>
                <w:lang w:eastAsia="sl-SI"/>
              </w:rPr>
              <w:t xml:space="preserve">i. presečne cilje in ukrepe, ki učinkujejo na več področij hkrati. Tako so se izoblikovali predlogi strateških ciljev, kot tudi predlogi ukrepov, </w:t>
            </w:r>
            <w:r w:rsidR="00615531">
              <w:rPr>
                <w:rFonts w:ascii="Arial" w:eastAsia="Times New Roman" w:hAnsi="Arial" w:cs="Arial"/>
                <w:color w:val="111111"/>
                <w:sz w:val="20"/>
                <w:szCs w:val="20"/>
                <w:lang w:eastAsia="sl-SI"/>
              </w:rPr>
              <w:t xml:space="preserve">ki so bili zbrani v celovitem poročilu z dogodka ter kot izhodiščno gradivo za pripravo novega NPUR 2021–2030 decembra 2019 posredovani vsem pristojnim ministrstvom in vladnim službam. Ti naj bi jih </w:t>
            </w:r>
            <w:r w:rsidR="00615531" w:rsidRPr="00615531">
              <w:rPr>
                <w:rFonts w:ascii="Arial" w:eastAsia="Times New Roman" w:hAnsi="Arial" w:cs="Arial"/>
                <w:color w:val="111111"/>
                <w:sz w:val="20"/>
                <w:szCs w:val="20"/>
                <w:lang w:eastAsia="sl-SI"/>
              </w:rPr>
              <w:t>pregleda</w:t>
            </w:r>
            <w:r w:rsidR="00615531">
              <w:rPr>
                <w:rFonts w:ascii="Arial" w:eastAsia="Times New Roman" w:hAnsi="Arial" w:cs="Arial"/>
                <w:color w:val="111111"/>
                <w:sz w:val="20"/>
                <w:szCs w:val="20"/>
                <w:lang w:eastAsia="sl-SI"/>
              </w:rPr>
              <w:t>l</w:t>
            </w:r>
            <w:r w:rsidR="00615531" w:rsidRPr="00615531">
              <w:rPr>
                <w:rFonts w:ascii="Arial" w:eastAsia="Times New Roman" w:hAnsi="Arial" w:cs="Arial"/>
                <w:color w:val="111111"/>
                <w:sz w:val="20"/>
                <w:szCs w:val="20"/>
                <w:lang w:eastAsia="sl-SI"/>
              </w:rPr>
              <w:t>i in prouči</w:t>
            </w:r>
            <w:r w:rsidR="00615531">
              <w:rPr>
                <w:rFonts w:ascii="Arial" w:eastAsia="Times New Roman" w:hAnsi="Arial" w:cs="Arial"/>
                <w:color w:val="111111"/>
                <w:sz w:val="20"/>
                <w:szCs w:val="20"/>
                <w:lang w:eastAsia="sl-SI"/>
              </w:rPr>
              <w:t>l</w:t>
            </w:r>
            <w:r w:rsidR="00615531" w:rsidRPr="00615531">
              <w:rPr>
                <w:rFonts w:ascii="Arial" w:eastAsia="Times New Roman" w:hAnsi="Arial" w:cs="Arial"/>
                <w:color w:val="111111"/>
                <w:sz w:val="20"/>
                <w:szCs w:val="20"/>
                <w:lang w:eastAsia="sl-SI"/>
              </w:rPr>
              <w:t>i</w:t>
            </w:r>
            <w:r w:rsidR="00615531">
              <w:rPr>
                <w:rFonts w:ascii="Arial" w:eastAsia="Times New Roman" w:hAnsi="Arial" w:cs="Arial"/>
                <w:color w:val="111111"/>
                <w:sz w:val="20"/>
                <w:szCs w:val="20"/>
                <w:lang w:eastAsia="sl-SI"/>
              </w:rPr>
              <w:t xml:space="preserve"> ter </w:t>
            </w:r>
            <w:r w:rsidR="00615531" w:rsidRPr="00615531">
              <w:rPr>
                <w:rFonts w:ascii="Arial" w:eastAsia="Times New Roman" w:hAnsi="Arial" w:cs="Arial"/>
                <w:color w:val="111111"/>
                <w:sz w:val="20"/>
                <w:szCs w:val="20"/>
                <w:lang w:eastAsia="sl-SI"/>
              </w:rPr>
              <w:t>po potrebi preoblikova</w:t>
            </w:r>
            <w:r w:rsidR="00615531">
              <w:rPr>
                <w:rFonts w:ascii="Arial" w:eastAsia="Times New Roman" w:hAnsi="Arial" w:cs="Arial"/>
                <w:color w:val="111111"/>
                <w:sz w:val="20"/>
                <w:szCs w:val="20"/>
                <w:lang w:eastAsia="sl-SI"/>
              </w:rPr>
              <w:t>li</w:t>
            </w:r>
            <w:r w:rsidR="00615531" w:rsidRPr="00615531">
              <w:rPr>
                <w:rFonts w:ascii="Arial" w:eastAsia="Times New Roman" w:hAnsi="Arial" w:cs="Arial"/>
                <w:color w:val="111111"/>
                <w:sz w:val="20"/>
                <w:szCs w:val="20"/>
                <w:lang w:eastAsia="sl-SI"/>
              </w:rPr>
              <w:t xml:space="preserve"> oziroma se do njih opredeliti, v smislu premisleka, katere predloge je možno upoštevati in katere ne.</w:t>
            </w:r>
          </w:p>
          <w:p w14:paraId="036312EF" w14:textId="77777777" w:rsidR="004018CA" w:rsidRPr="00615531" w:rsidRDefault="004018CA" w:rsidP="004018CA">
            <w:pPr>
              <w:pStyle w:val="Odstavekseznama"/>
              <w:spacing w:line="240" w:lineRule="exact"/>
              <w:ind w:left="360"/>
              <w:jc w:val="both"/>
              <w:textAlignment w:val="baseline"/>
              <w:rPr>
                <w:rFonts w:ascii="Arial" w:eastAsia="Times New Roman" w:hAnsi="Arial" w:cs="Arial"/>
                <w:color w:val="111111"/>
                <w:sz w:val="20"/>
                <w:szCs w:val="20"/>
                <w:lang w:eastAsia="sl-SI"/>
              </w:rPr>
            </w:pPr>
          </w:p>
          <w:p w14:paraId="067289E0" w14:textId="61AD8B59" w:rsidR="007D59C5" w:rsidRDefault="00273BC6" w:rsidP="00B678D1">
            <w:pPr>
              <w:pStyle w:val="Odstavekseznama"/>
              <w:numPr>
                <w:ilvl w:val="0"/>
                <w:numId w:val="59"/>
              </w:numPr>
              <w:autoSpaceDE w:val="0"/>
              <w:autoSpaceDN w:val="0"/>
              <w:adjustRightInd w:val="0"/>
              <w:spacing w:line="240" w:lineRule="exact"/>
              <w:jc w:val="both"/>
              <w:rPr>
                <w:rFonts w:ascii="Arial" w:hAnsi="Arial" w:cs="Arial"/>
                <w:sz w:val="20"/>
                <w:szCs w:val="20"/>
              </w:rPr>
            </w:pPr>
            <w:r w:rsidRPr="00137166">
              <w:rPr>
                <w:rFonts w:ascii="Arial" w:hAnsi="Arial" w:cs="Arial"/>
                <w:bCs/>
                <w:iCs/>
                <w:sz w:val="20"/>
                <w:szCs w:val="20"/>
              </w:rPr>
              <w:t xml:space="preserve">17. </w:t>
            </w:r>
            <w:r w:rsidR="00137166" w:rsidRPr="00137166">
              <w:rPr>
                <w:rFonts w:ascii="Arial" w:hAnsi="Arial" w:cs="Arial"/>
                <w:bCs/>
                <w:iCs/>
                <w:sz w:val="20"/>
                <w:szCs w:val="20"/>
              </w:rPr>
              <w:t>december</w:t>
            </w:r>
            <w:r w:rsidRPr="00137166">
              <w:rPr>
                <w:rFonts w:ascii="Arial" w:hAnsi="Arial" w:cs="Arial"/>
                <w:bCs/>
                <w:iCs/>
                <w:sz w:val="20"/>
                <w:szCs w:val="20"/>
              </w:rPr>
              <w:t xml:space="preserve"> 2019 v Ljubljani: 2. seja Komisije Vlade Republike Slovenije za zaščito romske skupnosti (predstavitev rezultatov projekta v letu 2019)</w:t>
            </w:r>
            <w:r w:rsidR="00615531" w:rsidRPr="00137166">
              <w:rPr>
                <w:rFonts w:ascii="Arial" w:hAnsi="Arial" w:cs="Arial"/>
                <w:bCs/>
                <w:iCs/>
                <w:sz w:val="20"/>
                <w:szCs w:val="20"/>
              </w:rPr>
              <w:t>.</w:t>
            </w:r>
            <w:r w:rsidR="00615531" w:rsidRPr="00A138EB">
              <w:rPr>
                <w:rFonts w:ascii="Arial" w:hAnsi="Arial" w:cs="Arial"/>
                <w:bCs/>
                <w:iCs/>
                <w:sz w:val="20"/>
                <w:szCs w:val="20"/>
              </w:rPr>
              <w:t xml:space="preserve"> </w:t>
            </w:r>
            <w:r w:rsidR="00615531" w:rsidRPr="00A138EB">
              <w:rPr>
                <w:rFonts w:ascii="Arial" w:hAnsi="Arial" w:cs="Arial"/>
                <w:sz w:val="20"/>
                <w:szCs w:val="20"/>
              </w:rPr>
              <w:t xml:space="preserve">Na seji je koordinatorica projekta </w:t>
            </w:r>
            <w:r w:rsidR="00615531" w:rsidRPr="00A138EB">
              <w:rPr>
                <w:rFonts w:ascii="Arial" w:hAnsi="Arial" w:cs="Arial"/>
                <w:sz w:val="20"/>
                <w:szCs w:val="20"/>
              </w:rPr>
              <w:lastRenderedPageBreak/>
              <w:t>predstavila rezultate projekta in pregled izvedenih aktivnosti od septembra do decembra 2019</w:t>
            </w:r>
            <w:r w:rsidR="00A138EB" w:rsidRPr="00A138EB">
              <w:rPr>
                <w:rFonts w:ascii="Arial" w:hAnsi="Arial" w:cs="Arial"/>
                <w:sz w:val="20"/>
                <w:szCs w:val="20"/>
              </w:rPr>
              <w:t>, p</w:t>
            </w:r>
            <w:r w:rsidR="00615531" w:rsidRPr="00A138EB">
              <w:rPr>
                <w:rFonts w:ascii="Arial" w:hAnsi="Arial" w:cs="Arial"/>
                <w:sz w:val="20"/>
                <w:szCs w:val="20"/>
              </w:rPr>
              <w:t xml:space="preserve">odrobneje </w:t>
            </w:r>
            <w:r w:rsidR="00A138EB" w:rsidRPr="00A138EB">
              <w:rPr>
                <w:rFonts w:ascii="Arial" w:hAnsi="Arial" w:cs="Arial"/>
                <w:sz w:val="20"/>
                <w:szCs w:val="20"/>
              </w:rPr>
              <w:t xml:space="preserve">pa </w:t>
            </w:r>
            <w:r w:rsidR="00615531" w:rsidRPr="00A138EB">
              <w:rPr>
                <w:rFonts w:ascii="Arial" w:hAnsi="Arial" w:cs="Arial"/>
                <w:sz w:val="20"/>
                <w:szCs w:val="20"/>
              </w:rPr>
              <w:t xml:space="preserve">je predstavila </w:t>
            </w:r>
            <w:r w:rsidR="00A138EB" w:rsidRPr="00A138EB">
              <w:rPr>
                <w:rFonts w:ascii="Arial" w:hAnsi="Arial" w:cs="Arial"/>
                <w:sz w:val="20"/>
                <w:szCs w:val="20"/>
              </w:rPr>
              <w:t xml:space="preserve">predvsem </w:t>
            </w:r>
            <w:r w:rsidR="00615531" w:rsidRPr="00A138EB">
              <w:rPr>
                <w:rFonts w:ascii="Arial" w:hAnsi="Arial" w:cs="Arial"/>
                <w:sz w:val="20"/>
                <w:szCs w:val="20"/>
              </w:rPr>
              <w:t xml:space="preserve">večdeležniški dogodek na nacionalni ravni, ki je potekal dne 26. </w:t>
            </w:r>
            <w:r w:rsidR="00137166">
              <w:rPr>
                <w:rFonts w:ascii="Arial" w:hAnsi="Arial" w:cs="Arial"/>
                <w:sz w:val="20"/>
                <w:szCs w:val="20"/>
              </w:rPr>
              <w:t>novembra</w:t>
            </w:r>
            <w:r w:rsidR="00615531" w:rsidRPr="00A138EB">
              <w:rPr>
                <w:rFonts w:ascii="Arial" w:hAnsi="Arial" w:cs="Arial"/>
                <w:sz w:val="20"/>
                <w:szCs w:val="20"/>
              </w:rPr>
              <w:t xml:space="preserve"> 2019</w:t>
            </w:r>
            <w:r w:rsidR="00A138EB" w:rsidRPr="00A138EB">
              <w:rPr>
                <w:rFonts w:ascii="Arial" w:hAnsi="Arial" w:cs="Arial"/>
                <w:sz w:val="20"/>
                <w:szCs w:val="20"/>
              </w:rPr>
              <w:t>. S tem dogodkom in se</w:t>
            </w:r>
            <w:r w:rsidR="00615531" w:rsidRPr="00A138EB">
              <w:rPr>
                <w:rFonts w:ascii="Arial" w:hAnsi="Arial" w:cs="Arial"/>
                <w:sz w:val="20"/>
                <w:szCs w:val="20"/>
              </w:rPr>
              <w:t xml:space="preserve">jo komisije se je projekt </w:t>
            </w:r>
            <w:r w:rsidR="00A138EB" w:rsidRPr="00A138EB">
              <w:rPr>
                <w:rFonts w:ascii="Arial" w:hAnsi="Arial" w:cs="Arial"/>
                <w:sz w:val="20"/>
                <w:szCs w:val="20"/>
              </w:rPr>
              <w:t>Nacionalne platforme za Rome v letu 2019 (</w:t>
            </w:r>
            <w:r w:rsidR="00615531" w:rsidRPr="00A138EB">
              <w:rPr>
                <w:rFonts w:ascii="Arial" w:hAnsi="Arial" w:cs="Arial"/>
                <w:sz w:val="20"/>
                <w:szCs w:val="20"/>
              </w:rPr>
              <w:t>SIFOROMA3</w:t>
            </w:r>
            <w:r w:rsidR="00A138EB" w:rsidRPr="00A138EB">
              <w:rPr>
                <w:rFonts w:ascii="Arial" w:hAnsi="Arial" w:cs="Arial"/>
                <w:sz w:val="20"/>
                <w:szCs w:val="20"/>
              </w:rPr>
              <w:t>)</w:t>
            </w:r>
            <w:r w:rsidR="00615531" w:rsidRPr="00A138EB">
              <w:rPr>
                <w:rFonts w:ascii="Arial" w:hAnsi="Arial" w:cs="Arial"/>
                <w:sz w:val="20"/>
                <w:szCs w:val="20"/>
              </w:rPr>
              <w:t xml:space="preserve"> zaključil, v letu 2020 pa bo UN aktivnosti Nacionalne platforme za Rome nadaljeval skozi projekt SIFOROMA4. </w:t>
            </w:r>
          </w:p>
          <w:p w14:paraId="447AA641" w14:textId="77777777" w:rsidR="00A138EB" w:rsidRPr="00A138EB" w:rsidRDefault="00A138EB" w:rsidP="00A138EB">
            <w:pPr>
              <w:pStyle w:val="Odstavekseznama"/>
              <w:autoSpaceDE w:val="0"/>
              <w:autoSpaceDN w:val="0"/>
              <w:adjustRightInd w:val="0"/>
              <w:spacing w:line="240" w:lineRule="exact"/>
              <w:ind w:left="360"/>
              <w:jc w:val="both"/>
              <w:rPr>
                <w:rFonts w:ascii="Arial" w:hAnsi="Arial" w:cs="Arial"/>
                <w:sz w:val="20"/>
                <w:szCs w:val="20"/>
              </w:rPr>
            </w:pPr>
          </w:p>
          <w:p w14:paraId="73200055" w14:textId="77777777"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Pregled oziroma opis rezultatov ukrepa (upoštevati dimenzijo spola in mladih, kjer je to le možno)</w:t>
            </w:r>
            <w:r w:rsidRPr="008A7D12">
              <w:rPr>
                <w:rFonts w:ascii="Arial" w:hAnsi="Arial" w:cs="Arial"/>
                <w:bCs/>
                <w:sz w:val="20"/>
                <w:szCs w:val="20"/>
              </w:rPr>
              <w:t>:</w:t>
            </w:r>
          </w:p>
          <w:p w14:paraId="2DB9B24B" w14:textId="77777777" w:rsidR="007D59C5" w:rsidRDefault="007D59C5" w:rsidP="004607C9">
            <w:pPr>
              <w:autoSpaceDE w:val="0"/>
              <w:autoSpaceDN w:val="0"/>
              <w:adjustRightInd w:val="0"/>
              <w:spacing w:line="240" w:lineRule="exact"/>
              <w:jc w:val="both"/>
              <w:rPr>
                <w:rFonts w:ascii="Arial" w:hAnsi="Arial" w:cs="Arial"/>
                <w:sz w:val="20"/>
                <w:szCs w:val="20"/>
              </w:rPr>
            </w:pPr>
            <w:r w:rsidRPr="00F0630E">
              <w:rPr>
                <w:rFonts w:ascii="Arial" w:hAnsi="Arial" w:cs="Arial"/>
                <w:sz w:val="20"/>
                <w:szCs w:val="20"/>
              </w:rPr>
              <w:t>Ključni doseženi rezultati:</w:t>
            </w:r>
          </w:p>
          <w:p w14:paraId="68AA5B1E" w14:textId="77777777" w:rsidR="004607C9" w:rsidRDefault="004607C9"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n</w:t>
            </w:r>
            <w:r w:rsidRPr="004607C9">
              <w:rPr>
                <w:rFonts w:ascii="Arial" w:hAnsi="Arial" w:cs="Arial"/>
                <w:sz w:val="20"/>
                <w:szCs w:val="20"/>
              </w:rPr>
              <w:t>adaljeval</w:t>
            </w:r>
            <w:r>
              <w:rPr>
                <w:rFonts w:ascii="Arial" w:hAnsi="Arial" w:cs="Arial"/>
                <w:sz w:val="20"/>
                <w:szCs w:val="20"/>
              </w:rPr>
              <w:t>a</w:t>
            </w:r>
            <w:r w:rsidRPr="004607C9">
              <w:rPr>
                <w:rFonts w:ascii="Arial" w:hAnsi="Arial" w:cs="Arial"/>
                <w:sz w:val="20"/>
                <w:szCs w:val="20"/>
              </w:rPr>
              <w:t xml:space="preserve"> in okrepil</w:t>
            </w:r>
            <w:r>
              <w:rPr>
                <w:rFonts w:ascii="Arial" w:hAnsi="Arial" w:cs="Arial"/>
                <w:sz w:val="20"/>
                <w:szCs w:val="20"/>
              </w:rPr>
              <w:t>a</w:t>
            </w:r>
            <w:r w:rsidRPr="004607C9">
              <w:rPr>
                <w:rFonts w:ascii="Arial" w:hAnsi="Arial" w:cs="Arial"/>
                <w:sz w:val="20"/>
                <w:szCs w:val="20"/>
              </w:rPr>
              <w:t xml:space="preserve"> s</w:t>
            </w:r>
            <w:r>
              <w:rPr>
                <w:rFonts w:ascii="Arial" w:hAnsi="Arial" w:cs="Arial"/>
                <w:sz w:val="20"/>
                <w:szCs w:val="20"/>
              </w:rPr>
              <w:t>ta s</w:t>
            </w:r>
            <w:r w:rsidRPr="004607C9">
              <w:rPr>
                <w:rFonts w:ascii="Arial" w:hAnsi="Arial" w:cs="Arial"/>
                <w:sz w:val="20"/>
                <w:szCs w:val="20"/>
              </w:rPr>
              <w:t xml:space="preserve">e dialog in sodelovanje med vsemi </w:t>
            </w:r>
            <w:r>
              <w:rPr>
                <w:rFonts w:ascii="Arial" w:hAnsi="Arial" w:cs="Arial"/>
                <w:sz w:val="20"/>
                <w:szCs w:val="20"/>
              </w:rPr>
              <w:t xml:space="preserve">pristojnimi in </w:t>
            </w:r>
            <w:r w:rsidRPr="004607C9">
              <w:rPr>
                <w:rFonts w:ascii="Arial" w:hAnsi="Arial" w:cs="Arial"/>
                <w:sz w:val="20"/>
                <w:szCs w:val="20"/>
              </w:rPr>
              <w:t xml:space="preserve">zainteresiranimi </w:t>
            </w:r>
            <w:r>
              <w:rPr>
                <w:rFonts w:ascii="Arial" w:hAnsi="Arial" w:cs="Arial"/>
                <w:sz w:val="20"/>
                <w:szCs w:val="20"/>
              </w:rPr>
              <w:t xml:space="preserve">deležniki </w:t>
            </w:r>
            <w:r w:rsidRPr="004607C9">
              <w:rPr>
                <w:rFonts w:ascii="Arial" w:hAnsi="Arial" w:cs="Arial"/>
                <w:sz w:val="20"/>
                <w:szCs w:val="20"/>
              </w:rPr>
              <w:t>na nacionalni in lokalni ravni ter med nacionalno in lokalno ravnijo</w:t>
            </w:r>
            <w:r>
              <w:rPr>
                <w:rFonts w:ascii="Arial" w:hAnsi="Arial" w:cs="Arial"/>
                <w:sz w:val="20"/>
                <w:szCs w:val="20"/>
              </w:rPr>
              <w:t>;</w:t>
            </w:r>
          </w:p>
          <w:p w14:paraId="32282C09" w14:textId="77777777" w:rsidR="004607C9" w:rsidRDefault="004607C9"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i</w:t>
            </w:r>
            <w:r w:rsidRPr="004607C9">
              <w:rPr>
                <w:rFonts w:ascii="Arial" w:hAnsi="Arial" w:cs="Arial"/>
                <w:sz w:val="20"/>
                <w:szCs w:val="20"/>
              </w:rPr>
              <w:t>zboljšala se je komunikacija med Romi in lokalnimi oblastmi ter ustreznimi institucijami na lokalni ravni (zlasti v Občini Kočevje in Občini Rogašovci)</w:t>
            </w:r>
            <w:r>
              <w:rPr>
                <w:rFonts w:ascii="Arial" w:hAnsi="Arial" w:cs="Arial"/>
                <w:sz w:val="20"/>
                <w:szCs w:val="20"/>
              </w:rPr>
              <w:t>;</w:t>
            </w:r>
          </w:p>
          <w:p w14:paraId="2792B3DE" w14:textId="0F02AEC5" w:rsidR="00824B3A" w:rsidRDefault="00BE6FF2"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sidRPr="004607C9">
              <w:rPr>
                <w:rFonts w:ascii="Arial" w:hAnsi="Arial" w:cs="Arial"/>
                <w:sz w:val="20"/>
                <w:szCs w:val="20"/>
              </w:rPr>
              <w:t xml:space="preserve">na skupnih </w:t>
            </w:r>
            <w:r>
              <w:rPr>
                <w:rFonts w:ascii="Arial" w:hAnsi="Arial" w:cs="Arial"/>
                <w:sz w:val="20"/>
                <w:szCs w:val="20"/>
              </w:rPr>
              <w:t>razpravah</w:t>
            </w:r>
            <w:r w:rsidRPr="004607C9">
              <w:rPr>
                <w:rFonts w:ascii="Arial" w:hAnsi="Arial" w:cs="Arial"/>
                <w:sz w:val="20"/>
                <w:szCs w:val="20"/>
              </w:rPr>
              <w:t>, ki so bil</w:t>
            </w:r>
            <w:r>
              <w:rPr>
                <w:rFonts w:ascii="Arial" w:hAnsi="Arial" w:cs="Arial"/>
                <w:sz w:val="20"/>
                <w:szCs w:val="20"/>
              </w:rPr>
              <w:t>e</w:t>
            </w:r>
            <w:r w:rsidRPr="004607C9">
              <w:rPr>
                <w:rFonts w:ascii="Arial" w:hAnsi="Arial" w:cs="Arial"/>
                <w:sz w:val="20"/>
                <w:szCs w:val="20"/>
              </w:rPr>
              <w:t xml:space="preserve"> organiziran</w:t>
            </w:r>
            <w:r>
              <w:rPr>
                <w:rFonts w:ascii="Arial" w:hAnsi="Arial" w:cs="Arial"/>
                <w:sz w:val="20"/>
                <w:szCs w:val="20"/>
              </w:rPr>
              <w:t>e</w:t>
            </w:r>
            <w:r w:rsidRPr="004607C9">
              <w:rPr>
                <w:rFonts w:ascii="Arial" w:hAnsi="Arial" w:cs="Arial"/>
                <w:sz w:val="20"/>
                <w:szCs w:val="20"/>
              </w:rPr>
              <w:t xml:space="preserve"> z uporabo participativnih metod</w:t>
            </w:r>
            <w:r>
              <w:rPr>
                <w:rFonts w:ascii="Arial" w:hAnsi="Arial" w:cs="Arial"/>
                <w:sz w:val="20"/>
                <w:szCs w:val="20"/>
              </w:rPr>
              <w:t>,</w:t>
            </w:r>
            <w:r w:rsidRPr="004607C9">
              <w:rPr>
                <w:rFonts w:ascii="Arial" w:hAnsi="Arial" w:cs="Arial"/>
                <w:sz w:val="20"/>
                <w:szCs w:val="20"/>
              </w:rPr>
              <w:t xml:space="preserve"> z namenom pridobiti vpogled in informacije o izvajanju ukrepov in njihovem vplivu na lokaln</w:t>
            </w:r>
            <w:r>
              <w:rPr>
                <w:rFonts w:ascii="Arial" w:hAnsi="Arial" w:cs="Arial"/>
                <w:sz w:val="20"/>
                <w:szCs w:val="20"/>
              </w:rPr>
              <w:t>i</w:t>
            </w:r>
            <w:r w:rsidRPr="004607C9">
              <w:rPr>
                <w:rFonts w:ascii="Arial" w:hAnsi="Arial" w:cs="Arial"/>
                <w:sz w:val="20"/>
                <w:szCs w:val="20"/>
              </w:rPr>
              <w:t xml:space="preserve"> rav</w:t>
            </w:r>
            <w:r>
              <w:rPr>
                <w:rFonts w:ascii="Arial" w:hAnsi="Arial" w:cs="Arial"/>
                <w:sz w:val="20"/>
                <w:szCs w:val="20"/>
              </w:rPr>
              <w:t xml:space="preserve">ni, je bila dosežena </w:t>
            </w:r>
            <w:r w:rsidR="00824B3A">
              <w:rPr>
                <w:rFonts w:ascii="Arial" w:hAnsi="Arial" w:cs="Arial"/>
                <w:sz w:val="20"/>
                <w:szCs w:val="20"/>
              </w:rPr>
              <w:t>i</w:t>
            </w:r>
            <w:r>
              <w:rPr>
                <w:rFonts w:ascii="Arial" w:hAnsi="Arial" w:cs="Arial"/>
                <w:sz w:val="20"/>
                <w:szCs w:val="20"/>
              </w:rPr>
              <w:t>zmenjava mnenj in identifikacija ter</w:t>
            </w:r>
            <w:r w:rsidR="004607C9" w:rsidRPr="004607C9">
              <w:rPr>
                <w:rFonts w:ascii="Arial" w:hAnsi="Arial" w:cs="Arial"/>
                <w:sz w:val="20"/>
                <w:szCs w:val="20"/>
              </w:rPr>
              <w:t xml:space="preserve"> opredelitev skupnih ciljev med vsemi </w:t>
            </w:r>
            <w:r w:rsidR="00824B3A">
              <w:rPr>
                <w:rFonts w:ascii="Arial" w:hAnsi="Arial" w:cs="Arial"/>
                <w:sz w:val="20"/>
                <w:szCs w:val="20"/>
              </w:rPr>
              <w:t>različnimi deležniki</w:t>
            </w:r>
            <w:r w:rsidR="004607C9" w:rsidRPr="004607C9">
              <w:rPr>
                <w:rFonts w:ascii="Arial" w:hAnsi="Arial" w:cs="Arial"/>
                <w:sz w:val="20"/>
                <w:szCs w:val="20"/>
              </w:rPr>
              <w:t xml:space="preserve"> iz določenih fokusnih skupin</w:t>
            </w:r>
            <w:r w:rsidR="00824B3A">
              <w:rPr>
                <w:rFonts w:ascii="Arial" w:hAnsi="Arial" w:cs="Arial"/>
                <w:sz w:val="20"/>
                <w:szCs w:val="20"/>
              </w:rPr>
              <w:t>;</w:t>
            </w:r>
          </w:p>
          <w:p w14:paraId="35D2C2CD" w14:textId="22123A1D" w:rsidR="00824B3A" w:rsidRDefault="00BE6FF2"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 xml:space="preserve">na podlagi </w:t>
            </w:r>
            <w:r w:rsidR="00BE14C7">
              <w:rPr>
                <w:rFonts w:ascii="Arial" w:hAnsi="Arial" w:cs="Arial"/>
                <w:sz w:val="20"/>
                <w:szCs w:val="20"/>
              </w:rPr>
              <w:t xml:space="preserve">prve letne ocene izvajanja NPUR 2017–2021, ki jo je pripravil Mirovni inštitut in je bila predstavljena na </w:t>
            </w:r>
            <w:r w:rsidR="004607C9" w:rsidRPr="004607C9">
              <w:rPr>
                <w:rFonts w:ascii="Arial" w:hAnsi="Arial" w:cs="Arial"/>
                <w:sz w:val="20"/>
                <w:szCs w:val="20"/>
              </w:rPr>
              <w:t xml:space="preserve">uvodnem </w:t>
            </w:r>
            <w:r>
              <w:rPr>
                <w:rFonts w:ascii="Arial" w:hAnsi="Arial" w:cs="Arial"/>
                <w:sz w:val="20"/>
                <w:szCs w:val="20"/>
              </w:rPr>
              <w:t>dogodku projekta</w:t>
            </w:r>
            <w:r w:rsidR="00BE14C7">
              <w:rPr>
                <w:rFonts w:ascii="Arial" w:hAnsi="Arial" w:cs="Arial"/>
                <w:sz w:val="20"/>
                <w:szCs w:val="20"/>
              </w:rPr>
              <w:t>, so klj</w:t>
            </w:r>
            <w:r w:rsidR="004607C9" w:rsidRPr="004607C9">
              <w:rPr>
                <w:rFonts w:ascii="Arial" w:hAnsi="Arial" w:cs="Arial"/>
                <w:sz w:val="20"/>
                <w:szCs w:val="20"/>
              </w:rPr>
              <w:t xml:space="preserve">učne ugotovitve in priporočila, ki </w:t>
            </w:r>
            <w:r w:rsidR="00824B3A">
              <w:rPr>
                <w:rFonts w:ascii="Arial" w:hAnsi="Arial" w:cs="Arial"/>
                <w:sz w:val="20"/>
                <w:szCs w:val="20"/>
              </w:rPr>
              <w:t xml:space="preserve">so </w:t>
            </w:r>
            <w:r w:rsidR="004607C9" w:rsidRPr="004607C9">
              <w:rPr>
                <w:rFonts w:ascii="Arial" w:hAnsi="Arial" w:cs="Arial"/>
                <w:sz w:val="20"/>
                <w:szCs w:val="20"/>
              </w:rPr>
              <w:t>izhaja</w:t>
            </w:r>
            <w:r w:rsidR="00824B3A">
              <w:rPr>
                <w:rFonts w:ascii="Arial" w:hAnsi="Arial" w:cs="Arial"/>
                <w:sz w:val="20"/>
                <w:szCs w:val="20"/>
              </w:rPr>
              <w:t>la</w:t>
            </w:r>
            <w:r w:rsidR="004607C9" w:rsidRPr="004607C9">
              <w:rPr>
                <w:rFonts w:ascii="Arial" w:hAnsi="Arial" w:cs="Arial"/>
                <w:sz w:val="20"/>
                <w:szCs w:val="20"/>
              </w:rPr>
              <w:t xml:space="preserve"> iz ocene, služila kot osnova za nadaljnje delo</w:t>
            </w:r>
            <w:r w:rsidR="00824B3A">
              <w:rPr>
                <w:rFonts w:ascii="Arial" w:hAnsi="Arial" w:cs="Arial"/>
                <w:sz w:val="20"/>
                <w:szCs w:val="20"/>
              </w:rPr>
              <w:t xml:space="preserve"> na dogodkih </w:t>
            </w:r>
            <w:r w:rsidR="00BE14C7">
              <w:rPr>
                <w:rFonts w:ascii="Arial" w:hAnsi="Arial" w:cs="Arial"/>
                <w:sz w:val="20"/>
                <w:szCs w:val="20"/>
              </w:rPr>
              <w:t>projekta v letu 2019</w:t>
            </w:r>
            <w:r w:rsidR="00824B3A">
              <w:rPr>
                <w:rFonts w:ascii="Arial" w:hAnsi="Arial" w:cs="Arial"/>
                <w:sz w:val="20"/>
                <w:szCs w:val="20"/>
              </w:rPr>
              <w:t>;</w:t>
            </w:r>
          </w:p>
          <w:p w14:paraId="6FB5D3D3" w14:textId="57659084" w:rsidR="00824B3A" w:rsidRDefault="00824B3A"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m</w:t>
            </w:r>
            <w:r w:rsidR="004607C9" w:rsidRPr="004607C9">
              <w:rPr>
                <w:rFonts w:ascii="Arial" w:hAnsi="Arial" w:cs="Arial"/>
                <w:sz w:val="20"/>
                <w:szCs w:val="20"/>
              </w:rPr>
              <w:t xml:space="preserve">ed razpravami na lokalni in nacionalni ravni so bila ustvarjena izhodišča za pripravo novega </w:t>
            </w:r>
            <w:r>
              <w:rPr>
                <w:rFonts w:ascii="Arial" w:hAnsi="Arial" w:cs="Arial"/>
                <w:sz w:val="20"/>
                <w:szCs w:val="20"/>
              </w:rPr>
              <w:t>NPUR</w:t>
            </w:r>
            <w:r w:rsidR="004607C9" w:rsidRPr="004607C9">
              <w:rPr>
                <w:rFonts w:ascii="Arial" w:hAnsi="Arial" w:cs="Arial"/>
                <w:sz w:val="20"/>
                <w:szCs w:val="20"/>
              </w:rPr>
              <w:t xml:space="preserve"> za obdobje 2021–2030 na področjih izobraževanja, zaposlovanja, socialne</w:t>
            </w:r>
            <w:r>
              <w:rPr>
                <w:rFonts w:ascii="Arial" w:hAnsi="Arial" w:cs="Arial"/>
                <w:sz w:val="20"/>
                <w:szCs w:val="20"/>
              </w:rPr>
              <w:t xml:space="preserve">ga </w:t>
            </w:r>
            <w:r w:rsidR="004607C9" w:rsidRPr="004607C9">
              <w:rPr>
                <w:rFonts w:ascii="Arial" w:hAnsi="Arial" w:cs="Arial"/>
                <w:sz w:val="20"/>
                <w:szCs w:val="20"/>
              </w:rPr>
              <w:t>vključe</w:t>
            </w:r>
            <w:r>
              <w:rPr>
                <w:rFonts w:ascii="Arial" w:hAnsi="Arial" w:cs="Arial"/>
                <w:sz w:val="20"/>
                <w:szCs w:val="20"/>
              </w:rPr>
              <w:t>vanja</w:t>
            </w:r>
            <w:r w:rsidR="004607C9" w:rsidRPr="004607C9">
              <w:rPr>
                <w:rFonts w:ascii="Arial" w:hAnsi="Arial" w:cs="Arial"/>
                <w:sz w:val="20"/>
                <w:szCs w:val="20"/>
              </w:rPr>
              <w:t xml:space="preserve"> in zdravstvenega varstva</w:t>
            </w:r>
            <w:r w:rsidR="00BE14C7">
              <w:rPr>
                <w:rFonts w:ascii="Arial" w:hAnsi="Arial" w:cs="Arial"/>
                <w:sz w:val="20"/>
                <w:szCs w:val="20"/>
              </w:rPr>
              <w:t>, ki so bila skupaj s pozivom UN za pripravo prispevkov za novi NPUR za obdobje 2021–2030 konec decembra 2019 posredovana vsem pristojnim ministrstvom</w:t>
            </w:r>
            <w:r w:rsidR="004607C9" w:rsidRPr="004607C9">
              <w:rPr>
                <w:rFonts w:ascii="Arial" w:hAnsi="Arial" w:cs="Arial"/>
                <w:sz w:val="20"/>
                <w:szCs w:val="20"/>
              </w:rPr>
              <w:t xml:space="preserve">. </w:t>
            </w:r>
            <w:r>
              <w:rPr>
                <w:rFonts w:ascii="Arial" w:hAnsi="Arial" w:cs="Arial"/>
                <w:sz w:val="20"/>
                <w:szCs w:val="20"/>
              </w:rPr>
              <w:t xml:space="preserve">Priprava novega NPUR </w:t>
            </w:r>
            <w:r w:rsidR="004607C9" w:rsidRPr="004607C9">
              <w:rPr>
                <w:rFonts w:ascii="Arial" w:hAnsi="Arial" w:cs="Arial"/>
                <w:sz w:val="20"/>
                <w:szCs w:val="20"/>
              </w:rPr>
              <w:t>2021</w:t>
            </w:r>
            <w:r>
              <w:rPr>
                <w:rFonts w:ascii="Arial" w:hAnsi="Arial" w:cs="Arial"/>
                <w:sz w:val="20"/>
                <w:szCs w:val="20"/>
              </w:rPr>
              <w:t>–</w:t>
            </w:r>
            <w:r w:rsidR="004607C9" w:rsidRPr="004607C9">
              <w:rPr>
                <w:rFonts w:ascii="Arial" w:hAnsi="Arial" w:cs="Arial"/>
                <w:sz w:val="20"/>
                <w:szCs w:val="20"/>
              </w:rPr>
              <w:t>2030</w:t>
            </w:r>
            <w:r>
              <w:rPr>
                <w:rFonts w:ascii="Arial" w:hAnsi="Arial" w:cs="Arial"/>
                <w:sz w:val="20"/>
                <w:szCs w:val="20"/>
              </w:rPr>
              <w:t xml:space="preserve"> naj bi </w:t>
            </w:r>
            <w:r w:rsidR="004607C9" w:rsidRPr="004607C9">
              <w:rPr>
                <w:rFonts w:ascii="Arial" w:hAnsi="Arial" w:cs="Arial"/>
                <w:sz w:val="20"/>
                <w:szCs w:val="20"/>
              </w:rPr>
              <w:t>potekal</w:t>
            </w:r>
            <w:r>
              <w:rPr>
                <w:rFonts w:ascii="Arial" w:hAnsi="Arial" w:cs="Arial"/>
                <w:sz w:val="20"/>
                <w:szCs w:val="20"/>
              </w:rPr>
              <w:t>a</w:t>
            </w:r>
            <w:r w:rsidR="004607C9" w:rsidRPr="004607C9">
              <w:rPr>
                <w:rFonts w:ascii="Arial" w:hAnsi="Arial" w:cs="Arial"/>
                <w:sz w:val="20"/>
                <w:szCs w:val="20"/>
              </w:rPr>
              <w:t xml:space="preserve"> drugače kot v prejšnjih obdobjih, saj so do zdaj institucije, ki delujejo na lokalni r</w:t>
            </w:r>
            <w:r>
              <w:rPr>
                <w:rFonts w:ascii="Arial" w:hAnsi="Arial" w:cs="Arial"/>
                <w:sz w:val="20"/>
                <w:szCs w:val="20"/>
              </w:rPr>
              <w:t>avni, nevladne organizacije in V</w:t>
            </w:r>
            <w:r w:rsidR="004607C9" w:rsidRPr="004607C9">
              <w:rPr>
                <w:rFonts w:ascii="Arial" w:hAnsi="Arial" w:cs="Arial"/>
                <w:sz w:val="20"/>
                <w:szCs w:val="20"/>
              </w:rPr>
              <w:t>aruh človekovih pravic</w:t>
            </w:r>
            <w:r>
              <w:rPr>
                <w:rFonts w:ascii="Arial" w:hAnsi="Arial" w:cs="Arial"/>
                <w:sz w:val="20"/>
                <w:szCs w:val="20"/>
              </w:rPr>
              <w:t xml:space="preserve"> RS</w:t>
            </w:r>
            <w:r w:rsidR="004607C9" w:rsidRPr="004607C9">
              <w:rPr>
                <w:rFonts w:ascii="Arial" w:hAnsi="Arial" w:cs="Arial"/>
                <w:sz w:val="20"/>
                <w:szCs w:val="20"/>
              </w:rPr>
              <w:t xml:space="preserve"> ves čas poudarjal</w:t>
            </w:r>
            <w:r>
              <w:rPr>
                <w:rFonts w:ascii="Arial" w:hAnsi="Arial" w:cs="Arial"/>
                <w:sz w:val="20"/>
                <w:szCs w:val="20"/>
              </w:rPr>
              <w:t>i</w:t>
            </w:r>
            <w:r w:rsidR="004607C9" w:rsidRPr="004607C9">
              <w:rPr>
                <w:rFonts w:ascii="Arial" w:hAnsi="Arial" w:cs="Arial"/>
                <w:sz w:val="20"/>
                <w:szCs w:val="20"/>
              </w:rPr>
              <w:t>, da vladni program ne odraža dejansk</w:t>
            </w:r>
            <w:r>
              <w:rPr>
                <w:rFonts w:ascii="Arial" w:hAnsi="Arial" w:cs="Arial"/>
                <w:sz w:val="20"/>
                <w:szCs w:val="20"/>
              </w:rPr>
              <w:t>ih</w:t>
            </w:r>
            <w:r w:rsidR="004607C9" w:rsidRPr="004607C9">
              <w:rPr>
                <w:rFonts w:ascii="Arial" w:hAnsi="Arial" w:cs="Arial"/>
                <w:sz w:val="20"/>
                <w:szCs w:val="20"/>
              </w:rPr>
              <w:t xml:space="preserve"> razmer in okoliščin na terenu ter </w:t>
            </w:r>
            <w:r>
              <w:rPr>
                <w:rFonts w:ascii="Arial" w:hAnsi="Arial" w:cs="Arial"/>
                <w:sz w:val="20"/>
                <w:szCs w:val="20"/>
              </w:rPr>
              <w:t xml:space="preserve">da dosedanji </w:t>
            </w:r>
            <w:r w:rsidR="004607C9" w:rsidRPr="004607C9">
              <w:rPr>
                <w:rFonts w:ascii="Arial" w:hAnsi="Arial" w:cs="Arial"/>
                <w:sz w:val="20"/>
                <w:szCs w:val="20"/>
              </w:rPr>
              <w:t xml:space="preserve">ukrepi ne morejo celovito reševati izzivov na terenu, zaradi česar so </w:t>
            </w:r>
            <w:r>
              <w:rPr>
                <w:rFonts w:ascii="Arial" w:hAnsi="Arial" w:cs="Arial"/>
                <w:sz w:val="20"/>
                <w:szCs w:val="20"/>
              </w:rPr>
              <w:t xml:space="preserve">lahko tudi </w:t>
            </w:r>
            <w:r w:rsidR="00BE14C7">
              <w:rPr>
                <w:rFonts w:ascii="Arial" w:hAnsi="Arial" w:cs="Arial"/>
                <w:sz w:val="20"/>
                <w:szCs w:val="20"/>
              </w:rPr>
              <w:t xml:space="preserve">sicer </w:t>
            </w:r>
            <w:r w:rsidR="004607C9" w:rsidRPr="004607C9">
              <w:rPr>
                <w:rFonts w:ascii="Arial" w:hAnsi="Arial" w:cs="Arial"/>
                <w:sz w:val="20"/>
                <w:szCs w:val="20"/>
              </w:rPr>
              <w:t xml:space="preserve">dobro </w:t>
            </w:r>
            <w:r>
              <w:rPr>
                <w:rFonts w:ascii="Arial" w:hAnsi="Arial" w:cs="Arial"/>
                <w:sz w:val="20"/>
                <w:szCs w:val="20"/>
              </w:rPr>
              <w:t>zastavljeni ukrepi v praksi neučinkoviti;</w:t>
            </w:r>
          </w:p>
          <w:p w14:paraId="77190D73" w14:textId="7548C56E" w:rsidR="0023651B" w:rsidRDefault="00146063"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 xml:space="preserve">skozi dogodke </w:t>
            </w:r>
            <w:r w:rsidR="00CC657E">
              <w:rPr>
                <w:rFonts w:ascii="Arial" w:hAnsi="Arial" w:cs="Arial"/>
                <w:sz w:val="20"/>
                <w:szCs w:val="20"/>
              </w:rPr>
              <w:t xml:space="preserve">je bilo </w:t>
            </w:r>
            <w:r w:rsidR="00824B3A">
              <w:rPr>
                <w:rFonts w:ascii="Arial" w:hAnsi="Arial" w:cs="Arial"/>
                <w:sz w:val="20"/>
                <w:szCs w:val="20"/>
              </w:rPr>
              <w:t xml:space="preserve">več pozornosti </w:t>
            </w:r>
            <w:r w:rsidR="004607C9" w:rsidRPr="004607C9">
              <w:rPr>
                <w:rFonts w:ascii="Arial" w:hAnsi="Arial" w:cs="Arial"/>
                <w:sz w:val="20"/>
                <w:szCs w:val="20"/>
              </w:rPr>
              <w:t>namenjen</w:t>
            </w:r>
            <w:r>
              <w:rPr>
                <w:rFonts w:ascii="Arial" w:hAnsi="Arial" w:cs="Arial"/>
                <w:sz w:val="20"/>
                <w:szCs w:val="20"/>
              </w:rPr>
              <w:t>e</w:t>
            </w:r>
            <w:r w:rsidR="0023651B">
              <w:rPr>
                <w:rFonts w:ascii="Arial" w:hAnsi="Arial" w:cs="Arial"/>
                <w:sz w:val="20"/>
                <w:szCs w:val="20"/>
              </w:rPr>
              <w:t xml:space="preserve"> razmeram na terenu in aktivnostim,</w:t>
            </w:r>
            <w:r w:rsidR="004607C9" w:rsidRPr="004607C9">
              <w:rPr>
                <w:rFonts w:ascii="Arial" w:hAnsi="Arial" w:cs="Arial"/>
                <w:sz w:val="20"/>
                <w:szCs w:val="20"/>
              </w:rPr>
              <w:t xml:space="preserve"> ki vzpostavljajo dialog med organizacijami, ki delujejo na terenu, in </w:t>
            </w:r>
            <w:r w:rsidR="0023651B">
              <w:rPr>
                <w:rFonts w:ascii="Arial" w:hAnsi="Arial" w:cs="Arial"/>
                <w:sz w:val="20"/>
                <w:szCs w:val="20"/>
              </w:rPr>
              <w:t>pristojnimi ministrstvi;</w:t>
            </w:r>
          </w:p>
          <w:p w14:paraId="36093ED0" w14:textId="5310287B" w:rsidR="0023651B" w:rsidRDefault="0023651B"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v</w:t>
            </w:r>
            <w:r w:rsidR="004607C9" w:rsidRPr="004607C9">
              <w:rPr>
                <w:rFonts w:ascii="Arial" w:hAnsi="Arial" w:cs="Arial"/>
                <w:sz w:val="20"/>
                <w:szCs w:val="20"/>
              </w:rPr>
              <w:t xml:space="preserve"> celotnem projektu je </w:t>
            </w:r>
            <w:r>
              <w:rPr>
                <w:rFonts w:ascii="Arial" w:hAnsi="Arial" w:cs="Arial"/>
                <w:sz w:val="20"/>
                <w:szCs w:val="20"/>
              </w:rPr>
              <w:t>UN</w:t>
            </w:r>
            <w:r w:rsidR="004607C9" w:rsidRPr="004607C9">
              <w:rPr>
                <w:rFonts w:ascii="Arial" w:hAnsi="Arial" w:cs="Arial"/>
                <w:sz w:val="20"/>
                <w:szCs w:val="20"/>
              </w:rPr>
              <w:t xml:space="preserve"> nadaljeval z aktivnostmi na področju </w:t>
            </w:r>
            <w:r>
              <w:rPr>
                <w:rFonts w:ascii="Arial" w:hAnsi="Arial" w:cs="Arial"/>
                <w:sz w:val="20"/>
                <w:szCs w:val="20"/>
              </w:rPr>
              <w:t>t.</w:t>
            </w:r>
            <w:r w:rsidR="00717600">
              <w:rPr>
                <w:rFonts w:ascii="Arial" w:hAnsi="Arial" w:cs="Arial"/>
                <w:sz w:val="20"/>
                <w:szCs w:val="20"/>
              </w:rPr>
              <w:t xml:space="preserve"> </w:t>
            </w:r>
            <w:r>
              <w:rPr>
                <w:rFonts w:ascii="Arial" w:hAnsi="Arial" w:cs="Arial"/>
                <w:sz w:val="20"/>
                <w:szCs w:val="20"/>
              </w:rPr>
              <w:t xml:space="preserve">i. </w:t>
            </w:r>
            <w:r w:rsidR="004607C9" w:rsidRPr="004607C9">
              <w:rPr>
                <w:rFonts w:ascii="Arial" w:hAnsi="Arial" w:cs="Arial"/>
                <w:sz w:val="20"/>
                <w:szCs w:val="20"/>
              </w:rPr>
              <w:t>prezgodnjih in prisilnih</w:t>
            </w:r>
            <w:r>
              <w:rPr>
                <w:rFonts w:ascii="Arial" w:hAnsi="Arial" w:cs="Arial"/>
                <w:sz w:val="20"/>
                <w:szCs w:val="20"/>
              </w:rPr>
              <w:t xml:space="preserve"> porok v romski skupnosti, v zvezi s čimer so bili skozi dva vsebinsko kompleksna in bogata posveta oblikovani predlogi </w:t>
            </w:r>
            <w:r w:rsidR="004607C9" w:rsidRPr="004607C9">
              <w:rPr>
                <w:rFonts w:ascii="Arial" w:hAnsi="Arial" w:cs="Arial"/>
                <w:sz w:val="20"/>
                <w:szCs w:val="20"/>
              </w:rPr>
              <w:t>ukrep</w:t>
            </w:r>
            <w:r>
              <w:rPr>
                <w:rFonts w:ascii="Arial" w:hAnsi="Arial" w:cs="Arial"/>
                <w:sz w:val="20"/>
                <w:szCs w:val="20"/>
              </w:rPr>
              <w:t>ov</w:t>
            </w:r>
            <w:r w:rsidR="004607C9" w:rsidRPr="004607C9">
              <w:rPr>
                <w:rFonts w:ascii="Arial" w:hAnsi="Arial" w:cs="Arial"/>
                <w:sz w:val="20"/>
                <w:szCs w:val="20"/>
              </w:rPr>
              <w:t xml:space="preserve"> za sistematično in preventivno reševanje izzivov z multidisciplinarnim pristopom</w:t>
            </w:r>
            <w:r>
              <w:rPr>
                <w:rFonts w:ascii="Arial" w:hAnsi="Arial" w:cs="Arial"/>
                <w:sz w:val="20"/>
                <w:szCs w:val="20"/>
              </w:rPr>
              <w:t>;</w:t>
            </w:r>
          </w:p>
          <w:p w14:paraId="41DFF509" w14:textId="1D842C04" w:rsidR="0023651B" w:rsidRDefault="00BE14C7" w:rsidP="005E3531">
            <w:pPr>
              <w:pStyle w:val="Odstavekseznama"/>
              <w:numPr>
                <w:ilvl w:val="0"/>
                <w:numId w:val="50"/>
              </w:numPr>
              <w:autoSpaceDE w:val="0"/>
              <w:autoSpaceDN w:val="0"/>
              <w:adjustRightInd w:val="0"/>
              <w:spacing w:line="240" w:lineRule="exact"/>
              <w:ind w:left="354" w:hanging="357"/>
              <w:jc w:val="both"/>
              <w:rPr>
                <w:rFonts w:ascii="Arial" w:hAnsi="Arial" w:cs="Arial"/>
                <w:sz w:val="20"/>
                <w:szCs w:val="20"/>
              </w:rPr>
            </w:pPr>
            <w:r w:rsidRPr="00DC4558">
              <w:rPr>
                <w:rFonts w:ascii="Arial" w:hAnsi="Arial"/>
                <w:sz w:val="20"/>
              </w:rPr>
              <w:t xml:space="preserve">z namenom, da bi dosegli njihovo bolj aktivno vlogo in kompetenten dialog z ustreznimi lokalnimi institucijami, je bila </w:t>
            </w:r>
            <w:r w:rsidR="0023651B" w:rsidRPr="00BE14C7">
              <w:rPr>
                <w:rFonts w:ascii="Arial" w:hAnsi="Arial" w:cs="Arial"/>
                <w:sz w:val="20"/>
                <w:szCs w:val="20"/>
              </w:rPr>
              <w:t>p</w:t>
            </w:r>
            <w:r w:rsidR="004607C9" w:rsidRPr="00BE14C7">
              <w:rPr>
                <w:rFonts w:ascii="Arial" w:hAnsi="Arial" w:cs="Arial"/>
                <w:sz w:val="20"/>
                <w:szCs w:val="20"/>
              </w:rPr>
              <w:t>odpora</w:t>
            </w:r>
            <w:r w:rsidR="004607C9" w:rsidRPr="004607C9">
              <w:rPr>
                <w:rFonts w:ascii="Arial" w:hAnsi="Arial" w:cs="Arial"/>
                <w:sz w:val="20"/>
                <w:szCs w:val="20"/>
              </w:rPr>
              <w:t xml:space="preserve"> delu predstavnikov romske skupnosti v občinskih svetih </w:t>
            </w:r>
            <w:r w:rsidR="0023651B">
              <w:rPr>
                <w:rFonts w:ascii="Arial" w:hAnsi="Arial" w:cs="Arial"/>
                <w:sz w:val="20"/>
                <w:szCs w:val="20"/>
              </w:rPr>
              <w:t xml:space="preserve">ponujena z usposabljanjem </w:t>
            </w:r>
            <w:r w:rsidR="004607C9" w:rsidRPr="004607C9">
              <w:rPr>
                <w:rFonts w:ascii="Arial" w:hAnsi="Arial" w:cs="Arial"/>
                <w:sz w:val="20"/>
                <w:szCs w:val="20"/>
              </w:rPr>
              <w:t xml:space="preserve">o pravilih, zakonodaji in postopkih na področjih, ki so </w:t>
            </w:r>
            <w:r w:rsidR="0023651B">
              <w:rPr>
                <w:rFonts w:ascii="Arial" w:hAnsi="Arial" w:cs="Arial"/>
                <w:sz w:val="20"/>
                <w:szCs w:val="20"/>
              </w:rPr>
              <w:t>za njihovo delo najpomembnejša;</w:t>
            </w:r>
          </w:p>
          <w:p w14:paraId="4C9E885B" w14:textId="10AE3021" w:rsidR="004607C9" w:rsidRDefault="0023651B"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na podlagi za</w:t>
            </w:r>
            <w:r w:rsidR="004607C9" w:rsidRPr="004607C9">
              <w:rPr>
                <w:rFonts w:ascii="Arial" w:hAnsi="Arial" w:cs="Arial"/>
                <w:sz w:val="20"/>
                <w:szCs w:val="20"/>
              </w:rPr>
              <w:t>ključn</w:t>
            </w:r>
            <w:r>
              <w:rPr>
                <w:rFonts w:ascii="Arial" w:hAnsi="Arial" w:cs="Arial"/>
                <w:sz w:val="20"/>
                <w:szCs w:val="20"/>
              </w:rPr>
              <w:t>e</w:t>
            </w:r>
            <w:r w:rsidR="004607C9" w:rsidRPr="004607C9">
              <w:rPr>
                <w:rFonts w:ascii="Arial" w:hAnsi="Arial" w:cs="Arial"/>
                <w:sz w:val="20"/>
                <w:szCs w:val="20"/>
              </w:rPr>
              <w:t xml:space="preserve"> spletn</w:t>
            </w:r>
            <w:r>
              <w:rPr>
                <w:rFonts w:ascii="Arial" w:hAnsi="Arial" w:cs="Arial"/>
                <w:sz w:val="20"/>
                <w:szCs w:val="20"/>
              </w:rPr>
              <w:t>e</w:t>
            </w:r>
            <w:r w:rsidR="004607C9" w:rsidRPr="004607C9">
              <w:rPr>
                <w:rFonts w:ascii="Arial" w:hAnsi="Arial" w:cs="Arial"/>
                <w:sz w:val="20"/>
                <w:szCs w:val="20"/>
              </w:rPr>
              <w:t xml:space="preserve"> anket</w:t>
            </w:r>
            <w:r>
              <w:rPr>
                <w:rFonts w:ascii="Arial" w:hAnsi="Arial" w:cs="Arial"/>
                <w:sz w:val="20"/>
                <w:szCs w:val="20"/>
              </w:rPr>
              <w:t>e</w:t>
            </w:r>
            <w:r w:rsidR="004607C9" w:rsidRPr="004607C9">
              <w:rPr>
                <w:rFonts w:ascii="Arial" w:hAnsi="Arial" w:cs="Arial"/>
                <w:sz w:val="20"/>
                <w:szCs w:val="20"/>
              </w:rPr>
              <w:t xml:space="preserve"> </w:t>
            </w:r>
            <w:r w:rsidR="00616E8D">
              <w:rPr>
                <w:rFonts w:ascii="Arial" w:hAnsi="Arial" w:cs="Arial"/>
                <w:sz w:val="20"/>
                <w:szCs w:val="20"/>
              </w:rPr>
              <w:t xml:space="preserve">oziroma spletnega </w:t>
            </w:r>
            <w:r>
              <w:rPr>
                <w:rFonts w:ascii="Arial" w:hAnsi="Arial" w:cs="Arial"/>
                <w:sz w:val="20"/>
                <w:szCs w:val="20"/>
              </w:rPr>
              <w:t>evalvacijsk</w:t>
            </w:r>
            <w:r w:rsidR="00616E8D">
              <w:rPr>
                <w:rFonts w:ascii="Arial" w:hAnsi="Arial" w:cs="Arial"/>
                <w:sz w:val="20"/>
                <w:szCs w:val="20"/>
              </w:rPr>
              <w:t>ega</w:t>
            </w:r>
            <w:r>
              <w:rPr>
                <w:rFonts w:ascii="Arial" w:hAnsi="Arial" w:cs="Arial"/>
                <w:sz w:val="20"/>
                <w:szCs w:val="20"/>
              </w:rPr>
              <w:t xml:space="preserve"> vprašalnik</w:t>
            </w:r>
            <w:r w:rsidR="00616E8D">
              <w:rPr>
                <w:rFonts w:ascii="Arial" w:hAnsi="Arial" w:cs="Arial"/>
                <w:sz w:val="20"/>
                <w:szCs w:val="20"/>
              </w:rPr>
              <w:t>a</w:t>
            </w:r>
            <w:r>
              <w:rPr>
                <w:rFonts w:ascii="Arial" w:hAnsi="Arial" w:cs="Arial"/>
                <w:sz w:val="20"/>
                <w:szCs w:val="20"/>
              </w:rPr>
              <w:t xml:space="preserve"> je bil pridobljen vpogled v </w:t>
            </w:r>
            <w:r w:rsidR="00BE14C7">
              <w:rPr>
                <w:rFonts w:ascii="Arial" w:hAnsi="Arial" w:cs="Arial"/>
                <w:sz w:val="20"/>
                <w:szCs w:val="20"/>
              </w:rPr>
              <w:t xml:space="preserve">mnenje udeležencev </w:t>
            </w:r>
            <w:r w:rsidR="00616E8D">
              <w:rPr>
                <w:rFonts w:ascii="Arial" w:hAnsi="Arial" w:cs="Arial"/>
                <w:sz w:val="20"/>
                <w:szCs w:val="20"/>
              </w:rPr>
              <w:t xml:space="preserve">o </w:t>
            </w:r>
            <w:r w:rsidR="00BE14C7">
              <w:rPr>
                <w:rFonts w:ascii="Arial" w:hAnsi="Arial" w:cs="Arial"/>
                <w:sz w:val="20"/>
                <w:szCs w:val="20"/>
              </w:rPr>
              <w:t xml:space="preserve">dosedanjih </w:t>
            </w:r>
            <w:r w:rsidR="00616E8D">
              <w:rPr>
                <w:rFonts w:ascii="Arial" w:hAnsi="Arial" w:cs="Arial"/>
                <w:sz w:val="20"/>
                <w:szCs w:val="20"/>
              </w:rPr>
              <w:t xml:space="preserve">izvedenih </w:t>
            </w:r>
            <w:r w:rsidR="00BE14C7">
              <w:rPr>
                <w:rFonts w:ascii="Arial" w:hAnsi="Arial" w:cs="Arial"/>
                <w:sz w:val="20"/>
                <w:szCs w:val="20"/>
              </w:rPr>
              <w:t>dogodk</w:t>
            </w:r>
            <w:r w:rsidR="00616E8D">
              <w:rPr>
                <w:rFonts w:ascii="Arial" w:hAnsi="Arial" w:cs="Arial"/>
                <w:sz w:val="20"/>
                <w:szCs w:val="20"/>
              </w:rPr>
              <w:t>ih</w:t>
            </w:r>
            <w:r w:rsidR="00BE14C7">
              <w:rPr>
                <w:rFonts w:ascii="Arial" w:hAnsi="Arial" w:cs="Arial"/>
                <w:sz w:val="20"/>
                <w:szCs w:val="20"/>
              </w:rPr>
              <w:t xml:space="preserve"> projekta in dosedanjega postopka posvetovanja, kar bo služilo kot vodilo UN </w:t>
            </w:r>
            <w:r w:rsidR="004607C9" w:rsidRPr="004607C9">
              <w:rPr>
                <w:rFonts w:ascii="Arial" w:hAnsi="Arial" w:cs="Arial"/>
                <w:sz w:val="20"/>
                <w:szCs w:val="20"/>
              </w:rPr>
              <w:t>za nadaljnje delo</w:t>
            </w:r>
            <w:r w:rsidR="00BE14C7">
              <w:rPr>
                <w:rFonts w:ascii="Arial" w:hAnsi="Arial" w:cs="Arial"/>
                <w:sz w:val="20"/>
                <w:szCs w:val="20"/>
              </w:rPr>
              <w:t>;</w:t>
            </w:r>
          </w:p>
          <w:p w14:paraId="113ABBF7" w14:textId="0551CB7A" w:rsidR="007D59C5" w:rsidRPr="00BE14C7" w:rsidRDefault="00BE14C7" w:rsidP="005E3531">
            <w:pPr>
              <w:pStyle w:val="Odstavekseznama"/>
              <w:numPr>
                <w:ilvl w:val="0"/>
                <w:numId w:val="50"/>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 xml:space="preserve">preko projekta je bila </w:t>
            </w:r>
            <w:r w:rsidR="007D59C5" w:rsidRPr="00BE14C7">
              <w:rPr>
                <w:rFonts w:ascii="Arial" w:hAnsi="Arial" w:cs="Arial"/>
                <w:sz w:val="20"/>
                <w:szCs w:val="20"/>
              </w:rPr>
              <w:t>okrepljena koordinacijska vloga nacionalne kontaktne točke (UN);</w:t>
            </w:r>
          </w:p>
          <w:p w14:paraId="1549A65C" w14:textId="161EBAC1" w:rsidR="007D59C5" w:rsidRPr="00F0630E" w:rsidRDefault="00BE14C7" w:rsidP="00996C5E">
            <w:pPr>
              <w:pStyle w:val="Odstavekseznama"/>
              <w:numPr>
                <w:ilvl w:val="0"/>
                <w:numId w:val="18"/>
              </w:numPr>
              <w:autoSpaceDE w:val="0"/>
              <w:autoSpaceDN w:val="0"/>
              <w:adjustRightInd w:val="0"/>
              <w:spacing w:line="240" w:lineRule="exact"/>
              <w:ind w:left="360"/>
              <w:jc w:val="both"/>
              <w:rPr>
                <w:rFonts w:ascii="Arial" w:hAnsi="Arial" w:cs="Arial"/>
                <w:sz w:val="20"/>
                <w:szCs w:val="20"/>
              </w:rPr>
            </w:pPr>
            <w:r>
              <w:rPr>
                <w:rFonts w:ascii="Arial" w:hAnsi="Arial" w:cs="Arial"/>
                <w:sz w:val="20"/>
                <w:szCs w:val="20"/>
              </w:rPr>
              <w:t xml:space="preserve">zagotovljena je bila </w:t>
            </w:r>
            <w:r w:rsidR="007D59C5">
              <w:rPr>
                <w:rFonts w:ascii="Arial" w:hAnsi="Arial" w:cs="Arial"/>
                <w:sz w:val="20"/>
                <w:szCs w:val="20"/>
              </w:rPr>
              <w:t xml:space="preserve">večja </w:t>
            </w:r>
            <w:r w:rsidR="007D59C5" w:rsidRPr="00F0630E">
              <w:rPr>
                <w:rFonts w:ascii="Arial" w:hAnsi="Arial" w:cs="Arial"/>
                <w:sz w:val="20"/>
                <w:szCs w:val="20"/>
              </w:rPr>
              <w:t>preglednost obstoječih in prihodnjih dejavnosti in projektov, namenjenih Romom na lokalni ravni.</w:t>
            </w:r>
          </w:p>
          <w:p w14:paraId="59BFCF5A" w14:textId="77777777" w:rsidR="007D59C5" w:rsidRPr="00BE14C7" w:rsidRDefault="007D59C5" w:rsidP="00BE14C7">
            <w:pPr>
              <w:autoSpaceDE w:val="0"/>
              <w:autoSpaceDN w:val="0"/>
              <w:adjustRightInd w:val="0"/>
              <w:spacing w:line="240" w:lineRule="exact"/>
              <w:jc w:val="both"/>
              <w:rPr>
                <w:rFonts w:ascii="Arial" w:hAnsi="Arial" w:cs="Arial"/>
                <w:sz w:val="20"/>
                <w:szCs w:val="20"/>
              </w:rPr>
            </w:pPr>
          </w:p>
          <w:p w14:paraId="2E828D82" w14:textId="22CA3B95"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Dodeljena in porabljena finančna sredstva v letu 201</w:t>
            </w:r>
            <w:r w:rsidR="003E709B">
              <w:rPr>
                <w:rFonts w:ascii="Arial" w:hAnsi="Arial" w:cs="Arial"/>
                <w:b/>
                <w:bCs/>
                <w:sz w:val="20"/>
                <w:szCs w:val="20"/>
                <w:u w:val="single"/>
              </w:rPr>
              <w:t>9</w:t>
            </w:r>
            <w:r w:rsidRPr="008A7D12">
              <w:rPr>
                <w:rFonts w:ascii="Arial" w:hAnsi="Arial" w:cs="Arial"/>
                <w:bCs/>
                <w:sz w:val="20"/>
                <w:szCs w:val="20"/>
              </w:rPr>
              <w:t>:</w:t>
            </w:r>
          </w:p>
          <w:p w14:paraId="617B830D" w14:textId="0C8F064F" w:rsidR="007D59C5" w:rsidRDefault="007D59C5" w:rsidP="003E709B">
            <w:pPr>
              <w:spacing w:line="240" w:lineRule="exact"/>
              <w:jc w:val="both"/>
              <w:rPr>
                <w:rFonts w:ascii="Arial" w:hAnsi="Arial" w:cs="Arial"/>
                <w:color w:val="000000"/>
                <w:sz w:val="20"/>
                <w:szCs w:val="20"/>
              </w:rPr>
            </w:pPr>
            <w:r w:rsidRPr="007E2F58">
              <w:rPr>
                <w:rFonts w:ascii="Arial" w:hAnsi="Arial" w:cs="Arial"/>
                <w:color w:val="000000"/>
                <w:sz w:val="20"/>
                <w:szCs w:val="20"/>
              </w:rPr>
              <w:t>Skupna vrednost pr</w:t>
            </w:r>
            <w:r w:rsidR="00BE14C7">
              <w:rPr>
                <w:rFonts w:ascii="Arial" w:hAnsi="Arial" w:cs="Arial"/>
                <w:color w:val="000000"/>
                <w:sz w:val="20"/>
                <w:szCs w:val="20"/>
              </w:rPr>
              <w:t>ojekta na podlagi podpisane pogodbe</w:t>
            </w:r>
            <w:r w:rsidRPr="007E2F58">
              <w:rPr>
                <w:rFonts w:ascii="Arial" w:hAnsi="Arial" w:cs="Arial"/>
                <w:color w:val="000000"/>
                <w:sz w:val="20"/>
                <w:szCs w:val="20"/>
              </w:rPr>
              <w:t xml:space="preserve"> z </w:t>
            </w:r>
            <w:r w:rsidR="00BE14C7">
              <w:rPr>
                <w:rFonts w:ascii="Arial" w:hAnsi="Arial" w:cs="Arial"/>
                <w:color w:val="000000"/>
                <w:sz w:val="20"/>
                <w:szCs w:val="20"/>
              </w:rPr>
              <w:t>EK</w:t>
            </w:r>
            <w:r w:rsidRPr="007E2F58">
              <w:rPr>
                <w:rFonts w:ascii="Arial" w:hAnsi="Arial" w:cs="Arial"/>
                <w:color w:val="000000"/>
                <w:sz w:val="20"/>
                <w:szCs w:val="20"/>
              </w:rPr>
              <w:t xml:space="preserve"> je bila </w:t>
            </w:r>
            <w:r w:rsidR="00232B94" w:rsidRPr="00232B94">
              <w:rPr>
                <w:rFonts w:ascii="Arial" w:hAnsi="Arial" w:cs="Arial"/>
                <w:color w:val="000000"/>
                <w:sz w:val="20"/>
                <w:szCs w:val="20"/>
              </w:rPr>
              <w:t>68</w:t>
            </w:r>
            <w:r w:rsidR="00232B94">
              <w:rPr>
                <w:rFonts w:ascii="Arial" w:hAnsi="Arial" w:cs="Arial"/>
                <w:color w:val="000000"/>
                <w:sz w:val="20"/>
                <w:szCs w:val="20"/>
              </w:rPr>
              <w:t>.</w:t>
            </w:r>
            <w:r w:rsidR="00232B94" w:rsidRPr="00232B94">
              <w:rPr>
                <w:rFonts w:ascii="Arial" w:hAnsi="Arial" w:cs="Arial"/>
                <w:color w:val="000000"/>
                <w:sz w:val="20"/>
                <w:szCs w:val="20"/>
              </w:rPr>
              <w:t>296</w:t>
            </w:r>
            <w:r w:rsidR="00232B94">
              <w:rPr>
                <w:rFonts w:ascii="Arial" w:hAnsi="Arial" w:cs="Arial"/>
                <w:color w:val="000000"/>
                <w:sz w:val="20"/>
                <w:szCs w:val="20"/>
              </w:rPr>
              <w:t>,</w:t>
            </w:r>
            <w:r w:rsidR="00232B94" w:rsidRPr="00232B94">
              <w:rPr>
                <w:rFonts w:ascii="Arial" w:hAnsi="Arial" w:cs="Arial"/>
                <w:color w:val="000000"/>
                <w:sz w:val="20"/>
                <w:szCs w:val="20"/>
              </w:rPr>
              <w:t>80</w:t>
            </w:r>
            <w:r w:rsidR="00232B94">
              <w:rPr>
                <w:rFonts w:ascii="Arial" w:hAnsi="Arial" w:cs="Arial"/>
                <w:color w:val="000000"/>
                <w:sz w:val="20"/>
                <w:szCs w:val="20"/>
              </w:rPr>
              <w:t xml:space="preserve"> </w:t>
            </w:r>
            <w:r w:rsidR="00DF1FBC">
              <w:rPr>
                <w:rFonts w:ascii="Arial" w:hAnsi="Arial" w:cs="Arial"/>
                <w:color w:val="000000"/>
                <w:sz w:val="20"/>
                <w:szCs w:val="20"/>
              </w:rPr>
              <w:t>evra</w:t>
            </w:r>
            <w:r w:rsidRPr="007E2F58">
              <w:rPr>
                <w:rFonts w:ascii="Arial" w:hAnsi="Arial" w:cs="Arial"/>
                <w:color w:val="000000"/>
                <w:sz w:val="20"/>
                <w:szCs w:val="20"/>
              </w:rPr>
              <w:t xml:space="preserve"> (9</w:t>
            </w:r>
            <w:r w:rsidR="00BE14C7">
              <w:rPr>
                <w:rFonts w:ascii="Arial" w:hAnsi="Arial" w:cs="Arial"/>
                <w:color w:val="000000"/>
                <w:sz w:val="20"/>
                <w:szCs w:val="20"/>
              </w:rPr>
              <w:t>5</w:t>
            </w:r>
            <w:r w:rsidRPr="007E2F58">
              <w:rPr>
                <w:rFonts w:ascii="Arial" w:hAnsi="Arial" w:cs="Arial"/>
                <w:color w:val="000000"/>
                <w:sz w:val="20"/>
                <w:szCs w:val="20"/>
              </w:rPr>
              <w:t xml:space="preserve"> % EU udeležba, 5 % SI udeležba – v finančnem načrtu UN).  V obdobju izvajanja projekta (od 1. </w:t>
            </w:r>
            <w:r w:rsidR="00DF1FBC">
              <w:rPr>
                <w:rFonts w:ascii="Arial" w:hAnsi="Arial" w:cs="Arial"/>
                <w:color w:val="000000"/>
                <w:sz w:val="20"/>
                <w:szCs w:val="20"/>
              </w:rPr>
              <w:t>januar</w:t>
            </w:r>
            <w:r w:rsidRPr="007E2F58">
              <w:rPr>
                <w:rFonts w:ascii="Arial" w:hAnsi="Arial" w:cs="Arial"/>
                <w:color w:val="000000"/>
                <w:sz w:val="20"/>
                <w:szCs w:val="20"/>
              </w:rPr>
              <w:t xml:space="preserve"> 201</w:t>
            </w:r>
            <w:r w:rsidR="00BE14C7">
              <w:rPr>
                <w:rFonts w:ascii="Arial" w:hAnsi="Arial" w:cs="Arial"/>
                <w:color w:val="000000"/>
                <w:sz w:val="20"/>
                <w:szCs w:val="20"/>
              </w:rPr>
              <w:t>9</w:t>
            </w:r>
            <w:r w:rsidRPr="007E2F58">
              <w:rPr>
                <w:rFonts w:ascii="Arial" w:hAnsi="Arial" w:cs="Arial"/>
                <w:color w:val="000000"/>
                <w:sz w:val="20"/>
                <w:szCs w:val="20"/>
              </w:rPr>
              <w:t xml:space="preserve"> do 31. </w:t>
            </w:r>
            <w:r w:rsidR="00DF1FBC">
              <w:rPr>
                <w:rFonts w:ascii="Arial" w:hAnsi="Arial" w:cs="Arial"/>
                <w:color w:val="000000"/>
                <w:sz w:val="20"/>
                <w:szCs w:val="20"/>
              </w:rPr>
              <w:t>december</w:t>
            </w:r>
            <w:r w:rsidRPr="007E2F58">
              <w:rPr>
                <w:rFonts w:ascii="Arial" w:hAnsi="Arial" w:cs="Arial"/>
                <w:color w:val="000000"/>
                <w:sz w:val="20"/>
                <w:szCs w:val="20"/>
              </w:rPr>
              <w:t xml:space="preserve"> 201</w:t>
            </w:r>
            <w:r w:rsidR="00BE14C7">
              <w:rPr>
                <w:rFonts w:ascii="Arial" w:hAnsi="Arial" w:cs="Arial"/>
                <w:color w:val="000000"/>
                <w:sz w:val="20"/>
                <w:szCs w:val="20"/>
              </w:rPr>
              <w:t>9</w:t>
            </w:r>
            <w:r w:rsidRPr="007E2F58">
              <w:rPr>
                <w:rFonts w:ascii="Arial" w:hAnsi="Arial" w:cs="Arial"/>
                <w:color w:val="000000"/>
                <w:sz w:val="20"/>
                <w:szCs w:val="20"/>
              </w:rPr>
              <w:t xml:space="preserve">) je bilo porabljenih skupaj </w:t>
            </w:r>
            <w:r w:rsidR="003E709B" w:rsidRPr="003E709B">
              <w:rPr>
                <w:rFonts w:ascii="Arial" w:hAnsi="Arial" w:cs="Arial"/>
                <w:color w:val="000000"/>
                <w:sz w:val="20"/>
                <w:szCs w:val="20"/>
              </w:rPr>
              <w:t>63</w:t>
            </w:r>
            <w:r w:rsidR="003E709B">
              <w:rPr>
                <w:rFonts w:ascii="Arial" w:hAnsi="Arial" w:cs="Arial"/>
                <w:color w:val="000000"/>
                <w:sz w:val="20"/>
                <w:szCs w:val="20"/>
              </w:rPr>
              <w:t>.</w:t>
            </w:r>
            <w:r w:rsidR="003E709B" w:rsidRPr="003E709B">
              <w:rPr>
                <w:rFonts w:ascii="Arial" w:hAnsi="Arial" w:cs="Arial"/>
                <w:color w:val="000000"/>
                <w:sz w:val="20"/>
                <w:szCs w:val="20"/>
              </w:rPr>
              <w:t>995</w:t>
            </w:r>
            <w:r w:rsidR="003E709B">
              <w:rPr>
                <w:rFonts w:ascii="Arial" w:hAnsi="Arial" w:cs="Arial"/>
                <w:color w:val="000000"/>
                <w:sz w:val="20"/>
                <w:szCs w:val="20"/>
              </w:rPr>
              <w:t>,</w:t>
            </w:r>
            <w:r w:rsidR="003E709B" w:rsidRPr="003E709B">
              <w:rPr>
                <w:rFonts w:ascii="Arial" w:hAnsi="Arial" w:cs="Arial"/>
                <w:color w:val="000000"/>
                <w:sz w:val="20"/>
                <w:szCs w:val="20"/>
              </w:rPr>
              <w:t>14</w:t>
            </w:r>
            <w:r w:rsidR="003E709B">
              <w:rPr>
                <w:rFonts w:ascii="Arial" w:hAnsi="Arial" w:cs="Arial"/>
                <w:color w:val="000000"/>
                <w:sz w:val="20"/>
                <w:szCs w:val="20"/>
              </w:rPr>
              <w:t xml:space="preserve"> </w:t>
            </w:r>
            <w:r w:rsidR="00DF1FBC">
              <w:rPr>
                <w:rFonts w:ascii="Arial" w:hAnsi="Arial" w:cs="Arial"/>
                <w:color w:val="000000"/>
                <w:sz w:val="20"/>
                <w:szCs w:val="20"/>
              </w:rPr>
              <w:t>evra</w:t>
            </w:r>
            <w:r w:rsidRPr="007E2F58">
              <w:rPr>
                <w:rFonts w:ascii="Arial" w:hAnsi="Arial" w:cs="Arial"/>
                <w:color w:val="000000"/>
                <w:sz w:val="20"/>
                <w:szCs w:val="20"/>
              </w:rPr>
              <w:t xml:space="preserve">, od tega </w:t>
            </w:r>
            <w:r w:rsidR="003E709B">
              <w:rPr>
                <w:rFonts w:ascii="Arial" w:hAnsi="Arial" w:cs="Arial"/>
                <w:color w:val="000000"/>
                <w:sz w:val="20"/>
                <w:szCs w:val="20"/>
              </w:rPr>
              <w:t>60</w:t>
            </w:r>
            <w:r w:rsidRPr="007E2F58">
              <w:rPr>
                <w:rFonts w:ascii="Arial" w:hAnsi="Arial" w:cs="Arial"/>
                <w:color w:val="000000"/>
                <w:sz w:val="20"/>
                <w:szCs w:val="20"/>
              </w:rPr>
              <w:t>.</w:t>
            </w:r>
            <w:r w:rsidR="003E709B">
              <w:rPr>
                <w:rFonts w:ascii="Arial" w:hAnsi="Arial" w:cs="Arial"/>
                <w:color w:val="000000"/>
                <w:sz w:val="20"/>
                <w:szCs w:val="20"/>
              </w:rPr>
              <w:t>795</w:t>
            </w:r>
            <w:r w:rsidRPr="007E2F58">
              <w:rPr>
                <w:rFonts w:ascii="Arial" w:hAnsi="Arial" w:cs="Arial"/>
                <w:color w:val="000000"/>
                <w:sz w:val="20"/>
                <w:szCs w:val="20"/>
              </w:rPr>
              <w:t>,</w:t>
            </w:r>
            <w:r w:rsidR="003E709B">
              <w:rPr>
                <w:rFonts w:ascii="Arial" w:hAnsi="Arial" w:cs="Arial"/>
                <w:color w:val="000000"/>
                <w:sz w:val="20"/>
                <w:szCs w:val="20"/>
              </w:rPr>
              <w:t>38</w:t>
            </w:r>
            <w:r w:rsidRPr="007E2F58">
              <w:rPr>
                <w:rFonts w:ascii="Arial" w:hAnsi="Arial" w:cs="Arial"/>
                <w:color w:val="000000"/>
                <w:sz w:val="20"/>
                <w:szCs w:val="20"/>
              </w:rPr>
              <w:t xml:space="preserve"> </w:t>
            </w:r>
            <w:r w:rsidR="00DF1FBC">
              <w:rPr>
                <w:rFonts w:ascii="Arial" w:hAnsi="Arial" w:cs="Arial"/>
                <w:color w:val="000000"/>
                <w:sz w:val="20"/>
                <w:szCs w:val="20"/>
              </w:rPr>
              <w:t>evra</w:t>
            </w:r>
            <w:r w:rsidRPr="007E2F58">
              <w:rPr>
                <w:rFonts w:ascii="Arial" w:hAnsi="Arial" w:cs="Arial"/>
                <w:color w:val="000000"/>
                <w:sz w:val="20"/>
                <w:szCs w:val="20"/>
              </w:rPr>
              <w:t xml:space="preserve"> sredstev EU udeležbe in </w:t>
            </w:r>
            <w:r w:rsidR="003E709B">
              <w:rPr>
                <w:rFonts w:ascii="Arial" w:hAnsi="Arial" w:cs="Arial"/>
                <w:color w:val="000000"/>
                <w:sz w:val="20"/>
                <w:szCs w:val="20"/>
              </w:rPr>
              <w:t>3</w:t>
            </w:r>
            <w:r w:rsidRPr="007E2F58">
              <w:rPr>
                <w:rFonts w:ascii="Arial" w:hAnsi="Arial" w:cs="Arial"/>
                <w:color w:val="000000"/>
                <w:sz w:val="20"/>
                <w:szCs w:val="20"/>
              </w:rPr>
              <w:t>.</w:t>
            </w:r>
            <w:r w:rsidR="003E709B">
              <w:rPr>
                <w:rFonts w:ascii="Arial" w:hAnsi="Arial" w:cs="Arial"/>
                <w:color w:val="000000"/>
                <w:sz w:val="20"/>
                <w:szCs w:val="20"/>
              </w:rPr>
              <w:t>199,76</w:t>
            </w:r>
            <w:r w:rsidRPr="007E2F58">
              <w:rPr>
                <w:rFonts w:ascii="Arial" w:hAnsi="Arial" w:cs="Arial"/>
                <w:color w:val="000000"/>
                <w:sz w:val="20"/>
                <w:szCs w:val="20"/>
              </w:rPr>
              <w:t xml:space="preserve"> </w:t>
            </w:r>
            <w:r w:rsidR="00DF1FBC">
              <w:rPr>
                <w:rFonts w:ascii="Arial" w:hAnsi="Arial" w:cs="Arial"/>
                <w:color w:val="000000"/>
                <w:sz w:val="20"/>
                <w:szCs w:val="20"/>
              </w:rPr>
              <w:t>evra</w:t>
            </w:r>
            <w:r w:rsidRPr="007E2F58">
              <w:rPr>
                <w:rFonts w:ascii="Arial" w:hAnsi="Arial" w:cs="Arial"/>
                <w:color w:val="000000"/>
                <w:sz w:val="20"/>
                <w:szCs w:val="20"/>
              </w:rPr>
              <w:t xml:space="preserve"> slovenske udeležbe.</w:t>
            </w:r>
          </w:p>
          <w:p w14:paraId="5A5F66DB" w14:textId="77777777" w:rsidR="007D59C5" w:rsidRPr="007E2F58" w:rsidRDefault="007D59C5" w:rsidP="00B678D1">
            <w:pPr>
              <w:spacing w:line="240" w:lineRule="exact"/>
              <w:jc w:val="both"/>
              <w:rPr>
                <w:rFonts w:ascii="Arial" w:hAnsi="Arial" w:cs="Arial"/>
                <w:bCs/>
                <w:sz w:val="20"/>
                <w:szCs w:val="20"/>
              </w:rPr>
            </w:pPr>
          </w:p>
          <w:p w14:paraId="18F9D74C" w14:textId="77777777"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Število vključenih oseb oziroma število upravičencev ukrepa (upoštevati dimenzijo spola in mladih, če je to le možno)</w:t>
            </w:r>
            <w:r w:rsidRPr="008A7D12">
              <w:rPr>
                <w:rFonts w:ascii="Arial" w:hAnsi="Arial" w:cs="Arial"/>
                <w:bCs/>
                <w:sz w:val="20"/>
                <w:szCs w:val="20"/>
              </w:rPr>
              <w:t>:</w:t>
            </w:r>
          </w:p>
          <w:p w14:paraId="43C53C20" w14:textId="6F143C23" w:rsidR="007D59C5" w:rsidRPr="008A7D12" w:rsidRDefault="007D59C5" w:rsidP="00B678D1">
            <w:pPr>
              <w:spacing w:line="240" w:lineRule="exact"/>
              <w:jc w:val="both"/>
              <w:rPr>
                <w:rFonts w:ascii="Arial" w:hAnsi="Arial" w:cs="Arial"/>
                <w:bCs/>
                <w:sz w:val="20"/>
                <w:szCs w:val="20"/>
              </w:rPr>
            </w:pPr>
            <w:r w:rsidRPr="008A7D12">
              <w:rPr>
                <w:rFonts w:ascii="Arial" w:hAnsi="Arial" w:cs="Arial"/>
                <w:bCs/>
                <w:sz w:val="20"/>
                <w:szCs w:val="20"/>
              </w:rPr>
              <w:t xml:space="preserve">V vse aktivnosti je bilo vključenih </w:t>
            </w:r>
            <w:r w:rsidRPr="00E20E31">
              <w:rPr>
                <w:rFonts w:ascii="Arial" w:hAnsi="Arial" w:cs="Arial"/>
                <w:bCs/>
                <w:sz w:val="20"/>
                <w:szCs w:val="20"/>
              </w:rPr>
              <w:t>približno 2</w:t>
            </w:r>
            <w:r w:rsidR="00242FC2">
              <w:rPr>
                <w:rFonts w:ascii="Arial" w:hAnsi="Arial" w:cs="Arial"/>
                <w:bCs/>
                <w:sz w:val="20"/>
                <w:szCs w:val="20"/>
              </w:rPr>
              <w:t>48</w:t>
            </w:r>
            <w:r w:rsidRPr="00E20E31">
              <w:rPr>
                <w:rFonts w:ascii="Arial" w:hAnsi="Arial" w:cs="Arial"/>
                <w:bCs/>
                <w:sz w:val="20"/>
                <w:szCs w:val="20"/>
              </w:rPr>
              <w:t xml:space="preserve"> oseb</w:t>
            </w:r>
            <w:r w:rsidRPr="008A7D12">
              <w:rPr>
                <w:rFonts w:ascii="Arial" w:hAnsi="Arial" w:cs="Arial"/>
                <w:bCs/>
                <w:sz w:val="20"/>
                <w:szCs w:val="20"/>
              </w:rPr>
              <w:t xml:space="preserve"> (predstavnikov različnih nacionalnih in lokalnih institucij, pripadnikov romske skupnosti, predstavnikov NVO, strokovnjakov in medijev).</w:t>
            </w:r>
          </w:p>
          <w:p w14:paraId="00A07657" w14:textId="77777777" w:rsidR="007D59C5" w:rsidRPr="008A7D12" w:rsidRDefault="007D59C5" w:rsidP="00B678D1">
            <w:pPr>
              <w:pStyle w:val="Odstavekseznama"/>
              <w:spacing w:line="240" w:lineRule="exact"/>
              <w:jc w:val="both"/>
              <w:rPr>
                <w:rFonts w:ascii="Arial" w:hAnsi="Arial" w:cs="Arial"/>
                <w:bCs/>
                <w:sz w:val="20"/>
                <w:szCs w:val="20"/>
              </w:rPr>
            </w:pPr>
          </w:p>
          <w:p w14:paraId="26E88B7F" w14:textId="77777777"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lastRenderedPageBreak/>
              <w:t>Pozitivne / negativne izkušnje pri izvajanju ukrepa</w:t>
            </w:r>
            <w:r w:rsidRPr="008A7D12">
              <w:rPr>
                <w:rFonts w:ascii="Arial" w:hAnsi="Arial" w:cs="Arial"/>
                <w:bCs/>
                <w:sz w:val="20"/>
                <w:szCs w:val="20"/>
              </w:rPr>
              <w:t>:</w:t>
            </w:r>
          </w:p>
          <w:p w14:paraId="423C6134" w14:textId="77777777" w:rsidR="007D59C5" w:rsidRPr="008A7D12" w:rsidRDefault="007D59C5" w:rsidP="00B678D1">
            <w:pPr>
              <w:spacing w:line="240" w:lineRule="exact"/>
              <w:jc w:val="both"/>
              <w:rPr>
                <w:rFonts w:ascii="Arial" w:hAnsi="Arial" w:cs="Arial"/>
                <w:bCs/>
                <w:sz w:val="20"/>
                <w:szCs w:val="20"/>
              </w:rPr>
            </w:pPr>
            <w:r w:rsidRPr="008A7D12">
              <w:rPr>
                <w:rFonts w:ascii="Arial" w:hAnsi="Arial" w:cs="Arial"/>
                <w:bCs/>
                <w:sz w:val="20"/>
                <w:szCs w:val="20"/>
              </w:rPr>
              <w:t>Glavne težave / negativne izkušnje pri izvajanju projekta so bile naslednje:</w:t>
            </w:r>
          </w:p>
          <w:p w14:paraId="09ADFF1F" w14:textId="11C54617" w:rsidR="00CD2CA1" w:rsidRPr="00DE76C4" w:rsidRDefault="00CD2CA1" w:rsidP="005E3531">
            <w:pPr>
              <w:pStyle w:val="Odstavekseznama"/>
              <w:numPr>
                <w:ilvl w:val="0"/>
                <w:numId w:val="53"/>
              </w:numPr>
              <w:spacing w:line="240" w:lineRule="exact"/>
              <w:jc w:val="both"/>
              <w:rPr>
                <w:rFonts w:ascii="Arial" w:hAnsi="Arial" w:cs="Arial"/>
                <w:bCs/>
                <w:sz w:val="20"/>
                <w:szCs w:val="20"/>
              </w:rPr>
            </w:pPr>
            <w:r w:rsidRPr="00DE76C4">
              <w:rPr>
                <w:rFonts w:ascii="Arial" w:hAnsi="Arial" w:cs="Arial"/>
                <w:bCs/>
                <w:sz w:val="20"/>
                <w:szCs w:val="20"/>
              </w:rPr>
              <w:t xml:space="preserve">glavne omejitve projekta UN vidi predvsem </w:t>
            </w:r>
            <w:r w:rsidR="00162745">
              <w:rPr>
                <w:rFonts w:ascii="Arial" w:hAnsi="Arial" w:cs="Arial"/>
                <w:bCs/>
                <w:sz w:val="20"/>
                <w:szCs w:val="20"/>
              </w:rPr>
              <w:t xml:space="preserve">v </w:t>
            </w:r>
            <w:r w:rsidR="006B29B5">
              <w:rPr>
                <w:rFonts w:ascii="Arial" w:hAnsi="Arial" w:cs="Arial"/>
                <w:bCs/>
                <w:sz w:val="20"/>
                <w:szCs w:val="20"/>
              </w:rPr>
              <w:t>slabi odzivnosti ministrstev, v katerih pristojnost in delovno področje sodijo vsebine, ki se nanašajo na romsko skupnost</w:t>
            </w:r>
            <w:r w:rsidRPr="00DE76C4">
              <w:rPr>
                <w:rFonts w:ascii="Arial" w:hAnsi="Arial" w:cs="Arial"/>
                <w:bCs/>
                <w:sz w:val="20"/>
                <w:szCs w:val="20"/>
              </w:rPr>
              <w:t>. UN je sicer velikokrat koordinator različnih aktivnostih (npr. koordinacija priprave poročila vlade, koordinacija priprave NPUR, koordinacija priprave odgovorov vlade itd.) in v tej vlogi izvaja naloge, vendar pa sam vsebinsko ni pristojen ne za področja, na katerih se pojavljajo izzivi, ne za predpise</w:t>
            </w:r>
            <w:r w:rsidR="006B29B5">
              <w:rPr>
                <w:rFonts w:ascii="Arial" w:hAnsi="Arial" w:cs="Arial"/>
                <w:bCs/>
                <w:sz w:val="20"/>
                <w:szCs w:val="20"/>
              </w:rPr>
              <w:t xml:space="preserve"> na teh področjih</w:t>
            </w:r>
            <w:r w:rsidRPr="00DE76C4">
              <w:rPr>
                <w:rFonts w:ascii="Arial" w:hAnsi="Arial" w:cs="Arial"/>
                <w:bCs/>
                <w:sz w:val="20"/>
                <w:szCs w:val="20"/>
              </w:rPr>
              <w:t>, in s tem ne more konkretno vplivati na oblikovanje učinkovitih rešitev</w:t>
            </w:r>
            <w:r w:rsidR="006B29B5">
              <w:rPr>
                <w:rFonts w:ascii="Arial" w:hAnsi="Arial" w:cs="Arial"/>
                <w:bCs/>
                <w:sz w:val="20"/>
                <w:szCs w:val="20"/>
              </w:rPr>
              <w:t>, ki bi jih ti izzivi zahtevali</w:t>
            </w:r>
            <w:r w:rsidRPr="00DE76C4">
              <w:rPr>
                <w:rFonts w:ascii="Arial" w:hAnsi="Arial" w:cs="Arial"/>
                <w:bCs/>
                <w:sz w:val="20"/>
                <w:szCs w:val="20"/>
              </w:rPr>
              <w:t>;</w:t>
            </w:r>
          </w:p>
          <w:p w14:paraId="48A2EF74" w14:textId="5489DC66" w:rsidR="00CC657E" w:rsidRPr="00DC4558" w:rsidRDefault="00005BDD" w:rsidP="00CC657E">
            <w:pPr>
              <w:pStyle w:val="Odstavekseznama"/>
              <w:numPr>
                <w:ilvl w:val="0"/>
                <w:numId w:val="53"/>
              </w:numPr>
              <w:spacing w:line="240" w:lineRule="exact"/>
              <w:jc w:val="both"/>
              <w:rPr>
                <w:rFonts w:ascii="Arial" w:hAnsi="Arial" w:cs="Arial"/>
                <w:bCs/>
                <w:sz w:val="20"/>
                <w:szCs w:val="20"/>
              </w:rPr>
            </w:pPr>
            <w:r>
              <w:rPr>
                <w:rFonts w:ascii="Arial" w:hAnsi="Arial" w:cs="Arial"/>
                <w:bCs/>
                <w:sz w:val="20"/>
                <w:szCs w:val="20"/>
              </w:rPr>
              <w:t>UN ugotavlja, da sta</w:t>
            </w:r>
            <w:r w:rsidR="00CC657E" w:rsidRPr="00CC657E">
              <w:rPr>
                <w:rFonts w:ascii="Arial" w:hAnsi="Arial" w:cs="Arial"/>
                <w:bCs/>
                <w:sz w:val="20"/>
                <w:szCs w:val="20"/>
              </w:rPr>
              <w:t xml:space="preserve"> interes in odzivnost občin zelo različna; mnoge na sodelovanje v projektu niso pripravljene. </w:t>
            </w:r>
            <w:r w:rsidR="00CC657E">
              <w:rPr>
                <w:rFonts w:ascii="Arial" w:hAnsi="Arial" w:cs="Arial"/>
                <w:bCs/>
                <w:sz w:val="20"/>
                <w:szCs w:val="20"/>
              </w:rPr>
              <w:t>N</w:t>
            </w:r>
            <w:r w:rsidR="00CD2CA1" w:rsidRPr="00CC657E">
              <w:rPr>
                <w:rFonts w:ascii="Arial" w:hAnsi="Arial" w:cs="Arial"/>
                <w:bCs/>
                <w:sz w:val="20"/>
                <w:szCs w:val="20"/>
              </w:rPr>
              <w:t xml:space="preserve">adaljnje omejitve projekta UN zaznava tudi v oteženem spremljanju rezultatov aktivnosti, ki so povezane z občinami, saj zaznava slabo pripravljenost občin, da bi po zaključenih aktivnostih same prevzele naloge in oblikovane predloge v okviru projekta ter opravljale vlogo koordinatorja na lokalni ravni in pripravile konkretne ter realne akcijske načrte, ki bi bili namenjeni izboljšanju položaja pripadnikov romske skupnosti in njihovi večji socialni vključenosti; </w:t>
            </w:r>
          </w:p>
          <w:p w14:paraId="309180CA" w14:textId="0C254019" w:rsidR="004C7477" w:rsidRPr="00DE76C4" w:rsidRDefault="00CD2CA1" w:rsidP="005E3531">
            <w:pPr>
              <w:pStyle w:val="Odstavekseznama"/>
              <w:numPr>
                <w:ilvl w:val="0"/>
                <w:numId w:val="53"/>
              </w:numPr>
              <w:spacing w:line="240" w:lineRule="exact"/>
              <w:jc w:val="both"/>
              <w:rPr>
                <w:rFonts w:ascii="Arial" w:hAnsi="Arial" w:cs="Arial"/>
                <w:bCs/>
                <w:sz w:val="20"/>
                <w:szCs w:val="20"/>
              </w:rPr>
            </w:pPr>
            <w:r w:rsidRPr="00DE76C4">
              <w:rPr>
                <w:rFonts w:ascii="Arial" w:hAnsi="Arial" w:cs="Arial"/>
                <w:bCs/>
                <w:sz w:val="20"/>
                <w:szCs w:val="20"/>
              </w:rPr>
              <w:t xml:space="preserve">zaznati je tudi </w:t>
            </w:r>
            <w:r w:rsidR="004C7477" w:rsidRPr="00DE76C4">
              <w:rPr>
                <w:rFonts w:ascii="Arial" w:hAnsi="Arial" w:cs="Arial"/>
                <w:bCs/>
                <w:sz w:val="20"/>
                <w:szCs w:val="20"/>
              </w:rPr>
              <w:t>premajhn</w:t>
            </w:r>
            <w:r w:rsidRPr="00DE76C4">
              <w:rPr>
                <w:rFonts w:ascii="Arial" w:hAnsi="Arial" w:cs="Arial"/>
                <w:bCs/>
                <w:sz w:val="20"/>
                <w:szCs w:val="20"/>
              </w:rPr>
              <w:t>o</w:t>
            </w:r>
            <w:r w:rsidR="004C7477" w:rsidRPr="00DE76C4">
              <w:rPr>
                <w:rFonts w:ascii="Arial" w:hAnsi="Arial" w:cs="Arial"/>
                <w:bCs/>
                <w:sz w:val="20"/>
                <w:szCs w:val="20"/>
              </w:rPr>
              <w:t xml:space="preserve"> odzivnost Sveta romske skupnosti RS in velikokrat neudeležb</w:t>
            </w:r>
            <w:r w:rsidRPr="00DE76C4">
              <w:rPr>
                <w:rFonts w:ascii="Arial" w:hAnsi="Arial" w:cs="Arial"/>
                <w:bCs/>
                <w:sz w:val="20"/>
                <w:szCs w:val="20"/>
              </w:rPr>
              <w:t>o</w:t>
            </w:r>
            <w:r w:rsidR="004C7477" w:rsidRPr="00DE76C4">
              <w:rPr>
                <w:rFonts w:ascii="Arial" w:hAnsi="Arial" w:cs="Arial"/>
                <w:bCs/>
                <w:sz w:val="20"/>
                <w:szCs w:val="20"/>
              </w:rPr>
              <w:t xml:space="preserve"> predstavnikov sveta na dogodkih;</w:t>
            </w:r>
          </w:p>
          <w:p w14:paraId="3AD82100" w14:textId="55D93171" w:rsidR="004C7477" w:rsidRPr="00DE76C4" w:rsidRDefault="00CD2CA1" w:rsidP="005E3531">
            <w:pPr>
              <w:pStyle w:val="Odstavekseznama"/>
              <w:numPr>
                <w:ilvl w:val="0"/>
                <w:numId w:val="53"/>
              </w:numPr>
              <w:spacing w:line="240" w:lineRule="exact"/>
              <w:jc w:val="both"/>
              <w:rPr>
                <w:rFonts w:ascii="Arial" w:hAnsi="Arial" w:cs="Arial"/>
                <w:bCs/>
                <w:sz w:val="20"/>
                <w:szCs w:val="20"/>
              </w:rPr>
            </w:pPr>
            <w:r w:rsidRPr="00DE76C4">
              <w:rPr>
                <w:rFonts w:ascii="Arial" w:hAnsi="Arial" w:cs="Arial"/>
                <w:bCs/>
                <w:sz w:val="20"/>
                <w:szCs w:val="20"/>
              </w:rPr>
              <w:t xml:space="preserve">zaznati je </w:t>
            </w:r>
            <w:r w:rsidR="004C7477" w:rsidRPr="00DE76C4">
              <w:rPr>
                <w:rFonts w:ascii="Arial" w:hAnsi="Arial" w:cs="Arial"/>
                <w:bCs/>
                <w:sz w:val="20"/>
                <w:szCs w:val="20"/>
              </w:rPr>
              <w:t>slab</w:t>
            </w:r>
            <w:r w:rsidRPr="00DE76C4">
              <w:rPr>
                <w:rFonts w:ascii="Arial" w:hAnsi="Arial" w:cs="Arial"/>
                <w:bCs/>
                <w:sz w:val="20"/>
                <w:szCs w:val="20"/>
              </w:rPr>
              <w:t>o</w:t>
            </w:r>
            <w:r w:rsidR="004C7477" w:rsidRPr="00DE76C4">
              <w:rPr>
                <w:rFonts w:ascii="Arial" w:hAnsi="Arial" w:cs="Arial"/>
                <w:bCs/>
                <w:sz w:val="20"/>
                <w:szCs w:val="20"/>
              </w:rPr>
              <w:t xml:space="preserve"> odzivnost tudi ostalih predstavnikov romske skupnosti (npr. romskih svetnikov) in njihov</w:t>
            </w:r>
            <w:r w:rsidRPr="00DE76C4">
              <w:rPr>
                <w:rFonts w:ascii="Arial" w:hAnsi="Arial" w:cs="Arial"/>
                <w:bCs/>
                <w:sz w:val="20"/>
                <w:szCs w:val="20"/>
              </w:rPr>
              <w:t>o</w:t>
            </w:r>
            <w:r w:rsidR="004C7477" w:rsidRPr="00DE76C4">
              <w:rPr>
                <w:rFonts w:ascii="Arial" w:hAnsi="Arial" w:cs="Arial"/>
                <w:bCs/>
                <w:sz w:val="20"/>
                <w:szCs w:val="20"/>
              </w:rPr>
              <w:t xml:space="preserve"> neudeležb</w:t>
            </w:r>
            <w:r w:rsidRPr="00DE76C4">
              <w:rPr>
                <w:rFonts w:ascii="Arial" w:hAnsi="Arial" w:cs="Arial"/>
                <w:bCs/>
                <w:sz w:val="20"/>
                <w:szCs w:val="20"/>
              </w:rPr>
              <w:t>o</w:t>
            </w:r>
            <w:r w:rsidR="004C7477" w:rsidRPr="00DE76C4">
              <w:rPr>
                <w:rFonts w:ascii="Arial" w:hAnsi="Arial" w:cs="Arial"/>
                <w:bCs/>
                <w:sz w:val="20"/>
                <w:szCs w:val="20"/>
              </w:rPr>
              <w:t xml:space="preserve"> na dogodkih, kljub temu da je zagotovljeno povračilo nastalih potnih stroškov zaradi udeležbe na dogodkih (dogodkov so se udeleževali vedno isti predstavniki, ki že tako ali tako aktivno sodelujejo in si prizadevajo za izboljšanje položaja pripadnikov romske skupnosti</w:t>
            </w:r>
            <w:r w:rsidR="00996C5E" w:rsidRPr="00DE76C4">
              <w:rPr>
                <w:rFonts w:ascii="Arial" w:hAnsi="Arial" w:cs="Arial"/>
                <w:bCs/>
                <w:sz w:val="20"/>
                <w:szCs w:val="20"/>
              </w:rPr>
              <w:t xml:space="preserve"> in dobro opravljajo svoje naloge v občinskem svetu</w:t>
            </w:r>
            <w:r w:rsidR="004C7477" w:rsidRPr="00DE76C4">
              <w:rPr>
                <w:rFonts w:ascii="Arial" w:hAnsi="Arial" w:cs="Arial"/>
                <w:bCs/>
                <w:sz w:val="20"/>
                <w:szCs w:val="20"/>
              </w:rPr>
              <w:t>);</w:t>
            </w:r>
          </w:p>
          <w:p w14:paraId="73E7BD05" w14:textId="47D9139D" w:rsidR="007D59C5" w:rsidRPr="00DE76C4" w:rsidRDefault="00CD2CA1" w:rsidP="005E3531">
            <w:pPr>
              <w:pStyle w:val="Odstavekseznama"/>
              <w:numPr>
                <w:ilvl w:val="0"/>
                <w:numId w:val="53"/>
              </w:numPr>
              <w:spacing w:line="240" w:lineRule="exact"/>
              <w:jc w:val="both"/>
              <w:rPr>
                <w:rFonts w:ascii="Arial" w:hAnsi="Arial" w:cs="Arial"/>
                <w:bCs/>
                <w:sz w:val="20"/>
                <w:szCs w:val="20"/>
              </w:rPr>
            </w:pPr>
            <w:r w:rsidRPr="00DE76C4">
              <w:rPr>
                <w:rFonts w:ascii="Arial" w:hAnsi="Arial" w:cs="Arial"/>
                <w:bCs/>
                <w:sz w:val="20"/>
                <w:szCs w:val="20"/>
              </w:rPr>
              <w:t>zaznati je tudi premajhno</w:t>
            </w:r>
            <w:r w:rsidR="004C7477" w:rsidRPr="00DE76C4">
              <w:rPr>
                <w:rFonts w:ascii="Arial" w:hAnsi="Arial" w:cs="Arial"/>
                <w:bCs/>
                <w:sz w:val="20"/>
                <w:szCs w:val="20"/>
              </w:rPr>
              <w:t xml:space="preserve"> odzivnost nekaterih ministrstev</w:t>
            </w:r>
            <w:r w:rsidR="00005BDD">
              <w:rPr>
                <w:rFonts w:ascii="Arial" w:hAnsi="Arial" w:cs="Arial"/>
                <w:bCs/>
                <w:sz w:val="20"/>
                <w:szCs w:val="20"/>
              </w:rPr>
              <w:t xml:space="preserve"> za udeležbo na dogodkih</w:t>
            </w:r>
            <w:r w:rsidR="004C7477" w:rsidRPr="00DE76C4">
              <w:rPr>
                <w:rFonts w:ascii="Arial" w:hAnsi="Arial" w:cs="Arial"/>
                <w:bCs/>
                <w:sz w:val="20"/>
                <w:szCs w:val="20"/>
              </w:rPr>
              <w:t xml:space="preserve">, ki so pogosto podajala opravičila, da se zaradi drugih delovnih in številnih nalog dogodkov ne morejo udeležiti ali pa svoje neudeležbe sploh niso opravičila </w:t>
            </w:r>
            <w:r w:rsidR="00D3417E" w:rsidRPr="00DE76C4">
              <w:rPr>
                <w:rFonts w:ascii="Arial" w:hAnsi="Arial" w:cs="Arial"/>
                <w:bCs/>
                <w:sz w:val="20"/>
                <w:szCs w:val="20"/>
              </w:rPr>
              <w:t>–</w:t>
            </w:r>
            <w:r w:rsidR="004C7477" w:rsidRPr="00DE76C4">
              <w:rPr>
                <w:rFonts w:ascii="Arial" w:hAnsi="Arial" w:cs="Arial"/>
                <w:bCs/>
                <w:sz w:val="20"/>
                <w:szCs w:val="20"/>
              </w:rPr>
              <w:t xml:space="preserve"> </w:t>
            </w:r>
            <w:r w:rsidR="00D3417E" w:rsidRPr="00DE76C4">
              <w:rPr>
                <w:rFonts w:ascii="Arial" w:hAnsi="Arial" w:cs="Arial"/>
                <w:bCs/>
                <w:sz w:val="20"/>
                <w:szCs w:val="20"/>
              </w:rPr>
              <w:t xml:space="preserve">zaradi pomanjkanja kompetentnih sogovornikov na strani ministrstev, ki vsebinsko pokrivajo področja in izvajanje zakonodaje, so večkrat vsebinska vprašanja, ki bi lahko bila odgovorjena že med samimi razpravami, ostala neodgovorjena, prav tisti, ki bi morali slišati izkušnje s terena, saj oblikujejo programe, ukrepe in pripravljajo zakonodajo na posameznem področju, pa </w:t>
            </w:r>
            <w:r w:rsidR="00996C5E" w:rsidRPr="00DE76C4">
              <w:rPr>
                <w:rFonts w:ascii="Arial" w:hAnsi="Arial" w:cs="Arial"/>
                <w:bCs/>
                <w:sz w:val="20"/>
                <w:szCs w:val="20"/>
              </w:rPr>
              <w:t>zaradi neudeležbe niso mogli pridobiti vpogleda v stanje na terenu</w:t>
            </w:r>
            <w:r w:rsidR="00DE76C4">
              <w:rPr>
                <w:rFonts w:ascii="Arial" w:hAnsi="Arial" w:cs="Arial"/>
                <w:bCs/>
                <w:sz w:val="20"/>
                <w:szCs w:val="20"/>
              </w:rPr>
              <w:t>.</w:t>
            </w:r>
          </w:p>
          <w:p w14:paraId="1C4B4F3F" w14:textId="77777777" w:rsidR="007D59C5" w:rsidRPr="008A7D12" w:rsidRDefault="007D59C5" w:rsidP="00B678D1">
            <w:pPr>
              <w:pStyle w:val="Odstavekseznama"/>
              <w:spacing w:line="240" w:lineRule="exact"/>
              <w:jc w:val="both"/>
              <w:rPr>
                <w:rFonts w:ascii="Arial" w:hAnsi="Arial" w:cs="Arial"/>
                <w:bCs/>
                <w:sz w:val="20"/>
                <w:szCs w:val="20"/>
              </w:rPr>
            </w:pPr>
          </w:p>
          <w:p w14:paraId="102BE30E" w14:textId="77777777" w:rsidR="007D59C5" w:rsidRPr="008A7D12" w:rsidRDefault="007D59C5" w:rsidP="00B678D1">
            <w:pPr>
              <w:spacing w:line="240" w:lineRule="exact"/>
              <w:jc w:val="both"/>
              <w:rPr>
                <w:rFonts w:ascii="Arial" w:hAnsi="Arial" w:cs="Arial"/>
                <w:bCs/>
                <w:sz w:val="20"/>
                <w:szCs w:val="20"/>
              </w:rPr>
            </w:pPr>
            <w:r w:rsidRPr="007D59C5">
              <w:rPr>
                <w:rFonts w:ascii="Arial" w:hAnsi="Arial" w:cs="Arial"/>
                <w:b/>
                <w:bCs/>
                <w:sz w:val="20"/>
                <w:szCs w:val="20"/>
                <w:u w:val="single"/>
              </w:rPr>
              <w:t>Predlogi za izboljšave oziroma potrebe po morebitnem prihodnjem ukrepanju</w:t>
            </w:r>
            <w:r w:rsidRPr="008A7D12">
              <w:rPr>
                <w:rFonts w:ascii="Arial" w:hAnsi="Arial" w:cs="Arial"/>
                <w:bCs/>
                <w:sz w:val="20"/>
                <w:szCs w:val="20"/>
              </w:rPr>
              <w:t>:</w:t>
            </w:r>
          </w:p>
          <w:p w14:paraId="0666A958" w14:textId="64ED6123" w:rsidR="00231351" w:rsidRPr="00231351" w:rsidRDefault="00231351" w:rsidP="00231351">
            <w:pPr>
              <w:spacing w:line="240" w:lineRule="exact"/>
              <w:jc w:val="both"/>
              <w:rPr>
                <w:rFonts w:ascii="Arial" w:hAnsi="Arial" w:cs="Arial"/>
                <w:bCs/>
                <w:sz w:val="20"/>
                <w:szCs w:val="20"/>
              </w:rPr>
            </w:pPr>
            <w:r>
              <w:rPr>
                <w:rFonts w:ascii="Arial" w:hAnsi="Arial" w:cs="Arial"/>
                <w:bCs/>
                <w:sz w:val="20"/>
                <w:szCs w:val="20"/>
              </w:rPr>
              <w:t>Na podlagi odgovorov na spletni vprašalnik, ki je bil poslan vsem udeležencem večdeležniških razprav, ki so bile v okviru projekta izvedene v letu 2019, je možno ugotoviti, da je velika večina udeležencev mnenja, da bi bilo potrebno z delom v okviru projekta nadaljevati, saj se razmere v velikem številu romskih naselij slabšajo, okrepiti pa bi bilo potrebno končni epilog (po mnenju udeležencev) sicer zelo dobro organiziranih razprav.</w:t>
            </w:r>
            <w:r w:rsidRPr="00231351">
              <w:rPr>
                <w:rFonts w:ascii="Arial" w:hAnsi="Arial" w:cs="Arial"/>
                <w:bCs/>
                <w:sz w:val="20"/>
                <w:szCs w:val="20"/>
              </w:rPr>
              <w:t xml:space="preserve"> </w:t>
            </w:r>
          </w:p>
          <w:p w14:paraId="16B033EB" w14:textId="77777777" w:rsidR="00231351" w:rsidRDefault="00231351" w:rsidP="00B678D1">
            <w:pPr>
              <w:spacing w:line="240" w:lineRule="exact"/>
              <w:jc w:val="both"/>
              <w:rPr>
                <w:rFonts w:ascii="Arial" w:hAnsi="Arial" w:cs="Arial"/>
                <w:bCs/>
                <w:sz w:val="20"/>
                <w:szCs w:val="20"/>
              </w:rPr>
            </w:pPr>
          </w:p>
          <w:p w14:paraId="7EB24847" w14:textId="2A2D5C70" w:rsidR="007D59C5" w:rsidRPr="008A7D12" w:rsidRDefault="007D59C5" w:rsidP="00B678D1">
            <w:pPr>
              <w:spacing w:line="240" w:lineRule="exact"/>
              <w:jc w:val="both"/>
              <w:rPr>
                <w:rFonts w:ascii="Arial" w:hAnsi="Arial" w:cs="Arial"/>
                <w:bCs/>
                <w:sz w:val="20"/>
                <w:szCs w:val="20"/>
              </w:rPr>
            </w:pPr>
            <w:r w:rsidRPr="008A7D12">
              <w:rPr>
                <w:rFonts w:ascii="Arial" w:hAnsi="Arial" w:cs="Arial"/>
                <w:bCs/>
                <w:sz w:val="20"/>
                <w:szCs w:val="20"/>
              </w:rPr>
              <w:t xml:space="preserve">Glavne ugotovitve </w:t>
            </w:r>
            <w:r w:rsidR="00CD2CA1">
              <w:rPr>
                <w:rFonts w:ascii="Arial" w:hAnsi="Arial" w:cs="Arial"/>
                <w:bCs/>
                <w:sz w:val="20"/>
                <w:szCs w:val="20"/>
              </w:rPr>
              <w:t>glede potrebnih izboljšav in potreb po prihodnjem okrepljenem ukrepanju</w:t>
            </w:r>
            <w:r w:rsidRPr="008A7D12">
              <w:rPr>
                <w:rFonts w:ascii="Arial" w:hAnsi="Arial" w:cs="Arial"/>
                <w:bCs/>
                <w:sz w:val="20"/>
                <w:szCs w:val="20"/>
              </w:rPr>
              <w:t xml:space="preserve"> so naslednje:</w:t>
            </w:r>
          </w:p>
          <w:p w14:paraId="53EBAA0F" w14:textId="48F4DC1A" w:rsidR="007D59C5" w:rsidRPr="00231351" w:rsidRDefault="00096B0A" w:rsidP="005E3531">
            <w:pPr>
              <w:pStyle w:val="Odstavekseznama"/>
              <w:numPr>
                <w:ilvl w:val="0"/>
                <w:numId w:val="51"/>
              </w:numPr>
              <w:spacing w:line="240" w:lineRule="exact"/>
              <w:jc w:val="both"/>
              <w:rPr>
                <w:rFonts w:ascii="Arial" w:hAnsi="Arial" w:cs="Arial"/>
                <w:bCs/>
                <w:sz w:val="20"/>
                <w:szCs w:val="20"/>
              </w:rPr>
            </w:pPr>
            <w:r w:rsidRPr="00231351">
              <w:rPr>
                <w:rFonts w:ascii="Arial" w:hAnsi="Arial" w:cs="Arial"/>
                <w:bCs/>
                <w:sz w:val="20"/>
                <w:szCs w:val="20"/>
              </w:rPr>
              <w:t xml:space="preserve">v </w:t>
            </w:r>
            <w:r w:rsidR="006B29B5">
              <w:rPr>
                <w:rFonts w:ascii="Arial" w:hAnsi="Arial" w:cs="Arial"/>
                <w:bCs/>
                <w:sz w:val="20"/>
                <w:szCs w:val="20"/>
              </w:rPr>
              <w:t xml:space="preserve">evalvacijskem vprašalniku so udeleženci dogodkov izpostavili, da bi bilo nujno potrebno, da pri aktivnostih projekta aktivneje sodelujejo in se dogodkov udeležujejo predstavniki </w:t>
            </w:r>
            <w:r w:rsidRPr="00231351">
              <w:rPr>
                <w:rFonts w:ascii="Arial" w:hAnsi="Arial" w:cs="Arial"/>
                <w:bCs/>
                <w:sz w:val="20"/>
                <w:szCs w:val="20"/>
              </w:rPr>
              <w:t>Sveta romske skupnosti RS</w:t>
            </w:r>
            <w:r w:rsidR="006B29B5">
              <w:rPr>
                <w:rFonts w:ascii="Arial" w:hAnsi="Arial" w:cs="Arial"/>
                <w:bCs/>
                <w:sz w:val="20"/>
                <w:szCs w:val="20"/>
              </w:rPr>
              <w:t xml:space="preserve"> in ostali</w:t>
            </w:r>
            <w:r w:rsidRPr="00231351">
              <w:rPr>
                <w:rFonts w:ascii="Arial" w:hAnsi="Arial" w:cs="Arial"/>
                <w:bCs/>
                <w:sz w:val="20"/>
                <w:szCs w:val="20"/>
              </w:rPr>
              <w:t xml:space="preserve"> </w:t>
            </w:r>
            <w:r w:rsidR="007D59C5" w:rsidRPr="00231351">
              <w:rPr>
                <w:rFonts w:ascii="Arial" w:hAnsi="Arial" w:cs="Arial"/>
                <w:bCs/>
                <w:sz w:val="20"/>
                <w:szCs w:val="20"/>
              </w:rPr>
              <w:t>vidnejš</w:t>
            </w:r>
            <w:r w:rsidRPr="00231351">
              <w:rPr>
                <w:rFonts w:ascii="Arial" w:hAnsi="Arial" w:cs="Arial"/>
                <w:bCs/>
                <w:sz w:val="20"/>
                <w:szCs w:val="20"/>
              </w:rPr>
              <w:t>i</w:t>
            </w:r>
            <w:r w:rsidR="007D59C5" w:rsidRPr="00231351">
              <w:rPr>
                <w:rFonts w:ascii="Arial" w:hAnsi="Arial" w:cs="Arial"/>
                <w:bCs/>
                <w:sz w:val="20"/>
                <w:szCs w:val="20"/>
              </w:rPr>
              <w:t xml:space="preserve"> romsk</w:t>
            </w:r>
            <w:r w:rsidRPr="00231351">
              <w:rPr>
                <w:rFonts w:ascii="Arial" w:hAnsi="Arial" w:cs="Arial"/>
                <w:bCs/>
                <w:sz w:val="20"/>
                <w:szCs w:val="20"/>
              </w:rPr>
              <w:t>ih</w:t>
            </w:r>
            <w:r w:rsidR="007D59C5" w:rsidRPr="00231351">
              <w:rPr>
                <w:rFonts w:ascii="Arial" w:hAnsi="Arial" w:cs="Arial"/>
                <w:bCs/>
                <w:sz w:val="20"/>
                <w:szCs w:val="20"/>
              </w:rPr>
              <w:t xml:space="preserve"> predstavnik</w:t>
            </w:r>
            <w:r w:rsidR="006B29B5">
              <w:rPr>
                <w:rFonts w:ascii="Arial" w:hAnsi="Arial" w:cs="Arial"/>
                <w:bCs/>
                <w:sz w:val="20"/>
                <w:szCs w:val="20"/>
              </w:rPr>
              <w:t>i ter</w:t>
            </w:r>
            <w:r w:rsidR="007D59C5" w:rsidRPr="00231351">
              <w:rPr>
                <w:rFonts w:ascii="Arial" w:hAnsi="Arial" w:cs="Arial"/>
                <w:bCs/>
                <w:sz w:val="20"/>
                <w:szCs w:val="20"/>
              </w:rPr>
              <w:t xml:space="preserve"> drug</w:t>
            </w:r>
            <w:r w:rsidRPr="00231351">
              <w:rPr>
                <w:rFonts w:ascii="Arial" w:hAnsi="Arial" w:cs="Arial"/>
                <w:bCs/>
                <w:sz w:val="20"/>
                <w:szCs w:val="20"/>
              </w:rPr>
              <w:t>i</w:t>
            </w:r>
            <w:r w:rsidR="007D59C5" w:rsidRPr="00231351">
              <w:rPr>
                <w:rFonts w:ascii="Arial" w:hAnsi="Arial" w:cs="Arial"/>
                <w:bCs/>
                <w:sz w:val="20"/>
                <w:szCs w:val="20"/>
              </w:rPr>
              <w:t xml:space="preserve"> mnenjsk</w:t>
            </w:r>
            <w:r w:rsidR="006B29B5">
              <w:rPr>
                <w:rFonts w:ascii="Arial" w:hAnsi="Arial" w:cs="Arial"/>
                <w:bCs/>
                <w:sz w:val="20"/>
                <w:szCs w:val="20"/>
              </w:rPr>
              <w:t>i</w:t>
            </w:r>
            <w:r w:rsidR="007D59C5" w:rsidRPr="00231351">
              <w:rPr>
                <w:rFonts w:ascii="Arial" w:hAnsi="Arial" w:cs="Arial"/>
                <w:bCs/>
                <w:sz w:val="20"/>
                <w:szCs w:val="20"/>
              </w:rPr>
              <w:t xml:space="preserve"> voditelj</w:t>
            </w:r>
            <w:r w:rsidR="006B29B5">
              <w:rPr>
                <w:rFonts w:ascii="Arial" w:hAnsi="Arial" w:cs="Arial"/>
                <w:bCs/>
                <w:sz w:val="20"/>
                <w:szCs w:val="20"/>
              </w:rPr>
              <w:t>i</w:t>
            </w:r>
            <w:r w:rsidR="007D59C5" w:rsidRPr="00231351">
              <w:rPr>
                <w:rFonts w:ascii="Arial" w:hAnsi="Arial" w:cs="Arial"/>
                <w:bCs/>
                <w:sz w:val="20"/>
                <w:szCs w:val="20"/>
              </w:rPr>
              <w:t xml:space="preserve"> (iz različnih organizacij civilne družbe)</w:t>
            </w:r>
            <w:r w:rsidR="006B29B5">
              <w:rPr>
                <w:rFonts w:ascii="Arial" w:hAnsi="Arial" w:cs="Arial"/>
                <w:bCs/>
                <w:sz w:val="20"/>
                <w:szCs w:val="20"/>
              </w:rPr>
              <w:t>. Do sedaj so bili ti vedno povabljeni na vse dogodke v okviru projektov Nacionalne platforme za Rome, vendar so se le redkokdaj dogodkov udeleževali oziroma se jih je udeleževalo le zelo malo in predvsem vedno isti predstavniki</w:t>
            </w:r>
            <w:r w:rsidR="007D59C5" w:rsidRPr="00231351">
              <w:rPr>
                <w:rFonts w:ascii="Arial" w:hAnsi="Arial" w:cs="Arial"/>
                <w:bCs/>
                <w:sz w:val="20"/>
                <w:szCs w:val="20"/>
              </w:rPr>
              <w:t>;</w:t>
            </w:r>
          </w:p>
          <w:p w14:paraId="625908A0" w14:textId="740C331A" w:rsidR="007D59C5" w:rsidRPr="00231351" w:rsidRDefault="00AD076A" w:rsidP="005E3531">
            <w:pPr>
              <w:pStyle w:val="Odstavekseznama"/>
              <w:numPr>
                <w:ilvl w:val="0"/>
                <w:numId w:val="51"/>
              </w:numPr>
              <w:spacing w:line="240" w:lineRule="exact"/>
              <w:jc w:val="both"/>
              <w:rPr>
                <w:rFonts w:ascii="Arial" w:hAnsi="Arial" w:cs="Arial"/>
                <w:b/>
                <w:bCs/>
                <w:sz w:val="20"/>
                <w:szCs w:val="20"/>
                <w:u w:val="single"/>
              </w:rPr>
            </w:pPr>
            <w:r w:rsidRPr="00231351">
              <w:rPr>
                <w:rFonts w:ascii="Arial" w:hAnsi="Arial" w:cs="Arial"/>
                <w:bCs/>
                <w:sz w:val="20"/>
                <w:szCs w:val="20"/>
              </w:rPr>
              <w:t xml:space="preserve">pomembno je </w:t>
            </w:r>
            <w:r w:rsidR="007D59C5" w:rsidRPr="00231351">
              <w:rPr>
                <w:rFonts w:ascii="Arial" w:hAnsi="Arial" w:cs="Arial"/>
                <w:bCs/>
                <w:sz w:val="20"/>
                <w:szCs w:val="20"/>
              </w:rPr>
              <w:t>širjenje informacij o projektu, njegovih aktivnostih in rezultatih; v prihodnje bi morali bolje izkoristiti možnosti obveščanja medijev in ciljno začeti graditi sodelovanje z njimi ter načrtno objavljati pozitivne informacije o rezultatih projekta in poskušati bolje izkoristiti spletno stran UN za objavo informacij o projektu in nje</w:t>
            </w:r>
            <w:r w:rsidR="00096B0A" w:rsidRPr="00231351">
              <w:rPr>
                <w:rFonts w:ascii="Arial" w:hAnsi="Arial" w:cs="Arial"/>
                <w:bCs/>
                <w:sz w:val="20"/>
                <w:szCs w:val="20"/>
              </w:rPr>
              <w:t>govih aktivnostih in rezultatih;</w:t>
            </w:r>
          </w:p>
          <w:p w14:paraId="56C0CA08" w14:textId="5917C13D" w:rsidR="00A87023" w:rsidRPr="00231351" w:rsidRDefault="00096B0A" w:rsidP="005E3531">
            <w:pPr>
              <w:pStyle w:val="Odstavekseznama"/>
              <w:numPr>
                <w:ilvl w:val="0"/>
                <w:numId w:val="51"/>
              </w:numPr>
              <w:spacing w:line="240" w:lineRule="exact"/>
              <w:jc w:val="both"/>
              <w:rPr>
                <w:rFonts w:ascii="Arial" w:hAnsi="Arial" w:cs="Arial"/>
                <w:bCs/>
                <w:sz w:val="20"/>
                <w:szCs w:val="20"/>
              </w:rPr>
            </w:pPr>
            <w:r w:rsidRPr="00231351">
              <w:rPr>
                <w:rFonts w:ascii="Arial" w:hAnsi="Arial" w:cs="Arial"/>
                <w:bCs/>
                <w:sz w:val="20"/>
                <w:szCs w:val="20"/>
              </w:rPr>
              <w:t xml:space="preserve">v prihodnje bo potrebno še </w:t>
            </w:r>
            <w:r w:rsidR="00E613BE" w:rsidRPr="00231351">
              <w:rPr>
                <w:rFonts w:ascii="Arial" w:hAnsi="Arial" w:cs="Arial"/>
                <w:bCs/>
                <w:sz w:val="20"/>
                <w:szCs w:val="20"/>
              </w:rPr>
              <w:t>bolj konkretno vnaprej priprav</w:t>
            </w:r>
            <w:r w:rsidRPr="00231351">
              <w:rPr>
                <w:rFonts w:ascii="Arial" w:hAnsi="Arial" w:cs="Arial"/>
                <w:bCs/>
                <w:sz w:val="20"/>
                <w:szCs w:val="20"/>
              </w:rPr>
              <w:t>iti</w:t>
            </w:r>
            <w:r w:rsidR="00E613BE" w:rsidRPr="00231351">
              <w:rPr>
                <w:rFonts w:ascii="Arial" w:hAnsi="Arial" w:cs="Arial"/>
                <w:bCs/>
                <w:sz w:val="20"/>
                <w:szCs w:val="20"/>
              </w:rPr>
              <w:t xml:space="preserve"> gradiva</w:t>
            </w:r>
            <w:r w:rsidRPr="00231351">
              <w:rPr>
                <w:rFonts w:ascii="Arial" w:hAnsi="Arial" w:cs="Arial"/>
                <w:bCs/>
                <w:sz w:val="20"/>
                <w:szCs w:val="20"/>
              </w:rPr>
              <w:t xml:space="preserve"> za potrebe večdeležniških razprav;</w:t>
            </w:r>
          </w:p>
          <w:p w14:paraId="65DB5FFC" w14:textId="32EEC046" w:rsidR="00096B0A" w:rsidRPr="00231351" w:rsidRDefault="00540858" w:rsidP="005E3531">
            <w:pPr>
              <w:pStyle w:val="Odstavekseznama"/>
              <w:numPr>
                <w:ilvl w:val="0"/>
                <w:numId w:val="51"/>
              </w:numPr>
              <w:spacing w:line="240" w:lineRule="exact"/>
              <w:jc w:val="both"/>
              <w:rPr>
                <w:rFonts w:ascii="Arial" w:hAnsi="Arial" w:cs="Arial"/>
                <w:bCs/>
                <w:sz w:val="20"/>
                <w:szCs w:val="20"/>
              </w:rPr>
            </w:pPr>
            <w:r>
              <w:rPr>
                <w:rFonts w:ascii="Arial" w:hAnsi="Arial" w:cs="Arial"/>
                <w:bCs/>
                <w:sz w:val="20"/>
                <w:szCs w:val="20"/>
              </w:rPr>
              <w:t>treba bo</w:t>
            </w:r>
            <w:r w:rsidR="00096B0A" w:rsidRPr="00231351">
              <w:rPr>
                <w:rFonts w:ascii="Arial" w:hAnsi="Arial" w:cs="Arial"/>
                <w:bCs/>
                <w:sz w:val="20"/>
                <w:szCs w:val="20"/>
              </w:rPr>
              <w:t xml:space="preserve"> </w:t>
            </w:r>
            <w:r w:rsidR="00E613BE" w:rsidRPr="00231351">
              <w:rPr>
                <w:rFonts w:ascii="Arial" w:hAnsi="Arial" w:cs="Arial"/>
                <w:bCs/>
                <w:sz w:val="20"/>
                <w:szCs w:val="20"/>
              </w:rPr>
              <w:t>zagotovi</w:t>
            </w:r>
            <w:r w:rsidR="00096B0A" w:rsidRPr="00231351">
              <w:rPr>
                <w:rFonts w:ascii="Arial" w:hAnsi="Arial" w:cs="Arial"/>
                <w:bCs/>
                <w:sz w:val="20"/>
                <w:szCs w:val="20"/>
              </w:rPr>
              <w:t>ti</w:t>
            </w:r>
            <w:r w:rsidR="00E613BE" w:rsidRPr="00231351">
              <w:rPr>
                <w:rFonts w:ascii="Arial" w:hAnsi="Arial" w:cs="Arial"/>
                <w:bCs/>
                <w:sz w:val="20"/>
                <w:szCs w:val="20"/>
              </w:rPr>
              <w:t xml:space="preserve">, da se </w:t>
            </w:r>
            <w:r w:rsidR="00096B0A" w:rsidRPr="00231351">
              <w:rPr>
                <w:rFonts w:ascii="Arial" w:hAnsi="Arial" w:cs="Arial"/>
                <w:bCs/>
                <w:sz w:val="20"/>
                <w:szCs w:val="20"/>
              </w:rPr>
              <w:t xml:space="preserve">bodo </w:t>
            </w:r>
            <w:r w:rsidR="00E613BE" w:rsidRPr="00231351">
              <w:rPr>
                <w:rFonts w:ascii="Arial" w:hAnsi="Arial" w:cs="Arial"/>
                <w:bCs/>
                <w:sz w:val="20"/>
                <w:szCs w:val="20"/>
              </w:rPr>
              <w:t>dogodk</w:t>
            </w:r>
            <w:r w:rsidR="00096B0A" w:rsidRPr="00231351">
              <w:rPr>
                <w:rFonts w:ascii="Arial" w:hAnsi="Arial" w:cs="Arial"/>
                <w:bCs/>
                <w:sz w:val="20"/>
                <w:szCs w:val="20"/>
              </w:rPr>
              <w:t>ov</w:t>
            </w:r>
            <w:r w:rsidR="00E613BE" w:rsidRPr="00231351">
              <w:rPr>
                <w:rFonts w:ascii="Arial" w:hAnsi="Arial" w:cs="Arial"/>
                <w:bCs/>
                <w:sz w:val="20"/>
                <w:szCs w:val="20"/>
              </w:rPr>
              <w:t xml:space="preserve"> udeleži</w:t>
            </w:r>
            <w:r w:rsidR="00096B0A" w:rsidRPr="00231351">
              <w:rPr>
                <w:rFonts w:ascii="Arial" w:hAnsi="Arial" w:cs="Arial"/>
                <w:bCs/>
                <w:sz w:val="20"/>
                <w:szCs w:val="20"/>
              </w:rPr>
              <w:t xml:space="preserve">li </w:t>
            </w:r>
            <w:r w:rsidR="00E613BE" w:rsidRPr="00231351">
              <w:rPr>
                <w:rFonts w:ascii="Arial" w:hAnsi="Arial" w:cs="Arial"/>
                <w:bCs/>
                <w:sz w:val="20"/>
                <w:szCs w:val="20"/>
              </w:rPr>
              <w:t>predstavniki vse</w:t>
            </w:r>
            <w:r w:rsidR="00096B0A" w:rsidRPr="00231351">
              <w:rPr>
                <w:rFonts w:ascii="Arial" w:hAnsi="Arial" w:cs="Arial"/>
                <w:bCs/>
                <w:sz w:val="20"/>
                <w:szCs w:val="20"/>
              </w:rPr>
              <w:t>h</w:t>
            </w:r>
            <w:r>
              <w:rPr>
                <w:rFonts w:ascii="Arial" w:hAnsi="Arial" w:cs="Arial"/>
                <w:bCs/>
                <w:sz w:val="20"/>
                <w:szCs w:val="20"/>
              </w:rPr>
              <w:t xml:space="preserve"> pristojnih</w:t>
            </w:r>
            <w:r w:rsidR="00096B0A" w:rsidRPr="00231351">
              <w:rPr>
                <w:rFonts w:ascii="Arial" w:hAnsi="Arial" w:cs="Arial"/>
                <w:bCs/>
                <w:sz w:val="20"/>
                <w:szCs w:val="20"/>
              </w:rPr>
              <w:t xml:space="preserve"> institucij, ki se ukvarjajo z različnimi problematikami, povezanimi s pripadniki romske skupnosti; </w:t>
            </w:r>
          </w:p>
          <w:p w14:paraId="302A912F" w14:textId="4CAA8E6B" w:rsidR="00A87023" w:rsidRPr="00231351" w:rsidRDefault="00096B0A" w:rsidP="005E3531">
            <w:pPr>
              <w:pStyle w:val="Odstavekseznama"/>
              <w:numPr>
                <w:ilvl w:val="0"/>
                <w:numId w:val="51"/>
              </w:numPr>
              <w:spacing w:line="240" w:lineRule="exact"/>
              <w:jc w:val="both"/>
              <w:rPr>
                <w:rFonts w:ascii="Arial" w:hAnsi="Arial" w:cs="Arial"/>
                <w:bCs/>
                <w:sz w:val="20"/>
                <w:szCs w:val="20"/>
              </w:rPr>
            </w:pPr>
            <w:r w:rsidRPr="00231351">
              <w:rPr>
                <w:rFonts w:ascii="Arial" w:hAnsi="Arial" w:cs="Arial"/>
                <w:bCs/>
                <w:sz w:val="20"/>
                <w:szCs w:val="20"/>
              </w:rPr>
              <w:t>več napora</w:t>
            </w:r>
            <w:r w:rsidR="00540858">
              <w:rPr>
                <w:rFonts w:ascii="Arial" w:hAnsi="Arial" w:cs="Arial"/>
                <w:bCs/>
                <w:sz w:val="20"/>
                <w:szCs w:val="20"/>
              </w:rPr>
              <w:t xml:space="preserve"> bo treba</w:t>
            </w:r>
            <w:r w:rsidRPr="00231351">
              <w:rPr>
                <w:rFonts w:ascii="Arial" w:hAnsi="Arial" w:cs="Arial"/>
                <w:bCs/>
                <w:sz w:val="20"/>
                <w:szCs w:val="20"/>
              </w:rPr>
              <w:t xml:space="preserve"> vložiti v </w:t>
            </w:r>
            <w:r w:rsidR="00E613BE" w:rsidRPr="00231351">
              <w:rPr>
                <w:rFonts w:ascii="Arial" w:hAnsi="Arial" w:cs="Arial"/>
                <w:bCs/>
                <w:sz w:val="20"/>
                <w:szCs w:val="20"/>
              </w:rPr>
              <w:t>aktivnosti</w:t>
            </w:r>
            <w:r w:rsidRPr="00231351">
              <w:rPr>
                <w:rFonts w:ascii="Arial" w:hAnsi="Arial" w:cs="Arial"/>
                <w:bCs/>
                <w:sz w:val="20"/>
                <w:szCs w:val="20"/>
              </w:rPr>
              <w:t xml:space="preserve">, ki bodo sledile po izvedenih večdeležniških razpravah, s ciljem, da ugotovitve in predlogi ne bi </w:t>
            </w:r>
            <w:r w:rsidR="00E613BE" w:rsidRPr="00231351">
              <w:rPr>
                <w:rFonts w:ascii="Arial" w:hAnsi="Arial" w:cs="Arial"/>
                <w:bCs/>
                <w:sz w:val="20"/>
                <w:szCs w:val="20"/>
              </w:rPr>
              <w:t>osta</w:t>
            </w:r>
            <w:r w:rsidRPr="00231351">
              <w:rPr>
                <w:rFonts w:ascii="Arial" w:hAnsi="Arial" w:cs="Arial"/>
                <w:bCs/>
                <w:sz w:val="20"/>
                <w:szCs w:val="20"/>
              </w:rPr>
              <w:t>li</w:t>
            </w:r>
            <w:r w:rsidR="00E613BE" w:rsidRPr="00231351">
              <w:rPr>
                <w:rFonts w:ascii="Arial" w:hAnsi="Arial" w:cs="Arial"/>
                <w:bCs/>
                <w:sz w:val="20"/>
                <w:szCs w:val="20"/>
              </w:rPr>
              <w:t xml:space="preserve"> le na papirju in pogovorih ter se ponavlja</w:t>
            </w:r>
            <w:r w:rsidRPr="00231351">
              <w:rPr>
                <w:rFonts w:ascii="Arial" w:hAnsi="Arial" w:cs="Arial"/>
                <w:bCs/>
                <w:sz w:val="20"/>
                <w:szCs w:val="20"/>
              </w:rPr>
              <w:t>li</w:t>
            </w:r>
            <w:r w:rsidR="00CD2CA1" w:rsidRPr="00231351">
              <w:rPr>
                <w:rFonts w:ascii="Arial" w:hAnsi="Arial" w:cs="Arial"/>
                <w:bCs/>
                <w:sz w:val="20"/>
                <w:szCs w:val="20"/>
              </w:rPr>
              <w:t xml:space="preserve">. Potrebno bo nasloviti vprašanje, kako </w:t>
            </w:r>
            <w:r w:rsidR="004F2055">
              <w:rPr>
                <w:rFonts w:ascii="Arial" w:hAnsi="Arial" w:cs="Arial"/>
                <w:bCs/>
                <w:sz w:val="20"/>
                <w:szCs w:val="20"/>
              </w:rPr>
              <w:t>doseči</w:t>
            </w:r>
            <w:r w:rsidR="00CD2CA1" w:rsidRPr="00231351">
              <w:rPr>
                <w:rFonts w:ascii="Arial" w:hAnsi="Arial" w:cs="Arial"/>
                <w:bCs/>
                <w:sz w:val="20"/>
                <w:szCs w:val="20"/>
              </w:rPr>
              <w:t xml:space="preserve">, da se bodo </w:t>
            </w:r>
            <w:r w:rsidR="00231351" w:rsidRPr="00231351">
              <w:rPr>
                <w:rFonts w:ascii="Arial" w:hAnsi="Arial" w:cs="Arial"/>
                <w:bCs/>
                <w:sz w:val="20"/>
                <w:szCs w:val="20"/>
              </w:rPr>
              <w:t>ugotovitve</w:t>
            </w:r>
            <w:r w:rsidR="00CD2CA1" w:rsidRPr="00231351">
              <w:rPr>
                <w:rFonts w:ascii="Arial" w:hAnsi="Arial" w:cs="Arial"/>
                <w:bCs/>
                <w:sz w:val="20"/>
                <w:szCs w:val="20"/>
              </w:rPr>
              <w:t xml:space="preserve"> in predlogi z večdeležniških razprav upoštevali, saj ni dovolj</w:t>
            </w:r>
            <w:r w:rsidR="004F2055">
              <w:rPr>
                <w:rFonts w:ascii="Arial" w:hAnsi="Arial" w:cs="Arial"/>
                <w:bCs/>
                <w:sz w:val="20"/>
                <w:szCs w:val="20"/>
              </w:rPr>
              <w:t>,</w:t>
            </w:r>
            <w:r w:rsidR="00CD2CA1" w:rsidRPr="00231351">
              <w:rPr>
                <w:rFonts w:ascii="Arial" w:hAnsi="Arial" w:cs="Arial"/>
                <w:bCs/>
                <w:sz w:val="20"/>
                <w:szCs w:val="20"/>
              </w:rPr>
              <w:t xml:space="preserve"> da se posredujejo ustreznim institucijam in </w:t>
            </w:r>
            <w:r w:rsidR="00540858">
              <w:rPr>
                <w:rFonts w:ascii="Arial" w:hAnsi="Arial" w:cs="Arial"/>
                <w:bCs/>
                <w:sz w:val="20"/>
                <w:szCs w:val="20"/>
              </w:rPr>
              <w:t>se ne realizirajo</w:t>
            </w:r>
            <w:r w:rsidR="00CD2CA1" w:rsidRPr="00231351">
              <w:rPr>
                <w:rFonts w:ascii="Arial" w:hAnsi="Arial" w:cs="Arial"/>
                <w:bCs/>
                <w:sz w:val="20"/>
                <w:szCs w:val="20"/>
              </w:rPr>
              <w:t>;</w:t>
            </w:r>
          </w:p>
          <w:p w14:paraId="7EA5E833" w14:textId="0C7D2323" w:rsidR="00A87023" w:rsidRPr="00231351" w:rsidRDefault="00540858" w:rsidP="005E3531">
            <w:pPr>
              <w:pStyle w:val="Odstavekseznama"/>
              <w:numPr>
                <w:ilvl w:val="0"/>
                <w:numId w:val="51"/>
              </w:numPr>
              <w:spacing w:line="240" w:lineRule="exact"/>
              <w:jc w:val="both"/>
              <w:rPr>
                <w:rFonts w:ascii="Arial" w:hAnsi="Arial" w:cs="Arial"/>
                <w:bCs/>
                <w:sz w:val="20"/>
                <w:szCs w:val="20"/>
              </w:rPr>
            </w:pPr>
            <w:r>
              <w:rPr>
                <w:rFonts w:ascii="Arial" w:hAnsi="Arial" w:cs="Arial"/>
                <w:bCs/>
                <w:sz w:val="20"/>
                <w:szCs w:val="20"/>
              </w:rPr>
              <w:lastRenderedPageBreak/>
              <w:t xml:space="preserve">nadaljevati s pristopi, da se </w:t>
            </w:r>
            <w:r w:rsidR="00096B0A" w:rsidRPr="00231351">
              <w:rPr>
                <w:rFonts w:ascii="Arial" w:hAnsi="Arial" w:cs="Arial"/>
                <w:bCs/>
                <w:sz w:val="20"/>
                <w:szCs w:val="20"/>
              </w:rPr>
              <w:t>različn</w:t>
            </w:r>
            <w:r>
              <w:rPr>
                <w:rFonts w:ascii="Arial" w:hAnsi="Arial" w:cs="Arial"/>
                <w:bCs/>
                <w:sz w:val="20"/>
                <w:szCs w:val="20"/>
              </w:rPr>
              <w:t>a</w:t>
            </w:r>
            <w:r w:rsidR="00096B0A" w:rsidRPr="00231351">
              <w:rPr>
                <w:rFonts w:ascii="Arial" w:hAnsi="Arial" w:cs="Arial"/>
                <w:bCs/>
                <w:sz w:val="20"/>
                <w:szCs w:val="20"/>
              </w:rPr>
              <w:t xml:space="preserve"> </w:t>
            </w:r>
            <w:r w:rsidRPr="00231351">
              <w:rPr>
                <w:rFonts w:ascii="Arial" w:hAnsi="Arial" w:cs="Arial"/>
                <w:bCs/>
                <w:sz w:val="20"/>
                <w:szCs w:val="20"/>
              </w:rPr>
              <w:t>problematik</w:t>
            </w:r>
            <w:r>
              <w:rPr>
                <w:rFonts w:ascii="Arial" w:hAnsi="Arial" w:cs="Arial"/>
                <w:bCs/>
                <w:sz w:val="20"/>
                <w:szCs w:val="20"/>
              </w:rPr>
              <w:t xml:space="preserve">a </w:t>
            </w:r>
            <w:r w:rsidR="00096B0A" w:rsidRPr="00231351">
              <w:rPr>
                <w:rFonts w:ascii="Arial" w:hAnsi="Arial" w:cs="Arial"/>
                <w:bCs/>
                <w:sz w:val="20"/>
                <w:szCs w:val="20"/>
              </w:rPr>
              <w:t xml:space="preserve">osvetli </w:t>
            </w:r>
            <w:r w:rsidR="00E613BE" w:rsidRPr="00231351">
              <w:rPr>
                <w:rFonts w:ascii="Arial" w:hAnsi="Arial" w:cs="Arial"/>
                <w:bCs/>
                <w:sz w:val="20"/>
                <w:szCs w:val="20"/>
              </w:rPr>
              <w:t>iz različnih zornih kotov</w:t>
            </w:r>
            <w:r w:rsidR="00231351" w:rsidRPr="00231351">
              <w:rPr>
                <w:rFonts w:ascii="Arial" w:hAnsi="Arial" w:cs="Arial"/>
                <w:bCs/>
                <w:sz w:val="20"/>
                <w:szCs w:val="20"/>
              </w:rPr>
              <w:t xml:space="preserve">, predvsem pa skozi izkušnje iz </w:t>
            </w:r>
            <w:r w:rsidR="00E613BE" w:rsidRPr="00231351">
              <w:rPr>
                <w:rFonts w:ascii="Arial" w:hAnsi="Arial" w:cs="Arial"/>
                <w:bCs/>
                <w:sz w:val="20"/>
                <w:szCs w:val="20"/>
              </w:rPr>
              <w:t>prakse</w:t>
            </w:r>
            <w:r w:rsidR="00096B0A" w:rsidRPr="00231351">
              <w:rPr>
                <w:rFonts w:ascii="Arial" w:hAnsi="Arial" w:cs="Arial"/>
                <w:bCs/>
                <w:sz w:val="20"/>
                <w:szCs w:val="20"/>
              </w:rPr>
              <w:t>;</w:t>
            </w:r>
          </w:p>
          <w:p w14:paraId="056380EE" w14:textId="3E3F365B" w:rsidR="00A87023" w:rsidRPr="00231351" w:rsidRDefault="00540858" w:rsidP="005E3531">
            <w:pPr>
              <w:pStyle w:val="Odstavekseznama"/>
              <w:numPr>
                <w:ilvl w:val="0"/>
                <w:numId w:val="51"/>
              </w:numPr>
              <w:spacing w:line="240" w:lineRule="exact"/>
              <w:jc w:val="both"/>
              <w:rPr>
                <w:rFonts w:ascii="Arial" w:hAnsi="Arial" w:cs="Arial"/>
                <w:bCs/>
                <w:sz w:val="20"/>
                <w:szCs w:val="20"/>
              </w:rPr>
            </w:pPr>
            <w:r>
              <w:rPr>
                <w:rFonts w:ascii="Arial" w:hAnsi="Arial" w:cs="Arial"/>
                <w:bCs/>
                <w:sz w:val="20"/>
                <w:szCs w:val="20"/>
              </w:rPr>
              <w:t>treba</w:t>
            </w:r>
            <w:r w:rsidR="00096B0A" w:rsidRPr="00231351">
              <w:rPr>
                <w:rFonts w:ascii="Arial" w:hAnsi="Arial" w:cs="Arial"/>
                <w:bCs/>
                <w:sz w:val="20"/>
                <w:szCs w:val="20"/>
              </w:rPr>
              <w:t xml:space="preserve"> </w:t>
            </w:r>
            <w:r w:rsidR="00CC657E" w:rsidRPr="00231351">
              <w:rPr>
                <w:rFonts w:ascii="Arial" w:hAnsi="Arial" w:cs="Arial"/>
                <w:bCs/>
                <w:sz w:val="20"/>
                <w:szCs w:val="20"/>
              </w:rPr>
              <w:t xml:space="preserve">bo </w:t>
            </w:r>
            <w:r w:rsidR="00CC657E">
              <w:rPr>
                <w:rFonts w:ascii="Arial" w:hAnsi="Arial" w:cs="Arial"/>
                <w:bCs/>
                <w:sz w:val="20"/>
                <w:szCs w:val="20"/>
              </w:rPr>
              <w:t>opraviti</w:t>
            </w:r>
            <w:r w:rsidR="00CC657E" w:rsidRPr="00231351">
              <w:rPr>
                <w:rFonts w:ascii="Arial" w:hAnsi="Arial" w:cs="Arial"/>
                <w:bCs/>
                <w:sz w:val="20"/>
                <w:szCs w:val="20"/>
              </w:rPr>
              <w:t xml:space="preserve"> </w:t>
            </w:r>
            <w:r w:rsidR="00E613BE" w:rsidRPr="00231351">
              <w:rPr>
                <w:rFonts w:ascii="Arial" w:hAnsi="Arial" w:cs="Arial"/>
                <w:bCs/>
                <w:sz w:val="20"/>
                <w:szCs w:val="20"/>
              </w:rPr>
              <w:t xml:space="preserve">razmislek o motivaciji in primernih metodah, ki bi pritegnile v razpravo več </w:t>
            </w:r>
            <w:r w:rsidR="00096B0A" w:rsidRPr="00231351">
              <w:rPr>
                <w:rFonts w:ascii="Arial" w:hAnsi="Arial" w:cs="Arial"/>
                <w:bCs/>
                <w:sz w:val="20"/>
                <w:szCs w:val="20"/>
              </w:rPr>
              <w:t>pripadnikov romske skupnosti,</w:t>
            </w:r>
            <w:r w:rsidR="00E613BE" w:rsidRPr="00231351">
              <w:rPr>
                <w:rFonts w:ascii="Arial" w:hAnsi="Arial" w:cs="Arial"/>
                <w:bCs/>
                <w:sz w:val="20"/>
                <w:szCs w:val="20"/>
              </w:rPr>
              <w:t xml:space="preserve"> ki bi morali </w:t>
            </w:r>
            <w:r>
              <w:rPr>
                <w:rFonts w:ascii="Arial" w:hAnsi="Arial" w:cs="Arial"/>
                <w:bCs/>
                <w:sz w:val="20"/>
                <w:szCs w:val="20"/>
              </w:rPr>
              <w:t>postati bolj aktivni</w:t>
            </w:r>
            <w:r w:rsidR="00096B0A" w:rsidRPr="00231351">
              <w:rPr>
                <w:rFonts w:ascii="Arial" w:hAnsi="Arial" w:cs="Arial"/>
                <w:bCs/>
                <w:sz w:val="20"/>
                <w:szCs w:val="20"/>
              </w:rPr>
              <w:t xml:space="preserve"> </w:t>
            </w:r>
            <w:r w:rsidR="00E613BE" w:rsidRPr="00231351">
              <w:rPr>
                <w:rFonts w:ascii="Arial" w:hAnsi="Arial" w:cs="Arial"/>
                <w:bCs/>
                <w:sz w:val="20"/>
                <w:szCs w:val="20"/>
              </w:rPr>
              <w:t xml:space="preserve">pri izboljšanju </w:t>
            </w:r>
            <w:r>
              <w:rPr>
                <w:rFonts w:ascii="Arial" w:hAnsi="Arial" w:cs="Arial"/>
                <w:bCs/>
                <w:sz w:val="20"/>
                <w:szCs w:val="20"/>
              </w:rPr>
              <w:t xml:space="preserve">lasnega položaja in </w:t>
            </w:r>
            <w:r w:rsidR="00E613BE" w:rsidRPr="00231351">
              <w:rPr>
                <w:rFonts w:ascii="Arial" w:hAnsi="Arial" w:cs="Arial"/>
                <w:bCs/>
                <w:sz w:val="20"/>
                <w:szCs w:val="20"/>
              </w:rPr>
              <w:t>podobe v širši družbi</w:t>
            </w:r>
            <w:r w:rsidR="00096B0A" w:rsidRPr="00231351">
              <w:rPr>
                <w:rFonts w:ascii="Arial" w:hAnsi="Arial" w:cs="Arial"/>
                <w:bCs/>
                <w:sz w:val="20"/>
                <w:szCs w:val="20"/>
              </w:rPr>
              <w:t>;</w:t>
            </w:r>
          </w:p>
          <w:p w14:paraId="3D7D6F4F" w14:textId="37AE2A16" w:rsidR="00E613BE" w:rsidRPr="00231351" w:rsidRDefault="00231351" w:rsidP="005E3531">
            <w:pPr>
              <w:pStyle w:val="Odstavekseznama"/>
              <w:numPr>
                <w:ilvl w:val="0"/>
                <w:numId w:val="51"/>
              </w:numPr>
              <w:spacing w:line="240" w:lineRule="exact"/>
              <w:jc w:val="both"/>
              <w:rPr>
                <w:rFonts w:ascii="Arial" w:hAnsi="Arial" w:cs="Arial"/>
                <w:bCs/>
                <w:sz w:val="20"/>
                <w:szCs w:val="20"/>
              </w:rPr>
            </w:pPr>
            <w:r w:rsidRPr="00231351">
              <w:rPr>
                <w:rFonts w:ascii="Arial" w:hAnsi="Arial" w:cs="Arial"/>
                <w:bCs/>
                <w:sz w:val="20"/>
                <w:szCs w:val="20"/>
              </w:rPr>
              <w:t xml:space="preserve">nasloviti bi bilo potrebno tudi vprašanje učinkovitega spremljanja izvajanja ukrepov in aktivnosti pristojnih deležnikov (npr. </w:t>
            </w:r>
            <w:r w:rsidR="00E613BE" w:rsidRPr="00231351">
              <w:rPr>
                <w:rFonts w:ascii="Arial" w:hAnsi="Arial" w:cs="Arial"/>
                <w:bCs/>
                <w:sz w:val="20"/>
                <w:szCs w:val="20"/>
              </w:rPr>
              <w:t>rezultati dela posameznih resorjev bi morali biti merljivi na določena časovna obdobja</w:t>
            </w:r>
            <w:r w:rsidRPr="00231351">
              <w:rPr>
                <w:rFonts w:ascii="Arial" w:hAnsi="Arial" w:cs="Arial"/>
                <w:bCs/>
                <w:sz w:val="20"/>
                <w:szCs w:val="20"/>
              </w:rPr>
              <w:t>) ter po potrebi oblikovati in razviti nove načine oziroma modele spremljanja (npr. za prihodnje obdobje NPUR).</w:t>
            </w:r>
          </w:p>
          <w:p w14:paraId="0CACC269"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r w:rsidR="007D59C5" w:rsidRPr="00A812D8" w14:paraId="65B97C51" w14:textId="77777777" w:rsidTr="00DC4558">
        <w:tc>
          <w:tcPr>
            <w:tcW w:w="5000" w:type="pct"/>
          </w:tcPr>
          <w:p w14:paraId="6C2A0F67" w14:textId="740BCD95" w:rsidR="007D59C5" w:rsidRPr="00C24CC3" w:rsidRDefault="007D59C5" w:rsidP="00C24CC3">
            <w:pPr>
              <w:spacing w:line="240" w:lineRule="exact"/>
              <w:jc w:val="both"/>
              <w:rPr>
                <w:rFonts w:ascii="Arial" w:hAnsi="Arial" w:cs="Arial"/>
                <w:b/>
                <w:bCs/>
                <w:color w:val="813F62"/>
                <w:sz w:val="20"/>
                <w:szCs w:val="20"/>
              </w:rPr>
            </w:pPr>
            <w:r w:rsidRPr="00C24CC3">
              <w:rPr>
                <w:rFonts w:ascii="Arial" w:hAnsi="Arial" w:cs="Arial"/>
                <w:b/>
                <w:bCs/>
                <w:color w:val="813F62"/>
                <w:sz w:val="20"/>
                <w:szCs w:val="20"/>
              </w:rPr>
              <w:lastRenderedPageBreak/>
              <w:t xml:space="preserve">3.3.8.3 </w:t>
            </w:r>
            <w:r w:rsidRPr="00C24CC3">
              <w:rPr>
                <w:rFonts w:ascii="Arial" w:hAnsi="Arial" w:cs="Arial"/>
                <w:b/>
                <w:bCs/>
                <w:color w:val="813F62"/>
                <w:sz w:val="20"/>
                <w:szCs w:val="20"/>
              </w:rPr>
              <w:tab/>
              <w:t>Cilj: povezovanje in sodelovanje institucij za zagotavljanje večjega in hitrejšega socialnega vključevanja pripadnic in pripadnikov romske skupnosti v lokalnem okolju ter oblikovanja celostnih rešitev in ukrepov na lokalni ravni, ki bodo zagotavljali sinergijske učinke.</w:t>
            </w:r>
          </w:p>
          <w:p w14:paraId="249DD0DD" w14:textId="77777777" w:rsidR="007D59C5" w:rsidRPr="00C24CC3" w:rsidRDefault="007D59C5" w:rsidP="00C24CC3">
            <w:pPr>
              <w:pStyle w:val="Odstavekseznama"/>
              <w:spacing w:line="240" w:lineRule="exact"/>
              <w:ind w:left="360"/>
              <w:jc w:val="both"/>
              <w:rPr>
                <w:rFonts w:ascii="Arial" w:hAnsi="Arial" w:cs="Arial"/>
                <w:bCs/>
                <w:sz w:val="20"/>
                <w:szCs w:val="20"/>
                <w:u w:val="single"/>
              </w:rPr>
            </w:pPr>
          </w:p>
          <w:p w14:paraId="55627E3C" w14:textId="77777777" w:rsidR="007D59C5" w:rsidRPr="00C24CC3" w:rsidRDefault="007D59C5" w:rsidP="00C24CC3">
            <w:pPr>
              <w:spacing w:line="240" w:lineRule="exact"/>
              <w:jc w:val="both"/>
              <w:rPr>
                <w:rFonts w:ascii="Arial" w:hAnsi="Arial" w:cs="Arial"/>
                <w:b/>
                <w:bCs/>
                <w:sz w:val="20"/>
                <w:szCs w:val="20"/>
              </w:rPr>
            </w:pPr>
            <w:r w:rsidRPr="00C24CC3">
              <w:rPr>
                <w:rFonts w:ascii="Arial" w:hAnsi="Arial" w:cs="Arial"/>
                <w:b/>
                <w:bCs/>
                <w:sz w:val="20"/>
                <w:szCs w:val="20"/>
              </w:rPr>
              <w:t xml:space="preserve">UKREP: </w:t>
            </w:r>
          </w:p>
          <w:p w14:paraId="3E91965E" w14:textId="77777777" w:rsidR="007D59C5" w:rsidRPr="00C24CC3" w:rsidRDefault="007D59C5" w:rsidP="00C24CC3">
            <w:pPr>
              <w:spacing w:line="240" w:lineRule="exact"/>
              <w:jc w:val="both"/>
              <w:rPr>
                <w:rFonts w:ascii="Arial" w:hAnsi="Arial" w:cs="Arial"/>
                <w:b/>
                <w:bCs/>
                <w:sz w:val="20"/>
                <w:szCs w:val="20"/>
              </w:rPr>
            </w:pPr>
            <w:r w:rsidRPr="00C24CC3">
              <w:rPr>
                <w:rFonts w:ascii="Arial" w:hAnsi="Arial" w:cs="Arial"/>
                <w:b/>
                <w:bCs/>
                <w:sz w:val="20"/>
                <w:szCs w:val="20"/>
              </w:rPr>
              <w:t>Spodbujanje vzpostavitve multidisciplinarnih timov v lokalnih skupnostih, kjer živijo Romi, preko aktivnosti nacionalne platforme za Rome.</w:t>
            </w:r>
          </w:p>
          <w:p w14:paraId="7242746E" w14:textId="77777777" w:rsidR="007D59C5" w:rsidRPr="00C24CC3" w:rsidRDefault="007D59C5" w:rsidP="00C24CC3">
            <w:pPr>
              <w:autoSpaceDE w:val="0"/>
              <w:autoSpaceDN w:val="0"/>
              <w:adjustRightInd w:val="0"/>
              <w:spacing w:line="240" w:lineRule="exact"/>
              <w:ind w:left="1440" w:hanging="1440"/>
              <w:jc w:val="both"/>
              <w:rPr>
                <w:rFonts w:ascii="Arial" w:hAnsi="Arial" w:cs="Arial"/>
                <w:b/>
                <w:bCs/>
                <w:sz w:val="20"/>
                <w:szCs w:val="20"/>
              </w:rPr>
            </w:pPr>
          </w:p>
          <w:p w14:paraId="7A798975"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Podlage za izvajanje ukrepa</w:t>
            </w:r>
            <w:r w:rsidRPr="00C24CC3">
              <w:rPr>
                <w:rFonts w:ascii="Arial" w:hAnsi="Arial" w:cs="Arial"/>
                <w:bCs/>
                <w:sz w:val="20"/>
                <w:szCs w:val="20"/>
              </w:rPr>
              <w:t xml:space="preserve">: </w:t>
            </w:r>
          </w:p>
          <w:p w14:paraId="239B441E" w14:textId="77777777" w:rsidR="007D59C5" w:rsidRPr="00C24CC3" w:rsidRDefault="007D59C5" w:rsidP="00C24CC3">
            <w:pPr>
              <w:pStyle w:val="Odstavekseznama"/>
              <w:numPr>
                <w:ilvl w:val="0"/>
                <w:numId w:val="15"/>
              </w:numPr>
              <w:spacing w:line="240" w:lineRule="exact"/>
              <w:ind w:left="360"/>
              <w:jc w:val="both"/>
              <w:rPr>
                <w:rFonts w:ascii="Arial" w:hAnsi="Arial" w:cs="Arial"/>
                <w:sz w:val="20"/>
                <w:szCs w:val="20"/>
              </w:rPr>
            </w:pPr>
            <w:r w:rsidRPr="00C24CC3">
              <w:rPr>
                <w:rFonts w:ascii="Arial" w:hAnsi="Arial" w:cs="Arial"/>
                <w:sz w:val="20"/>
                <w:szCs w:val="20"/>
              </w:rPr>
              <w:t>zaprti poziv EK 2016 (REC-RDIS-NRCP-AG-2016):</w:t>
            </w:r>
          </w:p>
          <w:p w14:paraId="656B57D1" w14:textId="2BDF4947" w:rsidR="001D563B" w:rsidRPr="00C24CC3" w:rsidRDefault="00AC3341" w:rsidP="00C24CC3">
            <w:pPr>
              <w:pStyle w:val="Odstavekseznama"/>
              <w:spacing w:line="240" w:lineRule="exact"/>
              <w:ind w:left="360"/>
              <w:jc w:val="both"/>
              <w:rPr>
                <w:rStyle w:val="Hiperpovezava"/>
                <w:rFonts w:ascii="Arial" w:hAnsi="Arial" w:cs="Arial"/>
                <w:sz w:val="20"/>
                <w:szCs w:val="20"/>
              </w:rPr>
            </w:pPr>
            <w:hyperlink r:id="rId24" w:history="1">
              <w:r w:rsidR="00126E17">
                <w:rPr>
                  <w:rStyle w:val="Hiperpovezava"/>
                  <w:rFonts w:ascii="Arial" w:hAnsi="Arial" w:cs="Arial"/>
                  <w:sz w:val="20"/>
                  <w:szCs w:val="20"/>
                </w:rPr>
                <w:t>REC-RDIS-NRCP-AG-2016</w:t>
              </w:r>
            </w:hyperlink>
          </w:p>
          <w:p w14:paraId="0D4331AB" w14:textId="6214DCDE" w:rsidR="001D563B" w:rsidRPr="00C24CC3" w:rsidRDefault="001D563B" w:rsidP="005E3531">
            <w:pPr>
              <w:pStyle w:val="Odstavekseznama"/>
              <w:numPr>
                <w:ilvl w:val="0"/>
                <w:numId w:val="52"/>
              </w:numPr>
              <w:spacing w:line="240" w:lineRule="exact"/>
              <w:jc w:val="both"/>
              <w:rPr>
                <w:rFonts w:ascii="Arial" w:hAnsi="Arial" w:cs="Arial"/>
                <w:color w:val="0000FF"/>
                <w:sz w:val="20"/>
                <w:szCs w:val="20"/>
                <w:u w:val="single"/>
              </w:rPr>
            </w:pPr>
            <w:r w:rsidRPr="00C24CC3">
              <w:rPr>
                <w:rFonts w:ascii="Arial" w:hAnsi="Arial" w:cs="Arial"/>
                <w:sz w:val="20"/>
                <w:szCs w:val="20"/>
              </w:rPr>
              <w:t>zaprti poziv EK 2017 (REC-RDIS-NRCP-AG-2017):</w:t>
            </w:r>
          </w:p>
          <w:p w14:paraId="1690FB0F" w14:textId="7A1FAF86" w:rsidR="007D59C5" w:rsidRPr="00C24CC3" w:rsidRDefault="00AC3341" w:rsidP="00C24CC3">
            <w:pPr>
              <w:pStyle w:val="Odstavekseznama"/>
              <w:spacing w:line="240" w:lineRule="exact"/>
              <w:ind w:left="360"/>
              <w:jc w:val="both"/>
              <w:rPr>
                <w:rFonts w:ascii="Arial" w:hAnsi="Arial" w:cs="Arial"/>
                <w:sz w:val="20"/>
                <w:szCs w:val="20"/>
              </w:rPr>
            </w:pPr>
            <w:hyperlink r:id="rId25" w:history="1">
              <w:r w:rsidR="00126E17">
                <w:rPr>
                  <w:rStyle w:val="Hiperpovezava"/>
                  <w:rFonts w:ascii="Arial" w:hAnsi="Arial" w:cs="Arial"/>
                  <w:sz w:val="20"/>
                  <w:szCs w:val="20"/>
                </w:rPr>
                <w:t>REC-RDIS-NRCP-AG-2017</w:t>
              </w:r>
            </w:hyperlink>
            <w:r w:rsidR="007D59C5" w:rsidRPr="00C24CC3">
              <w:rPr>
                <w:rFonts w:ascii="Arial" w:hAnsi="Arial" w:cs="Arial"/>
                <w:sz w:val="20"/>
                <w:szCs w:val="20"/>
              </w:rPr>
              <w:t xml:space="preserve"> in </w:t>
            </w:r>
          </w:p>
          <w:p w14:paraId="52FC1EDA" w14:textId="77777777" w:rsidR="007D59C5" w:rsidRPr="00C24CC3" w:rsidRDefault="007D59C5" w:rsidP="00C24CC3">
            <w:pPr>
              <w:pStyle w:val="Odstavekseznama"/>
              <w:numPr>
                <w:ilvl w:val="0"/>
                <w:numId w:val="16"/>
              </w:numPr>
              <w:spacing w:line="240" w:lineRule="exact"/>
              <w:jc w:val="both"/>
              <w:rPr>
                <w:rFonts w:ascii="Arial" w:hAnsi="Arial" w:cs="Arial"/>
                <w:sz w:val="20"/>
                <w:szCs w:val="20"/>
              </w:rPr>
            </w:pPr>
            <w:r w:rsidRPr="00C24CC3">
              <w:rPr>
                <w:rFonts w:ascii="Arial" w:hAnsi="Arial" w:cs="Arial"/>
                <w:sz w:val="20"/>
                <w:szCs w:val="20"/>
              </w:rPr>
              <w:t>NPUR 2017–2021.</w:t>
            </w:r>
          </w:p>
          <w:p w14:paraId="2D387813" w14:textId="77777777" w:rsidR="007D59C5" w:rsidRPr="00C24CC3" w:rsidRDefault="007D59C5" w:rsidP="00C24CC3">
            <w:pPr>
              <w:spacing w:line="240" w:lineRule="exact"/>
              <w:jc w:val="both"/>
              <w:rPr>
                <w:rFonts w:ascii="Arial" w:hAnsi="Arial" w:cs="Arial"/>
                <w:sz w:val="20"/>
                <w:szCs w:val="20"/>
              </w:rPr>
            </w:pPr>
          </w:p>
          <w:p w14:paraId="6A633370"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Ali gre za ciljno usmerjen ukrep ali za integracijski ukrep</w:t>
            </w:r>
            <w:r w:rsidRPr="00C24CC3">
              <w:rPr>
                <w:rFonts w:ascii="Arial" w:hAnsi="Arial" w:cs="Arial"/>
                <w:bCs/>
                <w:sz w:val="20"/>
                <w:szCs w:val="20"/>
              </w:rPr>
              <w:t>:</w:t>
            </w:r>
          </w:p>
          <w:p w14:paraId="5C22E395" w14:textId="1A151F52" w:rsidR="004F2055" w:rsidRDefault="007D59C5" w:rsidP="00C24CC3">
            <w:pPr>
              <w:spacing w:line="240" w:lineRule="exact"/>
              <w:jc w:val="both"/>
              <w:rPr>
                <w:rFonts w:ascii="Arial" w:hAnsi="Arial" w:cs="Arial"/>
                <w:bCs/>
                <w:sz w:val="20"/>
                <w:szCs w:val="20"/>
              </w:rPr>
            </w:pPr>
            <w:r w:rsidRPr="00C24CC3">
              <w:rPr>
                <w:rFonts w:ascii="Arial" w:hAnsi="Arial" w:cs="Arial"/>
                <w:bCs/>
                <w:sz w:val="20"/>
                <w:szCs w:val="20"/>
              </w:rPr>
              <w:t>Gre za ciljno usmerjen ukrep, katerega namen je krepitev posvetovalnega procesa na tem področju na lokalni in nacionalni ravni</w:t>
            </w:r>
            <w:r w:rsidR="004F2055">
              <w:rPr>
                <w:rFonts w:ascii="Arial" w:hAnsi="Arial" w:cs="Arial"/>
                <w:bCs/>
                <w:sz w:val="20"/>
                <w:szCs w:val="20"/>
              </w:rPr>
              <w:t>. Preko ukrepa se želi:</w:t>
            </w:r>
          </w:p>
          <w:p w14:paraId="5FB9C01C" w14:textId="375F5399" w:rsidR="004F2055" w:rsidRDefault="007D59C5" w:rsidP="004F2055">
            <w:pPr>
              <w:pStyle w:val="Odstavekseznama"/>
              <w:numPr>
                <w:ilvl w:val="0"/>
                <w:numId w:val="16"/>
              </w:numPr>
              <w:spacing w:line="240" w:lineRule="exact"/>
              <w:jc w:val="both"/>
              <w:rPr>
                <w:rFonts w:ascii="Arial" w:hAnsi="Arial" w:cs="Arial"/>
                <w:sz w:val="20"/>
                <w:szCs w:val="20"/>
              </w:rPr>
            </w:pPr>
            <w:r w:rsidRPr="004F2055">
              <w:rPr>
                <w:rFonts w:ascii="Arial" w:hAnsi="Arial" w:cs="Arial"/>
                <w:sz w:val="20"/>
                <w:szCs w:val="20"/>
              </w:rPr>
              <w:t>pripomoči k (bolj učinkovitem) izvajanju obstoječih ukrepov za</w:t>
            </w:r>
            <w:r w:rsidR="004F2055">
              <w:rPr>
                <w:rFonts w:ascii="Arial" w:hAnsi="Arial" w:cs="Arial"/>
                <w:sz w:val="20"/>
                <w:szCs w:val="20"/>
              </w:rPr>
              <w:t xml:space="preserve"> vključevanje romske skupnosti;</w:t>
            </w:r>
          </w:p>
          <w:p w14:paraId="03DABE0D" w14:textId="0BC2EE0F" w:rsidR="004F2055" w:rsidRDefault="007D59C5" w:rsidP="00DC4558">
            <w:pPr>
              <w:pStyle w:val="Odstavekseznama"/>
              <w:numPr>
                <w:ilvl w:val="0"/>
                <w:numId w:val="16"/>
              </w:numPr>
              <w:spacing w:line="240" w:lineRule="exact"/>
              <w:jc w:val="both"/>
              <w:rPr>
                <w:rFonts w:ascii="Arial" w:hAnsi="Arial" w:cs="Arial"/>
                <w:sz w:val="20"/>
                <w:szCs w:val="20"/>
              </w:rPr>
            </w:pPr>
            <w:r w:rsidRPr="004F2055">
              <w:rPr>
                <w:rFonts w:ascii="Arial" w:hAnsi="Arial" w:cs="Arial"/>
                <w:sz w:val="20"/>
                <w:szCs w:val="20"/>
              </w:rPr>
              <w:t xml:space="preserve">izboljšati dialog na lokalni ravni med pripadniki romske skupnosti, predstavniki Romov, romskimi organizacijami in združenji, občino, lokalnimi institucijami (kot so vrtci, šole, centri za socialno delo, zavodi za zaposlovanje, itd.), nevladnimi organizacijami na lokalni ravni in ostalimi institucijami ter organizacijami, s čimer se zasleduje boljše medsebojno razumevanje in sodelovanje ter posledično učinkovitejše izvajanje nalog v okviru pristojnosti; </w:t>
            </w:r>
          </w:p>
          <w:p w14:paraId="7AB934EA" w14:textId="606326EF" w:rsidR="007D59C5" w:rsidRPr="004F2055" w:rsidRDefault="007D59C5" w:rsidP="004F2055">
            <w:pPr>
              <w:pStyle w:val="Odstavekseznama"/>
              <w:numPr>
                <w:ilvl w:val="0"/>
                <w:numId w:val="16"/>
              </w:numPr>
              <w:spacing w:line="240" w:lineRule="exact"/>
              <w:jc w:val="both"/>
              <w:rPr>
                <w:rFonts w:ascii="Arial" w:hAnsi="Arial" w:cs="Arial"/>
                <w:sz w:val="20"/>
                <w:szCs w:val="20"/>
              </w:rPr>
            </w:pPr>
            <w:r w:rsidRPr="004F2055">
              <w:rPr>
                <w:rFonts w:ascii="Arial" w:hAnsi="Arial" w:cs="Arial"/>
                <w:sz w:val="20"/>
                <w:szCs w:val="20"/>
              </w:rPr>
              <w:t>opredeliti možne rešitve za izboljšanje obstoječega položaja roms</w:t>
            </w:r>
            <w:r w:rsidR="004F2055">
              <w:rPr>
                <w:rFonts w:ascii="Arial" w:hAnsi="Arial" w:cs="Arial"/>
                <w:sz w:val="20"/>
                <w:szCs w:val="20"/>
              </w:rPr>
              <w:t xml:space="preserve">ke skupnosti na lokalni ravni </w:t>
            </w:r>
            <w:r w:rsidRPr="004F2055">
              <w:rPr>
                <w:rFonts w:ascii="Arial" w:hAnsi="Arial" w:cs="Arial"/>
                <w:sz w:val="20"/>
                <w:szCs w:val="20"/>
              </w:rPr>
              <w:t>z:</w:t>
            </w:r>
          </w:p>
          <w:p w14:paraId="2E2FDE0F" w14:textId="77777777" w:rsidR="007D59C5" w:rsidRPr="00C24CC3" w:rsidRDefault="007D59C5" w:rsidP="00C24CC3">
            <w:pPr>
              <w:pStyle w:val="Odstavekseznama"/>
              <w:numPr>
                <w:ilvl w:val="0"/>
                <w:numId w:val="17"/>
              </w:numPr>
              <w:spacing w:line="240" w:lineRule="exact"/>
              <w:jc w:val="both"/>
              <w:rPr>
                <w:rFonts w:ascii="Arial" w:hAnsi="Arial" w:cs="Arial"/>
                <w:sz w:val="20"/>
                <w:szCs w:val="20"/>
              </w:rPr>
            </w:pPr>
            <w:r w:rsidRPr="00C24CC3">
              <w:rPr>
                <w:rFonts w:ascii="Arial" w:hAnsi="Arial" w:cs="Arial"/>
                <w:sz w:val="20"/>
                <w:szCs w:val="20"/>
              </w:rPr>
              <w:t>opredelitvijo možnih rešitev v okviru obstoječega sistema (na primer več srečanj z več zainteresiranimi stranmi, izboljšana komunikacija, prilagojeni pristopi, kadar je to potrebno, itd.) in,</w:t>
            </w:r>
          </w:p>
          <w:p w14:paraId="7D66B266" w14:textId="77777777" w:rsidR="007D59C5" w:rsidRPr="00C24CC3" w:rsidRDefault="007D59C5" w:rsidP="00C24CC3">
            <w:pPr>
              <w:pStyle w:val="Odstavekseznama"/>
              <w:numPr>
                <w:ilvl w:val="0"/>
                <w:numId w:val="17"/>
              </w:numPr>
              <w:spacing w:line="240" w:lineRule="exact"/>
              <w:jc w:val="both"/>
              <w:rPr>
                <w:rFonts w:ascii="Arial" w:hAnsi="Arial" w:cs="Arial"/>
                <w:sz w:val="20"/>
                <w:szCs w:val="20"/>
              </w:rPr>
            </w:pPr>
            <w:r w:rsidRPr="00C24CC3">
              <w:rPr>
                <w:rFonts w:ascii="Arial" w:hAnsi="Arial" w:cs="Arial"/>
                <w:sz w:val="20"/>
                <w:szCs w:val="20"/>
              </w:rPr>
              <w:t xml:space="preserve">opredelitvijo potrebnih novih rešitev oziroma ugotovitvijo, kateri novi ali naslednji koraki so potrebni za izboljšanje položaja Romov na lokalni ravni. </w:t>
            </w:r>
          </w:p>
          <w:p w14:paraId="435048AB" w14:textId="77777777" w:rsidR="007F4629" w:rsidRDefault="007F4629" w:rsidP="00C24CC3">
            <w:pPr>
              <w:spacing w:line="240" w:lineRule="exact"/>
              <w:jc w:val="both"/>
              <w:rPr>
                <w:rFonts w:ascii="Arial" w:hAnsi="Arial" w:cs="Arial"/>
                <w:sz w:val="20"/>
                <w:szCs w:val="20"/>
              </w:rPr>
            </w:pPr>
          </w:p>
          <w:p w14:paraId="67D6E1CC" w14:textId="77777777" w:rsidR="007D59C5" w:rsidRPr="00C24CC3" w:rsidRDefault="007D59C5" w:rsidP="00C24CC3">
            <w:pPr>
              <w:spacing w:line="240" w:lineRule="exact"/>
              <w:jc w:val="both"/>
              <w:rPr>
                <w:rFonts w:ascii="Arial" w:hAnsi="Arial" w:cs="Arial"/>
                <w:sz w:val="20"/>
                <w:szCs w:val="20"/>
              </w:rPr>
            </w:pPr>
            <w:r w:rsidRPr="00C24CC3">
              <w:rPr>
                <w:rFonts w:ascii="Arial" w:hAnsi="Arial" w:cs="Arial"/>
                <w:sz w:val="20"/>
                <w:szCs w:val="20"/>
              </w:rPr>
              <w:t xml:space="preserve">Ena glavnih aktivnosti </w:t>
            </w:r>
            <w:r w:rsidR="00AD076A" w:rsidRPr="00C24CC3">
              <w:rPr>
                <w:rFonts w:ascii="Arial" w:hAnsi="Arial" w:cs="Arial"/>
                <w:sz w:val="20"/>
                <w:szCs w:val="20"/>
              </w:rPr>
              <w:t xml:space="preserve">je bila </w:t>
            </w:r>
            <w:r w:rsidRPr="00C24CC3">
              <w:rPr>
                <w:rFonts w:ascii="Arial" w:hAnsi="Arial" w:cs="Arial"/>
                <w:sz w:val="20"/>
                <w:szCs w:val="20"/>
              </w:rPr>
              <w:t xml:space="preserve">osredotočena na podporo in pomoč občinam, v katerih Romi živijo, da postanejo dejansko koordinator medinstitucionalnega povezovanja in sodelovanja na lokalni ravni </w:t>
            </w:r>
            <w:r w:rsidR="00AD076A" w:rsidRPr="00C24CC3">
              <w:rPr>
                <w:rFonts w:ascii="Arial" w:hAnsi="Arial" w:cs="Arial"/>
                <w:sz w:val="20"/>
                <w:szCs w:val="20"/>
              </w:rPr>
              <w:t xml:space="preserve">ter </w:t>
            </w:r>
            <w:r w:rsidRPr="00C24CC3">
              <w:rPr>
                <w:rFonts w:ascii="Arial" w:hAnsi="Arial" w:cs="Arial"/>
                <w:sz w:val="20"/>
                <w:szCs w:val="20"/>
              </w:rPr>
              <w:t>da se okrepi povezovanje in sodelovanje različnih institucij, organizacij in predstavnikov lokalnega romskega in neromskega prebivalstva v občinah (vzpostavljanje multidisciplinarnih timov oziroma povezovanja, vzpostavljanje varnostnih sosvetov itd.).</w:t>
            </w:r>
          </w:p>
          <w:p w14:paraId="39A13AEF" w14:textId="77777777" w:rsidR="007D59C5" w:rsidRPr="00C24CC3" w:rsidRDefault="007D59C5" w:rsidP="00C24CC3">
            <w:pPr>
              <w:spacing w:line="240" w:lineRule="exact"/>
              <w:jc w:val="both"/>
              <w:rPr>
                <w:rFonts w:ascii="Arial" w:hAnsi="Arial" w:cs="Arial"/>
                <w:sz w:val="20"/>
                <w:szCs w:val="20"/>
              </w:rPr>
            </w:pPr>
          </w:p>
          <w:p w14:paraId="795EA4E8" w14:textId="054147BE"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Kratek opis izvedenih aktivnosti v letu 201</w:t>
            </w:r>
            <w:r w:rsidR="001D563B" w:rsidRPr="00C24CC3">
              <w:rPr>
                <w:rFonts w:ascii="Arial" w:hAnsi="Arial" w:cs="Arial"/>
                <w:b/>
                <w:bCs/>
                <w:sz w:val="20"/>
                <w:szCs w:val="20"/>
                <w:u w:val="single"/>
              </w:rPr>
              <w:t>9</w:t>
            </w:r>
            <w:r w:rsidRPr="00C24CC3">
              <w:rPr>
                <w:rFonts w:ascii="Arial" w:hAnsi="Arial" w:cs="Arial"/>
                <w:bCs/>
                <w:sz w:val="20"/>
                <w:szCs w:val="20"/>
              </w:rPr>
              <w:t>:</w:t>
            </w:r>
          </w:p>
          <w:p w14:paraId="7C210B1C" w14:textId="3622EE6B" w:rsidR="001D563B" w:rsidRPr="00C24CC3" w:rsidRDefault="007D59C5" w:rsidP="00C24CC3">
            <w:pPr>
              <w:pStyle w:val="alineazaodstavkom"/>
              <w:shd w:val="clear" w:color="auto" w:fill="FFFFFF"/>
              <w:spacing w:before="0" w:beforeAutospacing="0" w:after="0" w:afterAutospacing="0" w:line="240" w:lineRule="exact"/>
              <w:jc w:val="both"/>
              <w:rPr>
                <w:rFonts w:ascii="Arial" w:hAnsi="Arial" w:cs="Arial"/>
                <w:bCs/>
                <w:sz w:val="20"/>
                <w:szCs w:val="20"/>
              </w:rPr>
            </w:pPr>
            <w:r w:rsidRPr="00C24CC3">
              <w:rPr>
                <w:rFonts w:ascii="Arial" w:hAnsi="Arial" w:cs="Arial"/>
                <w:bCs/>
                <w:sz w:val="20"/>
                <w:szCs w:val="20"/>
              </w:rPr>
              <w:t>Aktivnosti so</w:t>
            </w:r>
            <w:r w:rsidR="001D563B" w:rsidRPr="00C24CC3">
              <w:rPr>
                <w:rFonts w:ascii="Arial" w:hAnsi="Arial" w:cs="Arial"/>
                <w:bCs/>
                <w:sz w:val="20"/>
                <w:szCs w:val="20"/>
              </w:rPr>
              <w:t xml:space="preserve"> se tudi v letu 2019 izvajale v okviru projekta N</w:t>
            </w:r>
            <w:r w:rsidRPr="00C24CC3">
              <w:rPr>
                <w:rFonts w:ascii="Arial" w:hAnsi="Arial" w:cs="Arial"/>
                <w:bCs/>
                <w:sz w:val="20"/>
                <w:szCs w:val="20"/>
              </w:rPr>
              <w:t>acionalne platforme za Rome</w:t>
            </w:r>
            <w:r w:rsidR="001D563B" w:rsidRPr="00C24CC3">
              <w:rPr>
                <w:rFonts w:ascii="Arial" w:hAnsi="Arial" w:cs="Arial"/>
                <w:bCs/>
                <w:sz w:val="20"/>
                <w:szCs w:val="20"/>
              </w:rPr>
              <w:t xml:space="preserve"> (SIFOROMA3), in sicer skozi dva dogodka</w:t>
            </w:r>
            <w:r w:rsidR="00D4449D">
              <w:rPr>
                <w:rFonts w:ascii="Arial" w:hAnsi="Arial" w:cs="Arial"/>
                <w:bCs/>
                <w:sz w:val="20"/>
                <w:szCs w:val="20"/>
              </w:rPr>
              <w:t xml:space="preserve"> in pripravo nanju</w:t>
            </w:r>
            <w:r w:rsidR="001D563B" w:rsidRPr="00C24CC3">
              <w:rPr>
                <w:rFonts w:ascii="Arial" w:hAnsi="Arial" w:cs="Arial"/>
                <w:bCs/>
                <w:sz w:val="20"/>
                <w:szCs w:val="20"/>
              </w:rPr>
              <w:t xml:space="preserve">: </w:t>
            </w:r>
            <w:r w:rsidR="00D4449D">
              <w:rPr>
                <w:rFonts w:ascii="Arial" w:hAnsi="Arial" w:cs="Arial"/>
                <w:bCs/>
                <w:sz w:val="20"/>
                <w:szCs w:val="20"/>
              </w:rPr>
              <w:t xml:space="preserve">skozi </w:t>
            </w:r>
            <w:r w:rsidR="001D563B" w:rsidRPr="00C24CC3">
              <w:rPr>
                <w:rFonts w:ascii="Arial" w:hAnsi="Arial" w:cs="Arial"/>
                <w:bCs/>
                <w:sz w:val="20"/>
                <w:szCs w:val="20"/>
              </w:rPr>
              <w:t xml:space="preserve">usmerjeno razpravo na temo aktualnih izzivov sobivanja med romskim in večinskim prebivalstvom v občini Kočevje, ki je potekala 8. </w:t>
            </w:r>
            <w:r w:rsidR="00137166">
              <w:rPr>
                <w:rFonts w:ascii="Arial" w:hAnsi="Arial" w:cs="Arial"/>
                <w:bCs/>
                <w:sz w:val="20"/>
                <w:szCs w:val="20"/>
              </w:rPr>
              <w:t>oktobra</w:t>
            </w:r>
            <w:r w:rsidR="001D563B" w:rsidRPr="00C24CC3">
              <w:rPr>
                <w:rFonts w:ascii="Arial" w:hAnsi="Arial" w:cs="Arial"/>
                <w:bCs/>
                <w:sz w:val="20"/>
                <w:szCs w:val="20"/>
              </w:rPr>
              <w:t xml:space="preserve"> 2019 v Kočevju, in usmerjeno razpravo </w:t>
            </w:r>
            <w:r w:rsidR="00D4449D">
              <w:rPr>
                <w:rFonts w:ascii="Arial" w:hAnsi="Arial" w:cs="Arial"/>
                <w:bCs/>
                <w:sz w:val="20"/>
                <w:szCs w:val="20"/>
              </w:rPr>
              <w:t xml:space="preserve">na </w:t>
            </w:r>
            <w:r w:rsidR="001D563B" w:rsidRPr="00C24CC3">
              <w:rPr>
                <w:rFonts w:ascii="Arial" w:hAnsi="Arial" w:cs="Arial"/>
                <w:bCs/>
                <w:sz w:val="20"/>
                <w:szCs w:val="20"/>
              </w:rPr>
              <w:t xml:space="preserve">temo razvijanja celovitih pristopov in akcijskih načrtov za vključevanje Romov v severovzhodni Sloveniji, ki je potekala 15. </w:t>
            </w:r>
            <w:r w:rsidR="00137166">
              <w:rPr>
                <w:rFonts w:ascii="Arial" w:hAnsi="Arial" w:cs="Arial"/>
                <w:bCs/>
                <w:sz w:val="20"/>
                <w:szCs w:val="20"/>
              </w:rPr>
              <w:t>oktobra</w:t>
            </w:r>
            <w:r w:rsidR="001D563B" w:rsidRPr="00C24CC3">
              <w:rPr>
                <w:rFonts w:ascii="Arial" w:hAnsi="Arial" w:cs="Arial"/>
                <w:bCs/>
                <w:sz w:val="20"/>
                <w:szCs w:val="20"/>
              </w:rPr>
              <w:t xml:space="preserve"> 2019 v Rogašovcih. </w:t>
            </w:r>
          </w:p>
          <w:p w14:paraId="0F161358" w14:textId="77777777" w:rsidR="001D563B" w:rsidRPr="00C24CC3" w:rsidRDefault="001D563B" w:rsidP="00C24CC3">
            <w:pPr>
              <w:pStyle w:val="alineazaodstavkom"/>
              <w:shd w:val="clear" w:color="auto" w:fill="FFFFFF"/>
              <w:spacing w:before="0" w:beforeAutospacing="0" w:after="0" w:afterAutospacing="0" w:line="240" w:lineRule="exact"/>
              <w:jc w:val="both"/>
              <w:rPr>
                <w:rFonts w:ascii="Arial" w:hAnsi="Arial" w:cs="Arial"/>
                <w:b/>
                <w:bCs/>
                <w:sz w:val="20"/>
                <w:szCs w:val="20"/>
              </w:rPr>
            </w:pPr>
          </w:p>
          <w:p w14:paraId="0BEF13DE" w14:textId="7F552C49" w:rsidR="001D563B" w:rsidRPr="00C24CC3" w:rsidRDefault="001D563B" w:rsidP="00C24CC3">
            <w:pPr>
              <w:pStyle w:val="Navadensplet"/>
              <w:spacing w:before="0" w:beforeAutospacing="0" w:after="0" w:afterAutospacing="0" w:line="240" w:lineRule="exact"/>
              <w:jc w:val="both"/>
              <w:textAlignment w:val="baseline"/>
              <w:rPr>
                <w:rFonts w:ascii="Arial" w:hAnsi="Arial" w:cs="Arial"/>
                <w:color w:val="111111"/>
                <w:sz w:val="20"/>
                <w:szCs w:val="20"/>
              </w:rPr>
            </w:pPr>
            <w:r w:rsidRPr="00C24CC3">
              <w:rPr>
                <w:rFonts w:ascii="Arial" w:hAnsi="Arial" w:cs="Arial"/>
                <w:bCs/>
                <w:sz w:val="20"/>
                <w:szCs w:val="20"/>
              </w:rPr>
              <w:t>Namen obeh dogodkov je bil med drugim nasloviti tudi pomembnost multidisciplinarnega</w:t>
            </w:r>
            <w:r w:rsidR="00C24CC3" w:rsidRPr="00C24CC3">
              <w:rPr>
                <w:rFonts w:ascii="Arial" w:hAnsi="Arial" w:cs="Arial"/>
                <w:bCs/>
                <w:sz w:val="20"/>
                <w:szCs w:val="20"/>
              </w:rPr>
              <w:t xml:space="preserve"> in </w:t>
            </w:r>
            <w:r w:rsidRPr="00C24CC3">
              <w:rPr>
                <w:rFonts w:ascii="Arial" w:hAnsi="Arial" w:cs="Arial"/>
                <w:bCs/>
                <w:sz w:val="20"/>
                <w:szCs w:val="20"/>
              </w:rPr>
              <w:lastRenderedPageBreak/>
              <w:t>medinstitucionalnega povezovanja in sodelovanja ter vključevanja pripadnikov romske skupnosti v ta proces v vseh njegovih fazah. V prvem primeru je bila potreba po medinstitucionalnem povezovanju</w:t>
            </w:r>
            <w:r w:rsidR="00C24CC3" w:rsidRPr="00C24CC3">
              <w:rPr>
                <w:rFonts w:ascii="Arial" w:hAnsi="Arial" w:cs="Arial"/>
                <w:bCs/>
                <w:sz w:val="20"/>
                <w:szCs w:val="20"/>
              </w:rPr>
              <w:t xml:space="preserve"> in sodelovanju naslovljena skozi </w:t>
            </w:r>
            <w:r w:rsidRPr="00C24CC3">
              <w:rPr>
                <w:rFonts w:ascii="Arial" w:hAnsi="Arial" w:cs="Arial"/>
                <w:bCs/>
                <w:sz w:val="20"/>
                <w:szCs w:val="20"/>
              </w:rPr>
              <w:t xml:space="preserve">vprašanje </w:t>
            </w:r>
            <w:r w:rsidRPr="00C24CC3">
              <w:rPr>
                <w:rFonts w:ascii="Arial" w:hAnsi="Arial" w:cs="Arial"/>
                <w:color w:val="111111"/>
                <w:sz w:val="20"/>
                <w:szCs w:val="20"/>
              </w:rPr>
              <w:t>sobivanja med romskim in večinskim prebivalstvom</w:t>
            </w:r>
            <w:r w:rsidR="00C24CC3" w:rsidRPr="00C24CC3">
              <w:rPr>
                <w:rFonts w:ascii="Arial" w:hAnsi="Arial" w:cs="Arial"/>
                <w:color w:val="111111"/>
                <w:sz w:val="20"/>
                <w:szCs w:val="20"/>
              </w:rPr>
              <w:t xml:space="preserve"> v občini Kočevje, v drugem primeru pa skozi vprašanje potrebe po </w:t>
            </w:r>
            <w:r w:rsidR="00C24CC3" w:rsidRPr="00C24CC3">
              <w:rPr>
                <w:rFonts w:ascii="Arial" w:hAnsi="Arial" w:cs="Arial"/>
                <w:sz w:val="20"/>
                <w:szCs w:val="20"/>
              </w:rPr>
              <w:t xml:space="preserve">razvijanju celovitih pristopov in realnih akcijskih načrtov za vključevanje Romov v </w:t>
            </w:r>
            <w:r w:rsidRPr="00C24CC3">
              <w:rPr>
                <w:rFonts w:ascii="Arial" w:hAnsi="Arial" w:cs="Arial"/>
                <w:sz w:val="20"/>
                <w:szCs w:val="20"/>
              </w:rPr>
              <w:t>občina</w:t>
            </w:r>
            <w:r w:rsidR="00C24CC3" w:rsidRPr="00C24CC3">
              <w:rPr>
                <w:rFonts w:ascii="Arial" w:hAnsi="Arial" w:cs="Arial"/>
                <w:sz w:val="20"/>
                <w:szCs w:val="20"/>
              </w:rPr>
              <w:t>h</w:t>
            </w:r>
            <w:r w:rsidRPr="00C24CC3">
              <w:rPr>
                <w:rFonts w:ascii="Arial" w:hAnsi="Arial" w:cs="Arial"/>
                <w:sz w:val="20"/>
                <w:szCs w:val="20"/>
              </w:rPr>
              <w:t xml:space="preserve"> v severovzhodni Sloveniji (Rogašovci, C</w:t>
            </w:r>
            <w:r w:rsidR="00C24CC3" w:rsidRPr="00C24CC3">
              <w:rPr>
                <w:rFonts w:ascii="Arial" w:hAnsi="Arial" w:cs="Arial"/>
                <w:sz w:val="20"/>
                <w:szCs w:val="20"/>
              </w:rPr>
              <w:t>ankova, Kuzma, Puconci, Tišina)</w:t>
            </w:r>
            <w:r w:rsidR="00C24CC3">
              <w:rPr>
                <w:rFonts w:ascii="Arial" w:hAnsi="Arial" w:cs="Arial"/>
                <w:sz w:val="20"/>
                <w:szCs w:val="20"/>
              </w:rPr>
              <w:t xml:space="preserve">. V obeh primerih </w:t>
            </w:r>
            <w:r w:rsidR="00C24CC3" w:rsidRPr="00C24CC3">
              <w:rPr>
                <w:rFonts w:ascii="Arial" w:hAnsi="Arial" w:cs="Arial"/>
                <w:sz w:val="20"/>
                <w:szCs w:val="20"/>
              </w:rPr>
              <w:t xml:space="preserve">so </w:t>
            </w:r>
            <w:r w:rsidR="00C24CC3">
              <w:rPr>
                <w:rFonts w:ascii="Arial" w:hAnsi="Arial" w:cs="Arial"/>
                <w:sz w:val="20"/>
                <w:szCs w:val="20"/>
              </w:rPr>
              <w:t xml:space="preserve">občine </w:t>
            </w:r>
            <w:r w:rsidR="00C24CC3" w:rsidRPr="00C24CC3">
              <w:rPr>
                <w:rFonts w:ascii="Arial" w:hAnsi="Arial" w:cs="Arial"/>
                <w:sz w:val="20"/>
                <w:szCs w:val="20"/>
              </w:rPr>
              <w:t>same izrazile interes po sodelovanju z UN v okviru projekta</w:t>
            </w:r>
            <w:r w:rsidRPr="00C24CC3">
              <w:rPr>
                <w:rFonts w:ascii="Arial" w:hAnsi="Arial" w:cs="Arial"/>
                <w:sz w:val="20"/>
                <w:szCs w:val="20"/>
              </w:rPr>
              <w:t xml:space="preserve">. </w:t>
            </w:r>
          </w:p>
          <w:p w14:paraId="43BE98FA" w14:textId="7992E4EA" w:rsidR="007D59C5" w:rsidRPr="00C24CC3" w:rsidRDefault="007D59C5" w:rsidP="00C24CC3">
            <w:pPr>
              <w:spacing w:line="240" w:lineRule="exact"/>
              <w:jc w:val="both"/>
              <w:rPr>
                <w:rFonts w:ascii="Arial" w:hAnsi="Arial" w:cs="Arial"/>
                <w:bCs/>
                <w:sz w:val="20"/>
                <w:szCs w:val="20"/>
              </w:rPr>
            </w:pPr>
          </w:p>
          <w:p w14:paraId="01FF8EA8"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Pregled oziroma opis rezultatov ukrepa (upoštevati dimenzijo spola in mladih, kjer je to le možno)</w:t>
            </w:r>
            <w:r w:rsidRPr="00C24CC3">
              <w:rPr>
                <w:rFonts w:ascii="Arial" w:hAnsi="Arial" w:cs="Arial"/>
                <w:bCs/>
                <w:sz w:val="20"/>
                <w:szCs w:val="20"/>
              </w:rPr>
              <w:t>:</w:t>
            </w:r>
          </w:p>
          <w:p w14:paraId="441082B8" w14:textId="5033713E" w:rsidR="007D59C5" w:rsidRPr="00C24CC3" w:rsidRDefault="00C24CC3" w:rsidP="00C24CC3">
            <w:pPr>
              <w:spacing w:line="240" w:lineRule="exact"/>
              <w:jc w:val="both"/>
              <w:rPr>
                <w:rFonts w:ascii="Arial" w:hAnsi="Arial" w:cs="Arial"/>
                <w:sz w:val="20"/>
                <w:szCs w:val="20"/>
              </w:rPr>
            </w:pPr>
            <w:r>
              <w:rPr>
                <w:rFonts w:ascii="Arial" w:hAnsi="Arial" w:cs="Arial"/>
                <w:sz w:val="20"/>
                <w:szCs w:val="20"/>
              </w:rPr>
              <w:t xml:space="preserve">Izvedeni so bili predhodni sestanki z občinami, ogled romskih naselij v navedenih občinah v severovzhodni Sloveniji in dve večdeležniški razpravi. Posebni </w:t>
            </w:r>
            <w:r w:rsidR="007D59C5" w:rsidRPr="00C24CC3">
              <w:rPr>
                <w:rFonts w:ascii="Arial" w:hAnsi="Arial" w:cs="Arial"/>
                <w:sz w:val="20"/>
                <w:szCs w:val="20"/>
              </w:rPr>
              <w:t>multidisciplinar</w:t>
            </w:r>
            <w:r>
              <w:rPr>
                <w:rFonts w:ascii="Arial" w:hAnsi="Arial" w:cs="Arial"/>
                <w:sz w:val="20"/>
                <w:szCs w:val="20"/>
              </w:rPr>
              <w:t>ni</w:t>
            </w:r>
            <w:r w:rsidR="007D59C5" w:rsidRPr="00C24CC3">
              <w:rPr>
                <w:rFonts w:ascii="Arial" w:hAnsi="Arial" w:cs="Arial"/>
                <w:sz w:val="20"/>
                <w:szCs w:val="20"/>
              </w:rPr>
              <w:t xml:space="preserve"> tim</w:t>
            </w:r>
            <w:r>
              <w:rPr>
                <w:rFonts w:ascii="Arial" w:hAnsi="Arial" w:cs="Arial"/>
                <w:sz w:val="20"/>
                <w:szCs w:val="20"/>
              </w:rPr>
              <w:t xml:space="preserve">i (še) niso bili vzpostavljeni, so pa vse navedene občine poročale o okrepljenem </w:t>
            </w:r>
            <w:r w:rsidR="00D4449D">
              <w:rPr>
                <w:rFonts w:ascii="Arial" w:hAnsi="Arial" w:cs="Arial"/>
                <w:sz w:val="20"/>
                <w:szCs w:val="20"/>
              </w:rPr>
              <w:t xml:space="preserve">medinstitucionalnem </w:t>
            </w:r>
            <w:r>
              <w:rPr>
                <w:rFonts w:ascii="Arial" w:hAnsi="Arial" w:cs="Arial"/>
                <w:sz w:val="20"/>
                <w:szCs w:val="20"/>
              </w:rPr>
              <w:t xml:space="preserve">sodelovanju </w:t>
            </w:r>
            <w:r w:rsidR="00D4449D">
              <w:rPr>
                <w:rFonts w:ascii="Arial" w:hAnsi="Arial" w:cs="Arial"/>
                <w:sz w:val="20"/>
                <w:szCs w:val="20"/>
              </w:rPr>
              <w:t>ali pa, da zaenkrat ni potrebe po okrepit</w:t>
            </w:r>
            <w:r w:rsidR="007F4629">
              <w:rPr>
                <w:rFonts w:ascii="Arial" w:hAnsi="Arial" w:cs="Arial"/>
                <w:sz w:val="20"/>
                <w:szCs w:val="20"/>
              </w:rPr>
              <w:t>v</w:t>
            </w:r>
            <w:r w:rsidR="00D4449D">
              <w:rPr>
                <w:rFonts w:ascii="Arial" w:hAnsi="Arial" w:cs="Arial"/>
                <w:sz w:val="20"/>
                <w:szCs w:val="20"/>
              </w:rPr>
              <w:t>i tega sodelovanja, saj to dobro poteka (še posebej z institucijami kot so npr. CSD, OŠ, Policija itd.)</w:t>
            </w:r>
            <w:r w:rsidR="007D59C5" w:rsidRPr="00C24CC3">
              <w:rPr>
                <w:rFonts w:ascii="Arial" w:hAnsi="Arial" w:cs="Arial"/>
                <w:sz w:val="20"/>
                <w:szCs w:val="20"/>
              </w:rPr>
              <w:t xml:space="preserve">. </w:t>
            </w:r>
          </w:p>
          <w:p w14:paraId="4873B5D2" w14:textId="77777777" w:rsidR="007D59C5" w:rsidRPr="00C24CC3" w:rsidRDefault="007D59C5" w:rsidP="00C24CC3">
            <w:pPr>
              <w:spacing w:line="240" w:lineRule="exact"/>
              <w:jc w:val="both"/>
              <w:rPr>
                <w:rFonts w:ascii="Arial" w:hAnsi="Arial" w:cs="Arial"/>
                <w:sz w:val="20"/>
                <w:szCs w:val="20"/>
              </w:rPr>
            </w:pPr>
          </w:p>
          <w:p w14:paraId="1A131621" w14:textId="477B47B3"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Dodeljena in porabljena finančna sredstva v letu 201</w:t>
            </w:r>
            <w:r w:rsidR="00D4449D">
              <w:rPr>
                <w:rFonts w:ascii="Arial" w:hAnsi="Arial" w:cs="Arial"/>
                <w:b/>
                <w:bCs/>
                <w:sz w:val="20"/>
                <w:szCs w:val="20"/>
                <w:u w:val="single"/>
              </w:rPr>
              <w:t>9</w:t>
            </w:r>
            <w:r w:rsidRPr="00C24CC3">
              <w:rPr>
                <w:rFonts w:ascii="Arial" w:hAnsi="Arial" w:cs="Arial"/>
                <w:bCs/>
                <w:sz w:val="20"/>
                <w:szCs w:val="20"/>
              </w:rPr>
              <w:t>:</w:t>
            </w:r>
          </w:p>
          <w:p w14:paraId="6944A57C" w14:textId="445A8E9C" w:rsidR="007D59C5" w:rsidRPr="00C24CC3" w:rsidRDefault="007D59C5" w:rsidP="00C24CC3">
            <w:pPr>
              <w:spacing w:line="240" w:lineRule="exact"/>
              <w:jc w:val="both"/>
              <w:rPr>
                <w:rFonts w:ascii="Arial" w:hAnsi="Arial" w:cs="Arial"/>
                <w:bCs/>
                <w:sz w:val="20"/>
                <w:szCs w:val="20"/>
              </w:rPr>
            </w:pPr>
            <w:r w:rsidRPr="00C24CC3">
              <w:rPr>
                <w:rFonts w:ascii="Arial" w:hAnsi="Arial" w:cs="Arial"/>
                <w:bCs/>
                <w:sz w:val="20"/>
                <w:szCs w:val="20"/>
              </w:rPr>
              <w:t xml:space="preserve">Sredstva so bila </w:t>
            </w:r>
            <w:r w:rsidR="00D4449D">
              <w:rPr>
                <w:rFonts w:ascii="Arial" w:hAnsi="Arial" w:cs="Arial"/>
                <w:bCs/>
                <w:sz w:val="20"/>
                <w:szCs w:val="20"/>
              </w:rPr>
              <w:t>zagotovljena v okviru projekta N</w:t>
            </w:r>
            <w:r w:rsidRPr="00C24CC3">
              <w:rPr>
                <w:rFonts w:ascii="Arial" w:hAnsi="Arial" w:cs="Arial"/>
                <w:bCs/>
                <w:sz w:val="20"/>
                <w:szCs w:val="20"/>
              </w:rPr>
              <w:t xml:space="preserve">acionalne platforme za Rome </w:t>
            </w:r>
            <w:r w:rsidRPr="00C24CC3">
              <w:rPr>
                <w:rFonts w:ascii="Arial" w:hAnsi="Arial" w:cs="Arial"/>
                <w:color w:val="000000"/>
                <w:sz w:val="20"/>
                <w:szCs w:val="20"/>
              </w:rPr>
              <w:t>(9</w:t>
            </w:r>
            <w:r w:rsidR="00D4449D">
              <w:rPr>
                <w:rFonts w:ascii="Arial" w:hAnsi="Arial" w:cs="Arial"/>
                <w:color w:val="000000"/>
                <w:sz w:val="20"/>
                <w:szCs w:val="20"/>
              </w:rPr>
              <w:t>5</w:t>
            </w:r>
            <w:r w:rsidRPr="00C24CC3">
              <w:rPr>
                <w:rFonts w:ascii="Arial" w:hAnsi="Arial" w:cs="Arial"/>
                <w:color w:val="000000"/>
                <w:sz w:val="20"/>
                <w:szCs w:val="20"/>
              </w:rPr>
              <w:t xml:space="preserve"> % EU udeležba, 5 % SI udeležba – v finančnem načrtu UN)</w:t>
            </w:r>
            <w:r w:rsidRPr="00C24CC3">
              <w:rPr>
                <w:rFonts w:ascii="Arial" w:hAnsi="Arial" w:cs="Arial"/>
                <w:bCs/>
                <w:sz w:val="20"/>
                <w:szCs w:val="20"/>
              </w:rPr>
              <w:t>.</w:t>
            </w:r>
          </w:p>
          <w:p w14:paraId="098D7A6A" w14:textId="77777777" w:rsidR="007D59C5" w:rsidRPr="00C24CC3" w:rsidRDefault="007D59C5" w:rsidP="00C24CC3">
            <w:pPr>
              <w:spacing w:line="240" w:lineRule="exact"/>
              <w:jc w:val="both"/>
              <w:rPr>
                <w:rFonts w:ascii="Arial" w:hAnsi="Arial" w:cs="Arial"/>
                <w:bCs/>
                <w:color w:val="0070C0"/>
                <w:sz w:val="20"/>
                <w:szCs w:val="20"/>
              </w:rPr>
            </w:pPr>
          </w:p>
          <w:p w14:paraId="139DEB5C"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Število vključenih oseb oziroma število upravičencev ukrepa (upoštevati dimenzijo spola in mladih, če je to le možno)</w:t>
            </w:r>
            <w:r w:rsidRPr="00C24CC3">
              <w:rPr>
                <w:rFonts w:ascii="Arial" w:hAnsi="Arial" w:cs="Arial"/>
                <w:bCs/>
                <w:sz w:val="20"/>
                <w:szCs w:val="20"/>
              </w:rPr>
              <w:t>:</w:t>
            </w:r>
          </w:p>
          <w:p w14:paraId="2C5ADA67" w14:textId="22B20110" w:rsidR="007D59C5" w:rsidRPr="00C24CC3" w:rsidRDefault="000C1D10" w:rsidP="00C24CC3">
            <w:pPr>
              <w:spacing w:line="240" w:lineRule="exact"/>
              <w:jc w:val="both"/>
              <w:rPr>
                <w:rFonts w:ascii="Arial" w:hAnsi="Arial" w:cs="Arial"/>
                <w:bCs/>
                <w:sz w:val="20"/>
                <w:szCs w:val="20"/>
              </w:rPr>
            </w:pPr>
            <w:r>
              <w:rPr>
                <w:rFonts w:ascii="Arial" w:hAnsi="Arial" w:cs="Arial"/>
                <w:bCs/>
                <w:sz w:val="20"/>
                <w:szCs w:val="20"/>
              </w:rPr>
              <w:t xml:space="preserve">Večdeležniške razprave dne 8. </w:t>
            </w:r>
            <w:r w:rsidR="00137166">
              <w:rPr>
                <w:rFonts w:ascii="Arial" w:hAnsi="Arial" w:cs="Arial"/>
                <w:bCs/>
                <w:sz w:val="20"/>
                <w:szCs w:val="20"/>
              </w:rPr>
              <w:t>oktobra</w:t>
            </w:r>
            <w:r>
              <w:rPr>
                <w:rFonts w:ascii="Arial" w:hAnsi="Arial" w:cs="Arial"/>
                <w:bCs/>
                <w:sz w:val="20"/>
                <w:szCs w:val="20"/>
              </w:rPr>
              <w:t xml:space="preserve"> 2019 v Kočevju se je udeležilo 49 predstavnikov različnih institucij, organizacij, romske skupnosti in zainteresiranih posameznikov; večdeležniške razprave dne 15. </w:t>
            </w:r>
            <w:r w:rsidR="00137166">
              <w:rPr>
                <w:rFonts w:ascii="Arial" w:hAnsi="Arial" w:cs="Arial"/>
                <w:bCs/>
                <w:sz w:val="20"/>
                <w:szCs w:val="20"/>
              </w:rPr>
              <w:t>oktobra</w:t>
            </w:r>
            <w:r>
              <w:rPr>
                <w:rFonts w:ascii="Arial" w:hAnsi="Arial" w:cs="Arial"/>
                <w:bCs/>
                <w:sz w:val="20"/>
                <w:szCs w:val="20"/>
              </w:rPr>
              <w:t xml:space="preserve"> 2019 v Rogašovcih pa se je udeležilo 34 predstavnikov različnih institucij, organizacij, romske skupnosti in zainteresiranih posameznikov. Skupaj: 83 udeležencev. </w:t>
            </w:r>
          </w:p>
          <w:p w14:paraId="34795AD0" w14:textId="77777777" w:rsidR="007D59C5" w:rsidRPr="00C24CC3" w:rsidRDefault="007D59C5" w:rsidP="00C24CC3">
            <w:pPr>
              <w:spacing w:line="240" w:lineRule="exact"/>
              <w:jc w:val="both"/>
              <w:rPr>
                <w:rFonts w:ascii="Arial" w:hAnsi="Arial" w:cs="Arial"/>
                <w:bCs/>
                <w:sz w:val="20"/>
                <w:szCs w:val="20"/>
              </w:rPr>
            </w:pPr>
          </w:p>
          <w:p w14:paraId="2E9DBCA6"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Pozitivne / negativne izkušnje pri izvajanju ukrepa</w:t>
            </w:r>
            <w:r w:rsidRPr="00C24CC3">
              <w:rPr>
                <w:rFonts w:ascii="Arial" w:hAnsi="Arial" w:cs="Arial"/>
                <w:bCs/>
                <w:sz w:val="20"/>
                <w:szCs w:val="20"/>
              </w:rPr>
              <w:t>:</w:t>
            </w:r>
          </w:p>
          <w:p w14:paraId="602A8C17" w14:textId="611DE1AB" w:rsidR="007D59C5" w:rsidRDefault="00D4449D" w:rsidP="00C24CC3">
            <w:pPr>
              <w:spacing w:line="240" w:lineRule="exact"/>
              <w:jc w:val="both"/>
              <w:rPr>
                <w:rFonts w:ascii="Arial" w:hAnsi="Arial" w:cs="Arial"/>
                <w:bCs/>
                <w:sz w:val="20"/>
                <w:szCs w:val="20"/>
              </w:rPr>
            </w:pPr>
            <w:r>
              <w:rPr>
                <w:rFonts w:ascii="Arial" w:hAnsi="Arial" w:cs="Arial"/>
                <w:bCs/>
                <w:sz w:val="20"/>
                <w:szCs w:val="20"/>
              </w:rPr>
              <w:t>/</w:t>
            </w:r>
          </w:p>
          <w:p w14:paraId="526745A5" w14:textId="77777777" w:rsidR="00D4449D" w:rsidRPr="00C24CC3" w:rsidRDefault="00D4449D" w:rsidP="00C24CC3">
            <w:pPr>
              <w:spacing w:line="240" w:lineRule="exact"/>
              <w:jc w:val="both"/>
              <w:rPr>
                <w:rFonts w:ascii="Arial" w:hAnsi="Arial" w:cs="Arial"/>
                <w:bCs/>
                <w:sz w:val="20"/>
                <w:szCs w:val="20"/>
              </w:rPr>
            </w:pPr>
          </w:p>
          <w:p w14:paraId="5B4D36E1" w14:textId="77777777" w:rsidR="007D59C5" w:rsidRPr="00C24CC3" w:rsidRDefault="007D59C5" w:rsidP="00C24CC3">
            <w:pPr>
              <w:spacing w:line="240" w:lineRule="exact"/>
              <w:jc w:val="both"/>
              <w:rPr>
                <w:rFonts w:ascii="Arial" w:hAnsi="Arial" w:cs="Arial"/>
                <w:bCs/>
                <w:sz w:val="20"/>
                <w:szCs w:val="20"/>
              </w:rPr>
            </w:pPr>
            <w:r w:rsidRPr="00C24CC3">
              <w:rPr>
                <w:rFonts w:ascii="Arial" w:hAnsi="Arial" w:cs="Arial"/>
                <w:b/>
                <w:bCs/>
                <w:sz w:val="20"/>
                <w:szCs w:val="20"/>
                <w:u w:val="single"/>
              </w:rPr>
              <w:t>Predlogi za izboljšave oziroma potrebe po morebitnem prihodnjem ukrepanju</w:t>
            </w:r>
            <w:r w:rsidRPr="00C24CC3">
              <w:rPr>
                <w:rFonts w:ascii="Arial" w:hAnsi="Arial" w:cs="Arial"/>
                <w:bCs/>
                <w:sz w:val="20"/>
                <w:szCs w:val="20"/>
              </w:rPr>
              <w:t>:</w:t>
            </w:r>
          </w:p>
          <w:p w14:paraId="3C3F3E7D" w14:textId="608C2F6A" w:rsidR="007D59C5" w:rsidRPr="00C24CC3" w:rsidRDefault="009019B9" w:rsidP="00C24CC3">
            <w:pPr>
              <w:spacing w:line="240" w:lineRule="exact"/>
              <w:jc w:val="both"/>
              <w:rPr>
                <w:rFonts w:ascii="Arial" w:hAnsi="Arial" w:cs="Arial"/>
                <w:bCs/>
                <w:sz w:val="20"/>
                <w:szCs w:val="20"/>
              </w:rPr>
            </w:pPr>
            <w:r>
              <w:rPr>
                <w:rFonts w:ascii="Arial" w:hAnsi="Arial" w:cs="Arial"/>
                <w:bCs/>
                <w:sz w:val="20"/>
                <w:szCs w:val="20"/>
              </w:rPr>
              <w:t xml:space="preserve">Na podlagi izkušenj, ki so se nabrale </w:t>
            </w:r>
            <w:r w:rsidR="00DE76C4">
              <w:rPr>
                <w:rFonts w:ascii="Arial" w:hAnsi="Arial" w:cs="Arial"/>
                <w:bCs/>
                <w:sz w:val="20"/>
                <w:szCs w:val="20"/>
              </w:rPr>
              <w:t>v okviru projekta</w:t>
            </w:r>
            <w:r>
              <w:rPr>
                <w:rFonts w:ascii="Arial" w:hAnsi="Arial" w:cs="Arial"/>
                <w:bCs/>
                <w:sz w:val="20"/>
                <w:szCs w:val="20"/>
              </w:rPr>
              <w:t>,</w:t>
            </w:r>
            <w:r w:rsidR="00DE76C4">
              <w:rPr>
                <w:rFonts w:ascii="Arial" w:hAnsi="Arial" w:cs="Arial"/>
                <w:bCs/>
                <w:sz w:val="20"/>
                <w:szCs w:val="20"/>
              </w:rPr>
              <w:t xml:space="preserve"> in na podlagi p</w:t>
            </w:r>
            <w:r w:rsidR="00FB12EE">
              <w:rPr>
                <w:rFonts w:ascii="Arial" w:hAnsi="Arial" w:cs="Arial"/>
                <w:bCs/>
                <w:sz w:val="20"/>
                <w:szCs w:val="20"/>
              </w:rPr>
              <w:t>oročil občin je možno ugotoviti, da v različnih oblikah in intenzivnostih medinstitucionalno povezovanje in sodelovanje na lokalni ravni že obstaja</w:t>
            </w:r>
            <w:r>
              <w:rPr>
                <w:rFonts w:ascii="Arial" w:hAnsi="Arial" w:cs="Arial"/>
                <w:bCs/>
                <w:sz w:val="20"/>
                <w:szCs w:val="20"/>
              </w:rPr>
              <w:t>ta in potekata</w:t>
            </w:r>
            <w:r w:rsidR="00FB12EE">
              <w:rPr>
                <w:rFonts w:ascii="Arial" w:hAnsi="Arial" w:cs="Arial"/>
                <w:bCs/>
                <w:sz w:val="20"/>
                <w:szCs w:val="20"/>
              </w:rPr>
              <w:t>. Vzpostavljene so različne oblike sodelovanja in povezovanja, tako v bolj formalni obliki (npr. na podlagi ZRomS-1) kot tudi v neformalni obliki (sploh v majhnih občinah, kjer se predstavniki institucij med seboj poznajo in so po potrebi operativno v navezi). V prihodnje bo potrebno analizirati različne obstoječe oblike in v smeri zagotavljanja čim večje operativnosti in učinkovitosti podati predloge o najbolj optimalnih oblikah, ki bi jih bilo v prihodnje dobro spodbujati in podpr</w:t>
            </w:r>
            <w:r w:rsidR="007F4629">
              <w:rPr>
                <w:rFonts w:ascii="Arial" w:hAnsi="Arial" w:cs="Arial"/>
                <w:bCs/>
                <w:sz w:val="20"/>
                <w:szCs w:val="20"/>
              </w:rPr>
              <w:t>eti. V primeru, da občina sprej</w:t>
            </w:r>
            <w:r w:rsidR="00FB12EE">
              <w:rPr>
                <w:rFonts w:ascii="Arial" w:hAnsi="Arial" w:cs="Arial"/>
                <w:bCs/>
                <w:sz w:val="20"/>
                <w:szCs w:val="20"/>
              </w:rPr>
              <w:t xml:space="preserve">me svoj akcijski načrt na tem področju oziroma podrobni področni program skladno z ZRomS-1, je smiselno, da </w:t>
            </w:r>
            <w:r>
              <w:rPr>
                <w:rFonts w:ascii="Arial" w:hAnsi="Arial" w:cs="Arial"/>
                <w:bCs/>
                <w:sz w:val="20"/>
                <w:szCs w:val="20"/>
              </w:rPr>
              <w:t>v</w:t>
            </w:r>
            <w:r w:rsidR="00FB12EE">
              <w:rPr>
                <w:rFonts w:ascii="Arial" w:hAnsi="Arial" w:cs="Arial"/>
                <w:bCs/>
                <w:sz w:val="20"/>
                <w:szCs w:val="20"/>
              </w:rPr>
              <w:t>zpostavi tudi obliko medinstitucionalnega sodelovanja (npr. v oblik</w:t>
            </w:r>
            <w:r>
              <w:rPr>
                <w:rFonts w:ascii="Arial" w:hAnsi="Arial" w:cs="Arial"/>
                <w:bCs/>
                <w:sz w:val="20"/>
                <w:szCs w:val="20"/>
              </w:rPr>
              <w:t>i tima), ki nato spremlja sprejeti načrt (sploh, če je ta bolj operativne narave). V primerih, ko podrobni področni program (strategijo, program ukrepov itd.) sprejme občinski svet, je smiselno, da njegovo izvajanje spremlja vsaj delovno telo občinskega sveta za spremljanje položaja romske skupnosti na podlagi 7. člena ZRomS-1, lahko pa občina vzpostavi tudi bolj operativni medinstitucionalni tim za izvajanje in spremljanje tega programa.</w:t>
            </w:r>
            <w:r w:rsidR="00540858">
              <w:rPr>
                <w:rFonts w:ascii="Arial" w:hAnsi="Arial" w:cs="Arial"/>
                <w:bCs/>
                <w:sz w:val="20"/>
                <w:szCs w:val="20"/>
              </w:rPr>
              <w:t xml:space="preserve"> Oblikovanje tovrstnih oblik medinstitucionalnega sodelovanja je sicer v</w:t>
            </w:r>
            <w:r w:rsidR="002A6AE9">
              <w:rPr>
                <w:rFonts w:ascii="Arial" w:hAnsi="Arial" w:cs="Arial"/>
                <w:bCs/>
                <w:sz w:val="20"/>
                <w:szCs w:val="20"/>
              </w:rPr>
              <w:t xml:space="preserve"> celoti v</w:t>
            </w:r>
            <w:r w:rsidR="00540858">
              <w:rPr>
                <w:rFonts w:ascii="Arial" w:hAnsi="Arial" w:cs="Arial"/>
                <w:bCs/>
                <w:sz w:val="20"/>
                <w:szCs w:val="20"/>
              </w:rPr>
              <w:t xml:space="preserve"> pristojnosti občin</w:t>
            </w:r>
            <w:r w:rsidR="002A6AE9">
              <w:rPr>
                <w:rFonts w:ascii="Arial" w:hAnsi="Arial" w:cs="Arial"/>
                <w:bCs/>
                <w:sz w:val="20"/>
                <w:szCs w:val="20"/>
              </w:rPr>
              <w:t>.</w:t>
            </w:r>
            <w:r w:rsidR="00540858">
              <w:rPr>
                <w:rFonts w:ascii="Arial" w:hAnsi="Arial" w:cs="Arial"/>
                <w:bCs/>
                <w:sz w:val="20"/>
                <w:szCs w:val="20"/>
              </w:rPr>
              <w:t xml:space="preserve"> </w:t>
            </w:r>
          </w:p>
          <w:p w14:paraId="614D18B3" w14:textId="77777777" w:rsidR="007D59C5" w:rsidRPr="00C24CC3" w:rsidRDefault="007D59C5" w:rsidP="00C24CC3">
            <w:pPr>
              <w:pStyle w:val="Odstavekseznama"/>
              <w:spacing w:line="240" w:lineRule="exact"/>
              <w:ind w:left="360"/>
              <w:jc w:val="both"/>
              <w:rPr>
                <w:rFonts w:ascii="Arial" w:hAnsi="Arial" w:cs="Arial"/>
                <w:bCs/>
                <w:sz w:val="20"/>
                <w:szCs w:val="20"/>
                <w:u w:val="single"/>
              </w:rPr>
            </w:pPr>
          </w:p>
        </w:tc>
      </w:tr>
      <w:tr w:rsidR="007D59C5" w:rsidRPr="00A812D8" w14:paraId="27157F66" w14:textId="77777777" w:rsidTr="00DC4558">
        <w:tc>
          <w:tcPr>
            <w:tcW w:w="5000" w:type="pct"/>
          </w:tcPr>
          <w:p w14:paraId="17E321D8"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 xml:space="preserve">3.3.8.4 </w:t>
            </w:r>
            <w:r w:rsidRPr="00A812D8">
              <w:rPr>
                <w:rFonts w:ascii="Arial" w:hAnsi="Arial" w:cs="Arial"/>
                <w:b/>
                <w:bCs/>
                <w:color w:val="813F62"/>
                <w:sz w:val="20"/>
                <w:szCs w:val="20"/>
              </w:rPr>
              <w:tab/>
              <w:t>Cilj: podpora vzpostavitvi in izboljšanju pristopov lokalnih skupnosti na področju integracije pripadnic in pripadnikov romske skupnosti.</w:t>
            </w:r>
          </w:p>
          <w:p w14:paraId="7F961CF4"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3CE1B367"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39AC4C83"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Identifikacija, promocija in prenos že osvojenih znanj, pozitivnih izkušenj in primerov dobrih praks v okolja, kjer so zaznani primanjkljaji in izražene potrebe lokalnih skupnosti.</w:t>
            </w:r>
          </w:p>
          <w:p w14:paraId="22000C1E"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76DD9C28"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2EBCB2C1" w14:textId="77777777" w:rsidR="007D59C5" w:rsidRPr="00A812D8" w:rsidRDefault="007D59C5" w:rsidP="004F5BBD">
            <w:pPr>
              <w:pStyle w:val="Odstavekseznama"/>
              <w:numPr>
                <w:ilvl w:val="0"/>
                <w:numId w:val="15"/>
              </w:numPr>
              <w:spacing w:line="240" w:lineRule="exact"/>
              <w:ind w:left="360"/>
              <w:jc w:val="both"/>
              <w:rPr>
                <w:rFonts w:ascii="Arial" w:hAnsi="Arial" w:cs="Arial"/>
                <w:sz w:val="20"/>
                <w:szCs w:val="20"/>
              </w:rPr>
            </w:pPr>
            <w:r w:rsidRPr="00A812D8">
              <w:rPr>
                <w:rFonts w:ascii="Arial" w:hAnsi="Arial" w:cs="Arial"/>
                <w:sz w:val="20"/>
                <w:szCs w:val="20"/>
              </w:rPr>
              <w:t>zaprti poziv EK 2016 (REC-RDIS-NRCP-AG-2016):</w:t>
            </w:r>
          </w:p>
          <w:p w14:paraId="18225249" w14:textId="0666A1BD" w:rsidR="007D59C5" w:rsidRPr="00A812D8" w:rsidRDefault="00AC3341" w:rsidP="00B678D1">
            <w:pPr>
              <w:pStyle w:val="Odstavekseznama"/>
              <w:spacing w:line="240" w:lineRule="exact"/>
              <w:ind w:left="360"/>
              <w:jc w:val="both"/>
              <w:rPr>
                <w:rFonts w:ascii="Arial" w:hAnsi="Arial" w:cs="Arial"/>
                <w:sz w:val="20"/>
                <w:szCs w:val="20"/>
              </w:rPr>
            </w:pPr>
            <w:hyperlink r:id="rId26" w:history="1">
              <w:r w:rsidR="00126E17">
                <w:rPr>
                  <w:rStyle w:val="Hiperpovezava"/>
                  <w:rFonts w:ascii="Arial" w:hAnsi="Arial" w:cs="Arial"/>
                  <w:sz w:val="20"/>
                  <w:szCs w:val="20"/>
                </w:rPr>
                <w:t>REC-RDIS-NRCP-AG-2016</w:t>
              </w:r>
            </w:hyperlink>
            <w:r w:rsidR="007D59C5" w:rsidRPr="00A812D8">
              <w:rPr>
                <w:rFonts w:ascii="Arial" w:hAnsi="Arial" w:cs="Arial"/>
                <w:sz w:val="20"/>
                <w:szCs w:val="20"/>
              </w:rPr>
              <w:t xml:space="preserve"> </w:t>
            </w:r>
          </w:p>
          <w:p w14:paraId="59B4CA5B" w14:textId="77777777" w:rsidR="009E6703" w:rsidRPr="00C24CC3" w:rsidRDefault="009E6703" w:rsidP="005E3531">
            <w:pPr>
              <w:pStyle w:val="Odstavekseznama"/>
              <w:numPr>
                <w:ilvl w:val="0"/>
                <w:numId w:val="52"/>
              </w:numPr>
              <w:spacing w:line="240" w:lineRule="exact"/>
              <w:jc w:val="both"/>
              <w:rPr>
                <w:rFonts w:ascii="Arial" w:hAnsi="Arial" w:cs="Arial"/>
                <w:color w:val="0000FF"/>
                <w:sz w:val="20"/>
                <w:szCs w:val="20"/>
                <w:u w:val="single"/>
              </w:rPr>
            </w:pPr>
            <w:r w:rsidRPr="00C24CC3">
              <w:rPr>
                <w:rFonts w:ascii="Arial" w:hAnsi="Arial" w:cs="Arial"/>
                <w:sz w:val="20"/>
                <w:szCs w:val="20"/>
              </w:rPr>
              <w:lastRenderedPageBreak/>
              <w:t>zaprti poziv EK 2017 (REC-RDIS-NRCP-AG-2017):</w:t>
            </w:r>
          </w:p>
          <w:p w14:paraId="07C3E27F" w14:textId="239C9C07" w:rsidR="009E6703" w:rsidRPr="00C24CC3" w:rsidRDefault="00AC3341" w:rsidP="009E6703">
            <w:pPr>
              <w:pStyle w:val="Odstavekseznama"/>
              <w:spacing w:line="240" w:lineRule="exact"/>
              <w:ind w:left="360"/>
              <w:jc w:val="both"/>
              <w:rPr>
                <w:rFonts w:ascii="Arial" w:hAnsi="Arial" w:cs="Arial"/>
                <w:sz w:val="20"/>
                <w:szCs w:val="20"/>
              </w:rPr>
            </w:pPr>
            <w:hyperlink r:id="rId27" w:history="1">
              <w:r w:rsidR="00126E17">
                <w:rPr>
                  <w:rStyle w:val="Hiperpovezava"/>
                  <w:rFonts w:ascii="Arial" w:hAnsi="Arial" w:cs="Arial"/>
                  <w:sz w:val="20"/>
                  <w:szCs w:val="20"/>
                </w:rPr>
                <w:t>REC-RDIS-NRCP-AG-2017</w:t>
              </w:r>
            </w:hyperlink>
            <w:r w:rsidR="009E6703" w:rsidRPr="00C24CC3">
              <w:rPr>
                <w:rFonts w:ascii="Arial" w:hAnsi="Arial" w:cs="Arial"/>
                <w:sz w:val="20"/>
                <w:szCs w:val="20"/>
              </w:rPr>
              <w:t xml:space="preserve"> in </w:t>
            </w:r>
          </w:p>
          <w:p w14:paraId="6BA5CABF" w14:textId="5E85D59A" w:rsidR="007D59C5" w:rsidRPr="009E6703" w:rsidRDefault="009E6703" w:rsidP="004F5BBD">
            <w:pPr>
              <w:pStyle w:val="Odstavekseznama"/>
              <w:numPr>
                <w:ilvl w:val="0"/>
                <w:numId w:val="16"/>
              </w:numPr>
              <w:spacing w:line="240" w:lineRule="exact"/>
              <w:jc w:val="both"/>
              <w:rPr>
                <w:rFonts w:ascii="Arial" w:hAnsi="Arial" w:cs="Arial"/>
                <w:sz w:val="20"/>
                <w:szCs w:val="20"/>
              </w:rPr>
            </w:pPr>
            <w:r>
              <w:rPr>
                <w:rFonts w:ascii="Arial" w:hAnsi="Arial" w:cs="Arial"/>
                <w:sz w:val="20"/>
                <w:szCs w:val="20"/>
              </w:rPr>
              <w:t>NPUR 2017–2021</w:t>
            </w:r>
            <w:r w:rsidR="007D59C5" w:rsidRPr="009E6703">
              <w:rPr>
                <w:rFonts w:ascii="Arial" w:hAnsi="Arial" w:cs="Arial"/>
                <w:sz w:val="20"/>
                <w:szCs w:val="20"/>
              </w:rPr>
              <w:t>.</w:t>
            </w:r>
          </w:p>
          <w:p w14:paraId="525FFB25" w14:textId="77777777" w:rsidR="007D59C5" w:rsidRPr="00A812D8" w:rsidRDefault="007D59C5" w:rsidP="00B678D1">
            <w:pPr>
              <w:spacing w:line="240" w:lineRule="exact"/>
              <w:jc w:val="both"/>
              <w:rPr>
                <w:rFonts w:ascii="Arial" w:hAnsi="Arial" w:cs="Arial"/>
                <w:sz w:val="20"/>
                <w:szCs w:val="20"/>
              </w:rPr>
            </w:pPr>
          </w:p>
          <w:p w14:paraId="47329AB9"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B6694B4"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Gre za ciljno usmerjen ukrep, katerega namen je krepitev posvetovalnega procesa na tem področju na lokalni ravni preko izmenjave pozitivnih izkušenj in dobrih praks med različnimi lokalnimi okolji in institucijami (predvsem občinami, ostalimi institucijami, ki delujejo na lokalni ravni, predstavniki romske skupnosti v občinskih svetih in različnimi NVO, ki delujejo na področju romske skupnosti).</w:t>
            </w:r>
          </w:p>
          <w:p w14:paraId="2963B401" w14:textId="77777777" w:rsidR="007D59C5" w:rsidRPr="00A812D8" w:rsidRDefault="007D59C5" w:rsidP="00B678D1">
            <w:pPr>
              <w:spacing w:line="240" w:lineRule="exact"/>
              <w:jc w:val="both"/>
              <w:rPr>
                <w:rFonts w:ascii="Arial" w:hAnsi="Arial" w:cs="Arial"/>
                <w:sz w:val="20"/>
                <w:szCs w:val="20"/>
              </w:rPr>
            </w:pPr>
          </w:p>
          <w:p w14:paraId="70FD5284" w14:textId="02FC3837" w:rsidR="007D59C5" w:rsidRPr="005D7F1F" w:rsidRDefault="007D59C5" w:rsidP="00B678D1">
            <w:pPr>
              <w:spacing w:line="240" w:lineRule="exact"/>
              <w:jc w:val="both"/>
              <w:rPr>
                <w:rFonts w:ascii="Arial" w:hAnsi="Arial" w:cs="Arial"/>
                <w:bCs/>
                <w:sz w:val="20"/>
                <w:szCs w:val="20"/>
                <w:u w:val="single"/>
              </w:rPr>
            </w:pPr>
            <w:r w:rsidRPr="008D700F">
              <w:rPr>
                <w:rFonts w:ascii="Arial" w:hAnsi="Arial" w:cs="Arial"/>
                <w:b/>
                <w:bCs/>
                <w:sz w:val="20"/>
                <w:szCs w:val="20"/>
                <w:u w:val="single"/>
              </w:rPr>
              <w:t>Kratek opis izvedenih aktivnosti v letu 201</w:t>
            </w:r>
            <w:r w:rsidR="009E6703">
              <w:rPr>
                <w:rFonts w:ascii="Arial" w:hAnsi="Arial" w:cs="Arial"/>
                <w:b/>
                <w:bCs/>
                <w:sz w:val="20"/>
                <w:szCs w:val="20"/>
                <w:u w:val="single"/>
              </w:rPr>
              <w:t>9</w:t>
            </w:r>
            <w:r w:rsidRPr="00A812D8">
              <w:rPr>
                <w:rFonts w:ascii="Arial" w:hAnsi="Arial" w:cs="Arial"/>
                <w:bCs/>
                <w:sz w:val="20"/>
                <w:szCs w:val="20"/>
              </w:rPr>
              <w:t>:</w:t>
            </w:r>
          </w:p>
          <w:p w14:paraId="0ED40921" w14:textId="77777777" w:rsidR="00037DF2" w:rsidRDefault="009E6703" w:rsidP="009E6703">
            <w:pPr>
              <w:pStyle w:val="alineazaodstavkom"/>
              <w:shd w:val="clear" w:color="auto" w:fill="FFFFFF"/>
              <w:spacing w:before="0" w:beforeAutospacing="0" w:after="0" w:afterAutospacing="0" w:line="240" w:lineRule="exact"/>
              <w:jc w:val="both"/>
              <w:rPr>
                <w:rFonts w:ascii="Arial" w:hAnsi="Arial" w:cs="Arial"/>
                <w:bCs/>
                <w:sz w:val="20"/>
                <w:szCs w:val="20"/>
              </w:rPr>
            </w:pPr>
            <w:r w:rsidRPr="00C24CC3">
              <w:rPr>
                <w:rFonts w:ascii="Arial" w:hAnsi="Arial" w:cs="Arial"/>
                <w:bCs/>
                <w:sz w:val="20"/>
                <w:szCs w:val="20"/>
              </w:rPr>
              <w:t xml:space="preserve">Aktivnosti so se tudi v letu 2019 izvajale v okviru projekta Nacionalne platforme za Rome (SIFOROMA3), in sicer </w:t>
            </w:r>
            <w:r w:rsidR="00AF0505">
              <w:rPr>
                <w:rFonts w:ascii="Arial" w:hAnsi="Arial" w:cs="Arial"/>
                <w:bCs/>
                <w:sz w:val="20"/>
                <w:szCs w:val="20"/>
              </w:rPr>
              <w:t xml:space="preserve">skozi vse večdeležniške razprave, ki so bile izvedene (glej pri ukrepu v okviru cilja 3.3.8.2), usmerjeno na lokalna okolja pa še posebej </w:t>
            </w:r>
            <w:r w:rsidRPr="00C24CC3">
              <w:rPr>
                <w:rFonts w:ascii="Arial" w:hAnsi="Arial" w:cs="Arial"/>
                <w:bCs/>
                <w:sz w:val="20"/>
                <w:szCs w:val="20"/>
              </w:rPr>
              <w:t xml:space="preserve">skozi </w:t>
            </w:r>
            <w:r w:rsidR="00037DF2">
              <w:rPr>
                <w:rFonts w:ascii="Arial" w:hAnsi="Arial" w:cs="Arial"/>
                <w:bCs/>
                <w:sz w:val="20"/>
                <w:szCs w:val="20"/>
              </w:rPr>
              <w:t>naslednje dogodke</w:t>
            </w:r>
            <w:r w:rsidRPr="00C24CC3">
              <w:rPr>
                <w:rFonts w:ascii="Arial" w:hAnsi="Arial" w:cs="Arial"/>
                <w:bCs/>
                <w:sz w:val="20"/>
                <w:szCs w:val="20"/>
              </w:rPr>
              <w:t xml:space="preserve">: </w:t>
            </w:r>
          </w:p>
          <w:p w14:paraId="06A19437" w14:textId="47347C29" w:rsidR="00037DF2" w:rsidRPr="00037DF2" w:rsidRDefault="009E6703" w:rsidP="005E3531">
            <w:pPr>
              <w:pStyle w:val="alineazaodstavkom"/>
              <w:numPr>
                <w:ilvl w:val="0"/>
                <w:numId w:val="57"/>
              </w:numPr>
              <w:shd w:val="clear" w:color="auto" w:fill="FFFFFF"/>
              <w:spacing w:before="0" w:beforeAutospacing="0" w:after="0" w:afterAutospacing="0" w:line="240" w:lineRule="exact"/>
              <w:jc w:val="both"/>
              <w:rPr>
                <w:rFonts w:ascii="Arial" w:hAnsi="Arial" w:cs="Arial"/>
                <w:bCs/>
                <w:sz w:val="20"/>
                <w:szCs w:val="20"/>
              </w:rPr>
            </w:pPr>
            <w:r w:rsidRPr="00037DF2">
              <w:rPr>
                <w:rFonts w:ascii="Arial" w:hAnsi="Arial" w:cs="Arial"/>
                <w:bCs/>
                <w:sz w:val="20"/>
                <w:szCs w:val="20"/>
              </w:rPr>
              <w:t>usmerjeno razpravo na temo aktualnih izzivov sobivanja med romskim in večinskim prebivalstvom v občini Kočevje, ki je pot</w:t>
            </w:r>
            <w:r w:rsidR="00037DF2" w:rsidRPr="00037DF2">
              <w:rPr>
                <w:rFonts w:ascii="Arial" w:hAnsi="Arial" w:cs="Arial"/>
                <w:bCs/>
                <w:sz w:val="20"/>
                <w:szCs w:val="20"/>
              </w:rPr>
              <w:t xml:space="preserve">ekala 8. </w:t>
            </w:r>
            <w:r w:rsidR="00137166">
              <w:rPr>
                <w:rFonts w:ascii="Arial" w:hAnsi="Arial" w:cs="Arial"/>
                <w:bCs/>
                <w:sz w:val="20"/>
                <w:szCs w:val="20"/>
              </w:rPr>
              <w:t>oktobra</w:t>
            </w:r>
            <w:r w:rsidR="00037DF2" w:rsidRPr="00037DF2">
              <w:rPr>
                <w:rFonts w:ascii="Arial" w:hAnsi="Arial" w:cs="Arial"/>
                <w:bCs/>
                <w:sz w:val="20"/>
                <w:szCs w:val="20"/>
              </w:rPr>
              <w:t xml:space="preserve"> 2019 v Kočevju;</w:t>
            </w:r>
          </w:p>
          <w:p w14:paraId="7D34B161" w14:textId="6FF8B5C0" w:rsidR="00037DF2" w:rsidRPr="00037DF2" w:rsidRDefault="009E6703" w:rsidP="005E3531">
            <w:pPr>
              <w:pStyle w:val="alineazaodstavkom"/>
              <w:numPr>
                <w:ilvl w:val="0"/>
                <w:numId w:val="57"/>
              </w:numPr>
              <w:shd w:val="clear" w:color="auto" w:fill="FFFFFF"/>
              <w:spacing w:before="0" w:beforeAutospacing="0" w:after="0" w:afterAutospacing="0" w:line="240" w:lineRule="exact"/>
              <w:jc w:val="both"/>
              <w:rPr>
                <w:rFonts w:ascii="Arial" w:hAnsi="Arial" w:cs="Arial"/>
                <w:bCs/>
                <w:sz w:val="20"/>
                <w:szCs w:val="20"/>
              </w:rPr>
            </w:pPr>
            <w:r w:rsidRPr="00037DF2">
              <w:rPr>
                <w:rFonts w:ascii="Arial" w:hAnsi="Arial" w:cs="Arial"/>
                <w:bCs/>
                <w:sz w:val="20"/>
                <w:szCs w:val="20"/>
              </w:rPr>
              <w:t xml:space="preserve">usmerjeno razpravo na temo razvijanja celovitih pristopov in akcijskih načrtov za vključevanje Romov v severovzhodni Sloveniji, ki je potekala 15. </w:t>
            </w:r>
            <w:r w:rsidR="00137166">
              <w:rPr>
                <w:rFonts w:ascii="Arial" w:hAnsi="Arial" w:cs="Arial"/>
                <w:bCs/>
                <w:sz w:val="20"/>
                <w:szCs w:val="20"/>
              </w:rPr>
              <w:t>oktobra</w:t>
            </w:r>
            <w:r w:rsidRPr="00037DF2">
              <w:rPr>
                <w:rFonts w:ascii="Arial" w:hAnsi="Arial" w:cs="Arial"/>
                <w:bCs/>
                <w:sz w:val="20"/>
                <w:szCs w:val="20"/>
              </w:rPr>
              <w:t xml:space="preserve"> 2019 v Rogašovcih</w:t>
            </w:r>
            <w:r w:rsidR="00037DF2" w:rsidRPr="00037DF2">
              <w:rPr>
                <w:rFonts w:ascii="Arial" w:hAnsi="Arial" w:cs="Arial"/>
                <w:bCs/>
                <w:sz w:val="20"/>
                <w:szCs w:val="20"/>
              </w:rPr>
              <w:t>;</w:t>
            </w:r>
          </w:p>
          <w:p w14:paraId="63D43FAE" w14:textId="4BF234A4" w:rsidR="009E6703" w:rsidRPr="00037DF2" w:rsidRDefault="00037DF2" w:rsidP="005E3531">
            <w:pPr>
              <w:pStyle w:val="alineazaodstavkom"/>
              <w:numPr>
                <w:ilvl w:val="0"/>
                <w:numId w:val="57"/>
              </w:numPr>
              <w:shd w:val="clear" w:color="auto" w:fill="FFFFFF"/>
              <w:spacing w:before="0" w:beforeAutospacing="0" w:after="0" w:afterAutospacing="0" w:line="240" w:lineRule="exact"/>
              <w:jc w:val="both"/>
              <w:rPr>
                <w:rFonts w:ascii="Arial" w:hAnsi="Arial" w:cs="Arial"/>
                <w:bCs/>
                <w:sz w:val="20"/>
                <w:szCs w:val="20"/>
              </w:rPr>
            </w:pPr>
            <w:r w:rsidRPr="00037DF2">
              <w:rPr>
                <w:rFonts w:ascii="Arial" w:hAnsi="Arial" w:cs="Arial"/>
                <w:bCs/>
                <w:sz w:val="20"/>
                <w:szCs w:val="20"/>
              </w:rPr>
              <w:t xml:space="preserve">dva regijska posveta na temo begov mladoletnih oseb v škodljiva okolja (t. i. prezgodnjih porok) in prisilnih porok romskih deklic (dne 18. </w:t>
            </w:r>
            <w:r w:rsidR="00137166">
              <w:rPr>
                <w:rFonts w:ascii="Arial" w:hAnsi="Arial" w:cs="Arial"/>
                <w:bCs/>
                <w:sz w:val="20"/>
                <w:szCs w:val="20"/>
              </w:rPr>
              <w:t>aprila</w:t>
            </w:r>
            <w:r w:rsidRPr="00037DF2">
              <w:rPr>
                <w:rFonts w:ascii="Arial" w:hAnsi="Arial" w:cs="Arial"/>
                <w:bCs/>
                <w:sz w:val="20"/>
                <w:szCs w:val="20"/>
              </w:rPr>
              <w:t xml:space="preserve"> 2019 na Otočcu in 23. </w:t>
            </w:r>
            <w:r w:rsidR="00137166">
              <w:rPr>
                <w:rFonts w:ascii="Arial" w:hAnsi="Arial" w:cs="Arial"/>
                <w:bCs/>
                <w:sz w:val="20"/>
                <w:szCs w:val="20"/>
              </w:rPr>
              <w:t>aprila</w:t>
            </w:r>
            <w:r w:rsidRPr="00037DF2">
              <w:rPr>
                <w:rFonts w:ascii="Arial" w:hAnsi="Arial" w:cs="Arial"/>
                <w:bCs/>
                <w:sz w:val="20"/>
                <w:szCs w:val="20"/>
              </w:rPr>
              <w:t xml:space="preserve"> 2019 v Mariboru)</w:t>
            </w:r>
            <w:r w:rsidR="009E6703" w:rsidRPr="00037DF2">
              <w:rPr>
                <w:rFonts w:ascii="Arial" w:hAnsi="Arial" w:cs="Arial"/>
                <w:bCs/>
                <w:sz w:val="20"/>
                <w:szCs w:val="20"/>
              </w:rPr>
              <w:t xml:space="preserve">. </w:t>
            </w:r>
          </w:p>
          <w:p w14:paraId="64B2D315" w14:textId="77777777" w:rsidR="007D59C5" w:rsidRPr="00A812D8" w:rsidRDefault="007D59C5" w:rsidP="00B678D1">
            <w:pPr>
              <w:spacing w:line="240" w:lineRule="exact"/>
              <w:jc w:val="both"/>
              <w:rPr>
                <w:rFonts w:ascii="Arial" w:hAnsi="Arial" w:cs="Arial"/>
                <w:sz w:val="20"/>
                <w:szCs w:val="20"/>
              </w:rPr>
            </w:pPr>
          </w:p>
          <w:p w14:paraId="3B58C14B"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2BA5E98B" w14:textId="5F99CA81" w:rsidR="009F50C4" w:rsidRDefault="009E6703" w:rsidP="009F50C4">
            <w:p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Na dveh večdeležniških dogodkih (razpravah), ki sta potekala v Kočevju (8. </w:t>
            </w:r>
            <w:r w:rsidR="00137166">
              <w:rPr>
                <w:rFonts w:ascii="Arial" w:hAnsi="Arial" w:cs="Arial"/>
                <w:sz w:val="20"/>
                <w:szCs w:val="20"/>
              </w:rPr>
              <w:t>oktober</w:t>
            </w:r>
            <w:r>
              <w:rPr>
                <w:rFonts w:ascii="Arial" w:hAnsi="Arial" w:cs="Arial"/>
                <w:sz w:val="20"/>
                <w:szCs w:val="20"/>
              </w:rPr>
              <w:t xml:space="preserve"> 2019) in Rogašovcih (15. </w:t>
            </w:r>
            <w:r w:rsidR="00137166">
              <w:rPr>
                <w:rFonts w:ascii="Arial" w:hAnsi="Arial" w:cs="Arial"/>
                <w:sz w:val="20"/>
                <w:szCs w:val="20"/>
              </w:rPr>
              <w:t>oktober</w:t>
            </w:r>
            <w:r>
              <w:rPr>
                <w:rFonts w:ascii="Arial" w:hAnsi="Arial" w:cs="Arial"/>
                <w:sz w:val="20"/>
                <w:szCs w:val="20"/>
              </w:rPr>
              <w:t xml:space="preserve"> 2019), ter na predhodnih sestankih s predstavniki Občine Kočevje in občin Rogašovci, Tišina, Kuzma, Puconci in Cankova in ogledih nekaterih romskih naselij na Goričkem so bile v pogovorih in razpravah ter v okviru delavniškega </w:t>
            </w:r>
            <w:r w:rsidR="00A779BE">
              <w:rPr>
                <w:rFonts w:ascii="Arial" w:hAnsi="Arial" w:cs="Arial"/>
                <w:sz w:val="20"/>
                <w:szCs w:val="20"/>
              </w:rPr>
              <w:t xml:space="preserve">načina </w:t>
            </w:r>
            <w:r>
              <w:rPr>
                <w:rFonts w:ascii="Arial" w:hAnsi="Arial" w:cs="Arial"/>
                <w:sz w:val="20"/>
                <w:szCs w:val="20"/>
              </w:rPr>
              <w:t>dela izmenjane nekatere identificirane uspešne oblike delovanja in pristopanja ter izmenjane dosedanje izkušnje tako med uradom, občinami, drugimi institucijami in organizacijami, kot tudi med občinami in drugimi institucijami ter organizacijami samimi.</w:t>
            </w:r>
            <w:r w:rsidR="00037DF2">
              <w:rPr>
                <w:rFonts w:ascii="Arial" w:hAnsi="Arial" w:cs="Arial"/>
                <w:sz w:val="20"/>
                <w:szCs w:val="20"/>
              </w:rPr>
              <w:t xml:space="preserve"> Na dveh regijskih posvetih, ki sta bila izvedena na Otočcu (18. </w:t>
            </w:r>
            <w:r w:rsidR="00137166">
              <w:rPr>
                <w:rFonts w:ascii="Arial" w:hAnsi="Arial" w:cs="Arial"/>
                <w:sz w:val="20"/>
                <w:szCs w:val="20"/>
              </w:rPr>
              <w:t>april</w:t>
            </w:r>
            <w:r w:rsidR="00037DF2">
              <w:rPr>
                <w:rFonts w:ascii="Arial" w:hAnsi="Arial" w:cs="Arial"/>
                <w:sz w:val="20"/>
                <w:szCs w:val="20"/>
              </w:rPr>
              <w:t xml:space="preserve"> 2019) in v Mariboru (23. </w:t>
            </w:r>
            <w:r w:rsidR="00137166">
              <w:rPr>
                <w:rFonts w:ascii="Arial" w:hAnsi="Arial" w:cs="Arial"/>
                <w:sz w:val="20"/>
                <w:szCs w:val="20"/>
              </w:rPr>
              <w:t>april</w:t>
            </w:r>
            <w:r w:rsidR="00037DF2">
              <w:rPr>
                <w:rFonts w:ascii="Arial" w:hAnsi="Arial" w:cs="Arial"/>
                <w:sz w:val="20"/>
                <w:szCs w:val="20"/>
              </w:rPr>
              <w:t xml:space="preserve"> 2019), pa je bil predvsem zagotovljen prenos znanj in izkušenj na teh specifičnih področjih med vsemi pristojnimi institucijami, organizacijami, predstavniki romske skupnosti in zainteresiranimi posamezniki. Pri tem je bilo uspešno izvedeno r</w:t>
            </w:r>
            <w:r w:rsidR="00037DF2" w:rsidRPr="006412DD">
              <w:rPr>
                <w:rFonts w:ascii="Arial" w:hAnsi="Arial" w:cs="Arial"/>
                <w:sz w:val="20"/>
                <w:szCs w:val="20"/>
              </w:rPr>
              <w:t>egijsko in/ali lokalno povezovanje ključnih institucij, tako za uspešno preventivno kot intervencijsko delovanje.</w:t>
            </w:r>
          </w:p>
          <w:p w14:paraId="2355EDF4" w14:textId="16FD42C7" w:rsidR="007D59C5" w:rsidRPr="00A812D8" w:rsidRDefault="009F50C4" w:rsidP="009F50C4">
            <w:pPr>
              <w:autoSpaceDE w:val="0"/>
              <w:autoSpaceDN w:val="0"/>
              <w:adjustRightInd w:val="0"/>
              <w:spacing w:line="240" w:lineRule="exact"/>
              <w:jc w:val="both"/>
              <w:rPr>
                <w:rFonts w:ascii="Arial" w:hAnsi="Arial" w:cs="Arial"/>
                <w:sz w:val="20"/>
                <w:szCs w:val="20"/>
              </w:rPr>
            </w:pPr>
            <w:r w:rsidRPr="00A812D8">
              <w:rPr>
                <w:rFonts w:ascii="Arial" w:hAnsi="Arial" w:cs="Arial"/>
                <w:sz w:val="20"/>
                <w:szCs w:val="20"/>
              </w:rPr>
              <w:t xml:space="preserve"> </w:t>
            </w:r>
          </w:p>
          <w:p w14:paraId="32966489" w14:textId="04724847" w:rsidR="007D59C5" w:rsidRPr="005D7F1F" w:rsidRDefault="007D59C5" w:rsidP="00037DF2">
            <w:pPr>
              <w:spacing w:line="240" w:lineRule="exact"/>
              <w:jc w:val="both"/>
              <w:rPr>
                <w:rFonts w:ascii="Arial" w:hAnsi="Arial" w:cs="Arial"/>
                <w:bCs/>
                <w:sz w:val="20"/>
                <w:szCs w:val="20"/>
              </w:rPr>
            </w:pPr>
            <w:r w:rsidRPr="008D700F">
              <w:rPr>
                <w:rFonts w:ascii="Arial" w:hAnsi="Arial" w:cs="Arial"/>
                <w:b/>
                <w:bCs/>
                <w:sz w:val="20"/>
                <w:szCs w:val="20"/>
                <w:u w:val="single"/>
              </w:rPr>
              <w:t>Dodeljena in porablje</w:t>
            </w:r>
            <w:r w:rsidR="003329FB">
              <w:rPr>
                <w:rFonts w:ascii="Arial" w:hAnsi="Arial" w:cs="Arial"/>
                <w:b/>
                <w:bCs/>
                <w:sz w:val="20"/>
                <w:szCs w:val="20"/>
                <w:u w:val="single"/>
              </w:rPr>
              <w:t>na finančna sredstva v letu 2019</w:t>
            </w:r>
            <w:r w:rsidRPr="005D7F1F">
              <w:rPr>
                <w:rFonts w:ascii="Arial" w:hAnsi="Arial" w:cs="Arial"/>
                <w:bCs/>
                <w:sz w:val="20"/>
                <w:szCs w:val="20"/>
              </w:rPr>
              <w:t>:</w:t>
            </w:r>
          </w:p>
          <w:p w14:paraId="64506AA7" w14:textId="77777777" w:rsidR="003329FB" w:rsidRPr="00C24CC3" w:rsidRDefault="003329FB" w:rsidP="00037DF2">
            <w:pPr>
              <w:spacing w:line="240" w:lineRule="exact"/>
              <w:jc w:val="both"/>
              <w:rPr>
                <w:rFonts w:ascii="Arial" w:hAnsi="Arial" w:cs="Arial"/>
                <w:bCs/>
                <w:sz w:val="20"/>
                <w:szCs w:val="20"/>
              </w:rPr>
            </w:pPr>
            <w:r w:rsidRPr="00C24CC3">
              <w:rPr>
                <w:rFonts w:ascii="Arial" w:hAnsi="Arial" w:cs="Arial"/>
                <w:bCs/>
                <w:sz w:val="20"/>
                <w:szCs w:val="20"/>
              </w:rPr>
              <w:t xml:space="preserve">Sredstva so bila </w:t>
            </w:r>
            <w:r>
              <w:rPr>
                <w:rFonts w:ascii="Arial" w:hAnsi="Arial" w:cs="Arial"/>
                <w:bCs/>
                <w:sz w:val="20"/>
                <w:szCs w:val="20"/>
              </w:rPr>
              <w:t>zagotovljena v okviru projekta N</w:t>
            </w:r>
            <w:r w:rsidRPr="00C24CC3">
              <w:rPr>
                <w:rFonts w:ascii="Arial" w:hAnsi="Arial" w:cs="Arial"/>
                <w:bCs/>
                <w:sz w:val="20"/>
                <w:szCs w:val="20"/>
              </w:rPr>
              <w:t xml:space="preserve">acionalne platforme za Rome </w:t>
            </w:r>
            <w:r w:rsidRPr="00C24CC3">
              <w:rPr>
                <w:rFonts w:ascii="Arial" w:hAnsi="Arial" w:cs="Arial"/>
                <w:color w:val="000000"/>
                <w:sz w:val="20"/>
                <w:szCs w:val="20"/>
              </w:rPr>
              <w:t>(9</w:t>
            </w:r>
            <w:r>
              <w:rPr>
                <w:rFonts w:ascii="Arial" w:hAnsi="Arial" w:cs="Arial"/>
                <w:color w:val="000000"/>
                <w:sz w:val="20"/>
                <w:szCs w:val="20"/>
              </w:rPr>
              <w:t>5</w:t>
            </w:r>
            <w:r w:rsidRPr="00C24CC3">
              <w:rPr>
                <w:rFonts w:ascii="Arial" w:hAnsi="Arial" w:cs="Arial"/>
                <w:color w:val="000000"/>
                <w:sz w:val="20"/>
                <w:szCs w:val="20"/>
              </w:rPr>
              <w:t xml:space="preserve"> % EU udeležba, 5 % SI udeležba – v finančnem načrtu UN)</w:t>
            </w:r>
            <w:r w:rsidRPr="00C24CC3">
              <w:rPr>
                <w:rFonts w:ascii="Arial" w:hAnsi="Arial" w:cs="Arial"/>
                <w:bCs/>
                <w:sz w:val="20"/>
                <w:szCs w:val="20"/>
              </w:rPr>
              <w:t>.</w:t>
            </w:r>
          </w:p>
          <w:p w14:paraId="453FC29B" w14:textId="77777777" w:rsidR="007D59C5" w:rsidRPr="00A812D8" w:rsidRDefault="007D59C5" w:rsidP="00B678D1">
            <w:pPr>
              <w:spacing w:line="240" w:lineRule="exact"/>
              <w:jc w:val="both"/>
              <w:rPr>
                <w:rFonts w:ascii="Arial" w:hAnsi="Arial" w:cs="Arial"/>
                <w:bCs/>
                <w:sz w:val="20"/>
                <w:szCs w:val="20"/>
              </w:rPr>
            </w:pPr>
          </w:p>
          <w:p w14:paraId="3A198143"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7F80AFB8" w14:textId="5262BA7D" w:rsidR="007D59C5" w:rsidRPr="00A812D8" w:rsidRDefault="009E6703" w:rsidP="00B678D1">
            <w:pPr>
              <w:spacing w:line="240" w:lineRule="exact"/>
              <w:jc w:val="both"/>
              <w:rPr>
                <w:rFonts w:ascii="Arial" w:hAnsi="Arial" w:cs="Arial"/>
                <w:bCs/>
                <w:sz w:val="20"/>
                <w:szCs w:val="20"/>
              </w:rPr>
            </w:pPr>
            <w:r>
              <w:rPr>
                <w:rFonts w:ascii="Arial" w:hAnsi="Arial" w:cs="Arial"/>
                <w:bCs/>
                <w:sz w:val="20"/>
                <w:szCs w:val="20"/>
              </w:rPr>
              <w:t>Enako kot pri prejšnjem ukrepu.</w:t>
            </w:r>
          </w:p>
          <w:p w14:paraId="06E21185" w14:textId="77777777" w:rsidR="007D59C5" w:rsidRPr="00A812D8" w:rsidRDefault="007D59C5" w:rsidP="00B678D1">
            <w:pPr>
              <w:spacing w:line="240" w:lineRule="exact"/>
              <w:jc w:val="both"/>
              <w:rPr>
                <w:rFonts w:ascii="Arial" w:hAnsi="Arial" w:cs="Arial"/>
                <w:bCs/>
                <w:sz w:val="20"/>
                <w:szCs w:val="20"/>
              </w:rPr>
            </w:pPr>
          </w:p>
          <w:p w14:paraId="29C6CF8B"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78CDEC2A" w14:textId="11FC23D0" w:rsidR="007D59C5" w:rsidRDefault="00A779BE" w:rsidP="00A779BE">
            <w:pPr>
              <w:spacing w:line="240" w:lineRule="exact"/>
              <w:jc w:val="both"/>
              <w:rPr>
                <w:rFonts w:ascii="Arial" w:hAnsi="Arial" w:cs="Arial"/>
                <w:bCs/>
                <w:sz w:val="20"/>
                <w:szCs w:val="20"/>
              </w:rPr>
            </w:pPr>
            <w:r>
              <w:rPr>
                <w:rFonts w:ascii="Arial" w:hAnsi="Arial" w:cs="Arial"/>
                <w:bCs/>
                <w:sz w:val="20"/>
                <w:szCs w:val="20"/>
              </w:rPr>
              <w:t>/</w:t>
            </w:r>
          </w:p>
          <w:p w14:paraId="10F69272" w14:textId="77777777" w:rsidR="00A779BE" w:rsidRPr="00A779BE" w:rsidRDefault="00A779BE" w:rsidP="00A779BE">
            <w:pPr>
              <w:spacing w:line="240" w:lineRule="exact"/>
              <w:jc w:val="both"/>
              <w:rPr>
                <w:rFonts w:ascii="Arial" w:hAnsi="Arial" w:cs="Arial"/>
                <w:bCs/>
                <w:sz w:val="20"/>
                <w:szCs w:val="20"/>
              </w:rPr>
            </w:pPr>
          </w:p>
          <w:p w14:paraId="0EE9FF99"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5E5CD583" w14:textId="5FC20855" w:rsidR="00A779BE" w:rsidRPr="009E6703" w:rsidRDefault="00A779BE" w:rsidP="00A779BE">
            <w:pPr>
              <w:spacing w:line="240" w:lineRule="exact"/>
              <w:jc w:val="both"/>
              <w:rPr>
                <w:rFonts w:ascii="Arial" w:hAnsi="Arial" w:cs="Arial"/>
                <w:sz w:val="20"/>
                <w:szCs w:val="20"/>
              </w:rPr>
            </w:pPr>
            <w:r>
              <w:rPr>
                <w:rFonts w:ascii="Arial" w:hAnsi="Arial" w:cs="Arial"/>
                <w:sz w:val="20"/>
                <w:szCs w:val="20"/>
              </w:rPr>
              <w:t xml:space="preserve">V prihodnje bi </w:t>
            </w:r>
            <w:r w:rsidR="002A6AE9">
              <w:rPr>
                <w:rFonts w:ascii="Arial" w:hAnsi="Arial" w:cs="Arial"/>
                <w:sz w:val="20"/>
                <w:szCs w:val="20"/>
              </w:rPr>
              <w:t>se morali</w:t>
            </w:r>
            <w:r>
              <w:rPr>
                <w:rFonts w:ascii="Arial" w:hAnsi="Arial" w:cs="Arial"/>
                <w:sz w:val="20"/>
                <w:szCs w:val="20"/>
              </w:rPr>
              <w:t xml:space="preserve"> predstavnik</w:t>
            </w:r>
            <w:r w:rsidR="002A6AE9">
              <w:rPr>
                <w:rFonts w:ascii="Arial" w:hAnsi="Arial" w:cs="Arial"/>
                <w:sz w:val="20"/>
                <w:szCs w:val="20"/>
              </w:rPr>
              <w:t>i</w:t>
            </w:r>
            <w:r>
              <w:rPr>
                <w:rFonts w:ascii="Arial" w:hAnsi="Arial" w:cs="Arial"/>
                <w:sz w:val="20"/>
                <w:szCs w:val="20"/>
              </w:rPr>
              <w:t xml:space="preserve"> vseh pristojnih ministrstev </w:t>
            </w:r>
            <w:r w:rsidR="00724D3F">
              <w:rPr>
                <w:rFonts w:ascii="Arial" w:hAnsi="Arial" w:cs="Arial"/>
                <w:sz w:val="20"/>
                <w:szCs w:val="20"/>
              </w:rPr>
              <w:t xml:space="preserve">in ostalih pristojnih organov na državni ravni </w:t>
            </w:r>
            <w:r w:rsidR="002A6AE9">
              <w:rPr>
                <w:rFonts w:ascii="Arial" w:hAnsi="Arial" w:cs="Arial"/>
                <w:sz w:val="20"/>
                <w:szCs w:val="20"/>
              </w:rPr>
              <w:t xml:space="preserve">udeleževati </w:t>
            </w:r>
            <w:r w:rsidR="00724D3F">
              <w:rPr>
                <w:rFonts w:ascii="Arial" w:hAnsi="Arial" w:cs="Arial"/>
                <w:sz w:val="20"/>
                <w:szCs w:val="20"/>
              </w:rPr>
              <w:t xml:space="preserve">tako </w:t>
            </w:r>
            <w:r>
              <w:rPr>
                <w:rFonts w:ascii="Arial" w:hAnsi="Arial" w:cs="Arial"/>
                <w:sz w:val="20"/>
                <w:szCs w:val="20"/>
              </w:rPr>
              <w:t>dogodk</w:t>
            </w:r>
            <w:r w:rsidR="002A6AE9">
              <w:rPr>
                <w:rFonts w:ascii="Arial" w:hAnsi="Arial" w:cs="Arial"/>
                <w:sz w:val="20"/>
                <w:szCs w:val="20"/>
              </w:rPr>
              <w:t xml:space="preserve">ov </w:t>
            </w:r>
            <w:r>
              <w:rPr>
                <w:rFonts w:ascii="Arial" w:hAnsi="Arial" w:cs="Arial"/>
                <w:sz w:val="20"/>
                <w:szCs w:val="20"/>
              </w:rPr>
              <w:t>z občinami</w:t>
            </w:r>
            <w:r w:rsidR="00724D3F">
              <w:rPr>
                <w:rFonts w:ascii="Arial" w:hAnsi="Arial" w:cs="Arial"/>
                <w:sz w:val="20"/>
                <w:szCs w:val="20"/>
              </w:rPr>
              <w:t xml:space="preserve"> kot dogodk</w:t>
            </w:r>
            <w:r w:rsidR="002A6AE9">
              <w:rPr>
                <w:rFonts w:ascii="Arial" w:hAnsi="Arial" w:cs="Arial"/>
                <w:sz w:val="20"/>
                <w:szCs w:val="20"/>
              </w:rPr>
              <w:t>ov,</w:t>
            </w:r>
            <w:r w:rsidR="00724D3F">
              <w:rPr>
                <w:rFonts w:ascii="Arial" w:hAnsi="Arial" w:cs="Arial"/>
                <w:sz w:val="20"/>
                <w:szCs w:val="20"/>
              </w:rPr>
              <w:t xml:space="preserve"> ki so namenjeni </w:t>
            </w:r>
            <w:r w:rsidR="00F33DED">
              <w:rPr>
                <w:rFonts w:ascii="Arial" w:hAnsi="Arial" w:cs="Arial"/>
                <w:sz w:val="20"/>
                <w:szCs w:val="20"/>
              </w:rPr>
              <w:t>povezovanju institucij z namenom učinkovitejšega ukrepanja in ozaveščanja v primerih t.</w:t>
            </w:r>
            <w:r w:rsidR="00717600">
              <w:rPr>
                <w:rFonts w:ascii="Arial" w:hAnsi="Arial" w:cs="Arial"/>
                <w:sz w:val="20"/>
                <w:szCs w:val="20"/>
              </w:rPr>
              <w:t xml:space="preserve"> </w:t>
            </w:r>
            <w:r w:rsidR="00F33DED">
              <w:rPr>
                <w:rFonts w:ascii="Arial" w:hAnsi="Arial" w:cs="Arial"/>
                <w:sz w:val="20"/>
                <w:szCs w:val="20"/>
              </w:rPr>
              <w:t xml:space="preserve">i. prezgodnjih in prisilnih porok. S tem </w:t>
            </w:r>
            <w:r>
              <w:rPr>
                <w:rFonts w:ascii="Arial" w:hAnsi="Arial" w:cs="Arial"/>
                <w:sz w:val="20"/>
                <w:szCs w:val="20"/>
              </w:rPr>
              <w:t xml:space="preserve">bi ti lahko že na samih dogodkih podali konkretne odgovore na nekatera vprašanja, </w:t>
            </w:r>
            <w:r w:rsidR="00F33DED">
              <w:rPr>
                <w:rFonts w:ascii="Arial" w:hAnsi="Arial" w:cs="Arial"/>
                <w:sz w:val="20"/>
                <w:szCs w:val="20"/>
              </w:rPr>
              <w:t>si izmenjali izkušnje in dosedanje prakse oziroma pristope in se medsebojno ozaveščali. Sami bi ob tem lahko pridobili koristne i</w:t>
            </w:r>
            <w:r>
              <w:rPr>
                <w:rFonts w:ascii="Arial" w:hAnsi="Arial" w:cs="Arial"/>
                <w:sz w:val="20"/>
                <w:szCs w:val="20"/>
              </w:rPr>
              <w:t xml:space="preserve">nformacije </w:t>
            </w:r>
            <w:r w:rsidR="00F33DED">
              <w:rPr>
                <w:rFonts w:ascii="Arial" w:hAnsi="Arial" w:cs="Arial"/>
                <w:sz w:val="20"/>
                <w:szCs w:val="20"/>
              </w:rPr>
              <w:t>za p</w:t>
            </w:r>
            <w:r>
              <w:rPr>
                <w:rFonts w:ascii="Arial" w:hAnsi="Arial" w:cs="Arial"/>
                <w:sz w:val="20"/>
                <w:szCs w:val="20"/>
              </w:rPr>
              <w:t xml:space="preserve">rihodnje načrtovanju ukrepov in aktivnosti na posameznem področju. Dosedanje tako pozitivne kot negativne izkušnje občin in ostalih institucij ter organizacij, ki delujejo na lokalni ravni, pa bi lahko pristojnim ministrstvom </w:t>
            </w:r>
            <w:r w:rsidR="00F33DED">
              <w:rPr>
                <w:rFonts w:ascii="Arial" w:hAnsi="Arial" w:cs="Arial"/>
                <w:sz w:val="20"/>
                <w:szCs w:val="20"/>
              </w:rPr>
              <w:t xml:space="preserve">in ostalim organom na državni ravni </w:t>
            </w:r>
            <w:r>
              <w:rPr>
                <w:rFonts w:ascii="Arial" w:hAnsi="Arial" w:cs="Arial"/>
                <w:sz w:val="20"/>
                <w:szCs w:val="20"/>
              </w:rPr>
              <w:t xml:space="preserve">služili kot usmeritev za prihodnje načrtovanje ukrepov in aktivnosti oziroma kot vpogled in pomoč pri okrepitvi </w:t>
            </w:r>
            <w:r>
              <w:rPr>
                <w:rFonts w:ascii="Arial" w:hAnsi="Arial" w:cs="Arial"/>
                <w:sz w:val="20"/>
                <w:szCs w:val="20"/>
              </w:rPr>
              <w:lastRenderedPageBreak/>
              <w:t xml:space="preserve">izvajanja obstoječih aktivnosti. </w:t>
            </w:r>
          </w:p>
          <w:p w14:paraId="7744D7BE"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r w:rsidR="007D59C5" w:rsidRPr="00A812D8" w14:paraId="13D65B55" w14:textId="77777777" w:rsidTr="00DC4558">
        <w:tc>
          <w:tcPr>
            <w:tcW w:w="5000" w:type="pct"/>
          </w:tcPr>
          <w:p w14:paraId="7EC52AC4" w14:textId="0C15B515"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 xml:space="preserve">3.3.8.5 </w:t>
            </w:r>
            <w:r w:rsidRPr="00A812D8">
              <w:rPr>
                <w:rFonts w:ascii="Arial" w:hAnsi="Arial" w:cs="Arial"/>
                <w:b/>
                <w:bCs/>
                <w:color w:val="813F62"/>
                <w:sz w:val="20"/>
                <w:szCs w:val="20"/>
              </w:rPr>
              <w:tab/>
              <w:t>Cilj: doseganje učinkovitejše integracije pripadnic in pripadnikov romske skupnosti v lokalnem okolju.</w:t>
            </w:r>
          </w:p>
          <w:p w14:paraId="6D06A2AD"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329BC241"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C7817C0"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Spodbujanje samoupravnih lokalnih skupnosti k oblikovanju konkretnih in realnih akcijskih načrtov za integracijo Romov, prilagojenih stanju v posamezni lokalni skupnosti.</w:t>
            </w:r>
          </w:p>
          <w:p w14:paraId="4633D5F3"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4DA3A3C4"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19CE83E7" w14:textId="77777777" w:rsidR="007D59C5" w:rsidRPr="00A812D8" w:rsidRDefault="007D59C5" w:rsidP="005E3531">
            <w:pPr>
              <w:pStyle w:val="Odstavekseznama"/>
              <w:numPr>
                <w:ilvl w:val="0"/>
                <w:numId w:val="54"/>
              </w:numPr>
              <w:spacing w:line="240" w:lineRule="exact"/>
              <w:ind w:left="360"/>
              <w:jc w:val="both"/>
              <w:rPr>
                <w:rFonts w:ascii="Arial" w:hAnsi="Arial" w:cs="Arial"/>
                <w:sz w:val="20"/>
                <w:szCs w:val="20"/>
              </w:rPr>
            </w:pPr>
            <w:r w:rsidRPr="00A812D8">
              <w:rPr>
                <w:rFonts w:ascii="Arial" w:hAnsi="Arial" w:cs="Arial"/>
                <w:sz w:val="20"/>
                <w:szCs w:val="20"/>
              </w:rPr>
              <w:t>zaprti poziv EK 2016 (REC-RDIS-NRCP-AG-2016):</w:t>
            </w:r>
          </w:p>
          <w:p w14:paraId="22A6E566" w14:textId="26558139" w:rsidR="007D59C5" w:rsidRPr="00A812D8" w:rsidRDefault="00AC3341" w:rsidP="003329FB">
            <w:pPr>
              <w:pStyle w:val="Odstavekseznama"/>
              <w:spacing w:line="240" w:lineRule="exact"/>
              <w:ind w:left="360"/>
              <w:jc w:val="both"/>
              <w:rPr>
                <w:rFonts w:ascii="Arial" w:hAnsi="Arial" w:cs="Arial"/>
                <w:sz w:val="20"/>
                <w:szCs w:val="20"/>
              </w:rPr>
            </w:pPr>
            <w:hyperlink r:id="rId28" w:history="1">
              <w:r w:rsidR="0019773A">
                <w:rPr>
                  <w:rStyle w:val="Hiperpovezava"/>
                  <w:rFonts w:ascii="Arial" w:hAnsi="Arial" w:cs="Arial"/>
                  <w:sz w:val="20"/>
                  <w:szCs w:val="20"/>
                </w:rPr>
                <w:t>REC-RDIS-NRCP-AG-2016</w:t>
              </w:r>
            </w:hyperlink>
            <w:r w:rsidR="007D59C5" w:rsidRPr="00A812D8">
              <w:rPr>
                <w:rFonts w:ascii="Arial" w:hAnsi="Arial" w:cs="Arial"/>
                <w:sz w:val="20"/>
                <w:szCs w:val="20"/>
              </w:rPr>
              <w:t xml:space="preserve"> </w:t>
            </w:r>
          </w:p>
          <w:p w14:paraId="2E009BA4" w14:textId="77777777" w:rsidR="003329FB" w:rsidRPr="00C24CC3" w:rsidRDefault="003329FB" w:rsidP="005E3531">
            <w:pPr>
              <w:pStyle w:val="Odstavekseznama"/>
              <w:numPr>
                <w:ilvl w:val="0"/>
                <w:numId w:val="54"/>
              </w:numPr>
              <w:spacing w:after="160" w:line="240" w:lineRule="exact"/>
              <w:ind w:left="360"/>
              <w:jc w:val="both"/>
              <w:rPr>
                <w:rFonts w:ascii="Arial" w:hAnsi="Arial" w:cs="Arial"/>
                <w:color w:val="0000FF"/>
                <w:sz w:val="20"/>
                <w:szCs w:val="20"/>
                <w:u w:val="single"/>
              </w:rPr>
            </w:pPr>
            <w:r w:rsidRPr="00C24CC3">
              <w:rPr>
                <w:rFonts w:ascii="Arial" w:hAnsi="Arial" w:cs="Arial"/>
                <w:sz w:val="20"/>
                <w:szCs w:val="20"/>
              </w:rPr>
              <w:t>zaprti poziv EK 2017 (REC-RDIS-NRCP-AG-2017):</w:t>
            </w:r>
          </w:p>
          <w:p w14:paraId="685FB7B2" w14:textId="22F53BC5" w:rsidR="003329FB" w:rsidRPr="00C24CC3" w:rsidRDefault="00AC3341" w:rsidP="003329FB">
            <w:pPr>
              <w:pStyle w:val="Odstavekseznama"/>
              <w:spacing w:line="240" w:lineRule="exact"/>
              <w:ind w:left="360"/>
              <w:jc w:val="both"/>
              <w:rPr>
                <w:rFonts w:ascii="Arial" w:hAnsi="Arial" w:cs="Arial"/>
                <w:sz w:val="20"/>
                <w:szCs w:val="20"/>
              </w:rPr>
            </w:pPr>
            <w:hyperlink r:id="rId29" w:history="1">
              <w:r w:rsidR="0019773A">
                <w:rPr>
                  <w:rStyle w:val="Hiperpovezava"/>
                  <w:rFonts w:ascii="Arial" w:hAnsi="Arial" w:cs="Arial"/>
                  <w:sz w:val="20"/>
                  <w:szCs w:val="20"/>
                </w:rPr>
                <w:t>REC-RDIS-NRCP-AG-2017</w:t>
              </w:r>
            </w:hyperlink>
            <w:r w:rsidR="003329FB" w:rsidRPr="00C24CC3">
              <w:rPr>
                <w:rFonts w:ascii="Arial" w:hAnsi="Arial" w:cs="Arial"/>
                <w:sz w:val="20"/>
                <w:szCs w:val="20"/>
              </w:rPr>
              <w:t xml:space="preserve"> in </w:t>
            </w:r>
          </w:p>
          <w:p w14:paraId="77BB4189" w14:textId="77777777" w:rsidR="007D59C5" w:rsidRPr="00A812D8" w:rsidRDefault="007D59C5" w:rsidP="005E3531">
            <w:pPr>
              <w:pStyle w:val="Odstavekseznama"/>
              <w:numPr>
                <w:ilvl w:val="0"/>
                <w:numId w:val="54"/>
              </w:numPr>
              <w:spacing w:line="240" w:lineRule="exact"/>
              <w:ind w:left="360"/>
              <w:jc w:val="both"/>
              <w:rPr>
                <w:rFonts w:ascii="Arial" w:hAnsi="Arial" w:cs="Arial"/>
                <w:sz w:val="20"/>
                <w:szCs w:val="20"/>
              </w:rPr>
            </w:pPr>
            <w:r w:rsidRPr="00A812D8">
              <w:rPr>
                <w:rFonts w:ascii="Arial" w:hAnsi="Arial" w:cs="Arial"/>
                <w:sz w:val="20"/>
                <w:szCs w:val="20"/>
              </w:rPr>
              <w:t>NPUR 2017–2021.</w:t>
            </w:r>
          </w:p>
          <w:p w14:paraId="65CE098C" w14:textId="77777777" w:rsidR="007D59C5" w:rsidRPr="00A812D8" w:rsidRDefault="007D59C5" w:rsidP="003329FB">
            <w:pPr>
              <w:spacing w:line="240" w:lineRule="exact"/>
              <w:jc w:val="both"/>
              <w:rPr>
                <w:rFonts w:ascii="Arial" w:hAnsi="Arial" w:cs="Arial"/>
                <w:sz w:val="20"/>
                <w:szCs w:val="20"/>
              </w:rPr>
            </w:pPr>
          </w:p>
          <w:p w14:paraId="2C51258A"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D177EF1" w14:textId="18878BBA" w:rsidR="007D59C5" w:rsidRPr="003329FB" w:rsidRDefault="003329FB" w:rsidP="00B678D1">
            <w:pPr>
              <w:spacing w:line="240" w:lineRule="exact"/>
              <w:jc w:val="both"/>
              <w:rPr>
                <w:rFonts w:ascii="Arial" w:hAnsi="Arial" w:cs="Arial"/>
                <w:bCs/>
                <w:sz w:val="20"/>
                <w:szCs w:val="20"/>
              </w:rPr>
            </w:pPr>
            <w:r>
              <w:rPr>
                <w:rFonts w:ascii="Arial" w:hAnsi="Arial" w:cs="Arial"/>
                <w:bCs/>
                <w:sz w:val="20"/>
                <w:szCs w:val="20"/>
              </w:rPr>
              <w:t xml:space="preserve">Enako kot pri ukrepu v </w:t>
            </w:r>
            <w:r w:rsidRPr="003329FB">
              <w:rPr>
                <w:rFonts w:ascii="Arial" w:hAnsi="Arial" w:cs="Arial"/>
                <w:bCs/>
                <w:sz w:val="20"/>
                <w:szCs w:val="20"/>
              </w:rPr>
              <w:t>okviru cilja 3.3.8.3.</w:t>
            </w:r>
          </w:p>
          <w:p w14:paraId="23082F92" w14:textId="77777777" w:rsidR="003329FB" w:rsidRPr="00A812D8" w:rsidRDefault="003329FB" w:rsidP="00B678D1">
            <w:pPr>
              <w:spacing w:line="240" w:lineRule="exact"/>
              <w:jc w:val="both"/>
              <w:rPr>
                <w:rFonts w:ascii="Arial" w:hAnsi="Arial" w:cs="Arial"/>
                <w:bCs/>
                <w:sz w:val="20"/>
                <w:szCs w:val="20"/>
              </w:rPr>
            </w:pPr>
          </w:p>
          <w:p w14:paraId="596D9321" w14:textId="56C665B9" w:rsidR="007D59C5" w:rsidRPr="005D7F1F"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Kratek opis izvedenih aktivnosti v letu 201</w:t>
            </w:r>
            <w:r w:rsidR="003329FB">
              <w:rPr>
                <w:rFonts w:ascii="Arial" w:hAnsi="Arial" w:cs="Arial"/>
                <w:b/>
                <w:bCs/>
                <w:sz w:val="20"/>
                <w:szCs w:val="20"/>
                <w:u w:val="single"/>
              </w:rPr>
              <w:t>9</w:t>
            </w:r>
            <w:r w:rsidRPr="005D7F1F">
              <w:rPr>
                <w:rFonts w:ascii="Arial" w:hAnsi="Arial" w:cs="Arial"/>
                <w:bCs/>
                <w:sz w:val="20"/>
                <w:szCs w:val="20"/>
              </w:rPr>
              <w:t>:</w:t>
            </w:r>
          </w:p>
          <w:p w14:paraId="54EF590F" w14:textId="28C030A9" w:rsidR="00D90787" w:rsidRPr="00C24CC3" w:rsidRDefault="00D90787" w:rsidP="00D90787">
            <w:pPr>
              <w:pStyle w:val="alineazaodstavkom"/>
              <w:shd w:val="clear" w:color="auto" w:fill="FFFFFF"/>
              <w:spacing w:before="0" w:beforeAutospacing="0" w:after="0" w:afterAutospacing="0" w:line="240" w:lineRule="exact"/>
              <w:jc w:val="both"/>
              <w:rPr>
                <w:rFonts w:ascii="Arial" w:hAnsi="Arial" w:cs="Arial"/>
                <w:bCs/>
                <w:sz w:val="20"/>
                <w:szCs w:val="20"/>
              </w:rPr>
            </w:pPr>
            <w:r w:rsidRPr="00C24CC3">
              <w:rPr>
                <w:rFonts w:ascii="Arial" w:hAnsi="Arial" w:cs="Arial"/>
                <w:bCs/>
                <w:sz w:val="20"/>
                <w:szCs w:val="20"/>
              </w:rPr>
              <w:t xml:space="preserve">Aktivnosti so se tudi v letu 2019 izvajale v okviru projekta Nacionalne platforme za Rome (SIFOROMA3), in sicer skozi </w:t>
            </w:r>
            <w:r>
              <w:rPr>
                <w:rFonts w:ascii="Arial" w:hAnsi="Arial" w:cs="Arial"/>
                <w:bCs/>
                <w:sz w:val="20"/>
                <w:szCs w:val="20"/>
              </w:rPr>
              <w:t>d</w:t>
            </w:r>
            <w:r w:rsidRPr="00C24CC3">
              <w:rPr>
                <w:rFonts w:ascii="Arial" w:hAnsi="Arial" w:cs="Arial"/>
                <w:bCs/>
                <w:sz w:val="20"/>
                <w:szCs w:val="20"/>
              </w:rPr>
              <w:t>ogod</w:t>
            </w:r>
            <w:r>
              <w:rPr>
                <w:rFonts w:ascii="Arial" w:hAnsi="Arial" w:cs="Arial"/>
                <w:bCs/>
                <w:sz w:val="20"/>
                <w:szCs w:val="20"/>
              </w:rPr>
              <w:t>e</w:t>
            </w:r>
            <w:r w:rsidRPr="00C24CC3">
              <w:rPr>
                <w:rFonts w:ascii="Arial" w:hAnsi="Arial" w:cs="Arial"/>
                <w:bCs/>
                <w:sz w:val="20"/>
                <w:szCs w:val="20"/>
              </w:rPr>
              <w:t>k</w:t>
            </w:r>
            <w:r>
              <w:rPr>
                <w:rFonts w:ascii="Arial" w:hAnsi="Arial" w:cs="Arial"/>
                <w:bCs/>
                <w:sz w:val="20"/>
                <w:szCs w:val="20"/>
              </w:rPr>
              <w:t xml:space="preserve"> in pripravo nanj</w:t>
            </w:r>
            <w:r w:rsidRPr="00C24CC3">
              <w:rPr>
                <w:rFonts w:ascii="Arial" w:hAnsi="Arial" w:cs="Arial"/>
                <w:bCs/>
                <w:sz w:val="20"/>
                <w:szCs w:val="20"/>
              </w:rPr>
              <w:t xml:space="preserve">: usmerjeno razpravo na temo razvijanja celovitih pristopov in akcijskih načrtov za vključevanje Romov v </w:t>
            </w:r>
            <w:r>
              <w:rPr>
                <w:rFonts w:ascii="Arial" w:hAnsi="Arial" w:cs="Arial"/>
                <w:bCs/>
                <w:sz w:val="20"/>
                <w:szCs w:val="20"/>
              </w:rPr>
              <w:t>SV</w:t>
            </w:r>
            <w:r w:rsidRPr="00C24CC3">
              <w:rPr>
                <w:rFonts w:ascii="Arial" w:hAnsi="Arial" w:cs="Arial"/>
                <w:bCs/>
                <w:sz w:val="20"/>
                <w:szCs w:val="20"/>
              </w:rPr>
              <w:t xml:space="preserve"> Sloveniji, ki je potekala 15. </w:t>
            </w:r>
            <w:r w:rsidR="00137166">
              <w:rPr>
                <w:rFonts w:ascii="Arial" w:hAnsi="Arial" w:cs="Arial"/>
                <w:bCs/>
                <w:sz w:val="20"/>
                <w:szCs w:val="20"/>
              </w:rPr>
              <w:t>oktobra</w:t>
            </w:r>
            <w:r w:rsidRPr="00C24CC3">
              <w:rPr>
                <w:rFonts w:ascii="Arial" w:hAnsi="Arial" w:cs="Arial"/>
                <w:bCs/>
                <w:sz w:val="20"/>
                <w:szCs w:val="20"/>
              </w:rPr>
              <w:t xml:space="preserve"> 2019 v Rogašovcih. </w:t>
            </w:r>
          </w:p>
          <w:p w14:paraId="7D388151" w14:textId="77777777" w:rsidR="00D90787" w:rsidRPr="00C24CC3" w:rsidRDefault="00D90787" w:rsidP="00D90787">
            <w:pPr>
              <w:pStyle w:val="alineazaodstavkom"/>
              <w:shd w:val="clear" w:color="auto" w:fill="FFFFFF"/>
              <w:spacing w:before="0" w:beforeAutospacing="0" w:after="0" w:afterAutospacing="0" w:line="240" w:lineRule="exact"/>
              <w:jc w:val="both"/>
              <w:rPr>
                <w:rFonts w:ascii="Arial" w:hAnsi="Arial" w:cs="Arial"/>
                <w:b/>
                <w:bCs/>
                <w:sz w:val="20"/>
                <w:szCs w:val="20"/>
              </w:rPr>
            </w:pPr>
          </w:p>
          <w:p w14:paraId="48E3C5C2" w14:textId="5C0145A8" w:rsidR="00D90787" w:rsidRPr="00500DDE" w:rsidRDefault="00D90787" w:rsidP="00D90787">
            <w:pPr>
              <w:pStyle w:val="Navadensplet"/>
              <w:spacing w:before="0" w:beforeAutospacing="0" w:after="0" w:afterAutospacing="0" w:line="240" w:lineRule="exact"/>
              <w:jc w:val="both"/>
              <w:textAlignment w:val="baseline"/>
              <w:rPr>
                <w:rFonts w:ascii="Arial" w:hAnsi="Arial" w:cs="Arial"/>
                <w:color w:val="111111"/>
                <w:sz w:val="20"/>
                <w:szCs w:val="20"/>
              </w:rPr>
            </w:pPr>
            <w:r w:rsidRPr="00500DDE">
              <w:rPr>
                <w:rFonts w:ascii="Arial" w:hAnsi="Arial" w:cs="Arial"/>
                <w:sz w:val="20"/>
                <w:szCs w:val="20"/>
              </w:rPr>
              <w:t>Dogodek projekta je bil namenjen občinam Rog</w:t>
            </w:r>
            <w:r>
              <w:rPr>
                <w:rFonts w:ascii="Arial" w:hAnsi="Arial" w:cs="Arial"/>
                <w:sz w:val="20"/>
                <w:szCs w:val="20"/>
              </w:rPr>
              <w:t>ašovci, Cankova, Kuzma, Puconci in</w:t>
            </w:r>
            <w:r w:rsidRPr="00500DDE">
              <w:rPr>
                <w:rFonts w:ascii="Arial" w:hAnsi="Arial" w:cs="Arial"/>
                <w:sz w:val="20"/>
                <w:szCs w:val="20"/>
              </w:rPr>
              <w:t xml:space="preserve"> Tišina ter razvijanju celovitih pristopov in realnih akcijskih načrtov za vključevanje Romov</w:t>
            </w:r>
            <w:r>
              <w:rPr>
                <w:rFonts w:ascii="Arial" w:hAnsi="Arial" w:cs="Arial"/>
                <w:sz w:val="20"/>
                <w:szCs w:val="20"/>
              </w:rPr>
              <w:t xml:space="preserve"> v teh občinah</w:t>
            </w:r>
            <w:r w:rsidRPr="00500DDE">
              <w:rPr>
                <w:rFonts w:ascii="Arial" w:hAnsi="Arial" w:cs="Arial"/>
                <w:sz w:val="20"/>
                <w:szCs w:val="20"/>
              </w:rPr>
              <w:t xml:space="preserve">. </w:t>
            </w:r>
            <w:r w:rsidRPr="00500DDE">
              <w:rPr>
                <w:rFonts w:ascii="Arial" w:hAnsi="Arial" w:cs="Arial"/>
                <w:color w:val="111111"/>
                <w:sz w:val="20"/>
                <w:szCs w:val="20"/>
              </w:rPr>
              <w:t xml:space="preserve">Pred dogodkom so si predstavniki </w:t>
            </w:r>
            <w:r>
              <w:rPr>
                <w:rFonts w:ascii="Arial" w:hAnsi="Arial" w:cs="Arial"/>
                <w:color w:val="111111"/>
                <w:sz w:val="20"/>
                <w:szCs w:val="20"/>
              </w:rPr>
              <w:t xml:space="preserve">UN </w:t>
            </w:r>
            <w:r w:rsidRPr="00500DDE">
              <w:rPr>
                <w:rFonts w:ascii="Arial" w:hAnsi="Arial" w:cs="Arial"/>
                <w:color w:val="111111"/>
                <w:sz w:val="20"/>
                <w:szCs w:val="20"/>
              </w:rPr>
              <w:t xml:space="preserve">ogledali nekatera romska naselja v </w:t>
            </w:r>
            <w:r>
              <w:rPr>
                <w:rFonts w:ascii="Arial" w:hAnsi="Arial" w:cs="Arial"/>
                <w:color w:val="111111"/>
                <w:sz w:val="20"/>
                <w:szCs w:val="20"/>
              </w:rPr>
              <w:t xml:space="preserve">teh občinah, in sicer </w:t>
            </w:r>
            <w:r w:rsidRPr="00500DDE">
              <w:rPr>
                <w:rFonts w:ascii="Arial" w:hAnsi="Arial" w:cs="Arial"/>
                <w:color w:val="000000"/>
                <w:sz w:val="20"/>
                <w:szCs w:val="20"/>
              </w:rPr>
              <w:t xml:space="preserve">romsko naselje Dolina v </w:t>
            </w:r>
            <w:r>
              <w:rPr>
                <w:rFonts w:ascii="Arial" w:hAnsi="Arial" w:cs="Arial"/>
                <w:color w:val="000000"/>
                <w:sz w:val="20"/>
                <w:szCs w:val="20"/>
              </w:rPr>
              <w:t>o</w:t>
            </w:r>
            <w:r w:rsidRPr="00500DDE">
              <w:rPr>
                <w:rFonts w:ascii="Arial" w:hAnsi="Arial" w:cs="Arial"/>
                <w:color w:val="000000"/>
                <w:sz w:val="20"/>
                <w:szCs w:val="20"/>
              </w:rPr>
              <w:t xml:space="preserve">bčini Puconci in </w:t>
            </w:r>
            <w:r>
              <w:rPr>
                <w:rFonts w:ascii="Arial" w:hAnsi="Arial" w:cs="Arial"/>
                <w:color w:val="000000"/>
                <w:sz w:val="20"/>
                <w:szCs w:val="20"/>
              </w:rPr>
              <w:t xml:space="preserve">naselji </w:t>
            </w:r>
            <w:r w:rsidRPr="00500DDE">
              <w:rPr>
                <w:rFonts w:ascii="Arial" w:hAnsi="Arial" w:cs="Arial"/>
                <w:color w:val="000000"/>
                <w:sz w:val="20"/>
                <w:szCs w:val="20"/>
              </w:rPr>
              <w:t xml:space="preserve">Serdica in Sotina v Rogašovcih, </w:t>
            </w:r>
            <w:r w:rsidRPr="00500DDE">
              <w:rPr>
                <w:rFonts w:ascii="Arial" w:hAnsi="Arial" w:cs="Arial"/>
                <w:color w:val="111111"/>
                <w:sz w:val="20"/>
                <w:szCs w:val="20"/>
              </w:rPr>
              <w:t>ter opravili pogovore</w:t>
            </w:r>
            <w:r>
              <w:rPr>
                <w:rFonts w:ascii="Arial" w:hAnsi="Arial" w:cs="Arial"/>
                <w:color w:val="111111"/>
                <w:sz w:val="20"/>
                <w:szCs w:val="20"/>
              </w:rPr>
              <w:t xml:space="preserve"> z župani in predstavniki vseh petih</w:t>
            </w:r>
            <w:r w:rsidRPr="00500DDE">
              <w:rPr>
                <w:rFonts w:ascii="Arial" w:hAnsi="Arial" w:cs="Arial"/>
                <w:color w:val="111111"/>
                <w:sz w:val="20"/>
                <w:szCs w:val="20"/>
              </w:rPr>
              <w:t xml:space="preserve"> občin</w:t>
            </w:r>
            <w:r>
              <w:rPr>
                <w:rFonts w:ascii="Arial" w:hAnsi="Arial" w:cs="Arial"/>
                <w:color w:val="111111"/>
                <w:sz w:val="20"/>
                <w:szCs w:val="20"/>
              </w:rPr>
              <w:t xml:space="preserve"> (delovni sestanki na vsaki od teh občin)</w:t>
            </w:r>
            <w:r w:rsidRPr="00500DDE">
              <w:rPr>
                <w:rFonts w:ascii="Arial" w:hAnsi="Arial" w:cs="Arial"/>
                <w:color w:val="111111"/>
                <w:sz w:val="20"/>
                <w:szCs w:val="20"/>
              </w:rPr>
              <w:t>.</w:t>
            </w:r>
          </w:p>
          <w:p w14:paraId="76B70D8A" w14:textId="37DA2775" w:rsidR="00D90787" w:rsidRPr="00500DDE" w:rsidRDefault="00D90787" w:rsidP="00D90787">
            <w:pPr>
              <w:autoSpaceDE w:val="0"/>
              <w:autoSpaceDN w:val="0"/>
              <w:adjustRightInd w:val="0"/>
              <w:spacing w:line="240" w:lineRule="exact"/>
              <w:jc w:val="both"/>
              <w:rPr>
                <w:rFonts w:ascii="Arial" w:hAnsi="Arial" w:cs="Arial"/>
                <w:sz w:val="20"/>
                <w:szCs w:val="20"/>
                <w:lang w:eastAsia="sl-SI"/>
              </w:rPr>
            </w:pPr>
            <w:r w:rsidRPr="00500DDE">
              <w:rPr>
                <w:rFonts w:ascii="Arial" w:hAnsi="Arial" w:cs="Arial"/>
                <w:sz w:val="20"/>
                <w:szCs w:val="20"/>
                <w:lang w:eastAsia="sl-SI"/>
              </w:rPr>
              <w:t xml:space="preserve">Glavna cilja dogodka sta bila predvsem dva: </w:t>
            </w:r>
          </w:p>
          <w:p w14:paraId="030C04F6" w14:textId="7BFE3BEB" w:rsidR="00D90787" w:rsidRPr="00D90787" w:rsidRDefault="00D90787" w:rsidP="005E3531">
            <w:pPr>
              <w:pStyle w:val="Odstavekseznama"/>
              <w:numPr>
                <w:ilvl w:val="0"/>
                <w:numId w:val="55"/>
              </w:numPr>
              <w:autoSpaceDE w:val="0"/>
              <w:autoSpaceDN w:val="0"/>
              <w:adjustRightInd w:val="0"/>
              <w:spacing w:line="240" w:lineRule="exact"/>
              <w:ind w:left="360"/>
              <w:jc w:val="both"/>
              <w:rPr>
                <w:rFonts w:ascii="Arial" w:hAnsi="Arial" w:cs="Arial"/>
                <w:color w:val="000000"/>
                <w:sz w:val="20"/>
                <w:szCs w:val="20"/>
                <w:lang w:eastAsia="sl-SI"/>
              </w:rPr>
            </w:pPr>
            <w:r w:rsidRPr="00D90787">
              <w:rPr>
                <w:rFonts w:ascii="Arial" w:hAnsi="Arial" w:cs="Arial"/>
                <w:color w:val="000000"/>
                <w:sz w:val="20"/>
                <w:szCs w:val="20"/>
                <w:lang w:eastAsia="sl-SI"/>
              </w:rPr>
              <w:t>preko multidisciplinarnega pristopa oblikovati praktično zasnovane akcijske načrte za romska naselja v občinah v severovzhodni Sloveniji, ki niso pomembni samo za usklajen in hitrejši napredek na lokalnem nivoju, temveč so hkrati pokazatelji strateške usmeritve reševanja romske tematike, ki je podlaga za partnersko sodelovanje in sofinanciranje z nacionalne ravni;</w:t>
            </w:r>
          </w:p>
          <w:p w14:paraId="7F270BA8" w14:textId="77777777" w:rsidR="00D90787" w:rsidRPr="00D90787" w:rsidRDefault="00D90787" w:rsidP="005E3531">
            <w:pPr>
              <w:pStyle w:val="Odstavekseznama"/>
              <w:numPr>
                <w:ilvl w:val="0"/>
                <w:numId w:val="55"/>
              </w:numPr>
              <w:autoSpaceDE w:val="0"/>
              <w:autoSpaceDN w:val="0"/>
              <w:adjustRightInd w:val="0"/>
              <w:spacing w:line="240" w:lineRule="exact"/>
              <w:ind w:left="360"/>
              <w:jc w:val="both"/>
              <w:rPr>
                <w:rFonts w:ascii="Arial" w:hAnsi="Arial" w:cs="Arial"/>
                <w:color w:val="000000"/>
                <w:sz w:val="20"/>
                <w:szCs w:val="20"/>
                <w:lang w:eastAsia="sl-SI"/>
              </w:rPr>
            </w:pPr>
            <w:r w:rsidRPr="00D90787">
              <w:rPr>
                <w:rFonts w:ascii="Arial" w:hAnsi="Arial" w:cs="Arial"/>
                <w:sz w:val="20"/>
                <w:szCs w:val="20"/>
                <w:lang w:eastAsia="sl-SI"/>
              </w:rPr>
              <w:t xml:space="preserve">vzpostaviti multidisciplinarne time v občinah v severovzhodni Sloveniji, s ciljem </w:t>
            </w:r>
            <w:r w:rsidRPr="00D90787">
              <w:rPr>
                <w:rFonts w:ascii="Arial" w:hAnsi="Arial" w:cs="Arial"/>
                <w:color w:val="000000"/>
                <w:sz w:val="20"/>
                <w:szCs w:val="20"/>
                <w:lang w:eastAsia="sl-SI"/>
              </w:rPr>
              <w:t>krepitve in tesnejšega medinstitucionalnega povezovanja institucij, ki delujejo v lokalnem okolju</w:t>
            </w:r>
            <w:r w:rsidRPr="00D90787">
              <w:rPr>
                <w:rFonts w:ascii="Arial" w:hAnsi="Arial" w:cs="Arial"/>
                <w:sz w:val="20"/>
                <w:szCs w:val="20"/>
                <w:lang w:eastAsia="sl-SI"/>
              </w:rPr>
              <w:t>.</w:t>
            </w:r>
          </w:p>
          <w:p w14:paraId="17F73861" w14:textId="77777777" w:rsidR="00D90787" w:rsidRDefault="00D90787" w:rsidP="00D90787">
            <w:pPr>
              <w:pStyle w:val="Navadensplet"/>
              <w:spacing w:before="0" w:beforeAutospacing="0" w:after="0" w:afterAutospacing="0" w:line="240" w:lineRule="exact"/>
              <w:jc w:val="both"/>
              <w:textAlignment w:val="baseline"/>
              <w:rPr>
                <w:rFonts w:ascii="Arial" w:hAnsi="Arial" w:cs="Arial"/>
                <w:color w:val="111111"/>
                <w:sz w:val="20"/>
                <w:szCs w:val="20"/>
              </w:rPr>
            </w:pPr>
          </w:p>
          <w:p w14:paraId="0FB81EB7" w14:textId="2A312567" w:rsidR="00D90787" w:rsidRPr="00500DDE" w:rsidRDefault="00D90787" w:rsidP="00D90787">
            <w:pPr>
              <w:pStyle w:val="Navadensplet"/>
              <w:spacing w:before="0" w:beforeAutospacing="0" w:after="0" w:afterAutospacing="0" w:line="240" w:lineRule="exact"/>
              <w:jc w:val="both"/>
              <w:textAlignment w:val="baseline"/>
              <w:rPr>
                <w:rFonts w:ascii="Arial" w:hAnsi="Arial" w:cs="Arial"/>
                <w:color w:val="111111"/>
                <w:sz w:val="20"/>
                <w:szCs w:val="20"/>
              </w:rPr>
            </w:pPr>
            <w:r w:rsidRPr="00500DDE">
              <w:rPr>
                <w:rFonts w:ascii="Arial" w:hAnsi="Arial" w:cs="Arial"/>
                <w:color w:val="111111"/>
                <w:sz w:val="20"/>
                <w:szCs w:val="20"/>
              </w:rPr>
              <w:t>Namen dogodka je bil nasloviti ključne izzive glede romske tematike, izmenjati izkušnje, izdelati predloge ukrepov, okrepiti medinstitucionalno in medobčinsko sodelovanje ter izoblikovati priporočila za sistemske spremembe na nacionalni ravni.</w:t>
            </w:r>
            <w:r w:rsidR="007F4629">
              <w:rPr>
                <w:rFonts w:ascii="Arial" w:hAnsi="Arial" w:cs="Arial"/>
                <w:color w:val="111111"/>
                <w:sz w:val="20"/>
                <w:szCs w:val="20"/>
              </w:rPr>
              <w:t xml:space="preserve"> </w:t>
            </w:r>
            <w:r w:rsidRPr="00500DDE">
              <w:rPr>
                <w:rFonts w:ascii="Arial" w:hAnsi="Arial" w:cs="Arial"/>
                <w:color w:val="111111"/>
                <w:sz w:val="20"/>
                <w:szCs w:val="20"/>
              </w:rPr>
              <w:t xml:space="preserve">Dogodek je zbral predstavnike </w:t>
            </w:r>
            <w:r>
              <w:rPr>
                <w:rFonts w:ascii="Arial" w:hAnsi="Arial" w:cs="Arial"/>
                <w:color w:val="111111"/>
                <w:sz w:val="20"/>
                <w:szCs w:val="20"/>
              </w:rPr>
              <w:t xml:space="preserve">iz vseh petih </w:t>
            </w:r>
            <w:r w:rsidRPr="00500DDE">
              <w:rPr>
                <w:rFonts w:ascii="Arial" w:hAnsi="Arial" w:cs="Arial"/>
                <w:color w:val="111111"/>
                <w:sz w:val="20"/>
                <w:szCs w:val="20"/>
              </w:rPr>
              <w:t>občin</w:t>
            </w:r>
            <w:r>
              <w:rPr>
                <w:rFonts w:ascii="Arial" w:hAnsi="Arial" w:cs="Arial"/>
                <w:color w:val="111111"/>
                <w:sz w:val="20"/>
                <w:szCs w:val="20"/>
              </w:rPr>
              <w:t xml:space="preserve">, in </w:t>
            </w:r>
            <w:r w:rsidRPr="00500DDE">
              <w:rPr>
                <w:rFonts w:ascii="Arial" w:hAnsi="Arial" w:cs="Arial"/>
                <w:color w:val="111111"/>
                <w:sz w:val="20"/>
                <w:szCs w:val="20"/>
              </w:rPr>
              <w:t xml:space="preserve">sicer iz različnih </w:t>
            </w:r>
            <w:r>
              <w:rPr>
                <w:rFonts w:ascii="Arial" w:hAnsi="Arial" w:cs="Arial"/>
                <w:color w:val="111111"/>
                <w:sz w:val="20"/>
                <w:szCs w:val="20"/>
              </w:rPr>
              <w:t>institucij in organizacij ter iz različnih delov romske skupnosti.</w:t>
            </w:r>
            <w:r w:rsidR="007F4629">
              <w:rPr>
                <w:rFonts w:ascii="Arial" w:hAnsi="Arial" w:cs="Arial"/>
                <w:color w:val="111111"/>
                <w:sz w:val="20"/>
                <w:szCs w:val="20"/>
              </w:rPr>
              <w:t xml:space="preserve"> </w:t>
            </w:r>
            <w:r w:rsidRPr="00500DDE">
              <w:rPr>
                <w:rFonts w:ascii="Arial" w:hAnsi="Arial" w:cs="Arial"/>
                <w:color w:val="111111"/>
                <w:sz w:val="20"/>
                <w:szCs w:val="20"/>
              </w:rPr>
              <w:t>Ugotovitve in zaključki posveta so zapisani v poročilu, ki vsebuje:</w:t>
            </w:r>
          </w:p>
          <w:p w14:paraId="257F0DFA" w14:textId="6B7B4066" w:rsidR="00D90787" w:rsidRPr="00500DDE" w:rsidRDefault="00D90787" w:rsidP="005E3531">
            <w:pPr>
              <w:pStyle w:val="Navadensplet"/>
              <w:numPr>
                <w:ilvl w:val="0"/>
                <w:numId w:val="56"/>
              </w:numPr>
              <w:spacing w:before="0" w:beforeAutospacing="0" w:after="0" w:afterAutospacing="0" w:line="240" w:lineRule="exact"/>
              <w:jc w:val="both"/>
              <w:textAlignment w:val="baseline"/>
              <w:rPr>
                <w:rFonts w:ascii="Arial" w:hAnsi="Arial" w:cs="Arial"/>
                <w:color w:val="111111"/>
                <w:sz w:val="20"/>
                <w:szCs w:val="20"/>
              </w:rPr>
            </w:pPr>
            <w:r w:rsidRPr="00500DDE">
              <w:rPr>
                <w:rFonts w:ascii="Arial" w:hAnsi="Arial" w:cs="Arial"/>
                <w:color w:val="111111"/>
                <w:sz w:val="20"/>
                <w:szCs w:val="20"/>
              </w:rPr>
              <w:t xml:space="preserve">ključna priporočila za odločevalce na nacionalni ravni, ki jih </w:t>
            </w:r>
            <w:r>
              <w:rPr>
                <w:rFonts w:ascii="Arial" w:hAnsi="Arial" w:cs="Arial"/>
                <w:color w:val="111111"/>
                <w:sz w:val="20"/>
                <w:szCs w:val="20"/>
              </w:rPr>
              <w:t>je UN</w:t>
            </w:r>
            <w:r w:rsidRPr="00500DDE">
              <w:rPr>
                <w:rFonts w:ascii="Arial" w:hAnsi="Arial" w:cs="Arial"/>
                <w:color w:val="111111"/>
                <w:sz w:val="20"/>
                <w:szCs w:val="20"/>
              </w:rPr>
              <w:t xml:space="preserve"> posredoval oblikovalcem politik v pristojnih resorjih</w:t>
            </w:r>
            <w:r>
              <w:rPr>
                <w:rFonts w:ascii="Arial" w:hAnsi="Arial" w:cs="Arial"/>
                <w:color w:val="111111"/>
                <w:sz w:val="20"/>
                <w:szCs w:val="20"/>
              </w:rPr>
              <w:t>;</w:t>
            </w:r>
          </w:p>
          <w:p w14:paraId="164802D8" w14:textId="015B1E0A" w:rsidR="00D90787" w:rsidRPr="00500DDE" w:rsidRDefault="00D90787" w:rsidP="005E3531">
            <w:pPr>
              <w:pStyle w:val="Navadensplet"/>
              <w:numPr>
                <w:ilvl w:val="0"/>
                <w:numId w:val="56"/>
              </w:numPr>
              <w:spacing w:before="0" w:beforeAutospacing="0" w:after="0" w:afterAutospacing="0" w:line="240" w:lineRule="exact"/>
              <w:jc w:val="both"/>
              <w:textAlignment w:val="baseline"/>
              <w:rPr>
                <w:rFonts w:ascii="Arial" w:hAnsi="Arial" w:cs="Arial"/>
                <w:color w:val="111111"/>
                <w:sz w:val="20"/>
                <w:szCs w:val="20"/>
              </w:rPr>
            </w:pPr>
            <w:r w:rsidRPr="00500DDE">
              <w:rPr>
                <w:rFonts w:ascii="Arial" w:hAnsi="Arial" w:cs="Arial"/>
                <w:color w:val="111111"/>
                <w:sz w:val="20"/>
                <w:szCs w:val="20"/>
              </w:rPr>
              <w:t>področja ukrepov na lokalni ravni: bivanjske razmere</w:t>
            </w:r>
            <w:r>
              <w:rPr>
                <w:rFonts w:ascii="Arial" w:hAnsi="Arial" w:cs="Arial"/>
                <w:color w:val="111111"/>
                <w:sz w:val="20"/>
                <w:szCs w:val="20"/>
              </w:rPr>
              <w:t>,</w:t>
            </w:r>
            <w:r w:rsidRPr="00500DDE">
              <w:rPr>
                <w:rFonts w:ascii="Arial" w:hAnsi="Arial" w:cs="Arial"/>
                <w:color w:val="111111"/>
                <w:sz w:val="20"/>
                <w:szCs w:val="20"/>
              </w:rPr>
              <w:t xml:space="preserve"> plačilna disciplina</w:t>
            </w:r>
            <w:r>
              <w:rPr>
                <w:rFonts w:ascii="Arial" w:hAnsi="Arial" w:cs="Arial"/>
                <w:color w:val="111111"/>
                <w:sz w:val="20"/>
                <w:szCs w:val="20"/>
              </w:rPr>
              <w:t>,</w:t>
            </w:r>
            <w:r w:rsidRPr="00500DDE">
              <w:rPr>
                <w:rFonts w:ascii="Arial" w:hAnsi="Arial" w:cs="Arial"/>
                <w:color w:val="111111"/>
                <w:sz w:val="20"/>
                <w:szCs w:val="20"/>
              </w:rPr>
              <w:t xml:space="preserve"> izobraževanje</w:t>
            </w:r>
            <w:r>
              <w:rPr>
                <w:rFonts w:ascii="Arial" w:hAnsi="Arial" w:cs="Arial"/>
                <w:color w:val="111111"/>
                <w:sz w:val="20"/>
                <w:szCs w:val="20"/>
              </w:rPr>
              <w:t>,</w:t>
            </w:r>
            <w:r w:rsidRPr="00500DDE">
              <w:rPr>
                <w:rFonts w:ascii="Arial" w:hAnsi="Arial" w:cs="Arial"/>
                <w:color w:val="111111"/>
                <w:sz w:val="20"/>
                <w:szCs w:val="20"/>
              </w:rPr>
              <w:t xml:space="preserve"> zaposlovanje</w:t>
            </w:r>
            <w:r>
              <w:rPr>
                <w:rFonts w:ascii="Arial" w:hAnsi="Arial" w:cs="Arial"/>
                <w:color w:val="111111"/>
                <w:sz w:val="20"/>
                <w:szCs w:val="20"/>
              </w:rPr>
              <w:t>,</w:t>
            </w:r>
            <w:r w:rsidRPr="00500DDE">
              <w:rPr>
                <w:rFonts w:ascii="Arial" w:hAnsi="Arial" w:cs="Arial"/>
                <w:color w:val="111111"/>
                <w:sz w:val="20"/>
                <w:szCs w:val="20"/>
              </w:rPr>
              <w:t xml:space="preserve"> zdravje</w:t>
            </w:r>
            <w:r>
              <w:rPr>
                <w:rFonts w:ascii="Arial" w:hAnsi="Arial" w:cs="Arial"/>
                <w:color w:val="111111"/>
                <w:sz w:val="20"/>
                <w:szCs w:val="20"/>
              </w:rPr>
              <w:t>,</w:t>
            </w:r>
            <w:r w:rsidRPr="00500DDE">
              <w:rPr>
                <w:rFonts w:ascii="Arial" w:hAnsi="Arial" w:cs="Arial"/>
                <w:color w:val="111111"/>
                <w:sz w:val="20"/>
                <w:szCs w:val="20"/>
              </w:rPr>
              <w:t xml:space="preserve"> varnost</w:t>
            </w:r>
            <w:r>
              <w:rPr>
                <w:rFonts w:ascii="Arial" w:hAnsi="Arial" w:cs="Arial"/>
                <w:color w:val="111111"/>
                <w:sz w:val="20"/>
                <w:szCs w:val="20"/>
              </w:rPr>
              <w:t>,</w:t>
            </w:r>
            <w:r w:rsidRPr="00500DDE">
              <w:rPr>
                <w:rFonts w:ascii="Arial" w:hAnsi="Arial" w:cs="Arial"/>
                <w:color w:val="111111"/>
                <w:sz w:val="20"/>
                <w:szCs w:val="20"/>
              </w:rPr>
              <w:t xml:space="preserve"> sovražni govor in medijsko predstavljanje Romov</w:t>
            </w:r>
            <w:r>
              <w:rPr>
                <w:rFonts w:ascii="Arial" w:hAnsi="Arial" w:cs="Arial"/>
                <w:color w:val="111111"/>
                <w:sz w:val="20"/>
                <w:szCs w:val="20"/>
              </w:rPr>
              <w:t>,</w:t>
            </w:r>
            <w:r w:rsidRPr="00500DDE">
              <w:rPr>
                <w:rFonts w:ascii="Arial" w:hAnsi="Arial" w:cs="Arial"/>
                <w:color w:val="111111"/>
                <w:sz w:val="20"/>
                <w:szCs w:val="20"/>
              </w:rPr>
              <w:t xml:space="preserve"> medobčinsko sodelovanje;</w:t>
            </w:r>
          </w:p>
          <w:p w14:paraId="63A1D5D5" w14:textId="77777777" w:rsidR="00D90787" w:rsidRPr="00500DDE" w:rsidRDefault="00D90787" w:rsidP="005E3531">
            <w:pPr>
              <w:pStyle w:val="Navadensplet"/>
              <w:numPr>
                <w:ilvl w:val="0"/>
                <w:numId w:val="56"/>
              </w:numPr>
              <w:spacing w:before="0" w:beforeAutospacing="0" w:after="0" w:afterAutospacing="0" w:line="240" w:lineRule="exact"/>
              <w:jc w:val="both"/>
              <w:textAlignment w:val="baseline"/>
              <w:rPr>
                <w:rFonts w:ascii="Arial" w:hAnsi="Arial" w:cs="Arial"/>
                <w:color w:val="111111"/>
                <w:sz w:val="20"/>
                <w:szCs w:val="20"/>
              </w:rPr>
            </w:pPr>
            <w:r w:rsidRPr="00500DDE">
              <w:rPr>
                <w:rFonts w:ascii="Arial" w:hAnsi="Arial" w:cs="Arial"/>
                <w:color w:val="111111"/>
                <w:sz w:val="20"/>
                <w:szCs w:val="20"/>
              </w:rPr>
              <w:t>horizontalne pristope za izboljšanje situacije na lokalni ravni;</w:t>
            </w:r>
          </w:p>
          <w:p w14:paraId="52954384" w14:textId="77777777" w:rsidR="00D90787" w:rsidRPr="00500DDE" w:rsidRDefault="00D90787" w:rsidP="005E3531">
            <w:pPr>
              <w:pStyle w:val="Navadensplet"/>
              <w:numPr>
                <w:ilvl w:val="0"/>
                <w:numId w:val="56"/>
              </w:numPr>
              <w:spacing w:before="0" w:beforeAutospacing="0" w:after="0" w:afterAutospacing="0" w:line="240" w:lineRule="exact"/>
              <w:jc w:val="both"/>
              <w:textAlignment w:val="baseline"/>
              <w:rPr>
                <w:rFonts w:ascii="Arial" w:hAnsi="Arial" w:cs="Arial"/>
                <w:color w:val="111111"/>
                <w:sz w:val="20"/>
                <w:szCs w:val="20"/>
              </w:rPr>
            </w:pPr>
            <w:r w:rsidRPr="00500DDE">
              <w:rPr>
                <w:rFonts w:ascii="Arial" w:hAnsi="Arial" w:cs="Arial"/>
                <w:color w:val="111111"/>
                <w:sz w:val="20"/>
                <w:szCs w:val="20"/>
              </w:rPr>
              <w:t>horizontalne pristope za izboljšanje situacije s strani romske populacije.</w:t>
            </w:r>
          </w:p>
          <w:p w14:paraId="0BD20C10" w14:textId="77777777" w:rsidR="007D59C5" w:rsidRPr="005D7F1F" w:rsidRDefault="007D59C5" w:rsidP="00D90787">
            <w:pPr>
              <w:spacing w:line="240" w:lineRule="exact"/>
              <w:jc w:val="both"/>
              <w:rPr>
                <w:rFonts w:ascii="Arial" w:hAnsi="Arial" w:cs="Arial"/>
                <w:sz w:val="20"/>
                <w:szCs w:val="20"/>
              </w:rPr>
            </w:pPr>
          </w:p>
          <w:p w14:paraId="14258A45"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44E40FC3" w14:textId="56833B1C" w:rsidR="00060DE0" w:rsidRPr="00C24CC3" w:rsidRDefault="00060DE0" w:rsidP="00060DE0">
            <w:pPr>
              <w:spacing w:line="240" w:lineRule="exact"/>
              <w:jc w:val="both"/>
              <w:rPr>
                <w:rFonts w:ascii="Arial" w:hAnsi="Arial" w:cs="Arial"/>
                <w:sz w:val="20"/>
                <w:szCs w:val="20"/>
              </w:rPr>
            </w:pPr>
            <w:r>
              <w:rPr>
                <w:rFonts w:ascii="Arial" w:hAnsi="Arial" w:cs="Arial"/>
                <w:sz w:val="20"/>
                <w:szCs w:val="20"/>
              </w:rPr>
              <w:t xml:space="preserve">Izvedeni so bili sestanki z občinami, ogled romskih naselij v navedenih občinah v severovzhodni Sloveniji in dve večdeležniški razpravi. Akcijski načrti v teh občinah kot posledica izvedenih aktivnosti (še) niso bili oblikovani, vse občine pa so poročale o izvajanju ukrepov, ki so namenjeni izboljšanju položaja pripadnikov romske skupnosti in njihovemu večjemu socialnemu vključevanju. </w:t>
            </w:r>
          </w:p>
          <w:p w14:paraId="600F175C" w14:textId="77777777" w:rsidR="007D59C5" w:rsidRPr="00A812D8" w:rsidRDefault="007D59C5" w:rsidP="00B678D1">
            <w:pPr>
              <w:spacing w:line="240" w:lineRule="exact"/>
              <w:jc w:val="both"/>
              <w:rPr>
                <w:rFonts w:ascii="Arial" w:hAnsi="Arial" w:cs="Arial"/>
                <w:sz w:val="20"/>
                <w:szCs w:val="20"/>
              </w:rPr>
            </w:pPr>
          </w:p>
          <w:p w14:paraId="3E000EE5" w14:textId="7751C0FE" w:rsidR="007D59C5" w:rsidRPr="00F15CCF"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Dodeljena in porabljena finančna sredstva v letu 201</w:t>
            </w:r>
            <w:r w:rsidR="00A44626">
              <w:rPr>
                <w:rFonts w:ascii="Arial" w:hAnsi="Arial" w:cs="Arial"/>
                <w:b/>
                <w:bCs/>
                <w:sz w:val="20"/>
                <w:szCs w:val="20"/>
                <w:u w:val="single"/>
              </w:rPr>
              <w:t>9</w:t>
            </w:r>
            <w:r w:rsidRPr="00F15CCF">
              <w:rPr>
                <w:rFonts w:ascii="Arial" w:hAnsi="Arial" w:cs="Arial"/>
                <w:bCs/>
                <w:sz w:val="20"/>
                <w:szCs w:val="20"/>
              </w:rPr>
              <w:t>:</w:t>
            </w:r>
          </w:p>
          <w:p w14:paraId="6C7B8A6E" w14:textId="77777777" w:rsidR="00060DE0" w:rsidRPr="00C24CC3" w:rsidRDefault="00060DE0" w:rsidP="00060DE0">
            <w:pPr>
              <w:spacing w:line="240" w:lineRule="exact"/>
              <w:jc w:val="both"/>
              <w:rPr>
                <w:rFonts w:ascii="Arial" w:hAnsi="Arial" w:cs="Arial"/>
                <w:bCs/>
                <w:sz w:val="20"/>
                <w:szCs w:val="20"/>
              </w:rPr>
            </w:pPr>
            <w:r w:rsidRPr="00C24CC3">
              <w:rPr>
                <w:rFonts w:ascii="Arial" w:hAnsi="Arial" w:cs="Arial"/>
                <w:bCs/>
                <w:sz w:val="20"/>
                <w:szCs w:val="20"/>
              </w:rPr>
              <w:t xml:space="preserve">Sredstva so bila </w:t>
            </w:r>
            <w:r>
              <w:rPr>
                <w:rFonts w:ascii="Arial" w:hAnsi="Arial" w:cs="Arial"/>
                <w:bCs/>
                <w:sz w:val="20"/>
                <w:szCs w:val="20"/>
              </w:rPr>
              <w:t>zagotovljena v okviru projekta N</w:t>
            </w:r>
            <w:r w:rsidRPr="00C24CC3">
              <w:rPr>
                <w:rFonts w:ascii="Arial" w:hAnsi="Arial" w:cs="Arial"/>
                <w:bCs/>
                <w:sz w:val="20"/>
                <w:szCs w:val="20"/>
              </w:rPr>
              <w:t xml:space="preserve">acionalne platforme za Rome </w:t>
            </w:r>
            <w:r w:rsidRPr="00C24CC3">
              <w:rPr>
                <w:rFonts w:ascii="Arial" w:hAnsi="Arial" w:cs="Arial"/>
                <w:color w:val="000000"/>
                <w:sz w:val="20"/>
                <w:szCs w:val="20"/>
              </w:rPr>
              <w:t>(9</w:t>
            </w:r>
            <w:r>
              <w:rPr>
                <w:rFonts w:ascii="Arial" w:hAnsi="Arial" w:cs="Arial"/>
                <w:color w:val="000000"/>
                <w:sz w:val="20"/>
                <w:szCs w:val="20"/>
              </w:rPr>
              <w:t>5</w:t>
            </w:r>
            <w:r w:rsidRPr="00C24CC3">
              <w:rPr>
                <w:rFonts w:ascii="Arial" w:hAnsi="Arial" w:cs="Arial"/>
                <w:color w:val="000000"/>
                <w:sz w:val="20"/>
                <w:szCs w:val="20"/>
              </w:rPr>
              <w:t xml:space="preserve"> % EU udeležba, 5 % SI udeležba – v finančnem načrtu UN)</w:t>
            </w:r>
            <w:r w:rsidRPr="00C24CC3">
              <w:rPr>
                <w:rFonts w:ascii="Arial" w:hAnsi="Arial" w:cs="Arial"/>
                <w:bCs/>
                <w:sz w:val="20"/>
                <w:szCs w:val="20"/>
              </w:rPr>
              <w:t>.</w:t>
            </w:r>
          </w:p>
          <w:p w14:paraId="26977A35" w14:textId="77777777" w:rsidR="007D59C5" w:rsidRPr="00A812D8" w:rsidRDefault="007D59C5" w:rsidP="00B678D1">
            <w:pPr>
              <w:spacing w:line="240" w:lineRule="exact"/>
              <w:jc w:val="both"/>
              <w:rPr>
                <w:rFonts w:ascii="Arial" w:hAnsi="Arial" w:cs="Arial"/>
                <w:bCs/>
                <w:sz w:val="20"/>
                <w:szCs w:val="20"/>
              </w:rPr>
            </w:pPr>
          </w:p>
          <w:p w14:paraId="1C3817ED"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2EFA9C51" w14:textId="363ECD15" w:rsidR="007D59C5" w:rsidRPr="00A812D8" w:rsidRDefault="00060DE0" w:rsidP="00B678D1">
            <w:pPr>
              <w:spacing w:line="240" w:lineRule="exact"/>
              <w:jc w:val="both"/>
              <w:rPr>
                <w:rFonts w:ascii="Arial" w:hAnsi="Arial" w:cs="Arial"/>
                <w:bCs/>
                <w:sz w:val="20"/>
                <w:szCs w:val="20"/>
              </w:rPr>
            </w:pPr>
            <w:r>
              <w:rPr>
                <w:rFonts w:ascii="Arial" w:hAnsi="Arial" w:cs="Arial"/>
                <w:bCs/>
                <w:sz w:val="20"/>
                <w:szCs w:val="20"/>
              </w:rPr>
              <w:t>Enako kot pri prejšnjih dveh ukrepih.</w:t>
            </w:r>
          </w:p>
          <w:p w14:paraId="5F4B9243" w14:textId="77777777" w:rsidR="007D59C5" w:rsidRPr="00A812D8" w:rsidRDefault="007D59C5" w:rsidP="00B678D1">
            <w:pPr>
              <w:pStyle w:val="Odstavekseznama"/>
              <w:spacing w:line="240" w:lineRule="exact"/>
              <w:jc w:val="both"/>
              <w:rPr>
                <w:rFonts w:ascii="Arial" w:hAnsi="Arial" w:cs="Arial"/>
                <w:bCs/>
                <w:sz w:val="20"/>
                <w:szCs w:val="20"/>
              </w:rPr>
            </w:pPr>
          </w:p>
          <w:p w14:paraId="7136EF13"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0D6C7BD5" w14:textId="224E6909" w:rsidR="007D59C5" w:rsidRDefault="00060DE0" w:rsidP="00B678D1">
            <w:pPr>
              <w:spacing w:line="240" w:lineRule="exact"/>
              <w:jc w:val="both"/>
              <w:rPr>
                <w:rFonts w:ascii="Arial" w:hAnsi="Arial" w:cs="Arial"/>
                <w:bCs/>
                <w:sz w:val="20"/>
                <w:szCs w:val="20"/>
              </w:rPr>
            </w:pPr>
            <w:r>
              <w:rPr>
                <w:rFonts w:ascii="Arial" w:hAnsi="Arial" w:cs="Arial"/>
                <w:bCs/>
                <w:sz w:val="20"/>
                <w:szCs w:val="20"/>
              </w:rPr>
              <w:t>/</w:t>
            </w:r>
          </w:p>
          <w:p w14:paraId="35203FE8" w14:textId="77777777" w:rsidR="00060DE0" w:rsidRPr="00A812D8" w:rsidRDefault="00060DE0" w:rsidP="00B678D1">
            <w:pPr>
              <w:spacing w:line="240" w:lineRule="exact"/>
              <w:jc w:val="both"/>
              <w:rPr>
                <w:rFonts w:ascii="Arial" w:hAnsi="Arial" w:cs="Arial"/>
                <w:bCs/>
                <w:sz w:val="20"/>
                <w:szCs w:val="20"/>
              </w:rPr>
            </w:pPr>
          </w:p>
          <w:p w14:paraId="15D754AD"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0D83077" w14:textId="3AE3677F" w:rsidR="007D59C5" w:rsidRPr="00A812D8" w:rsidRDefault="00060DE0" w:rsidP="00B678D1">
            <w:pPr>
              <w:spacing w:line="240" w:lineRule="exact"/>
              <w:jc w:val="both"/>
              <w:rPr>
                <w:rFonts w:ascii="Arial" w:hAnsi="Arial" w:cs="Arial"/>
                <w:bCs/>
                <w:sz w:val="20"/>
                <w:szCs w:val="20"/>
              </w:rPr>
            </w:pPr>
            <w:r>
              <w:rPr>
                <w:rFonts w:ascii="Arial" w:hAnsi="Arial" w:cs="Arial"/>
                <w:bCs/>
                <w:sz w:val="20"/>
                <w:szCs w:val="20"/>
              </w:rPr>
              <w:t xml:space="preserve">V prihodnje potrebne nadaljnje aktivnosti UN in projekta v smeri </w:t>
            </w:r>
            <w:r w:rsidRPr="00500DDE">
              <w:rPr>
                <w:rFonts w:ascii="Arial" w:hAnsi="Arial" w:cs="Arial"/>
                <w:sz w:val="20"/>
                <w:szCs w:val="20"/>
              </w:rPr>
              <w:t>razvijanj</w:t>
            </w:r>
            <w:r>
              <w:rPr>
                <w:rFonts w:ascii="Arial" w:hAnsi="Arial" w:cs="Arial"/>
                <w:sz w:val="20"/>
                <w:szCs w:val="20"/>
              </w:rPr>
              <w:t>a</w:t>
            </w:r>
            <w:r w:rsidRPr="00500DDE">
              <w:rPr>
                <w:rFonts w:ascii="Arial" w:hAnsi="Arial" w:cs="Arial"/>
                <w:sz w:val="20"/>
                <w:szCs w:val="20"/>
              </w:rPr>
              <w:t xml:space="preserve"> celovitih pristopov in realnih akcijskih načrtov za vključevanje Romov</w:t>
            </w:r>
            <w:r>
              <w:rPr>
                <w:rFonts w:ascii="Arial" w:hAnsi="Arial" w:cs="Arial"/>
                <w:sz w:val="20"/>
                <w:szCs w:val="20"/>
              </w:rPr>
              <w:t xml:space="preserve"> v teh </w:t>
            </w:r>
            <w:r w:rsidR="00EB4A33">
              <w:rPr>
                <w:rFonts w:ascii="Arial" w:hAnsi="Arial" w:cs="Arial"/>
                <w:sz w:val="20"/>
                <w:szCs w:val="20"/>
              </w:rPr>
              <w:t xml:space="preserve">in ostalih </w:t>
            </w:r>
            <w:r>
              <w:rPr>
                <w:rFonts w:ascii="Arial" w:hAnsi="Arial" w:cs="Arial"/>
                <w:sz w:val="20"/>
                <w:szCs w:val="20"/>
              </w:rPr>
              <w:t>občinah</w:t>
            </w:r>
            <w:r w:rsidR="00EB4A33">
              <w:rPr>
                <w:rFonts w:ascii="Arial" w:hAnsi="Arial" w:cs="Arial"/>
                <w:sz w:val="20"/>
                <w:szCs w:val="20"/>
              </w:rPr>
              <w:t>, ki bi izrazile interes</w:t>
            </w:r>
            <w:r>
              <w:rPr>
                <w:rFonts w:ascii="Arial" w:hAnsi="Arial" w:cs="Arial"/>
                <w:sz w:val="20"/>
                <w:szCs w:val="20"/>
              </w:rPr>
              <w:t xml:space="preserve">. </w:t>
            </w:r>
            <w:r w:rsidR="002A6AE9">
              <w:rPr>
                <w:rFonts w:ascii="Arial" w:hAnsi="Arial" w:cs="Arial"/>
                <w:sz w:val="20"/>
                <w:szCs w:val="20"/>
              </w:rPr>
              <w:t>Pri tem je ključna pripravljenost občine na sodelovanje in na dejansko oblikovaje in sprejem akcijskega načrta. Do sedaj je bil s strani občin ta interes slab, prav tako realizacija. Pri nadaljevanju aktivnosti za pripravo in sprejem akcijskih načrtov občin se bo treba</w:t>
            </w:r>
            <w:r w:rsidR="00EB4A33">
              <w:rPr>
                <w:rFonts w:ascii="Arial" w:hAnsi="Arial" w:cs="Arial"/>
                <w:sz w:val="20"/>
                <w:szCs w:val="20"/>
              </w:rPr>
              <w:t xml:space="preserve"> osredotoči na naloge, ki so v pristojnosti občin</w:t>
            </w:r>
            <w:r w:rsidR="002A6AE9">
              <w:rPr>
                <w:rFonts w:ascii="Arial" w:hAnsi="Arial" w:cs="Arial"/>
                <w:sz w:val="20"/>
                <w:szCs w:val="20"/>
              </w:rPr>
              <w:t>,</w:t>
            </w:r>
            <w:r w:rsidR="00EB4A33">
              <w:rPr>
                <w:rFonts w:ascii="Arial" w:hAnsi="Arial" w:cs="Arial"/>
                <w:sz w:val="20"/>
                <w:szCs w:val="20"/>
              </w:rPr>
              <w:t xml:space="preserve"> in nalog</w:t>
            </w:r>
            <w:r w:rsidR="007F4629">
              <w:rPr>
                <w:rFonts w:ascii="Arial" w:hAnsi="Arial" w:cs="Arial"/>
                <w:sz w:val="20"/>
                <w:szCs w:val="20"/>
              </w:rPr>
              <w:t>e</w:t>
            </w:r>
            <w:r w:rsidR="00EB4A33">
              <w:rPr>
                <w:rFonts w:ascii="Arial" w:hAnsi="Arial" w:cs="Arial"/>
                <w:sz w:val="20"/>
                <w:szCs w:val="20"/>
              </w:rPr>
              <w:t>, ki so v pristojnosti ostalih institucij, ki delujejo na lokalni ravni, posebej pa identificira</w:t>
            </w:r>
            <w:r w:rsidR="002A6AE9">
              <w:rPr>
                <w:rFonts w:ascii="Arial" w:hAnsi="Arial" w:cs="Arial"/>
                <w:sz w:val="20"/>
                <w:szCs w:val="20"/>
              </w:rPr>
              <w:t>ti</w:t>
            </w:r>
            <w:r w:rsidR="00EB4A33">
              <w:rPr>
                <w:rFonts w:ascii="Arial" w:hAnsi="Arial" w:cs="Arial"/>
                <w:sz w:val="20"/>
                <w:szCs w:val="20"/>
              </w:rPr>
              <w:t xml:space="preserve"> tiste izzive, ki zahtevajo morebitno spremembo predpisov, usmeritev pristojnih ministrstev in/ali spremembo oziroma uvedbo ukrepov na nacionalni ravni (če gre za naloge, ki niso v pristojnosti lokalne ravni). Zelo koristno bi bilo zagotoviti udeležbo predstavnikov vseh pristojnih ministrstev na dogodkih z občinami, saj bi ti lahko že na samih dogodkih podali konkretne odgovore na nekatera vprašanja in razčistili določene dileme. Pri tem pa bi dosedanje pozitivne in negativne izkušnje občin in ostalih institucij ter organizacij, ki delujejo na lokalni ravni, ministrstvom lahko koristile kot usmeritev pri pripravi prihodnjih ukrepov in aktivnosti (npr. javnih razpisov na posameznem področju) oziroma kot vpogled in pomoč pri okrepitvi izvajanja obstoječih ukrepov in aktivnosti. </w:t>
            </w:r>
          </w:p>
          <w:p w14:paraId="00C800E1"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r w:rsidR="007D59C5" w:rsidRPr="00A812D8" w14:paraId="370950A1" w14:textId="77777777" w:rsidTr="00DC4558">
        <w:tc>
          <w:tcPr>
            <w:tcW w:w="5000" w:type="pct"/>
          </w:tcPr>
          <w:p w14:paraId="217A9592"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 xml:space="preserve">3.3.8.6 </w:t>
            </w:r>
            <w:r w:rsidRPr="00A812D8">
              <w:rPr>
                <w:rFonts w:ascii="Arial" w:hAnsi="Arial" w:cs="Arial"/>
                <w:b/>
                <w:bCs/>
                <w:color w:val="813F62"/>
                <w:sz w:val="20"/>
                <w:szCs w:val="20"/>
              </w:rPr>
              <w:tab/>
              <w:t>Cilj: krepitev vloge in podpora delovanju predstavnikov romske skupnosti v svetih samoupravnih lokalnih skupnosti.</w:t>
            </w:r>
          </w:p>
          <w:p w14:paraId="76C8CA61"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1008E69C"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4083B82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Usposabljanja in nudenje strokovne podpore za krepitev vloge in opravljanja nalog predstavnikov romske skupnosti v svetih samoupravnih lokalnih skupnosti.</w:t>
            </w:r>
          </w:p>
          <w:p w14:paraId="183D7775"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091C8692"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74BA4098" w14:textId="77777777" w:rsidR="00A44626" w:rsidRPr="00A812D8" w:rsidRDefault="00A44626" w:rsidP="005E3531">
            <w:pPr>
              <w:pStyle w:val="Odstavekseznama"/>
              <w:numPr>
                <w:ilvl w:val="0"/>
                <w:numId w:val="54"/>
              </w:numPr>
              <w:spacing w:line="240" w:lineRule="exact"/>
              <w:ind w:left="360"/>
              <w:jc w:val="both"/>
              <w:rPr>
                <w:rFonts w:ascii="Arial" w:hAnsi="Arial" w:cs="Arial"/>
                <w:sz w:val="20"/>
                <w:szCs w:val="20"/>
              </w:rPr>
            </w:pPr>
            <w:r w:rsidRPr="00A812D8">
              <w:rPr>
                <w:rFonts w:ascii="Arial" w:hAnsi="Arial" w:cs="Arial"/>
                <w:sz w:val="20"/>
                <w:szCs w:val="20"/>
              </w:rPr>
              <w:t>zaprti poziv EK 2016 (REC-RDIS-NRCP-AG-2016):</w:t>
            </w:r>
          </w:p>
          <w:p w14:paraId="284D0C85" w14:textId="3268CA3F" w:rsidR="00A44626" w:rsidRPr="00A812D8" w:rsidRDefault="00AC3341" w:rsidP="00A44626">
            <w:pPr>
              <w:pStyle w:val="Odstavekseznama"/>
              <w:spacing w:line="240" w:lineRule="exact"/>
              <w:ind w:left="360"/>
              <w:jc w:val="both"/>
              <w:rPr>
                <w:rFonts w:ascii="Arial" w:hAnsi="Arial" w:cs="Arial"/>
                <w:sz w:val="20"/>
                <w:szCs w:val="20"/>
              </w:rPr>
            </w:pPr>
            <w:hyperlink r:id="rId30" w:history="1">
              <w:r w:rsidR="0019773A">
                <w:rPr>
                  <w:rStyle w:val="Hiperpovezava"/>
                  <w:rFonts w:ascii="Arial" w:hAnsi="Arial" w:cs="Arial"/>
                  <w:sz w:val="20"/>
                  <w:szCs w:val="20"/>
                </w:rPr>
                <w:t>REC-RDIS-NRCP-AG-2016</w:t>
              </w:r>
            </w:hyperlink>
            <w:r w:rsidR="00A44626" w:rsidRPr="00A812D8">
              <w:rPr>
                <w:rFonts w:ascii="Arial" w:hAnsi="Arial" w:cs="Arial"/>
                <w:sz w:val="20"/>
                <w:szCs w:val="20"/>
              </w:rPr>
              <w:t xml:space="preserve"> </w:t>
            </w:r>
          </w:p>
          <w:p w14:paraId="2EE60330" w14:textId="77777777" w:rsidR="00A44626" w:rsidRPr="00C24CC3" w:rsidRDefault="00A44626" w:rsidP="005E3531">
            <w:pPr>
              <w:pStyle w:val="Odstavekseznama"/>
              <w:numPr>
                <w:ilvl w:val="0"/>
                <w:numId w:val="54"/>
              </w:numPr>
              <w:spacing w:after="160" w:line="240" w:lineRule="exact"/>
              <w:ind w:left="360"/>
              <w:jc w:val="both"/>
              <w:rPr>
                <w:rFonts w:ascii="Arial" w:hAnsi="Arial" w:cs="Arial"/>
                <w:color w:val="0000FF"/>
                <w:sz w:val="20"/>
                <w:szCs w:val="20"/>
                <w:u w:val="single"/>
              </w:rPr>
            </w:pPr>
            <w:r w:rsidRPr="00C24CC3">
              <w:rPr>
                <w:rFonts w:ascii="Arial" w:hAnsi="Arial" w:cs="Arial"/>
                <w:sz w:val="20"/>
                <w:szCs w:val="20"/>
              </w:rPr>
              <w:t>zaprti poziv EK 2017 (REC-RDIS-NRCP-AG-2017):</w:t>
            </w:r>
          </w:p>
          <w:p w14:paraId="49151D1B" w14:textId="252B86AC" w:rsidR="00A44626" w:rsidRPr="00C24CC3" w:rsidRDefault="00AC3341" w:rsidP="00A44626">
            <w:pPr>
              <w:pStyle w:val="Odstavekseznama"/>
              <w:spacing w:line="240" w:lineRule="exact"/>
              <w:ind w:left="360"/>
              <w:jc w:val="both"/>
              <w:rPr>
                <w:rFonts w:ascii="Arial" w:hAnsi="Arial" w:cs="Arial"/>
                <w:sz w:val="20"/>
                <w:szCs w:val="20"/>
              </w:rPr>
            </w:pPr>
            <w:hyperlink r:id="rId31" w:history="1">
              <w:r w:rsidR="0019773A">
                <w:rPr>
                  <w:rStyle w:val="Hiperpovezava"/>
                  <w:rFonts w:ascii="Arial" w:hAnsi="Arial" w:cs="Arial"/>
                  <w:sz w:val="20"/>
                  <w:szCs w:val="20"/>
                </w:rPr>
                <w:t>REC-RDIS-NRCP-AG-2017</w:t>
              </w:r>
            </w:hyperlink>
            <w:r w:rsidR="00A44626" w:rsidRPr="00C24CC3">
              <w:rPr>
                <w:rFonts w:ascii="Arial" w:hAnsi="Arial" w:cs="Arial"/>
                <w:sz w:val="20"/>
                <w:szCs w:val="20"/>
              </w:rPr>
              <w:t xml:space="preserve"> in </w:t>
            </w:r>
          </w:p>
          <w:p w14:paraId="4A0A7863" w14:textId="77777777" w:rsidR="00A44626" w:rsidRPr="00A812D8" w:rsidRDefault="00A44626" w:rsidP="005E3531">
            <w:pPr>
              <w:pStyle w:val="Odstavekseznama"/>
              <w:numPr>
                <w:ilvl w:val="0"/>
                <w:numId w:val="54"/>
              </w:numPr>
              <w:spacing w:line="240" w:lineRule="exact"/>
              <w:ind w:left="360"/>
              <w:jc w:val="both"/>
              <w:rPr>
                <w:rFonts w:ascii="Arial" w:hAnsi="Arial" w:cs="Arial"/>
                <w:sz w:val="20"/>
                <w:szCs w:val="20"/>
              </w:rPr>
            </w:pPr>
            <w:r w:rsidRPr="00A812D8">
              <w:rPr>
                <w:rFonts w:ascii="Arial" w:hAnsi="Arial" w:cs="Arial"/>
                <w:sz w:val="20"/>
                <w:szCs w:val="20"/>
              </w:rPr>
              <w:t>NPUR 2017–2021.</w:t>
            </w:r>
          </w:p>
          <w:p w14:paraId="4BFF6B5E" w14:textId="77777777" w:rsidR="007D59C5" w:rsidRPr="00A812D8" w:rsidRDefault="007D59C5" w:rsidP="00B678D1">
            <w:pPr>
              <w:spacing w:line="240" w:lineRule="exact"/>
              <w:jc w:val="both"/>
              <w:rPr>
                <w:rFonts w:ascii="Arial" w:hAnsi="Arial" w:cs="Arial"/>
                <w:sz w:val="20"/>
                <w:szCs w:val="20"/>
              </w:rPr>
            </w:pPr>
          </w:p>
          <w:p w14:paraId="20C6CBEB"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0589B6E3"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Gre za ciljno usmerjen ukrep, katerega namen je </w:t>
            </w:r>
            <w:r w:rsidRPr="00A812D8">
              <w:rPr>
                <w:rFonts w:ascii="Arial" w:hAnsi="Arial" w:cs="Arial"/>
                <w:bCs/>
                <w:sz w:val="20"/>
                <w:szCs w:val="20"/>
              </w:rPr>
              <w:t xml:space="preserve">krepitev posvetovalnega procesa na tem področju na lokalni in nacionalni ravni. V okviru projekta se želi krepiti </w:t>
            </w:r>
            <w:r>
              <w:rPr>
                <w:rFonts w:ascii="Arial" w:hAnsi="Arial" w:cs="Arial"/>
                <w:bCs/>
                <w:sz w:val="20"/>
                <w:szCs w:val="20"/>
              </w:rPr>
              <w:t xml:space="preserve">tudi </w:t>
            </w:r>
            <w:r w:rsidRPr="00A812D8">
              <w:rPr>
                <w:rFonts w:ascii="Arial" w:hAnsi="Arial" w:cs="Arial"/>
                <w:bCs/>
                <w:sz w:val="20"/>
                <w:szCs w:val="20"/>
              </w:rPr>
              <w:t xml:space="preserve">vlogo in opravljanje nalog predstavnikov romske skupnosti v svetih samoupravnih lokalnih skupnosti, saj </w:t>
            </w:r>
            <w:r w:rsidRPr="00A812D8">
              <w:rPr>
                <w:rFonts w:ascii="Arial" w:hAnsi="Arial" w:cs="Arial"/>
                <w:sz w:val="20"/>
                <w:szCs w:val="20"/>
              </w:rPr>
              <w:t>ti potrebujejo usposabljanja in izobraževalne dejavnosti, ki bi jim pomagali bolje razumeti zakonodajo, ureditev in postopke ter pravila. S potrebnim znanjem bi »romski svetniki« lahko bolj kompetentno in aktivneje sodelovali v pomembnih zadevah na lokalni ravni.</w:t>
            </w:r>
          </w:p>
          <w:p w14:paraId="0F39E501"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3B13163B" w14:textId="5833808B" w:rsidR="007D59C5" w:rsidRPr="00036FBA"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Kratek opis izvedenih aktivnosti v let</w:t>
            </w:r>
            <w:r w:rsidR="00FE0870">
              <w:rPr>
                <w:rFonts w:ascii="Arial" w:hAnsi="Arial" w:cs="Arial"/>
                <w:b/>
                <w:bCs/>
                <w:sz w:val="20"/>
                <w:szCs w:val="20"/>
                <w:u w:val="single"/>
              </w:rPr>
              <w:t>u 2019</w:t>
            </w:r>
            <w:r w:rsidRPr="00036FBA">
              <w:rPr>
                <w:rFonts w:ascii="Arial" w:hAnsi="Arial" w:cs="Arial"/>
                <w:bCs/>
                <w:sz w:val="20"/>
                <w:szCs w:val="20"/>
              </w:rPr>
              <w:t>:</w:t>
            </w:r>
          </w:p>
          <w:p w14:paraId="29E17D87" w14:textId="3C782FD5" w:rsidR="00FE0870" w:rsidRPr="00FE0870" w:rsidRDefault="00FE0870" w:rsidP="00FE0870">
            <w:pPr>
              <w:spacing w:line="240" w:lineRule="exact"/>
              <w:jc w:val="both"/>
              <w:rPr>
                <w:rFonts w:ascii="Arial" w:hAnsi="Arial" w:cs="Arial"/>
                <w:sz w:val="20"/>
                <w:szCs w:val="20"/>
              </w:rPr>
            </w:pPr>
            <w:r>
              <w:rPr>
                <w:rFonts w:ascii="Arial" w:hAnsi="Arial" w:cs="Arial"/>
                <w:sz w:val="20"/>
                <w:szCs w:val="20"/>
              </w:rPr>
              <w:t xml:space="preserve">Dne 3. </w:t>
            </w:r>
            <w:r w:rsidR="008C6B5E">
              <w:rPr>
                <w:rFonts w:ascii="Arial" w:hAnsi="Arial" w:cs="Arial"/>
                <w:sz w:val="20"/>
                <w:szCs w:val="20"/>
              </w:rPr>
              <w:t>julija</w:t>
            </w:r>
            <w:r>
              <w:rPr>
                <w:rFonts w:ascii="Arial" w:hAnsi="Arial" w:cs="Arial"/>
                <w:sz w:val="20"/>
                <w:szCs w:val="20"/>
              </w:rPr>
              <w:t xml:space="preserve"> 2019 je bilo </w:t>
            </w:r>
            <w:r w:rsidRPr="00FE0870">
              <w:rPr>
                <w:rFonts w:ascii="Arial" w:hAnsi="Arial" w:cs="Arial"/>
                <w:sz w:val="20"/>
                <w:szCs w:val="20"/>
              </w:rPr>
              <w:t>v prostorih Občine Metlika izved</w:t>
            </w:r>
            <w:r>
              <w:rPr>
                <w:rFonts w:ascii="Arial" w:hAnsi="Arial" w:cs="Arial"/>
                <w:sz w:val="20"/>
                <w:szCs w:val="20"/>
              </w:rPr>
              <w:t>eno u</w:t>
            </w:r>
            <w:r w:rsidRPr="00FE0870">
              <w:rPr>
                <w:rFonts w:ascii="Arial" w:hAnsi="Arial" w:cs="Arial"/>
                <w:sz w:val="20"/>
                <w:szCs w:val="20"/>
              </w:rPr>
              <w:t xml:space="preserve">sposabljanje v podporo delu predstavnikov romske skupnosti v občinskih svetih. </w:t>
            </w:r>
            <w:r>
              <w:rPr>
                <w:rFonts w:ascii="Arial" w:hAnsi="Arial" w:cs="Arial"/>
                <w:sz w:val="20"/>
                <w:szCs w:val="20"/>
              </w:rPr>
              <w:t xml:space="preserve">Predstavnica občinske uprave Občine Metlika </w:t>
            </w:r>
            <w:r w:rsidRPr="00FE0870">
              <w:rPr>
                <w:rFonts w:ascii="Arial" w:hAnsi="Arial" w:cs="Arial"/>
                <w:sz w:val="20"/>
                <w:szCs w:val="20"/>
              </w:rPr>
              <w:t xml:space="preserve">je </w:t>
            </w:r>
            <w:r>
              <w:rPr>
                <w:rFonts w:ascii="Arial" w:hAnsi="Arial" w:cs="Arial"/>
                <w:sz w:val="20"/>
                <w:szCs w:val="20"/>
              </w:rPr>
              <w:t xml:space="preserve">praktično </w:t>
            </w:r>
            <w:r w:rsidRPr="00FE0870">
              <w:rPr>
                <w:rFonts w:ascii="Arial" w:hAnsi="Arial" w:cs="Arial"/>
                <w:sz w:val="20"/>
                <w:szCs w:val="20"/>
              </w:rPr>
              <w:t>predstavila občinsko spletno stran in njeno uporabo za potrebe dela članov občinskega sveta</w:t>
            </w:r>
            <w:r>
              <w:rPr>
                <w:rFonts w:ascii="Arial" w:hAnsi="Arial" w:cs="Arial"/>
                <w:sz w:val="20"/>
                <w:szCs w:val="20"/>
              </w:rPr>
              <w:t xml:space="preserve">. Po njeni predstavitvi je </w:t>
            </w:r>
            <w:r w:rsidRPr="00FE0870">
              <w:rPr>
                <w:rFonts w:ascii="Arial" w:hAnsi="Arial" w:cs="Arial"/>
                <w:sz w:val="20"/>
                <w:szCs w:val="20"/>
              </w:rPr>
              <w:t>Darko Rudaš (predsednik Foruma romskih svetnikov in svetnik v mestnem svetu MO Murska Sobota)</w:t>
            </w:r>
            <w:r>
              <w:rPr>
                <w:rFonts w:ascii="Arial" w:hAnsi="Arial" w:cs="Arial"/>
                <w:sz w:val="20"/>
                <w:szCs w:val="20"/>
              </w:rPr>
              <w:t xml:space="preserve"> udeležencem</w:t>
            </w:r>
            <w:r w:rsidRPr="00FE0870">
              <w:rPr>
                <w:rFonts w:ascii="Arial" w:hAnsi="Arial" w:cs="Arial"/>
                <w:sz w:val="20"/>
                <w:szCs w:val="20"/>
              </w:rPr>
              <w:t xml:space="preserve"> predaval o pravicah in dolžnostih romskih svetnikov v občinskem svetu ter o načinih zastopanja in izpostavljanja romske tematike na sejah občinskega </w:t>
            </w:r>
            <w:r w:rsidRPr="00FE0870">
              <w:rPr>
                <w:rFonts w:ascii="Arial" w:hAnsi="Arial" w:cs="Arial"/>
                <w:sz w:val="20"/>
                <w:szCs w:val="20"/>
              </w:rPr>
              <w:lastRenderedPageBreak/>
              <w:t xml:space="preserve">sveta. Po končanem usposabljanju </w:t>
            </w:r>
            <w:r w:rsidR="00B33297">
              <w:rPr>
                <w:rFonts w:ascii="Arial" w:hAnsi="Arial" w:cs="Arial"/>
                <w:sz w:val="20"/>
                <w:szCs w:val="20"/>
              </w:rPr>
              <w:t xml:space="preserve">so se udeleženci </w:t>
            </w:r>
            <w:r w:rsidR="00B33297">
              <w:rPr>
                <w:rFonts w:ascii="Arial" w:hAnsi="Arial" w:cs="Arial"/>
                <w:sz w:val="20"/>
                <w:szCs w:val="20"/>
                <w:shd w:val="clear" w:color="auto" w:fill="FFFFFF"/>
              </w:rPr>
              <w:t xml:space="preserve">skupaj z županom, </w:t>
            </w:r>
            <w:r w:rsidRPr="00FE0870">
              <w:rPr>
                <w:rFonts w:ascii="Arial" w:hAnsi="Arial" w:cs="Arial"/>
                <w:sz w:val="20"/>
                <w:szCs w:val="20"/>
                <w:shd w:val="clear" w:color="auto" w:fill="FFFFFF"/>
              </w:rPr>
              <w:t xml:space="preserve">predstavnicama </w:t>
            </w:r>
            <w:r w:rsidR="00B33297">
              <w:rPr>
                <w:rFonts w:ascii="Arial" w:hAnsi="Arial" w:cs="Arial"/>
                <w:sz w:val="20"/>
                <w:szCs w:val="20"/>
                <w:shd w:val="clear" w:color="auto" w:fill="FFFFFF"/>
              </w:rPr>
              <w:t xml:space="preserve">pristojnega CSD in </w:t>
            </w:r>
            <w:r w:rsidRPr="00FE0870">
              <w:rPr>
                <w:rFonts w:ascii="Arial" w:hAnsi="Arial" w:cs="Arial"/>
                <w:sz w:val="20"/>
                <w:szCs w:val="20"/>
                <w:shd w:val="clear" w:color="auto" w:fill="FFFFFF"/>
              </w:rPr>
              <w:t xml:space="preserve">člani Delovnega telesa za spremljanje položaja romske skupnosti v Občini Metlika odpravili na terenski ogled romskega naselja Svržaki v </w:t>
            </w:r>
            <w:r w:rsidR="00CA6A96">
              <w:rPr>
                <w:rFonts w:ascii="Arial" w:hAnsi="Arial" w:cs="Arial"/>
                <w:sz w:val="20"/>
                <w:szCs w:val="20"/>
                <w:shd w:val="clear" w:color="auto" w:fill="FFFFFF"/>
              </w:rPr>
              <w:t>krajevne skupnosti</w:t>
            </w:r>
            <w:r w:rsidRPr="00FE0870">
              <w:rPr>
                <w:rFonts w:ascii="Arial" w:hAnsi="Arial" w:cs="Arial"/>
                <w:sz w:val="20"/>
                <w:szCs w:val="20"/>
                <w:shd w:val="clear" w:color="auto" w:fill="FFFFFF"/>
              </w:rPr>
              <w:t xml:space="preserve"> Rosalnice.</w:t>
            </w:r>
          </w:p>
          <w:p w14:paraId="4A996B26" w14:textId="77777777" w:rsidR="00FE0870" w:rsidRPr="00FE0870" w:rsidRDefault="00FE0870" w:rsidP="00FE0870">
            <w:pPr>
              <w:spacing w:line="240" w:lineRule="exact"/>
              <w:jc w:val="both"/>
              <w:rPr>
                <w:rFonts w:ascii="Arial" w:hAnsi="Arial" w:cs="Arial"/>
                <w:sz w:val="20"/>
                <w:szCs w:val="20"/>
              </w:rPr>
            </w:pPr>
          </w:p>
          <w:p w14:paraId="7AB0791A" w14:textId="697E10EB" w:rsidR="00FE0870" w:rsidRPr="00FE0870" w:rsidRDefault="008C6B5E" w:rsidP="00FE0870">
            <w:pPr>
              <w:spacing w:line="240" w:lineRule="exact"/>
              <w:jc w:val="both"/>
              <w:rPr>
                <w:rFonts w:ascii="Arial" w:hAnsi="Arial" w:cs="Arial"/>
                <w:sz w:val="20"/>
                <w:szCs w:val="20"/>
              </w:rPr>
            </w:pPr>
            <w:r>
              <w:rPr>
                <w:rFonts w:ascii="Arial" w:hAnsi="Arial" w:cs="Arial"/>
                <w:sz w:val="20"/>
                <w:szCs w:val="20"/>
              </w:rPr>
              <w:t xml:space="preserve">Isti dan </w:t>
            </w:r>
            <w:r w:rsidR="00B33297">
              <w:rPr>
                <w:rFonts w:ascii="Arial" w:hAnsi="Arial" w:cs="Arial"/>
                <w:sz w:val="20"/>
                <w:szCs w:val="20"/>
              </w:rPr>
              <w:t xml:space="preserve">je v prostorih Občine Metlika potekal še </w:t>
            </w:r>
            <w:r w:rsidR="00FE0870" w:rsidRPr="00FE0870">
              <w:rPr>
                <w:rFonts w:ascii="Arial" w:hAnsi="Arial" w:cs="Arial"/>
                <w:sz w:val="20"/>
                <w:szCs w:val="20"/>
              </w:rPr>
              <w:t>seznanitven</w:t>
            </w:r>
            <w:r w:rsidR="00B33297">
              <w:rPr>
                <w:rFonts w:ascii="Arial" w:hAnsi="Arial" w:cs="Arial"/>
                <w:sz w:val="20"/>
                <w:szCs w:val="20"/>
              </w:rPr>
              <w:t>i</w:t>
            </w:r>
            <w:r w:rsidR="00FE0870" w:rsidRPr="00FE0870">
              <w:rPr>
                <w:rFonts w:ascii="Arial" w:hAnsi="Arial" w:cs="Arial"/>
                <w:sz w:val="20"/>
                <w:szCs w:val="20"/>
              </w:rPr>
              <w:t xml:space="preserve"> sestan</w:t>
            </w:r>
            <w:r w:rsidR="00B33297">
              <w:rPr>
                <w:rFonts w:ascii="Arial" w:hAnsi="Arial" w:cs="Arial"/>
                <w:sz w:val="20"/>
                <w:szCs w:val="20"/>
              </w:rPr>
              <w:t>e</w:t>
            </w:r>
            <w:r w:rsidR="00FE0870" w:rsidRPr="00FE0870">
              <w:rPr>
                <w:rFonts w:ascii="Arial" w:hAnsi="Arial" w:cs="Arial"/>
                <w:sz w:val="20"/>
                <w:szCs w:val="20"/>
              </w:rPr>
              <w:t>k</w:t>
            </w:r>
            <w:r w:rsidR="00B33297">
              <w:rPr>
                <w:rFonts w:ascii="Arial" w:hAnsi="Arial" w:cs="Arial"/>
                <w:sz w:val="20"/>
                <w:szCs w:val="20"/>
              </w:rPr>
              <w:t xml:space="preserve"> v</w:t>
            </w:r>
            <w:r w:rsidR="00FE0870" w:rsidRPr="00FE0870">
              <w:rPr>
                <w:rFonts w:ascii="Arial" w:hAnsi="Arial" w:cs="Arial"/>
                <w:sz w:val="20"/>
                <w:szCs w:val="20"/>
              </w:rPr>
              <w:t xml:space="preserve"> zvezi s problem</w:t>
            </w:r>
            <w:r w:rsidR="00B33297">
              <w:rPr>
                <w:rFonts w:ascii="Arial" w:hAnsi="Arial" w:cs="Arial"/>
                <w:sz w:val="20"/>
                <w:szCs w:val="20"/>
              </w:rPr>
              <w:t>atiko romske skupnosti v občini, ki so se ga udeležili župan občine,</w:t>
            </w:r>
            <w:r w:rsidR="00FE0870" w:rsidRPr="00FE0870">
              <w:rPr>
                <w:rFonts w:ascii="Arial" w:hAnsi="Arial" w:cs="Arial"/>
                <w:sz w:val="20"/>
                <w:szCs w:val="20"/>
              </w:rPr>
              <w:t xml:space="preserve"> </w:t>
            </w:r>
            <w:r w:rsidR="00FE0870" w:rsidRPr="00FE0870">
              <w:rPr>
                <w:rFonts w:ascii="Arial" w:hAnsi="Arial" w:cs="Arial"/>
                <w:sz w:val="20"/>
                <w:szCs w:val="20"/>
                <w:shd w:val="clear" w:color="auto" w:fill="FFFFFF"/>
              </w:rPr>
              <w:t>predstavnic</w:t>
            </w:r>
            <w:r w:rsidR="00B33297">
              <w:rPr>
                <w:rFonts w:ascii="Arial" w:hAnsi="Arial" w:cs="Arial"/>
                <w:sz w:val="20"/>
                <w:szCs w:val="20"/>
                <w:shd w:val="clear" w:color="auto" w:fill="FFFFFF"/>
              </w:rPr>
              <w:t>e</w:t>
            </w:r>
            <w:r w:rsidR="00FE0870" w:rsidRPr="00FE0870">
              <w:rPr>
                <w:rFonts w:ascii="Arial" w:hAnsi="Arial" w:cs="Arial"/>
                <w:sz w:val="20"/>
                <w:szCs w:val="20"/>
                <w:shd w:val="clear" w:color="auto" w:fill="FFFFFF"/>
              </w:rPr>
              <w:t xml:space="preserve"> </w:t>
            </w:r>
            <w:r w:rsidR="00B33297">
              <w:rPr>
                <w:rFonts w:ascii="Arial" w:hAnsi="Arial" w:cs="Arial"/>
                <w:sz w:val="20"/>
                <w:szCs w:val="20"/>
                <w:shd w:val="clear" w:color="auto" w:fill="FFFFFF"/>
              </w:rPr>
              <w:t xml:space="preserve">pristojnega CSD, </w:t>
            </w:r>
            <w:r w:rsidR="00FE0870" w:rsidRPr="00FE0870">
              <w:rPr>
                <w:rFonts w:ascii="Arial" w:hAnsi="Arial" w:cs="Arial"/>
                <w:sz w:val="20"/>
                <w:szCs w:val="20"/>
                <w:shd w:val="clear" w:color="auto" w:fill="FFFFFF"/>
              </w:rPr>
              <w:t>člani Delovnega telesa za spremljanje položaja romsk</w:t>
            </w:r>
            <w:r w:rsidR="00B33297">
              <w:rPr>
                <w:rFonts w:ascii="Arial" w:hAnsi="Arial" w:cs="Arial"/>
                <w:sz w:val="20"/>
                <w:szCs w:val="20"/>
                <w:shd w:val="clear" w:color="auto" w:fill="FFFFFF"/>
              </w:rPr>
              <w:t xml:space="preserve">e skupnosti v Občini Metlika, </w:t>
            </w:r>
            <w:r w:rsidR="00FE0870" w:rsidRPr="00FE0870">
              <w:rPr>
                <w:rFonts w:ascii="Arial" w:hAnsi="Arial" w:cs="Arial"/>
                <w:sz w:val="20"/>
                <w:szCs w:val="20"/>
                <w:shd w:val="clear" w:color="auto" w:fill="FFFFFF"/>
              </w:rPr>
              <w:t>predstavnica ZIK Črnomelj</w:t>
            </w:r>
            <w:r w:rsidR="00B33297">
              <w:rPr>
                <w:rFonts w:ascii="Arial" w:hAnsi="Arial" w:cs="Arial"/>
                <w:sz w:val="20"/>
                <w:szCs w:val="20"/>
                <w:shd w:val="clear" w:color="auto" w:fill="FFFFFF"/>
              </w:rPr>
              <w:t xml:space="preserve"> in predstavniki UN. Institucije in organizacije, ki delujejo v tej občini, so UN </w:t>
            </w:r>
            <w:r w:rsidR="00FE0870" w:rsidRPr="00FE0870">
              <w:rPr>
                <w:rFonts w:ascii="Arial" w:hAnsi="Arial" w:cs="Arial"/>
                <w:sz w:val="20"/>
                <w:szCs w:val="20"/>
              </w:rPr>
              <w:t>seznanil</w:t>
            </w:r>
            <w:r w:rsidR="00B33297">
              <w:rPr>
                <w:rFonts w:ascii="Arial" w:hAnsi="Arial" w:cs="Arial"/>
                <w:sz w:val="20"/>
                <w:szCs w:val="20"/>
              </w:rPr>
              <w:t>e</w:t>
            </w:r>
            <w:r w:rsidR="00FE0870" w:rsidRPr="00FE0870">
              <w:rPr>
                <w:rFonts w:ascii="Arial" w:hAnsi="Arial" w:cs="Arial"/>
                <w:sz w:val="20"/>
                <w:szCs w:val="20"/>
              </w:rPr>
              <w:t xml:space="preserve"> s stanjem in izzivi</w:t>
            </w:r>
            <w:r w:rsidR="00B33297">
              <w:rPr>
                <w:rFonts w:ascii="Arial" w:hAnsi="Arial" w:cs="Arial"/>
                <w:sz w:val="20"/>
                <w:szCs w:val="20"/>
              </w:rPr>
              <w:t>, ki jih imajo pri delu s pripadniki</w:t>
            </w:r>
            <w:r w:rsidR="00FE0870" w:rsidRPr="00FE0870">
              <w:rPr>
                <w:rFonts w:ascii="Arial" w:hAnsi="Arial" w:cs="Arial"/>
                <w:sz w:val="20"/>
                <w:szCs w:val="20"/>
              </w:rPr>
              <w:t xml:space="preserve"> roms</w:t>
            </w:r>
            <w:r w:rsidR="00B33297">
              <w:rPr>
                <w:rFonts w:ascii="Arial" w:hAnsi="Arial" w:cs="Arial"/>
                <w:sz w:val="20"/>
                <w:szCs w:val="20"/>
              </w:rPr>
              <w:t>ke</w:t>
            </w:r>
            <w:r w:rsidR="00FE0870" w:rsidRPr="00FE0870">
              <w:rPr>
                <w:rFonts w:ascii="Arial" w:hAnsi="Arial" w:cs="Arial"/>
                <w:sz w:val="20"/>
                <w:szCs w:val="20"/>
              </w:rPr>
              <w:t xml:space="preserve"> skupnost</w:t>
            </w:r>
            <w:r w:rsidR="00B33297">
              <w:rPr>
                <w:rFonts w:ascii="Arial" w:hAnsi="Arial" w:cs="Arial"/>
                <w:sz w:val="20"/>
                <w:szCs w:val="20"/>
              </w:rPr>
              <w:t>i</w:t>
            </w:r>
            <w:r w:rsidR="00FE0870" w:rsidRPr="00FE0870">
              <w:rPr>
                <w:rFonts w:ascii="Arial" w:hAnsi="Arial" w:cs="Arial"/>
                <w:sz w:val="20"/>
                <w:szCs w:val="20"/>
              </w:rPr>
              <w:t xml:space="preserve"> v občini. Bilo je ugotovljeno, da tamkajšnje institucije dobro sodelujejo in komunicirajo med sabo ter da so vzpostavljeni vsi pogoji, da bi se pripadniki romske skupnosti lahko uspešno vključevali v družbo, vendar žal temu ni tako. Vsi predstavniki institucij, ki delujejo v tem okolju</w:t>
            </w:r>
            <w:r w:rsidR="00B33297">
              <w:rPr>
                <w:rFonts w:ascii="Arial" w:hAnsi="Arial" w:cs="Arial"/>
                <w:sz w:val="20"/>
                <w:szCs w:val="20"/>
              </w:rPr>
              <w:t>,</w:t>
            </w:r>
            <w:r w:rsidR="00FE0870" w:rsidRPr="00FE0870">
              <w:rPr>
                <w:rFonts w:ascii="Arial" w:hAnsi="Arial" w:cs="Arial"/>
                <w:sz w:val="20"/>
                <w:szCs w:val="20"/>
              </w:rPr>
              <w:t xml:space="preserve"> so se strinjali in opozorili, da na tem področju zaznavajo spremembe na slabše, predvsem pa izredno veliko neaktivnost in nemotiviranost samih pripadnikov romske skupnosti za spremembo svojega položaja. S strani predstavnikov teh institucij je bil zato podan predlog, da se pripravi »plastičen« opis problemov, s katerimi se soočajo v občini Metlika.</w:t>
            </w:r>
          </w:p>
          <w:p w14:paraId="5F22D4A7" w14:textId="77777777" w:rsidR="00FE0870" w:rsidRPr="00FE0870" w:rsidRDefault="00FE0870" w:rsidP="00FE0870">
            <w:pPr>
              <w:spacing w:line="240" w:lineRule="exact"/>
              <w:jc w:val="both"/>
              <w:rPr>
                <w:rFonts w:ascii="Arial" w:hAnsi="Arial" w:cs="Arial"/>
                <w:sz w:val="20"/>
                <w:szCs w:val="20"/>
              </w:rPr>
            </w:pPr>
          </w:p>
          <w:p w14:paraId="5644EE66" w14:textId="69FDA97D" w:rsidR="00FE0870" w:rsidRPr="00FE0870" w:rsidRDefault="00FE0870" w:rsidP="00FE0870">
            <w:pPr>
              <w:spacing w:line="240" w:lineRule="exact"/>
              <w:jc w:val="both"/>
              <w:rPr>
                <w:rFonts w:ascii="Arial" w:hAnsi="Arial" w:cs="Arial"/>
                <w:sz w:val="20"/>
                <w:szCs w:val="20"/>
              </w:rPr>
            </w:pPr>
            <w:r w:rsidRPr="00FE0870">
              <w:rPr>
                <w:rFonts w:ascii="Arial" w:hAnsi="Arial" w:cs="Arial"/>
                <w:sz w:val="20"/>
                <w:szCs w:val="20"/>
              </w:rPr>
              <w:t xml:space="preserve">Po sestanku v Metliki, so se predstavniki urada udeležili še sestanka na Občini Črnomelj, kjer </w:t>
            </w:r>
            <w:r w:rsidR="00B33297">
              <w:rPr>
                <w:rFonts w:ascii="Arial" w:hAnsi="Arial" w:cs="Arial"/>
                <w:sz w:val="20"/>
                <w:szCs w:val="20"/>
              </w:rPr>
              <w:t>so opravili pogovor z županom Občine Črnomelj i</w:t>
            </w:r>
            <w:r w:rsidRPr="00FE0870">
              <w:rPr>
                <w:rFonts w:ascii="Arial" w:hAnsi="Arial" w:cs="Arial"/>
                <w:sz w:val="20"/>
                <w:szCs w:val="20"/>
              </w:rPr>
              <w:t>n predstavnico občinske uprave</w:t>
            </w:r>
            <w:r w:rsidR="00B33297">
              <w:rPr>
                <w:rFonts w:ascii="Arial" w:hAnsi="Arial" w:cs="Arial"/>
                <w:sz w:val="20"/>
                <w:szCs w:val="20"/>
              </w:rPr>
              <w:t xml:space="preserve">. Na sestanku so se </w:t>
            </w:r>
            <w:r w:rsidRPr="00FE0870">
              <w:rPr>
                <w:rFonts w:ascii="Arial" w:hAnsi="Arial" w:cs="Arial"/>
                <w:sz w:val="20"/>
                <w:szCs w:val="20"/>
              </w:rPr>
              <w:t>seznani</w:t>
            </w:r>
            <w:r w:rsidR="00B33297">
              <w:rPr>
                <w:rFonts w:ascii="Arial" w:hAnsi="Arial" w:cs="Arial"/>
                <w:sz w:val="20"/>
                <w:szCs w:val="20"/>
              </w:rPr>
              <w:t>li</w:t>
            </w:r>
            <w:r w:rsidRPr="00FE0870">
              <w:rPr>
                <w:rFonts w:ascii="Arial" w:hAnsi="Arial" w:cs="Arial"/>
                <w:sz w:val="20"/>
                <w:szCs w:val="20"/>
              </w:rPr>
              <w:t xml:space="preserve"> s stanjem v zvezi z romsko skupnostjo v tej občini. Tudi na Občini Črnomelj ocenjujejo, da so izzivi še vedno veliki, predvsem pa</w:t>
            </w:r>
            <w:r w:rsidR="00B33297">
              <w:rPr>
                <w:rFonts w:ascii="Arial" w:hAnsi="Arial" w:cs="Arial"/>
                <w:sz w:val="20"/>
                <w:szCs w:val="20"/>
              </w:rPr>
              <w:t>,</w:t>
            </w:r>
            <w:r w:rsidRPr="00FE0870">
              <w:rPr>
                <w:rFonts w:ascii="Arial" w:hAnsi="Arial" w:cs="Arial"/>
                <w:sz w:val="20"/>
                <w:szCs w:val="20"/>
              </w:rPr>
              <w:t xml:space="preserve"> da ne glede na vse vložene napore občine in ukrepov države ter aktivnosti posameznih institucij, pripadniki romske skupnosti ostajajo izredno neaktivni in nezainteresirani, da bi k izboljšanju svojega položaja prispevali tudi sami. </w:t>
            </w:r>
          </w:p>
          <w:p w14:paraId="621C8950" w14:textId="77777777" w:rsidR="007D59C5" w:rsidRPr="00FE0870" w:rsidRDefault="007D59C5" w:rsidP="00FE0870">
            <w:pPr>
              <w:spacing w:line="240" w:lineRule="exact"/>
              <w:jc w:val="both"/>
              <w:rPr>
                <w:rFonts w:ascii="Arial" w:hAnsi="Arial" w:cs="Arial"/>
                <w:sz w:val="20"/>
                <w:szCs w:val="20"/>
              </w:rPr>
            </w:pPr>
          </w:p>
          <w:p w14:paraId="7BCC9BD3"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7382DEB7" w14:textId="18AE8E33" w:rsidR="007D59C5" w:rsidRPr="00A812D8" w:rsidRDefault="00F6118B" w:rsidP="00B678D1">
            <w:pPr>
              <w:spacing w:line="240" w:lineRule="exact"/>
              <w:jc w:val="both"/>
              <w:rPr>
                <w:rFonts w:ascii="Arial" w:hAnsi="Arial" w:cs="Arial"/>
                <w:sz w:val="20"/>
                <w:szCs w:val="20"/>
              </w:rPr>
            </w:pPr>
            <w:r>
              <w:rPr>
                <w:rFonts w:ascii="Arial" w:hAnsi="Arial" w:cs="Arial"/>
                <w:sz w:val="20"/>
                <w:szCs w:val="20"/>
              </w:rPr>
              <w:t>Izvedeno</w:t>
            </w:r>
            <w:r w:rsidR="007D59C5">
              <w:rPr>
                <w:rFonts w:ascii="Arial" w:hAnsi="Arial" w:cs="Arial"/>
                <w:sz w:val="20"/>
                <w:szCs w:val="20"/>
              </w:rPr>
              <w:t xml:space="preserve"> konkretn</w:t>
            </w:r>
            <w:r>
              <w:rPr>
                <w:rFonts w:ascii="Arial" w:hAnsi="Arial" w:cs="Arial"/>
                <w:sz w:val="20"/>
                <w:szCs w:val="20"/>
              </w:rPr>
              <w:t>o</w:t>
            </w:r>
            <w:r w:rsidR="007D59C5">
              <w:rPr>
                <w:rFonts w:ascii="Arial" w:hAnsi="Arial" w:cs="Arial"/>
                <w:sz w:val="20"/>
                <w:szCs w:val="20"/>
              </w:rPr>
              <w:t xml:space="preserve"> in v prakso usmerjen</w:t>
            </w:r>
            <w:r>
              <w:rPr>
                <w:rFonts w:ascii="Arial" w:hAnsi="Arial" w:cs="Arial"/>
                <w:sz w:val="20"/>
                <w:szCs w:val="20"/>
              </w:rPr>
              <w:t>o</w:t>
            </w:r>
            <w:r w:rsidR="007D59C5">
              <w:rPr>
                <w:rFonts w:ascii="Arial" w:hAnsi="Arial" w:cs="Arial"/>
                <w:sz w:val="20"/>
                <w:szCs w:val="20"/>
              </w:rPr>
              <w:t xml:space="preserve"> usposabljanj</w:t>
            </w:r>
            <w:r>
              <w:rPr>
                <w:rFonts w:ascii="Arial" w:hAnsi="Arial" w:cs="Arial"/>
                <w:sz w:val="20"/>
                <w:szCs w:val="20"/>
              </w:rPr>
              <w:t>e</w:t>
            </w:r>
            <w:r w:rsidR="007D59C5">
              <w:rPr>
                <w:rFonts w:ascii="Arial" w:hAnsi="Arial" w:cs="Arial"/>
                <w:sz w:val="20"/>
                <w:szCs w:val="20"/>
              </w:rPr>
              <w:t xml:space="preserve"> za predstavnike romske skupnosti v občinskih oziroma mestnih svetih.</w:t>
            </w:r>
          </w:p>
          <w:p w14:paraId="7EA7166D" w14:textId="77777777" w:rsidR="007D59C5" w:rsidRPr="00A812D8" w:rsidRDefault="007D59C5" w:rsidP="00B678D1">
            <w:pPr>
              <w:spacing w:line="240" w:lineRule="exact"/>
              <w:jc w:val="both"/>
              <w:rPr>
                <w:rFonts w:ascii="Arial" w:hAnsi="Arial" w:cs="Arial"/>
                <w:sz w:val="20"/>
                <w:szCs w:val="20"/>
              </w:rPr>
            </w:pPr>
          </w:p>
          <w:p w14:paraId="6B144EDA" w14:textId="6E8D5F61" w:rsidR="007D59C5" w:rsidRPr="00036FBA"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Dodeljena in porablje</w:t>
            </w:r>
            <w:r w:rsidR="00F6118B">
              <w:rPr>
                <w:rFonts w:ascii="Arial" w:hAnsi="Arial" w:cs="Arial"/>
                <w:b/>
                <w:bCs/>
                <w:sz w:val="20"/>
                <w:szCs w:val="20"/>
                <w:u w:val="single"/>
              </w:rPr>
              <w:t>na finančna sredstva v letu 2019</w:t>
            </w:r>
            <w:r w:rsidRPr="00036FBA">
              <w:rPr>
                <w:rFonts w:ascii="Arial" w:hAnsi="Arial" w:cs="Arial"/>
                <w:bCs/>
                <w:sz w:val="20"/>
                <w:szCs w:val="20"/>
              </w:rPr>
              <w:t>:</w:t>
            </w:r>
          </w:p>
          <w:p w14:paraId="0521F9C2" w14:textId="5F24CB34" w:rsidR="007D59C5" w:rsidRPr="00036FBA" w:rsidRDefault="007D59C5" w:rsidP="00B678D1">
            <w:pPr>
              <w:spacing w:line="240" w:lineRule="exact"/>
              <w:jc w:val="both"/>
              <w:rPr>
                <w:rFonts w:ascii="Arial" w:hAnsi="Arial" w:cs="Arial"/>
                <w:bCs/>
                <w:sz w:val="20"/>
                <w:szCs w:val="20"/>
              </w:rPr>
            </w:pPr>
            <w:r w:rsidRPr="00036FBA">
              <w:rPr>
                <w:rFonts w:ascii="Arial" w:hAnsi="Arial" w:cs="Arial"/>
                <w:bCs/>
                <w:sz w:val="20"/>
                <w:szCs w:val="20"/>
              </w:rPr>
              <w:t>Sredstva so bila zagotovljena v okviru projekta nacionalne platforme za Rome</w:t>
            </w:r>
            <w:r>
              <w:rPr>
                <w:rFonts w:ascii="Arial" w:hAnsi="Arial" w:cs="Arial"/>
                <w:bCs/>
                <w:sz w:val="20"/>
                <w:szCs w:val="20"/>
              </w:rPr>
              <w:t xml:space="preserve"> </w:t>
            </w:r>
            <w:r w:rsidRPr="007E2F58">
              <w:rPr>
                <w:rFonts w:ascii="Arial" w:hAnsi="Arial" w:cs="Arial"/>
                <w:color w:val="000000"/>
                <w:sz w:val="20"/>
                <w:szCs w:val="20"/>
              </w:rPr>
              <w:t>(9</w:t>
            </w:r>
            <w:r w:rsidR="00FE0870">
              <w:rPr>
                <w:rFonts w:ascii="Arial" w:hAnsi="Arial" w:cs="Arial"/>
                <w:color w:val="000000"/>
                <w:sz w:val="20"/>
                <w:szCs w:val="20"/>
              </w:rPr>
              <w:t>5</w:t>
            </w:r>
            <w:r w:rsidRPr="007E2F58">
              <w:rPr>
                <w:rFonts w:ascii="Arial" w:hAnsi="Arial" w:cs="Arial"/>
                <w:color w:val="000000"/>
                <w:sz w:val="20"/>
                <w:szCs w:val="20"/>
              </w:rPr>
              <w:t xml:space="preserve"> % EU udeležba, 5 % SI udeležba – v finančnem načrtu UN)</w:t>
            </w:r>
            <w:r w:rsidRPr="00036FBA">
              <w:rPr>
                <w:rFonts w:ascii="Arial" w:hAnsi="Arial" w:cs="Arial"/>
                <w:bCs/>
                <w:sz w:val="20"/>
                <w:szCs w:val="20"/>
              </w:rPr>
              <w:t>.</w:t>
            </w:r>
          </w:p>
          <w:p w14:paraId="037744FF" w14:textId="77777777" w:rsidR="007D59C5" w:rsidRPr="00A812D8" w:rsidRDefault="007D59C5" w:rsidP="00B678D1">
            <w:pPr>
              <w:pStyle w:val="Odstavekseznama"/>
              <w:spacing w:line="240" w:lineRule="exact"/>
              <w:jc w:val="both"/>
              <w:rPr>
                <w:rFonts w:ascii="Arial" w:hAnsi="Arial" w:cs="Arial"/>
                <w:bCs/>
                <w:sz w:val="20"/>
                <w:szCs w:val="20"/>
              </w:rPr>
            </w:pPr>
          </w:p>
          <w:p w14:paraId="119EA2FC"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0DDF67CE" w14:textId="59A2567A" w:rsidR="007D59C5" w:rsidRPr="00A812D8" w:rsidRDefault="00FE0870" w:rsidP="00B678D1">
            <w:pPr>
              <w:spacing w:line="240" w:lineRule="exact"/>
              <w:jc w:val="both"/>
              <w:rPr>
                <w:rFonts w:ascii="Arial" w:hAnsi="Arial" w:cs="Arial"/>
                <w:bCs/>
                <w:sz w:val="20"/>
                <w:szCs w:val="20"/>
              </w:rPr>
            </w:pPr>
            <w:r>
              <w:rPr>
                <w:rFonts w:ascii="Arial" w:hAnsi="Arial" w:cs="Arial"/>
                <w:bCs/>
                <w:sz w:val="20"/>
                <w:szCs w:val="20"/>
              </w:rPr>
              <w:t>7 predstavnikov romske skupnosti v svetih samoupravnih lokalnih skupnosti.</w:t>
            </w:r>
          </w:p>
          <w:p w14:paraId="4E9DFD89" w14:textId="77777777" w:rsidR="007D59C5" w:rsidRPr="00A812D8" w:rsidRDefault="007D59C5" w:rsidP="00B678D1">
            <w:pPr>
              <w:pStyle w:val="Odstavekseznama"/>
              <w:spacing w:line="240" w:lineRule="exact"/>
              <w:jc w:val="both"/>
              <w:rPr>
                <w:rFonts w:ascii="Arial" w:hAnsi="Arial" w:cs="Arial"/>
                <w:bCs/>
                <w:sz w:val="20"/>
                <w:szCs w:val="20"/>
              </w:rPr>
            </w:pPr>
          </w:p>
          <w:p w14:paraId="1E145759"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113BCF79" w14:textId="77777777" w:rsidR="009F50C4" w:rsidRDefault="00F23D7F" w:rsidP="00F23D7F">
            <w:p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Kljub temu, da je UN za izvedbo usposabljanj iskal najbolj primerne in koristne vsebine v sodelovanju in posvetovanju s samimi predstavniki romske skupnosti v občinskih in mestnih svetih, </w:t>
            </w:r>
            <w:r w:rsidR="00295E22">
              <w:rPr>
                <w:rFonts w:ascii="Arial" w:hAnsi="Arial" w:cs="Arial"/>
                <w:sz w:val="20"/>
                <w:szCs w:val="20"/>
              </w:rPr>
              <w:t xml:space="preserve">je bila udeležba na usposabljanjih </w:t>
            </w:r>
            <w:r w:rsidR="00CD51C7">
              <w:rPr>
                <w:rFonts w:ascii="Arial" w:hAnsi="Arial" w:cs="Arial"/>
                <w:sz w:val="20"/>
                <w:szCs w:val="20"/>
              </w:rPr>
              <w:t xml:space="preserve">dokaj </w:t>
            </w:r>
            <w:r w:rsidR="00295E22">
              <w:rPr>
                <w:rFonts w:ascii="Arial" w:hAnsi="Arial" w:cs="Arial"/>
                <w:sz w:val="20"/>
                <w:szCs w:val="20"/>
              </w:rPr>
              <w:t xml:space="preserve">slaba. </w:t>
            </w:r>
            <w:r w:rsidR="00CD51C7">
              <w:rPr>
                <w:rFonts w:ascii="Arial" w:hAnsi="Arial" w:cs="Arial"/>
                <w:sz w:val="20"/>
                <w:szCs w:val="20"/>
              </w:rPr>
              <w:t xml:space="preserve">Usposabljanja, ki je bilo izvedeno v Metliki, so se večinoma udeležili tisti predstavniki, ki že tako ali tako uspešno opravljajo svoje naloge in </w:t>
            </w:r>
            <w:r w:rsidR="00CD51C7" w:rsidRPr="006412DD">
              <w:rPr>
                <w:rFonts w:ascii="Arial" w:hAnsi="Arial" w:cs="Arial"/>
                <w:bCs/>
                <w:sz w:val="20"/>
                <w:szCs w:val="20"/>
              </w:rPr>
              <w:t>večinoma dobro sodelujejo z občino ter so več ali manj dobro sprejeti tudi med lokalnim romskim prebivalstvom, ki jih je izvolilo</w:t>
            </w:r>
            <w:r w:rsidR="00CD51C7">
              <w:rPr>
                <w:rFonts w:ascii="Arial" w:hAnsi="Arial" w:cs="Arial"/>
                <w:sz w:val="20"/>
                <w:szCs w:val="20"/>
              </w:rPr>
              <w:t>. Udeležba je bila slaba tudi navkljub dejstvu, da se je skozi projekt udeležencem povrnilo potne stroške za udeležbo na usposabljanjih.</w:t>
            </w:r>
          </w:p>
          <w:p w14:paraId="4863F9AE" w14:textId="3E93055C" w:rsidR="00CD51C7" w:rsidRDefault="009F50C4" w:rsidP="00F23D7F">
            <w:p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 </w:t>
            </w:r>
          </w:p>
          <w:p w14:paraId="21901344" w14:textId="0520D7EE" w:rsidR="00013F2E" w:rsidRDefault="00CD51C7" w:rsidP="00F23D7F">
            <w:pPr>
              <w:autoSpaceDE w:val="0"/>
              <w:autoSpaceDN w:val="0"/>
              <w:adjustRightInd w:val="0"/>
              <w:spacing w:line="240" w:lineRule="exact"/>
              <w:jc w:val="both"/>
              <w:rPr>
                <w:rFonts w:ascii="Arial" w:hAnsi="Arial" w:cs="Arial"/>
                <w:sz w:val="20"/>
                <w:szCs w:val="20"/>
              </w:rPr>
            </w:pPr>
            <w:r>
              <w:rPr>
                <w:rFonts w:ascii="Arial" w:hAnsi="Arial" w:cs="Arial"/>
                <w:sz w:val="20"/>
                <w:szCs w:val="20"/>
              </w:rPr>
              <w:t xml:space="preserve">Ker je bil </w:t>
            </w:r>
            <w:r w:rsidR="00295E22">
              <w:rPr>
                <w:rFonts w:ascii="Arial" w:hAnsi="Arial" w:cs="Arial"/>
                <w:sz w:val="20"/>
                <w:szCs w:val="20"/>
              </w:rPr>
              <w:t xml:space="preserve">s strani samih predstavnikov romske skupnosti izražen interes, da bi se bolje usposobili </w:t>
            </w:r>
            <w:r>
              <w:rPr>
                <w:rFonts w:ascii="Arial" w:hAnsi="Arial" w:cs="Arial"/>
                <w:sz w:val="20"/>
                <w:szCs w:val="20"/>
              </w:rPr>
              <w:t xml:space="preserve">tudi </w:t>
            </w:r>
            <w:r w:rsidR="00295E22">
              <w:rPr>
                <w:rFonts w:ascii="Arial" w:hAnsi="Arial" w:cs="Arial"/>
                <w:sz w:val="20"/>
                <w:szCs w:val="20"/>
              </w:rPr>
              <w:t xml:space="preserve">za delo z računalnikom, je UN </w:t>
            </w:r>
            <w:r>
              <w:rPr>
                <w:rFonts w:ascii="Arial" w:hAnsi="Arial" w:cs="Arial"/>
                <w:sz w:val="20"/>
                <w:szCs w:val="20"/>
              </w:rPr>
              <w:t xml:space="preserve">pristopil k izvedbi </w:t>
            </w:r>
            <w:r w:rsidR="00013F2E">
              <w:rPr>
                <w:rFonts w:ascii="Arial" w:hAnsi="Arial" w:cs="Arial"/>
                <w:sz w:val="20"/>
                <w:szCs w:val="20"/>
              </w:rPr>
              <w:t>določen</w:t>
            </w:r>
            <w:r>
              <w:rPr>
                <w:rFonts w:ascii="Arial" w:hAnsi="Arial" w:cs="Arial"/>
                <w:sz w:val="20"/>
                <w:szCs w:val="20"/>
              </w:rPr>
              <w:t>ih</w:t>
            </w:r>
            <w:r w:rsidR="00013F2E">
              <w:rPr>
                <w:rFonts w:ascii="Arial" w:hAnsi="Arial" w:cs="Arial"/>
                <w:sz w:val="20"/>
                <w:szCs w:val="20"/>
              </w:rPr>
              <w:t xml:space="preserve"> aktivnosti v smeri organizacije usposabljanj v smislu računalniškega tečaja</w:t>
            </w:r>
            <w:r>
              <w:rPr>
                <w:rFonts w:ascii="Arial" w:hAnsi="Arial" w:cs="Arial"/>
                <w:sz w:val="20"/>
                <w:szCs w:val="20"/>
              </w:rPr>
              <w:t>. P</w:t>
            </w:r>
            <w:r w:rsidR="00013F2E">
              <w:rPr>
                <w:rFonts w:ascii="Arial" w:hAnsi="Arial" w:cs="Arial"/>
                <w:sz w:val="20"/>
                <w:szCs w:val="20"/>
              </w:rPr>
              <w:t xml:space="preserve">o ponovnem preverjanju interesa, da bi vedel, kje usposabljanje izvesti, </w:t>
            </w:r>
            <w:r>
              <w:rPr>
                <w:rFonts w:ascii="Arial" w:hAnsi="Arial" w:cs="Arial"/>
                <w:sz w:val="20"/>
                <w:szCs w:val="20"/>
              </w:rPr>
              <w:t xml:space="preserve">pa je žal </w:t>
            </w:r>
            <w:r w:rsidR="00013F2E">
              <w:rPr>
                <w:rFonts w:ascii="Arial" w:hAnsi="Arial" w:cs="Arial"/>
                <w:sz w:val="20"/>
                <w:szCs w:val="20"/>
              </w:rPr>
              <w:t xml:space="preserve">ugotovil, da zadostnega interesa dejansko ni. Iz tega razloga usposabljanje </w:t>
            </w:r>
            <w:r>
              <w:rPr>
                <w:rFonts w:ascii="Arial" w:hAnsi="Arial" w:cs="Arial"/>
                <w:sz w:val="20"/>
                <w:szCs w:val="20"/>
              </w:rPr>
              <w:t xml:space="preserve">nato </w:t>
            </w:r>
            <w:r w:rsidR="00013F2E">
              <w:rPr>
                <w:rFonts w:ascii="Arial" w:hAnsi="Arial" w:cs="Arial"/>
                <w:sz w:val="20"/>
                <w:szCs w:val="20"/>
              </w:rPr>
              <w:t xml:space="preserve">ni bilo izvedeno. </w:t>
            </w:r>
          </w:p>
          <w:p w14:paraId="461DD31E" w14:textId="77777777" w:rsidR="007D59C5" w:rsidRPr="00036FBA" w:rsidRDefault="007D59C5" w:rsidP="00B678D1">
            <w:pPr>
              <w:spacing w:line="240" w:lineRule="exact"/>
              <w:jc w:val="both"/>
              <w:rPr>
                <w:rFonts w:ascii="Arial" w:hAnsi="Arial" w:cs="Arial"/>
                <w:bCs/>
                <w:sz w:val="20"/>
                <w:szCs w:val="20"/>
              </w:rPr>
            </w:pPr>
          </w:p>
          <w:p w14:paraId="013900CA"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02E00587" w14:textId="36DE1D62" w:rsidR="007D59C5" w:rsidRPr="00A812D8" w:rsidRDefault="00CD51C7" w:rsidP="00B678D1">
            <w:pPr>
              <w:spacing w:line="240" w:lineRule="exact"/>
              <w:jc w:val="both"/>
              <w:rPr>
                <w:rFonts w:ascii="Arial" w:hAnsi="Arial" w:cs="Arial"/>
                <w:b/>
                <w:bCs/>
                <w:sz w:val="20"/>
                <w:szCs w:val="20"/>
                <w:u w:val="single"/>
              </w:rPr>
            </w:pPr>
            <w:r>
              <w:rPr>
                <w:rFonts w:ascii="Arial" w:hAnsi="Arial" w:cs="Arial"/>
                <w:bCs/>
                <w:sz w:val="20"/>
                <w:szCs w:val="20"/>
              </w:rPr>
              <w:t>Z usposabljanji</w:t>
            </w:r>
            <w:r w:rsidR="007D59C5">
              <w:rPr>
                <w:rFonts w:ascii="Arial" w:hAnsi="Arial" w:cs="Arial"/>
                <w:bCs/>
                <w:sz w:val="20"/>
                <w:szCs w:val="20"/>
              </w:rPr>
              <w:t xml:space="preserve"> bo UN nadaljeval tudi v letu 20</w:t>
            </w:r>
            <w:r>
              <w:rPr>
                <w:rFonts w:ascii="Arial" w:hAnsi="Arial" w:cs="Arial"/>
                <w:bCs/>
                <w:sz w:val="20"/>
                <w:szCs w:val="20"/>
              </w:rPr>
              <w:t>20</w:t>
            </w:r>
            <w:r w:rsidR="007D59C5">
              <w:rPr>
                <w:rFonts w:ascii="Arial" w:hAnsi="Arial" w:cs="Arial"/>
                <w:bCs/>
                <w:sz w:val="20"/>
                <w:szCs w:val="20"/>
              </w:rPr>
              <w:t xml:space="preserve"> v okviru nadaljevanja projekta </w:t>
            </w:r>
            <w:r>
              <w:rPr>
                <w:rFonts w:ascii="Arial" w:hAnsi="Arial" w:cs="Arial"/>
                <w:bCs/>
                <w:sz w:val="20"/>
                <w:szCs w:val="20"/>
              </w:rPr>
              <w:t>N</w:t>
            </w:r>
            <w:r w:rsidR="007D59C5">
              <w:rPr>
                <w:rFonts w:ascii="Arial" w:hAnsi="Arial" w:cs="Arial"/>
                <w:bCs/>
                <w:sz w:val="20"/>
                <w:szCs w:val="20"/>
              </w:rPr>
              <w:t>acionalne platforme za Rome</w:t>
            </w:r>
            <w:r>
              <w:rPr>
                <w:rFonts w:ascii="Arial" w:hAnsi="Arial" w:cs="Arial"/>
                <w:bCs/>
                <w:sz w:val="20"/>
                <w:szCs w:val="20"/>
              </w:rPr>
              <w:t>, bo pa upošteval predloge, ki so bili s tem v zvezi podani skozi spletni evalvacijski vprašalnik, ki je bil po koncu projekta SIFOROMA3 poslan vsem udeležencem dogodkov</w:t>
            </w:r>
            <w:r w:rsidR="007D59C5">
              <w:rPr>
                <w:rFonts w:ascii="Arial" w:hAnsi="Arial" w:cs="Arial"/>
                <w:bCs/>
                <w:sz w:val="20"/>
                <w:szCs w:val="20"/>
              </w:rPr>
              <w:t>.</w:t>
            </w:r>
          </w:p>
          <w:p w14:paraId="6740ABBD"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bl>
    <w:p w14:paraId="2F1A54CD" w14:textId="245BFDC3" w:rsidR="00600904" w:rsidRDefault="00600904"/>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288"/>
      </w:tblGrid>
      <w:tr w:rsidR="007D59C5" w:rsidRPr="00D06690" w14:paraId="3BC4A186" w14:textId="77777777" w:rsidTr="00582763">
        <w:trPr>
          <w:tblHeader/>
        </w:trPr>
        <w:tc>
          <w:tcPr>
            <w:tcW w:w="5000" w:type="pct"/>
          </w:tcPr>
          <w:p w14:paraId="7B670F58" w14:textId="50BC4DA6" w:rsidR="007D59C5" w:rsidRPr="00D06690" w:rsidRDefault="007D59C5" w:rsidP="00B678D1">
            <w:pPr>
              <w:pStyle w:val="Naslov1"/>
              <w:spacing w:before="0" w:beforeAutospacing="0" w:after="0" w:afterAutospacing="0" w:line="240" w:lineRule="exact"/>
              <w:jc w:val="both"/>
              <w:outlineLvl w:val="0"/>
              <w:rPr>
                <w:rFonts w:ascii="Arial" w:hAnsi="Arial" w:cs="Arial"/>
                <w:color w:val="993366"/>
                <w:sz w:val="20"/>
                <w:szCs w:val="20"/>
              </w:rPr>
            </w:pPr>
            <w:bookmarkStart w:id="21" w:name="_Toc532990943"/>
            <w:bookmarkStart w:id="22" w:name="_Toc10037879"/>
            <w:r w:rsidRPr="00A812D8">
              <w:rPr>
                <w:rFonts w:ascii="Arial" w:hAnsi="Arial" w:cs="Arial"/>
                <w:color w:val="993366"/>
                <w:sz w:val="20"/>
                <w:szCs w:val="20"/>
              </w:rPr>
              <w:lastRenderedPageBreak/>
              <w:t xml:space="preserve">NOSILEC: </w:t>
            </w:r>
            <w:r w:rsidRPr="00D06690">
              <w:rPr>
                <w:rFonts w:ascii="Arial" w:hAnsi="Arial" w:cs="Arial"/>
                <w:color w:val="00B050"/>
                <w:sz w:val="20"/>
                <w:szCs w:val="20"/>
              </w:rPr>
              <w:t>GENERALNI SEKRETARIAT VLADE REPUBLIKE SLOVENIJE V SODELOVANJU Z URADOM VLADE REPUBLIKE SLOVENIJE ZA NARODNOSTI IN OSTALIMI PRISTOJNIMI VLADNIMI ORGANI</w:t>
            </w:r>
            <w:bookmarkEnd w:id="21"/>
            <w:bookmarkEnd w:id="22"/>
            <w:r w:rsidRPr="00D06690">
              <w:rPr>
                <w:rFonts w:ascii="Arial" w:hAnsi="Arial" w:cs="Arial"/>
                <w:color w:val="00B050"/>
                <w:sz w:val="20"/>
                <w:szCs w:val="20"/>
              </w:rPr>
              <w:t xml:space="preserve"> </w:t>
            </w:r>
          </w:p>
        </w:tc>
      </w:tr>
      <w:tr w:rsidR="007D59C5" w:rsidRPr="00A812D8" w14:paraId="0F79ECB3" w14:textId="77777777" w:rsidTr="00DC4558">
        <w:tc>
          <w:tcPr>
            <w:tcW w:w="5000" w:type="pct"/>
          </w:tcPr>
          <w:p w14:paraId="01756395"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b/>
                <w:bCs/>
                <w:color w:val="993366"/>
                <w:sz w:val="20"/>
                <w:szCs w:val="20"/>
              </w:rPr>
              <w:t>Prioritetno področje:</w:t>
            </w:r>
            <w:r w:rsidRPr="00A812D8">
              <w:rPr>
                <w:rFonts w:ascii="Arial" w:hAnsi="Arial" w:cs="Arial"/>
                <w:b/>
                <w:bCs/>
                <w:sz w:val="20"/>
                <w:szCs w:val="20"/>
              </w:rPr>
              <w:t xml:space="preserve"> </w:t>
            </w:r>
            <w:r w:rsidRPr="00A812D8">
              <w:rPr>
                <w:rFonts w:ascii="Arial" w:hAnsi="Arial" w:cs="Arial"/>
                <w:b/>
                <w:bCs/>
                <w:color w:val="0070C0"/>
                <w:sz w:val="20"/>
                <w:szCs w:val="20"/>
              </w:rPr>
              <w:t>UKREPI IN PRISTOPI NA LOKALNI RAVNI</w:t>
            </w:r>
          </w:p>
        </w:tc>
      </w:tr>
      <w:tr w:rsidR="007D59C5" w:rsidRPr="00A812D8" w14:paraId="4D8CF370" w14:textId="77777777" w:rsidTr="00DC4558">
        <w:tc>
          <w:tcPr>
            <w:tcW w:w="5000" w:type="pct"/>
          </w:tcPr>
          <w:p w14:paraId="537A50E4"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 xml:space="preserve">3.3.8.7 </w:t>
            </w:r>
            <w:r w:rsidRPr="00A812D8">
              <w:rPr>
                <w:rFonts w:ascii="Arial" w:hAnsi="Arial" w:cs="Arial"/>
                <w:b/>
                <w:bCs/>
                <w:color w:val="813F62"/>
                <w:sz w:val="20"/>
                <w:szCs w:val="20"/>
              </w:rPr>
              <w:tab/>
              <w:t>Cilj: krepitev dialoga, povezovanja in sodelovanja med predstavniki Vlade Republike Slovenije in predstavniki samoupravnih lokalnih skupnosti, kjer živijo Romi.</w:t>
            </w:r>
          </w:p>
          <w:p w14:paraId="167E1335"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7DB3A846"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704B8554"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Vzpostavitev kontinuiranega dialoga med predstavniki Vlade Republike Slovenije in predstavniki samoupravnih lokalnih skupnosti, kjer živijo Romi.</w:t>
            </w:r>
          </w:p>
          <w:p w14:paraId="1C46EA1E"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67904B73"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64B384FB" w14:textId="22712B6B" w:rsidR="007C0FF4" w:rsidRPr="007C0FF4" w:rsidRDefault="007C0FF4" w:rsidP="00564F6C">
            <w:pPr>
              <w:pStyle w:val="Odstavekseznama"/>
              <w:numPr>
                <w:ilvl w:val="0"/>
                <w:numId w:val="70"/>
              </w:numPr>
              <w:spacing w:line="240" w:lineRule="exact"/>
              <w:jc w:val="both"/>
              <w:rPr>
                <w:rFonts w:ascii="Arial" w:hAnsi="Arial" w:cs="Arial"/>
                <w:bCs/>
                <w:sz w:val="20"/>
                <w:szCs w:val="20"/>
              </w:rPr>
            </w:pPr>
            <w:r>
              <w:rPr>
                <w:rFonts w:ascii="Arial" w:hAnsi="Arial" w:cs="Arial"/>
                <w:bCs/>
                <w:sz w:val="20"/>
                <w:szCs w:val="20"/>
              </w:rPr>
              <w:t>s</w:t>
            </w:r>
            <w:r w:rsidR="007D59C5" w:rsidRPr="007C0FF4">
              <w:rPr>
                <w:rFonts w:ascii="Arial" w:hAnsi="Arial" w:cs="Arial"/>
                <w:bCs/>
                <w:sz w:val="20"/>
                <w:szCs w:val="20"/>
              </w:rPr>
              <w:t xml:space="preserve">klep vlade št. </w:t>
            </w:r>
            <w:r w:rsidR="007D59C5" w:rsidRPr="007C0FF4">
              <w:rPr>
                <w:rFonts w:ascii="Arial" w:hAnsi="Arial" w:cs="Arial"/>
                <w:color w:val="000000"/>
                <w:sz w:val="20"/>
                <w:szCs w:val="20"/>
              </w:rPr>
              <w:t xml:space="preserve">09501-5/2016/11 z dne 25. </w:t>
            </w:r>
            <w:r w:rsidR="008C6B5E">
              <w:rPr>
                <w:rFonts w:ascii="Arial" w:hAnsi="Arial" w:cs="Arial"/>
                <w:color w:val="000000"/>
                <w:sz w:val="20"/>
                <w:szCs w:val="20"/>
              </w:rPr>
              <w:t>maj</w:t>
            </w:r>
            <w:r w:rsidR="007D59C5" w:rsidRPr="007C0FF4">
              <w:rPr>
                <w:rFonts w:ascii="Arial" w:hAnsi="Arial" w:cs="Arial"/>
                <w:color w:val="000000"/>
                <w:sz w:val="20"/>
                <w:szCs w:val="20"/>
              </w:rPr>
              <w:t xml:space="preserve"> 2017 in </w:t>
            </w:r>
          </w:p>
          <w:p w14:paraId="25AB70B7" w14:textId="56016B79" w:rsidR="007D59C5" w:rsidRPr="007C0FF4" w:rsidRDefault="007D59C5" w:rsidP="00564F6C">
            <w:pPr>
              <w:pStyle w:val="Odstavekseznama"/>
              <w:numPr>
                <w:ilvl w:val="0"/>
                <w:numId w:val="70"/>
              </w:numPr>
              <w:spacing w:line="240" w:lineRule="exact"/>
              <w:jc w:val="both"/>
              <w:rPr>
                <w:rFonts w:ascii="Arial" w:hAnsi="Arial" w:cs="Arial"/>
                <w:bCs/>
                <w:sz w:val="20"/>
                <w:szCs w:val="20"/>
              </w:rPr>
            </w:pPr>
            <w:r w:rsidRPr="007C0FF4">
              <w:rPr>
                <w:rFonts w:ascii="Arial" w:hAnsi="Arial" w:cs="Arial"/>
                <w:bCs/>
                <w:sz w:val="20"/>
                <w:szCs w:val="20"/>
              </w:rPr>
              <w:t xml:space="preserve">NPUR 2017–2021. </w:t>
            </w:r>
          </w:p>
          <w:p w14:paraId="3D0FF293" w14:textId="77777777" w:rsidR="007D59C5" w:rsidRPr="00A812D8" w:rsidRDefault="007D59C5" w:rsidP="00B678D1">
            <w:pPr>
              <w:spacing w:line="240" w:lineRule="exact"/>
              <w:jc w:val="both"/>
              <w:rPr>
                <w:rFonts w:ascii="Arial" w:hAnsi="Arial" w:cs="Arial"/>
                <w:sz w:val="20"/>
                <w:szCs w:val="20"/>
              </w:rPr>
            </w:pPr>
          </w:p>
          <w:p w14:paraId="27D9BFEE"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67A4CEB9"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389B7110" w14:textId="77777777" w:rsidR="007D59C5" w:rsidRPr="00A812D8" w:rsidRDefault="007D59C5" w:rsidP="00B678D1">
            <w:pPr>
              <w:spacing w:line="240" w:lineRule="exact"/>
              <w:jc w:val="both"/>
              <w:rPr>
                <w:rFonts w:ascii="Arial" w:hAnsi="Arial" w:cs="Arial"/>
                <w:sz w:val="20"/>
                <w:szCs w:val="20"/>
              </w:rPr>
            </w:pPr>
          </w:p>
          <w:p w14:paraId="3E4D5532" w14:textId="76157DED" w:rsidR="007D59C5" w:rsidRPr="004D699B"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Kratek opis izvedenih aktivnosti v letu 201</w:t>
            </w:r>
            <w:r w:rsidR="007C0FF4">
              <w:rPr>
                <w:rFonts w:ascii="Arial" w:hAnsi="Arial" w:cs="Arial"/>
                <w:b/>
                <w:bCs/>
                <w:sz w:val="20"/>
                <w:szCs w:val="20"/>
                <w:u w:val="single"/>
              </w:rPr>
              <w:t>9</w:t>
            </w:r>
            <w:r w:rsidRPr="004D699B">
              <w:rPr>
                <w:rFonts w:ascii="Arial" w:hAnsi="Arial" w:cs="Arial"/>
                <w:bCs/>
                <w:sz w:val="20"/>
                <w:szCs w:val="20"/>
              </w:rPr>
              <w:t>:</w:t>
            </w:r>
          </w:p>
          <w:p w14:paraId="37CA2599" w14:textId="6EB26C3A" w:rsidR="007D59C5" w:rsidRPr="004D699B" w:rsidRDefault="007D59C5" w:rsidP="00B678D1">
            <w:pPr>
              <w:pStyle w:val="align-justify"/>
              <w:spacing w:before="0" w:beforeAutospacing="0" w:after="0" w:afterAutospacing="0" w:line="240" w:lineRule="exact"/>
              <w:jc w:val="both"/>
              <w:rPr>
                <w:rFonts w:ascii="Arial" w:hAnsi="Arial" w:cs="Arial"/>
                <w:sz w:val="20"/>
                <w:szCs w:val="20"/>
              </w:rPr>
            </w:pPr>
            <w:r w:rsidRPr="004D699B">
              <w:rPr>
                <w:rFonts w:ascii="Arial" w:hAnsi="Arial" w:cs="Arial"/>
                <w:sz w:val="20"/>
                <w:szCs w:val="20"/>
              </w:rPr>
              <w:t>V letu 201</w:t>
            </w:r>
            <w:r w:rsidR="007C0FF4">
              <w:rPr>
                <w:rFonts w:ascii="Arial" w:hAnsi="Arial" w:cs="Arial"/>
                <w:sz w:val="20"/>
                <w:szCs w:val="20"/>
              </w:rPr>
              <w:t>9</w:t>
            </w:r>
            <w:r w:rsidRPr="004D699B">
              <w:rPr>
                <w:rFonts w:ascii="Arial" w:hAnsi="Arial" w:cs="Arial"/>
                <w:sz w:val="20"/>
                <w:szCs w:val="20"/>
              </w:rPr>
              <w:t xml:space="preserve"> je dialog s predstavniki samoupravnih lokalnih skupnosti in njihovimi združenji potekal kontinuirano, še posebej v ok</w:t>
            </w:r>
            <w:r w:rsidR="007C0FF4">
              <w:rPr>
                <w:rFonts w:ascii="Arial" w:hAnsi="Arial" w:cs="Arial"/>
                <w:sz w:val="20"/>
                <w:szCs w:val="20"/>
              </w:rPr>
              <w:t>viru aktivnosti UN in projekta N</w:t>
            </w:r>
            <w:r w:rsidRPr="004D699B">
              <w:rPr>
                <w:rFonts w:ascii="Arial" w:hAnsi="Arial" w:cs="Arial"/>
                <w:sz w:val="20"/>
                <w:szCs w:val="20"/>
              </w:rPr>
              <w:t>acionalne platforme za Rome</w:t>
            </w:r>
            <w:r w:rsidR="007C0FF4">
              <w:rPr>
                <w:rFonts w:ascii="Arial" w:hAnsi="Arial" w:cs="Arial"/>
                <w:sz w:val="20"/>
                <w:szCs w:val="20"/>
              </w:rPr>
              <w:t xml:space="preserve">. </w:t>
            </w:r>
            <w:r w:rsidRPr="004D699B">
              <w:rPr>
                <w:rFonts w:ascii="Arial" w:hAnsi="Arial" w:cs="Arial"/>
                <w:sz w:val="20"/>
                <w:szCs w:val="20"/>
              </w:rPr>
              <w:t xml:space="preserve">Dialog s predstavniki samoupravnih lokalnih skupnosti </w:t>
            </w:r>
            <w:r w:rsidR="004D416A">
              <w:rPr>
                <w:rFonts w:ascii="Arial" w:hAnsi="Arial" w:cs="Arial"/>
                <w:sz w:val="20"/>
                <w:szCs w:val="20"/>
              </w:rPr>
              <w:t xml:space="preserve">je </w:t>
            </w:r>
            <w:r w:rsidRPr="004D699B">
              <w:rPr>
                <w:rFonts w:ascii="Arial" w:hAnsi="Arial" w:cs="Arial"/>
                <w:sz w:val="20"/>
                <w:szCs w:val="20"/>
              </w:rPr>
              <w:t>kontinuirano poteka</w:t>
            </w:r>
            <w:r w:rsidR="004D416A">
              <w:rPr>
                <w:rFonts w:ascii="Arial" w:hAnsi="Arial" w:cs="Arial"/>
                <w:sz w:val="20"/>
                <w:szCs w:val="20"/>
              </w:rPr>
              <w:t>l</w:t>
            </w:r>
            <w:r w:rsidRPr="004D699B">
              <w:rPr>
                <w:rFonts w:ascii="Arial" w:hAnsi="Arial" w:cs="Arial"/>
                <w:sz w:val="20"/>
                <w:szCs w:val="20"/>
              </w:rPr>
              <w:t xml:space="preserve"> tudi v okviru </w:t>
            </w:r>
            <w:r w:rsidR="007C0FF4">
              <w:rPr>
                <w:rFonts w:ascii="Arial" w:hAnsi="Arial" w:cs="Arial"/>
                <w:sz w:val="20"/>
                <w:szCs w:val="20"/>
              </w:rPr>
              <w:t xml:space="preserve">dela </w:t>
            </w:r>
            <w:r w:rsidRPr="004D699B">
              <w:rPr>
                <w:rFonts w:ascii="Arial" w:hAnsi="Arial" w:cs="Arial"/>
                <w:sz w:val="20"/>
                <w:szCs w:val="20"/>
              </w:rPr>
              <w:t xml:space="preserve">Komisije Vlade RS za zaščito romske skupnosti, katere člani so </w:t>
            </w:r>
            <w:r w:rsidR="004D416A">
              <w:rPr>
                <w:rFonts w:ascii="Arial" w:hAnsi="Arial" w:cs="Arial"/>
                <w:sz w:val="20"/>
                <w:szCs w:val="20"/>
              </w:rPr>
              <w:t xml:space="preserve">bili </w:t>
            </w:r>
            <w:r w:rsidRPr="004D699B">
              <w:rPr>
                <w:rFonts w:ascii="Arial" w:hAnsi="Arial" w:cs="Arial"/>
                <w:sz w:val="20"/>
                <w:szCs w:val="20"/>
              </w:rPr>
              <w:t>tudi predstavniki samoupravnih lokalnih skupnosti (člani v letu 201</w:t>
            </w:r>
            <w:r w:rsidR="007C0FF4">
              <w:rPr>
                <w:rFonts w:ascii="Arial" w:hAnsi="Arial" w:cs="Arial"/>
                <w:sz w:val="20"/>
                <w:szCs w:val="20"/>
              </w:rPr>
              <w:t>9</w:t>
            </w:r>
            <w:r w:rsidRPr="004D699B">
              <w:rPr>
                <w:rFonts w:ascii="Arial" w:hAnsi="Arial" w:cs="Arial"/>
                <w:sz w:val="20"/>
                <w:szCs w:val="20"/>
              </w:rPr>
              <w:t xml:space="preserve"> so bili predstavniki občin </w:t>
            </w:r>
            <w:r w:rsidR="007C0FF4">
              <w:rPr>
                <w:rFonts w:ascii="Arial" w:hAnsi="Arial" w:cs="Arial"/>
                <w:sz w:val="20"/>
                <w:szCs w:val="20"/>
              </w:rPr>
              <w:t xml:space="preserve">Beltinci, Črnomelj, Krško in Turnišče). </w:t>
            </w:r>
          </w:p>
          <w:p w14:paraId="61112E87" w14:textId="77777777" w:rsidR="007D59C5" w:rsidRPr="004D699B" w:rsidRDefault="007D59C5" w:rsidP="00B678D1">
            <w:pPr>
              <w:pStyle w:val="align-justify"/>
              <w:spacing w:before="0" w:beforeAutospacing="0" w:after="0" w:afterAutospacing="0" w:line="240" w:lineRule="exact"/>
              <w:jc w:val="both"/>
              <w:rPr>
                <w:rFonts w:ascii="Arial" w:hAnsi="Arial" w:cs="Arial"/>
                <w:sz w:val="20"/>
                <w:szCs w:val="20"/>
              </w:rPr>
            </w:pPr>
          </w:p>
          <w:p w14:paraId="1B46FC1B" w14:textId="53B02122" w:rsidR="007D59C5" w:rsidRDefault="007C0FF4" w:rsidP="00B678D1">
            <w:pPr>
              <w:pStyle w:val="align-justify"/>
              <w:spacing w:before="0" w:beforeAutospacing="0" w:after="0" w:afterAutospacing="0" w:line="240" w:lineRule="exact"/>
              <w:jc w:val="both"/>
              <w:rPr>
                <w:rFonts w:ascii="Arial" w:hAnsi="Arial" w:cs="Arial"/>
                <w:sz w:val="20"/>
                <w:szCs w:val="20"/>
              </w:rPr>
            </w:pPr>
            <w:r>
              <w:rPr>
                <w:rFonts w:ascii="Arial" w:hAnsi="Arial" w:cs="Arial"/>
                <w:sz w:val="20"/>
                <w:szCs w:val="20"/>
              </w:rPr>
              <w:t>V okviru projekta N</w:t>
            </w:r>
            <w:r w:rsidR="007D59C5" w:rsidRPr="004D699B">
              <w:rPr>
                <w:rFonts w:ascii="Arial" w:hAnsi="Arial" w:cs="Arial"/>
                <w:sz w:val="20"/>
                <w:szCs w:val="20"/>
              </w:rPr>
              <w:t xml:space="preserve">acionalne platforme za Rome </w:t>
            </w:r>
            <w:r>
              <w:rPr>
                <w:rFonts w:ascii="Arial" w:hAnsi="Arial" w:cs="Arial"/>
                <w:sz w:val="20"/>
                <w:szCs w:val="20"/>
              </w:rPr>
              <w:t xml:space="preserve">so bila vsa združenja občin vabljena na vse glavne dogodke, ki so bili organizirani v okviru projekta, potekal pa je tudi bolj poglobljen dialog s posameznimi občinami (v sami občini; npr. Ribnica, Kočevje, Rogašovci, Tišina, Puconci, Kuzma in Cankova). </w:t>
            </w:r>
          </w:p>
          <w:p w14:paraId="26F3F530" w14:textId="77777777" w:rsidR="007C0FF4" w:rsidRPr="004D699B" w:rsidRDefault="007C0FF4" w:rsidP="00B678D1">
            <w:pPr>
              <w:pStyle w:val="align-justify"/>
              <w:spacing w:before="0" w:beforeAutospacing="0" w:after="0" w:afterAutospacing="0" w:line="240" w:lineRule="exact"/>
              <w:jc w:val="both"/>
              <w:rPr>
                <w:rFonts w:ascii="Arial" w:hAnsi="Arial" w:cs="Arial"/>
                <w:sz w:val="20"/>
                <w:szCs w:val="20"/>
              </w:rPr>
            </w:pPr>
          </w:p>
          <w:p w14:paraId="3E9D566A" w14:textId="77777777" w:rsidR="009F50C4" w:rsidRDefault="007D59C5" w:rsidP="009F50C4">
            <w:pPr>
              <w:pStyle w:val="align-justify"/>
              <w:spacing w:before="0" w:beforeAutospacing="0" w:after="0" w:afterAutospacing="0" w:line="240" w:lineRule="exact"/>
              <w:jc w:val="both"/>
              <w:rPr>
                <w:rFonts w:ascii="Arial" w:hAnsi="Arial" w:cs="Arial"/>
                <w:sz w:val="20"/>
                <w:szCs w:val="20"/>
              </w:rPr>
            </w:pPr>
            <w:r w:rsidRPr="004D699B">
              <w:rPr>
                <w:rFonts w:ascii="Arial" w:hAnsi="Arial" w:cs="Arial"/>
                <w:sz w:val="20"/>
                <w:szCs w:val="20"/>
              </w:rPr>
              <w:t xml:space="preserve">Samoupravne lokalne skupnosti so bile </w:t>
            </w:r>
            <w:r w:rsidR="007C0FF4">
              <w:rPr>
                <w:rFonts w:ascii="Arial" w:hAnsi="Arial" w:cs="Arial"/>
                <w:sz w:val="20"/>
                <w:szCs w:val="20"/>
              </w:rPr>
              <w:t>vključene tudi v pripravo Šestega</w:t>
            </w:r>
            <w:r w:rsidRPr="004D699B">
              <w:rPr>
                <w:rFonts w:ascii="Arial" w:hAnsi="Arial" w:cs="Arial"/>
                <w:sz w:val="20"/>
                <w:szCs w:val="20"/>
              </w:rPr>
              <w:t xml:space="preserve"> poročila o položaju romske skupnosti v Sloveniji, </w:t>
            </w:r>
            <w:r w:rsidR="007C0FF4">
              <w:rPr>
                <w:rFonts w:ascii="Arial" w:hAnsi="Arial" w:cs="Arial"/>
                <w:sz w:val="20"/>
                <w:szCs w:val="20"/>
              </w:rPr>
              <w:t>ki ga sprejme Vlada Republike Slovenije in ga posreduje v obravnavo Državnemu zboru. P</w:t>
            </w:r>
            <w:r w:rsidRPr="004D699B">
              <w:rPr>
                <w:rFonts w:ascii="Arial" w:hAnsi="Arial" w:cs="Arial"/>
                <w:sz w:val="20"/>
                <w:szCs w:val="20"/>
              </w:rPr>
              <w:t xml:space="preserve">redstavniki združenj občin so bili povabljeni </w:t>
            </w:r>
            <w:r w:rsidR="007C0FF4">
              <w:rPr>
                <w:rFonts w:ascii="Arial" w:hAnsi="Arial" w:cs="Arial"/>
                <w:sz w:val="20"/>
                <w:szCs w:val="20"/>
              </w:rPr>
              <w:t xml:space="preserve">tudi na obe seji </w:t>
            </w:r>
            <w:r w:rsidRPr="004D699B">
              <w:rPr>
                <w:rFonts w:ascii="Arial" w:hAnsi="Arial" w:cs="Arial"/>
                <w:sz w:val="20"/>
                <w:szCs w:val="20"/>
              </w:rPr>
              <w:t>Komisije Vlade RS za zaščito romske skupnosti, kjer so se obravnavala različna gradiva in aktivnosti na tem področju.</w:t>
            </w:r>
          </w:p>
          <w:p w14:paraId="45AAA608" w14:textId="3508EB96" w:rsidR="007D59C5" w:rsidRPr="004D699B" w:rsidRDefault="007D59C5" w:rsidP="009F50C4">
            <w:pPr>
              <w:pStyle w:val="align-justify"/>
              <w:spacing w:before="0" w:beforeAutospacing="0" w:after="0" w:afterAutospacing="0" w:line="240" w:lineRule="exact"/>
              <w:jc w:val="both"/>
              <w:rPr>
                <w:rFonts w:ascii="Arial" w:hAnsi="Arial" w:cs="Arial"/>
                <w:sz w:val="20"/>
                <w:szCs w:val="20"/>
              </w:rPr>
            </w:pPr>
            <w:r w:rsidRPr="004D699B">
              <w:rPr>
                <w:rFonts w:ascii="Arial" w:hAnsi="Arial" w:cs="Arial"/>
                <w:sz w:val="20"/>
                <w:szCs w:val="20"/>
              </w:rPr>
              <w:t xml:space="preserve"> </w:t>
            </w:r>
          </w:p>
          <w:p w14:paraId="3EB06B3B"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110E869C" w14:textId="42A5F414" w:rsidR="007D59C5" w:rsidRDefault="007C0FF4" w:rsidP="00B678D1">
            <w:pPr>
              <w:spacing w:line="240" w:lineRule="exact"/>
              <w:jc w:val="both"/>
              <w:rPr>
                <w:rFonts w:ascii="Arial" w:hAnsi="Arial" w:cs="Arial"/>
                <w:sz w:val="20"/>
                <w:szCs w:val="20"/>
              </w:rPr>
            </w:pPr>
            <w:r>
              <w:rPr>
                <w:rFonts w:ascii="Arial" w:hAnsi="Arial" w:cs="Arial"/>
                <w:sz w:val="20"/>
                <w:szCs w:val="20"/>
              </w:rPr>
              <w:t>V letu 2019</w:t>
            </w:r>
            <w:r w:rsidR="007D59C5">
              <w:rPr>
                <w:rFonts w:ascii="Arial" w:hAnsi="Arial" w:cs="Arial"/>
                <w:sz w:val="20"/>
                <w:szCs w:val="20"/>
              </w:rPr>
              <w:t xml:space="preserve"> ni prišlo do srečanja med generaln</w:t>
            </w:r>
            <w:r>
              <w:rPr>
                <w:rFonts w:ascii="Arial" w:hAnsi="Arial" w:cs="Arial"/>
                <w:sz w:val="20"/>
                <w:szCs w:val="20"/>
              </w:rPr>
              <w:t>im</w:t>
            </w:r>
            <w:r w:rsidR="007D59C5">
              <w:rPr>
                <w:rFonts w:ascii="Arial" w:hAnsi="Arial" w:cs="Arial"/>
                <w:sz w:val="20"/>
                <w:szCs w:val="20"/>
              </w:rPr>
              <w:t xml:space="preserve"> sekretar</w:t>
            </w:r>
            <w:r>
              <w:rPr>
                <w:rFonts w:ascii="Arial" w:hAnsi="Arial" w:cs="Arial"/>
                <w:sz w:val="20"/>
                <w:szCs w:val="20"/>
              </w:rPr>
              <w:t>jem</w:t>
            </w:r>
            <w:r w:rsidR="007D59C5">
              <w:rPr>
                <w:rFonts w:ascii="Arial" w:hAnsi="Arial" w:cs="Arial"/>
                <w:sz w:val="20"/>
                <w:szCs w:val="20"/>
              </w:rPr>
              <w:t xml:space="preserve"> vlade, pristojnimi državnimi sekretarji in predstavniki samoupravnih lokalnih skupnosti</w:t>
            </w:r>
            <w:r>
              <w:rPr>
                <w:rFonts w:ascii="Arial" w:hAnsi="Arial" w:cs="Arial"/>
                <w:sz w:val="20"/>
                <w:szCs w:val="20"/>
              </w:rPr>
              <w:t xml:space="preserve">. </w:t>
            </w:r>
          </w:p>
          <w:p w14:paraId="754ECFC8" w14:textId="77777777" w:rsidR="007D59C5" w:rsidRDefault="007D59C5" w:rsidP="00B678D1">
            <w:pPr>
              <w:spacing w:line="240" w:lineRule="exact"/>
              <w:jc w:val="both"/>
              <w:rPr>
                <w:rFonts w:ascii="Arial" w:hAnsi="Arial" w:cs="Arial"/>
                <w:sz w:val="20"/>
                <w:szCs w:val="20"/>
              </w:rPr>
            </w:pPr>
          </w:p>
          <w:p w14:paraId="6B8625F0" w14:textId="2F4B488D" w:rsidR="007D59C5" w:rsidRPr="000B2ABC"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Dodeljena in porabljena finančna sredstva v letu 201</w:t>
            </w:r>
            <w:r w:rsidR="007C0FF4">
              <w:rPr>
                <w:rFonts w:ascii="Arial" w:hAnsi="Arial" w:cs="Arial"/>
                <w:b/>
                <w:bCs/>
                <w:sz w:val="20"/>
                <w:szCs w:val="20"/>
                <w:u w:val="single"/>
              </w:rPr>
              <w:t>9</w:t>
            </w:r>
            <w:r w:rsidRPr="000B2ABC">
              <w:rPr>
                <w:rFonts w:ascii="Arial" w:hAnsi="Arial" w:cs="Arial"/>
                <w:bCs/>
                <w:sz w:val="20"/>
                <w:szCs w:val="20"/>
              </w:rPr>
              <w:t>:</w:t>
            </w:r>
          </w:p>
          <w:p w14:paraId="146A52D0" w14:textId="5A36E015" w:rsidR="007D59C5" w:rsidRPr="000B2ABC" w:rsidRDefault="007D59C5" w:rsidP="00B678D1">
            <w:pPr>
              <w:spacing w:line="240" w:lineRule="exact"/>
              <w:jc w:val="both"/>
              <w:rPr>
                <w:rFonts w:ascii="Arial" w:hAnsi="Arial" w:cs="Arial"/>
                <w:bCs/>
                <w:sz w:val="20"/>
                <w:szCs w:val="20"/>
              </w:rPr>
            </w:pPr>
            <w:r w:rsidRPr="000B2ABC">
              <w:rPr>
                <w:rFonts w:ascii="Arial" w:hAnsi="Arial" w:cs="Arial"/>
                <w:bCs/>
                <w:sz w:val="20"/>
                <w:szCs w:val="20"/>
              </w:rPr>
              <w:t>Niso bila potrebna oziroma so se sredstva zagotavljala v okviru finančnega načrta UN (redn</w:t>
            </w:r>
            <w:r w:rsidR="007C0FF4">
              <w:rPr>
                <w:rFonts w:ascii="Arial" w:hAnsi="Arial" w:cs="Arial"/>
                <w:bCs/>
                <w:sz w:val="20"/>
                <w:szCs w:val="20"/>
              </w:rPr>
              <w:t>e naloge) in v okviru projekta N</w:t>
            </w:r>
            <w:r w:rsidRPr="000B2ABC">
              <w:rPr>
                <w:rFonts w:ascii="Arial" w:hAnsi="Arial" w:cs="Arial"/>
                <w:bCs/>
                <w:sz w:val="20"/>
                <w:szCs w:val="20"/>
              </w:rPr>
              <w:t xml:space="preserve">acionalne platforme za Rome </w:t>
            </w:r>
            <w:r w:rsidRPr="007E2F58">
              <w:rPr>
                <w:rFonts w:ascii="Arial" w:hAnsi="Arial" w:cs="Arial"/>
                <w:color w:val="000000"/>
                <w:sz w:val="20"/>
                <w:szCs w:val="20"/>
              </w:rPr>
              <w:t>(9</w:t>
            </w:r>
            <w:r w:rsidR="007C0FF4">
              <w:rPr>
                <w:rFonts w:ascii="Arial" w:hAnsi="Arial" w:cs="Arial"/>
                <w:color w:val="000000"/>
                <w:sz w:val="20"/>
                <w:szCs w:val="20"/>
              </w:rPr>
              <w:t>5</w:t>
            </w:r>
            <w:r w:rsidRPr="007E2F58">
              <w:rPr>
                <w:rFonts w:ascii="Arial" w:hAnsi="Arial" w:cs="Arial"/>
                <w:color w:val="000000"/>
                <w:sz w:val="20"/>
                <w:szCs w:val="20"/>
              </w:rPr>
              <w:t xml:space="preserve"> % EU udeležba, 5 % SI udeležba – v finančnem načrtu UN)</w:t>
            </w:r>
            <w:r w:rsidRPr="000B2ABC">
              <w:rPr>
                <w:rFonts w:ascii="Arial" w:hAnsi="Arial" w:cs="Arial"/>
                <w:bCs/>
                <w:sz w:val="20"/>
                <w:szCs w:val="20"/>
              </w:rPr>
              <w:t>.</w:t>
            </w:r>
          </w:p>
          <w:p w14:paraId="4DF7BB52" w14:textId="77777777" w:rsidR="007D59C5" w:rsidRPr="000B2ABC" w:rsidRDefault="007D59C5" w:rsidP="00B678D1">
            <w:pPr>
              <w:spacing w:line="240" w:lineRule="exact"/>
              <w:jc w:val="both"/>
              <w:rPr>
                <w:rFonts w:ascii="Arial" w:hAnsi="Arial" w:cs="Arial"/>
                <w:bCs/>
                <w:sz w:val="20"/>
                <w:szCs w:val="20"/>
              </w:rPr>
            </w:pPr>
          </w:p>
          <w:p w14:paraId="33DA16C0"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50A7950C" w14:textId="77777777" w:rsidR="007D59C5" w:rsidRPr="00A812D8" w:rsidRDefault="007D59C5" w:rsidP="00B678D1">
            <w:pPr>
              <w:spacing w:line="240" w:lineRule="exact"/>
              <w:jc w:val="both"/>
              <w:rPr>
                <w:rFonts w:ascii="Arial" w:hAnsi="Arial" w:cs="Arial"/>
                <w:bCs/>
                <w:sz w:val="20"/>
                <w:szCs w:val="20"/>
              </w:rPr>
            </w:pPr>
            <w:r>
              <w:rPr>
                <w:rFonts w:ascii="Arial" w:hAnsi="Arial" w:cs="Arial"/>
                <w:bCs/>
                <w:sz w:val="20"/>
                <w:szCs w:val="20"/>
              </w:rPr>
              <w:t>/</w:t>
            </w:r>
          </w:p>
          <w:p w14:paraId="480DCA45" w14:textId="77777777" w:rsidR="007D59C5" w:rsidRPr="00A812D8" w:rsidRDefault="007D59C5" w:rsidP="00B678D1">
            <w:pPr>
              <w:spacing w:line="240" w:lineRule="exact"/>
              <w:jc w:val="both"/>
              <w:rPr>
                <w:rFonts w:ascii="Arial" w:hAnsi="Arial" w:cs="Arial"/>
                <w:bCs/>
                <w:sz w:val="20"/>
                <w:szCs w:val="20"/>
                <w:u w:val="single"/>
              </w:rPr>
            </w:pPr>
          </w:p>
          <w:p w14:paraId="54159BE5" w14:textId="77777777" w:rsidR="007D59C5"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5C0A906F" w14:textId="380ACB1F" w:rsidR="007D59C5" w:rsidRPr="00A812D8" w:rsidRDefault="007D59C5" w:rsidP="00B678D1">
            <w:pPr>
              <w:spacing w:line="240" w:lineRule="exact"/>
              <w:jc w:val="both"/>
              <w:rPr>
                <w:rFonts w:ascii="Arial" w:hAnsi="Arial" w:cs="Arial"/>
                <w:bCs/>
                <w:sz w:val="20"/>
                <w:szCs w:val="20"/>
              </w:rPr>
            </w:pPr>
            <w:r>
              <w:rPr>
                <w:rFonts w:ascii="Arial" w:hAnsi="Arial" w:cs="Arial"/>
                <w:bCs/>
                <w:sz w:val="20"/>
                <w:szCs w:val="20"/>
              </w:rPr>
              <w:t>Že na srečanju med najvišjimi predstavniki samoupravnih lokalnih skupnosti in Vlade Republike Slovenije</w:t>
            </w:r>
            <w:r w:rsidR="003F4AC4">
              <w:rPr>
                <w:rFonts w:ascii="Arial" w:hAnsi="Arial" w:cs="Arial"/>
                <w:bCs/>
                <w:sz w:val="20"/>
                <w:szCs w:val="20"/>
              </w:rPr>
              <w:t>, ki je potekalo leta 2017,</w:t>
            </w:r>
            <w:r>
              <w:rPr>
                <w:rFonts w:ascii="Arial" w:hAnsi="Arial" w:cs="Arial"/>
                <w:bCs/>
                <w:sz w:val="20"/>
                <w:szCs w:val="20"/>
              </w:rPr>
              <w:t xml:space="preserve"> je bil s strani predstavnikov samoupravnih lokalnih skupnosti in njihovih združenj</w:t>
            </w:r>
            <w:r w:rsidR="003F4AC4">
              <w:rPr>
                <w:rFonts w:ascii="Arial" w:hAnsi="Arial" w:cs="Arial"/>
                <w:bCs/>
                <w:sz w:val="20"/>
                <w:szCs w:val="20"/>
              </w:rPr>
              <w:t xml:space="preserve"> </w:t>
            </w:r>
            <w:r>
              <w:rPr>
                <w:rFonts w:ascii="Arial" w:hAnsi="Arial" w:cs="Arial"/>
                <w:bCs/>
                <w:sz w:val="20"/>
                <w:szCs w:val="20"/>
              </w:rPr>
              <w:t xml:space="preserve">takšen pristop ocenjen kot velik korak naprej. Izražena je bila tudi želja, da bi bilo tovrstnih srečanj več in da bi potekala na določeno časovno obdobje. S strani županov občin oziroma predstavnikov samoupravnih lokalnih skupnosti je bilo poudarjeno, da je ključnega pomena, da je srečanje leta 2017 organizirala takratna generalna sekretarka vlade v sodelovanju z UN in da so se ga s strani predstavnikov Vlade Republike Slovenije udeležili vsi državni sekretarji pristojnih ministrstev in vladnih služb. Če bi srečanje potekalo v organizaciji UN, takšna udeležba ne bi mogla biti </w:t>
            </w:r>
            <w:r>
              <w:rPr>
                <w:rFonts w:ascii="Arial" w:hAnsi="Arial" w:cs="Arial"/>
                <w:bCs/>
                <w:sz w:val="20"/>
                <w:szCs w:val="20"/>
              </w:rPr>
              <w:lastRenderedPageBreak/>
              <w:t xml:space="preserve">zagotovljena. </w:t>
            </w:r>
          </w:p>
          <w:p w14:paraId="1C53CFEA" w14:textId="77777777" w:rsidR="007D59C5" w:rsidRPr="00A812D8" w:rsidRDefault="007D59C5" w:rsidP="00B678D1">
            <w:pPr>
              <w:pStyle w:val="Odstavekseznama"/>
              <w:spacing w:line="240" w:lineRule="exact"/>
              <w:jc w:val="both"/>
              <w:rPr>
                <w:rFonts w:ascii="Arial" w:hAnsi="Arial" w:cs="Arial"/>
                <w:bCs/>
                <w:sz w:val="20"/>
                <w:szCs w:val="20"/>
              </w:rPr>
            </w:pPr>
          </w:p>
          <w:p w14:paraId="565BF276"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20718A63" w14:textId="77777777" w:rsidR="007D59C5" w:rsidRPr="00596736" w:rsidRDefault="007D59C5" w:rsidP="00B678D1">
            <w:pPr>
              <w:spacing w:line="240" w:lineRule="exact"/>
              <w:jc w:val="both"/>
              <w:rPr>
                <w:rFonts w:ascii="Arial" w:hAnsi="Arial" w:cs="Arial"/>
                <w:bCs/>
                <w:sz w:val="20"/>
                <w:szCs w:val="20"/>
              </w:rPr>
            </w:pPr>
            <w:r w:rsidRPr="00596736">
              <w:rPr>
                <w:rFonts w:ascii="Arial" w:hAnsi="Arial" w:cs="Arial"/>
                <w:bCs/>
                <w:sz w:val="20"/>
                <w:szCs w:val="20"/>
              </w:rPr>
              <w:t>Potrebna bi bila zagotovitev rednejših srečanj na najvišji ravni s predstavniki samoupravnih lokalnih skupnosti</w:t>
            </w:r>
            <w:r>
              <w:rPr>
                <w:rFonts w:ascii="Arial" w:hAnsi="Arial" w:cs="Arial"/>
                <w:bCs/>
                <w:sz w:val="20"/>
                <w:szCs w:val="20"/>
              </w:rPr>
              <w:t xml:space="preserve"> in pri tem zagotovitev udeležbe najvišjih predstavnikov pristojnih ministrstev in vladnih služb</w:t>
            </w:r>
            <w:r w:rsidRPr="00596736">
              <w:rPr>
                <w:rFonts w:ascii="Arial" w:hAnsi="Arial" w:cs="Arial"/>
                <w:bCs/>
                <w:sz w:val="20"/>
                <w:szCs w:val="20"/>
              </w:rPr>
              <w:t>.</w:t>
            </w:r>
          </w:p>
          <w:p w14:paraId="3ED6B28F"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bl>
    <w:p w14:paraId="1304F6AE" w14:textId="1E1470B1" w:rsidR="005A6BCB" w:rsidRDefault="005A6BCB"/>
    <w:p w14:paraId="2A9B2CDA" w14:textId="1429E487" w:rsidR="00600904" w:rsidRDefault="005A6BCB">
      <w:r>
        <w:br w:type="page"/>
      </w:r>
    </w:p>
    <w:tbl>
      <w:tblPr>
        <w:tblStyle w:val="Tabelamrea"/>
        <w:tblW w:w="5000" w:type="pct"/>
        <w:tblLook w:val="04A0" w:firstRow="1" w:lastRow="0" w:firstColumn="1" w:lastColumn="0" w:noHBand="0" w:noVBand="1"/>
        <w:tblCaption w:val="Poročilo o izvedenih ukrepih MGRT v letu 2019"/>
        <w:tblDescription w:val="MGRT poroča o izvedenih ukrepih v letu 2019."/>
      </w:tblPr>
      <w:tblGrid>
        <w:gridCol w:w="9288"/>
      </w:tblGrid>
      <w:tr w:rsidR="007D59C5" w:rsidRPr="00D06690" w14:paraId="19C3A013" w14:textId="77777777" w:rsidTr="00582763">
        <w:trPr>
          <w:tblHeader/>
        </w:trPr>
        <w:tc>
          <w:tcPr>
            <w:tcW w:w="5000" w:type="pct"/>
          </w:tcPr>
          <w:p w14:paraId="3363E136" w14:textId="79F1858C" w:rsidR="007D59C5" w:rsidRPr="00D06690" w:rsidRDefault="007D59C5" w:rsidP="00B678D1">
            <w:pPr>
              <w:pStyle w:val="Naslov1"/>
              <w:spacing w:before="0" w:beforeAutospacing="0" w:after="0" w:afterAutospacing="0" w:line="240" w:lineRule="exact"/>
              <w:jc w:val="both"/>
              <w:outlineLvl w:val="0"/>
              <w:rPr>
                <w:rFonts w:ascii="Arial" w:hAnsi="Arial" w:cs="Arial"/>
                <w:color w:val="993366"/>
                <w:sz w:val="20"/>
                <w:szCs w:val="20"/>
              </w:rPr>
            </w:pPr>
            <w:bookmarkStart w:id="23" w:name="_Toc532990944"/>
            <w:bookmarkStart w:id="24" w:name="_Toc10037880"/>
            <w:r w:rsidRPr="00A812D8">
              <w:rPr>
                <w:rFonts w:ascii="Arial" w:hAnsi="Arial" w:cs="Arial"/>
                <w:color w:val="993366"/>
                <w:sz w:val="20"/>
                <w:szCs w:val="20"/>
              </w:rPr>
              <w:lastRenderedPageBreak/>
              <w:t xml:space="preserve">NOSILEC: </w:t>
            </w:r>
            <w:r w:rsidRPr="00D06690">
              <w:rPr>
                <w:rFonts w:ascii="Arial" w:hAnsi="Arial" w:cs="Arial"/>
                <w:color w:val="00B050"/>
                <w:sz w:val="20"/>
                <w:szCs w:val="20"/>
              </w:rPr>
              <w:t>VLADA REPUBLIKE SLOVENIJE</w:t>
            </w:r>
            <w:bookmarkEnd w:id="23"/>
            <w:r>
              <w:rPr>
                <w:rFonts w:ascii="Arial" w:hAnsi="Arial" w:cs="Arial"/>
                <w:color w:val="00B050"/>
                <w:sz w:val="20"/>
                <w:szCs w:val="20"/>
              </w:rPr>
              <w:t xml:space="preserve"> (IZVAJALEC: </w:t>
            </w:r>
            <w:r w:rsidRPr="00D06690">
              <w:rPr>
                <w:rFonts w:ascii="Arial" w:hAnsi="Arial" w:cs="Arial"/>
                <w:color w:val="00B050"/>
                <w:sz w:val="20"/>
                <w:szCs w:val="20"/>
              </w:rPr>
              <w:t>URAD VLADE REPUBLIKE</w:t>
            </w:r>
            <w:r>
              <w:rPr>
                <w:rFonts w:ascii="Arial" w:hAnsi="Arial" w:cs="Arial"/>
                <w:color w:val="00B050"/>
                <w:sz w:val="20"/>
                <w:szCs w:val="20"/>
              </w:rPr>
              <w:t xml:space="preserve"> SLOVENIJE ZA NARODNOSTI)</w:t>
            </w:r>
            <w:bookmarkEnd w:id="24"/>
          </w:p>
        </w:tc>
      </w:tr>
      <w:tr w:rsidR="007D59C5" w:rsidRPr="00A812D8" w14:paraId="45C07CBB" w14:textId="77777777" w:rsidTr="00DC4558">
        <w:tc>
          <w:tcPr>
            <w:tcW w:w="5000" w:type="pct"/>
          </w:tcPr>
          <w:p w14:paraId="00E0A903" w14:textId="77777777" w:rsidR="007D59C5" w:rsidRPr="00A812D8" w:rsidRDefault="007D59C5" w:rsidP="00B678D1">
            <w:pPr>
              <w:spacing w:line="240" w:lineRule="exact"/>
              <w:jc w:val="both"/>
              <w:rPr>
                <w:rFonts w:ascii="Arial" w:hAnsi="Arial" w:cs="Arial"/>
                <w:color w:val="0070C0"/>
                <w:sz w:val="20"/>
                <w:szCs w:val="20"/>
              </w:rPr>
            </w:pPr>
            <w:r w:rsidRPr="00A812D8">
              <w:rPr>
                <w:rFonts w:ascii="Arial" w:hAnsi="Arial" w:cs="Arial"/>
                <w:b/>
                <w:bCs/>
                <w:color w:val="0070C0"/>
                <w:sz w:val="20"/>
                <w:szCs w:val="20"/>
              </w:rPr>
              <w:t>MEHANIZMI IN UKREPI ZA SPREMLJANJE IZVAJANJA NPUR 2017 – 2021 TER POSLEDIČNO NAPREDKA NA PODROČJU VKLJUČEVANJA ROMOV V SLOVENIJI</w:t>
            </w:r>
          </w:p>
        </w:tc>
      </w:tr>
      <w:tr w:rsidR="007D59C5" w:rsidRPr="00A812D8" w14:paraId="5962254F" w14:textId="77777777" w:rsidTr="00DC4558">
        <w:tc>
          <w:tcPr>
            <w:tcW w:w="5000" w:type="pct"/>
          </w:tcPr>
          <w:p w14:paraId="047DE4F6"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t>1.1 Cilj: preglednost in usklajenost politik in ukrepov ter zagotavljanje večje učinkovitosti za doseganje izboljšanja položaja pripadnic in pripadnikov romske skupnosti in njihove večje vključenosti v družbo.</w:t>
            </w:r>
          </w:p>
          <w:p w14:paraId="6CC553D5"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692E017F"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24FC4D5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Mreža koordinatorjev na ravni državnih sekretarjev, imenovanih pri pristojnih ministrstvih in vladnih službah.</w:t>
            </w:r>
          </w:p>
          <w:p w14:paraId="7E30B5A8"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2DB5FC2C"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59DBFE42" w14:textId="1336C576" w:rsidR="004B7D7B" w:rsidRPr="004B7D7B" w:rsidRDefault="004B7D7B" w:rsidP="005E3531">
            <w:pPr>
              <w:pStyle w:val="Odstavekseznama"/>
              <w:numPr>
                <w:ilvl w:val="0"/>
                <w:numId w:val="58"/>
              </w:numPr>
              <w:spacing w:line="240" w:lineRule="exact"/>
              <w:jc w:val="both"/>
              <w:rPr>
                <w:rFonts w:ascii="Arial" w:hAnsi="Arial" w:cs="Arial"/>
                <w:bCs/>
                <w:sz w:val="20"/>
                <w:szCs w:val="20"/>
              </w:rPr>
            </w:pPr>
            <w:r>
              <w:rPr>
                <w:rFonts w:ascii="Arial" w:hAnsi="Arial" w:cs="Arial"/>
                <w:bCs/>
                <w:sz w:val="20"/>
                <w:szCs w:val="20"/>
              </w:rPr>
              <w:t>s</w:t>
            </w:r>
            <w:r w:rsidR="007D59C5" w:rsidRPr="004B7D7B">
              <w:rPr>
                <w:rFonts w:ascii="Arial" w:hAnsi="Arial" w:cs="Arial"/>
                <w:bCs/>
                <w:sz w:val="20"/>
                <w:szCs w:val="20"/>
              </w:rPr>
              <w:t xml:space="preserve">klep vlade št. </w:t>
            </w:r>
            <w:r w:rsidR="007D59C5" w:rsidRPr="004B7D7B">
              <w:rPr>
                <w:rFonts w:ascii="Arial" w:hAnsi="Arial" w:cs="Arial"/>
                <w:color w:val="000000"/>
                <w:sz w:val="20"/>
                <w:szCs w:val="20"/>
              </w:rPr>
              <w:t xml:space="preserve">09501-5/2016/11 z dne 25. </w:t>
            </w:r>
            <w:r w:rsidR="006B77C2">
              <w:rPr>
                <w:rFonts w:ascii="Arial" w:hAnsi="Arial" w:cs="Arial"/>
                <w:color w:val="000000"/>
                <w:sz w:val="20"/>
                <w:szCs w:val="20"/>
              </w:rPr>
              <w:t>maj</w:t>
            </w:r>
            <w:r w:rsidR="007D59C5" w:rsidRPr="004B7D7B">
              <w:rPr>
                <w:rFonts w:ascii="Arial" w:hAnsi="Arial" w:cs="Arial"/>
                <w:color w:val="000000"/>
                <w:sz w:val="20"/>
                <w:szCs w:val="20"/>
              </w:rPr>
              <w:t xml:space="preserve"> 2017 in </w:t>
            </w:r>
          </w:p>
          <w:p w14:paraId="3997ED7D" w14:textId="67B60157" w:rsidR="007D59C5" w:rsidRPr="004B7D7B" w:rsidRDefault="007D59C5" w:rsidP="005E3531">
            <w:pPr>
              <w:pStyle w:val="Odstavekseznama"/>
              <w:numPr>
                <w:ilvl w:val="0"/>
                <w:numId w:val="58"/>
              </w:numPr>
              <w:spacing w:line="240" w:lineRule="exact"/>
              <w:jc w:val="both"/>
              <w:rPr>
                <w:rFonts w:ascii="Arial" w:hAnsi="Arial" w:cs="Arial"/>
                <w:bCs/>
                <w:sz w:val="20"/>
                <w:szCs w:val="20"/>
              </w:rPr>
            </w:pPr>
            <w:r w:rsidRPr="004B7D7B">
              <w:rPr>
                <w:rFonts w:ascii="Arial" w:hAnsi="Arial" w:cs="Arial"/>
                <w:bCs/>
                <w:sz w:val="20"/>
                <w:szCs w:val="20"/>
              </w:rPr>
              <w:t xml:space="preserve">NPUR 2017–2021. </w:t>
            </w:r>
          </w:p>
          <w:p w14:paraId="147EB585" w14:textId="77777777" w:rsidR="007D59C5" w:rsidRPr="00A812D8" w:rsidRDefault="007D59C5" w:rsidP="00B678D1">
            <w:pPr>
              <w:spacing w:line="240" w:lineRule="exact"/>
              <w:jc w:val="both"/>
              <w:rPr>
                <w:rFonts w:ascii="Arial" w:hAnsi="Arial" w:cs="Arial"/>
                <w:sz w:val="20"/>
                <w:szCs w:val="20"/>
              </w:rPr>
            </w:pPr>
          </w:p>
          <w:p w14:paraId="5C067260"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E5EBC84"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13730686" w14:textId="77777777" w:rsidR="007D59C5" w:rsidRPr="00A812D8" w:rsidRDefault="007D59C5" w:rsidP="00B678D1">
            <w:pPr>
              <w:spacing w:line="240" w:lineRule="exact"/>
              <w:jc w:val="both"/>
              <w:rPr>
                <w:rFonts w:ascii="Arial" w:hAnsi="Arial" w:cs="Arial"/>
                <w:sz w:val="20"/>
                <w:szCs w:val="20"/>
              </w:rPr>
            </w:pPr>
          </w:p>
          <w:p w14:paraId="3ECDEBD1" w14:textId="14233FFE" w:rsidR="007D59C5" w:rsidRPr="00195F8D"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 xml:space="preserve">Kratek opis </w:t>
            </w:r>
            <w:r w:rsidR="004B7D7B">
              <w:rPr>
                <w:rFonts w:ascii="Arial" w:hAnsi="Arial" w:cs="Arial"/>
                <w:b/>
                <w:bCs/>
                <w:sz w:val="20"/>
                <w:szCs w:val="20"/>
                <w:u w:val="single"/>
              </w:rPr>
              <w:t>izvedenih aktivnosti v letu 2019</w:t>
            </w:r>
            <w:r w:rsidRPr="00195F8D">
              <w:rPr>
                <w:rFonts w:ascii="Arial" w:hAnsi="Arial" w:cs="Arial"/>
                <w:bCs/>
                <w:sz w:val="20"/>
                <w:szCs w:val="20"/>
              </w:rPr>
              <w:t>:</w:t>
            </w:r>
          </w:p>
          <w:p w14:paraId="5C90EF64" w14:textId="77777777" w:rsidR="009F50C4" w:rsidRDefault="007D59C5" w:rsidP="00B678D1">
            <w:pPr>
              <w:spacing w:line="240" w:lineRule="exact"/>
              <w:jc w:val="both"/>
              <w:rPr>
                <w:rFonts w:ascii="Arial" w:hAnsi="Arial" w:cs="Arial"/>
                <w:sz w:val="20"/>
                <w:szCs w:val="20"/>
              </w:rPr>
            </w:pPr>
            <w:r w:rsidRPr="00195F8D">
              <w:rPr>
                <w:rFonts w:ascii="Arial" w:hAnsi="Arial" w:cs="Arial"/>
                <w:bCs/>
                <w:sz w:val="20"/>
                <w:szCs w:val="20"/>
              </w:rPr>
              <w:t>Ker je p</w:t>
            </w:r>
            <w:r w:rsidRPr="00195F8D">
              <w:rPr>
                <w:rFonts w:ascii="Arial" w:hAnsi="Arial" w:cs="Arial"/>
                <w:sz w:val="20"/>
                <w:szCs w:val="20"/>
                <w:shd w:val="clear" w:color="auto" w:fill="FFFFFF"/>
              </w:rPr>
              <w:t>o oblikovanju nove vlade septembra 2018 prišlo do kadrovskih sprememb v organih državne uprave</w:t>
            </w:r>
            <w:r w:rsidRPr="00195F8D">
              <w:rPr>
                <w:rFonts w:ascii="Arial" w:hAnsi="Arial" w:cs="Arial"/>
                <w:bCs/>
                <w:sz w:val="20"/>
                <w:szCs w:val="20"/>
              </w:rPr>
              <w:t xml:space="preserve">, je UN </w:t>
            </w:r>
            <w:r w:rsidR="002B5F3C">
              <w:rPr>
                <w:rFonts w:ascii="Arial" w:hAnsi="Arial" w:cs="Arial"/>
                <w:bCs/>
                <w:sz w:val="20"/>
                <w:szCs w:val="20"/>
              </w:rPr>
              <w:t>posodobil seznam koordinatorjev ter kontaktnih oseb pri pristojnih ministrstvih in vladnih službah.</w:t>
            </w:r>
            <w:r>
              <w:rPr>
                <w:rFonts w:ascii="Arial" w:hAnsi="Arial" w:cs="Arial"/>
                <w:sz w:val="20"/>
                <w:szCs w:val="20"/>
              </w:rPr>
              <w:t xml:space="preserve"> </w:t>
            </w:r>
            <w:r w:rsidR="004B7D7B">
              <w:rPr>
                <w:rFonts w:ascii="Arial" w:hAnsi="Arial" w:cs="Arial"/>
                <w:sz w:val="20"/>
                <w:szCs w:val="20"/>
              </w:rPr>
              <w:t>V letu 2019 se je seznam zaradi zamenjav državnih sekretarjev in sprememb pri javnih uslužbencih, ki so opravljali naloge kontaktnih oseb na ministrstvih, še večkrat spremenil.</w:t>
            </w:r>
          </w:p>
          <w:p w14:paraId="3229455F" w14:textId="3F3CC4AB" w:rsidR="007D59C5" w:rsidRPr="00A812D8" w:rsidRDefault="009F50C4"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74570E79"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4AD3244E" w14:textId="48DC46C7" w:rsidR="007D59C5" w:rsidRPr="00A812D8" w:rsidRDefault="004B7D7B" w:rsidP="00B678D1">
            <w:pPr>
              <w:spacing w:line="240" w:lineRule="exact"/>
              <w:jc w:val="both"/>
              <w:rPr>
                <w:rFonts w:ascii="Arial" w:hAnsi="Arial" w:cs="Arial"/>
                <w:sz w:val="20"/>
                <w:szCs w:val="20"/>
              </w:rPr>
            </w:pPr>
            <w:r>
              <w:rPr>
                <w:rFonts w:ascii="Arial" w:hAnsi="Arial" w:cs="Arial"/>
                <w:sz w:val="20"/>
                <w:szCs w:val="20"/>
              </w:rPr>
              <w:t xml:space="preserve">Na podlagi sklepa vlade z dne 25. </w:t>
            </w:r>
            <w:r w:rsidR="004C6164">
              <w:rPr>
                <w:rFonts w:ascii="Arial" w:hAnsi="Arial" w:cs="Arial"/>
                <w:sz w:val="20"/>
                <w:szCs w:val="20"/>
              </w:rPr>
              <w:t>maj</w:t>
            </w:r>
            <w:r>
              <w:rPr>
                <w:rFonts w:ascii="Arial" w:hAnsi="Arial" w:cs="Arial"/>
                <w:sz w:val="20"/>
                <w:szCs w:val="20"/>
              </w:rPr>
              <w:t xml:space="preserve"> 2017 in sprejetega NPUR 2017–2021 je znotraj </w:t>
            </w:r>
            <w:r w:rsidRPr="00A812D8">
              <w:rPr>
                <w:rFonts w:ascii="Arial" w:hAnsi="Arial" w:cs="Arial"/>
                <w:sz w:val="20"/>
                <w:szCs w:val="20"/>
              </w:rPr>
              <w:t>organov tej tematiki dana večja pozornost</w:t>
            </w:r>
            <w:r>
              <w:rPr>
                <w:rFonts w:ascii="Arial" w:hAnsi="Arial" w:cs="Arial"/>
                <w:sz w:val="20"/>
                <w:szCs w:val="20"/>
              </w:rPr>
              <w:t xml:space="preserve">, prav tako je s tem zagotovljeno </w:t>
            </w:r>
            <w:r w:rsidR="007D59C5" w:rsidRPr="00A812D8">
              <w:rPr>
                <w:rFonts w:ascii="Arial" w:hAnsi="Arial" w:cs="Arial"/>
                <w:sz w:val="20"/>
                <w:szCs w:val="20"/>
              </w:rPr>
              <w:t>večje in učinkovitejše medresorsko sodelovanje na tem področju.</w:t>
            </w:r>
            <w:r>
              <w:rPr>
                <w:rFonts w:ascii="Arial" w:hAnsi="Arial" w:cs="Arial"/>
                <w:sz w:val="20"/>
                <w:szCs w:val="20"/>
              </w:rPr>
              <w:t xml:space="preserve"> Kljub temu je potrebno medresorsko sodelovanje v prihodnje še okrepiti.</w:t>
            </w:r>
            <w:r w:rsidR="007D59C5" w:rsidRPr="00A812D8">
              <w:rPr>
                <w:rFonts w:ascii="Arial" w:hAnsi="Arial" w:cs="Arial"/>
                <w:sz w:val="20"/>
                <w:szCs w:val="20"/>
              </w:rPr>
              <w:t xml:space="preserve"> </w:t>
            </w:r>
          </w:p>
          <w:p w14:paraId="212490FD" w14:textId="77777777" w:rsidR="007D59C5" w:rsidRPr="00A812D8" w:rsidRDefault="007D59C5" w:rsidP="00B678D1">
            <w:pPr>
              <w:spacing w:line="240" w:lineRule="exact"/>
              <w:jc w:val="both"/>
              <w:rPr>
                <w:rFonts w:ascii="Arial" w:hAnsi="Arial" w:cs="Arial"/>
                <w:sz w:val="20"/>
                <w:szCs w:val="20"/>
              </w:rPr>
            </w:pPr>
          </w:p>
          <w:p w14:paraId="12DB0CC9" w14:textId="091A8017" w:rsidR="007D59C5" w:rsidRPr="00D46B62"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Dodeljena in porabljena finančna sredstva v letu 201</w:t>
            </w:r>
            <w:r w:rsidR="00CF1832">
              <w:rPr>
                <w:rFonts w:ascii="Arial" w:hAnsi="Arial" w:cs="Arial"/>
                <w:b/>
                <w:bCs/>
                <w:sz w:val="20"/>
                <w:szCs w:val="20"/>
                <w:u w:val="single"/>
              </w:rPr>
              <w:t>9</w:t>
            </w:r>
            <w:r w:rsidRPr="00D46B62">
              <w:rPr>
                <w:rFonts w:ascii="Arial" w:hAnsi="Arial" w:cs="Arial"/>
                <w:bCs/>
                <w:sz w:val="20"/>
                <w:szCs w:val="20"/>
              </w:rPr>
              <w:t>:</w:t>
            </w:r>
          </w:p>
          <w:p w14:paraId="78862A72" w14:textId="77777777" w:rsidR="007D59C5" w:rsidRPr="00D46B62" w:rsidRDefault="007D59C5" w:rsidP="00B678D1">
            <w:pPr>
              <w:spacing w:line="240" w:lineRule="exact"/>
              <w:jc w:val="both"/>
              <w:rPr>
                <w:rFonts w:ascii="Arial" w:hAnsi="Arial" w:cs="Arial"/>
                <w:bCs/>
                <w:sz w:val="20"/>
                <w:szCs w:val="20"/>
              </w:rPr>
            </w:pPr>
            <w:r w:rsidRPr="00D46B62">
              <w:rPr>
                <w:rFonts w:ascii="Arial" w:hAnsi="Arial" w:cs="Arial"/>
                <w:bCs/>
                <w:sz w:val="20"/>
                <w:szCs w:val="20"/>
              </w:rPr>
              <w:t>Niso bila potrebna.</w:t>
            </w:r>
          </w:p>
          <w:p w14:paraId="4E1756CB" w14:textId="77777777" w:rsidR="007D59C5" w:rsidRPr="00A812D8" w:rsidRDefault="007D59C5" w:rsidP="00B678D1">
            <w:pPr>
              <w:spacing w:line="240" w:lineRule="exact"/>
              <w:jc w:val="both"/>
              <w:rPr>
                <w:rFonts w:ascii="Arial" w:hAnsi="Arial" w:cs="Arial"/>
                <w:bCs/>
                <w:sz w:val="20"/>
                <w:szCs w:val="20"/>
              </w:rPr>
            </w:pPr>
          </w:p>
          <w:p w14:paraId="70697B7D"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19B37122"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w:t>
            </w:r>
          </w:p>
          <w:p w14:paraId="1407EF9C" w14:textId="77777777" w:rsidR="007D59C5" w:rsidRPr="00A812D8" w:rsidRDefault="007D59C5" w:rsidP="00B678D1">
            <w:pPr>
              <w:spacing w:line="240" w:lineRule="exact"/>
              <w:jc w:val="both"/>
              <w:rPr>
                <w:rFonts w:ascii="Arial" w:hAnsi="Arial" w:cs="Arial"/>
                <w:bCs/>
                <w:sz w:val="20"/>
                <w:szCs w:val="20"/>
              </w:rPr>
            </w:pPr>
          </w:p>
          <w:p w14:paraId="0F7FE760"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38DC0E17" w14:textId="0311B8D6" w:rsidR="007D59C5" w:rsidRDefault="007D59C5" w:rsidP="00B678D1">
            <w:pPr>
              <w:spacing w:line="240" w:lineRule="exact"/>
              <w:jc w:val="both"/>
              <w:rPr>
                <w:rFonts w:ascii="Arial" w:hAnsi="Arial" w:cs="Arial"/>
                <w:bCs/>
                <w:sz w:val="20"/>
                <w:szCs w:val="20"/>
              </w:rPr>
            </w:pPr>
            <w:r w:rsidRPr="00A812D8">
              <w:rPr>
                <w:rFonts w:ascii="Arial" w:hAnsi="Arial" w:cs="Arial"/>
                <w:bCs/>
                <w:sz w:val="20"/>
                <w:szCs w:val="20"/>
              </w:rPr>
              <w:t xml:space="preserve">V praksi se </w:t>
            </w:r>
            <w:r w:rsidR="004B7D7B">
              <w:rPr>
                <w:rFonts w:ascii="Arial" w:hAnsi="Arial" w:cs="Arial"/>
                <w:bCs/>
                <w:sz w:val="20"/>
                <w:szCs w:val="20"/>
              </w:rPr>
              <w:t xml:space="preserve">je tudi v letu 2019 </w:t>
            </w:r>
            <w:r w:rsidRPr="00A812D8">
              <w:rPr>
                <w:rFonts w:ascii="Arial" w:hAnsi="Arial" w:cs="Arial"/>
                <w:bCs/>
                <w:sz w:val="20"/>
                <w:szCs w:val="20"/>
              </w:rPr>
              <w:t>dogaja</w:t>
            </w:r>
            <w:r w:rsidR="004B7D7B">
              <w:rPr>
                <w:rFonts w:ascii="Arial" w:hAnsi="Arial" w:cs="Arial"/>
                <w:bCs/>
                <w:sz w:val="20"/>
                <w:szCs w:val="20"/>
              </w:rPr>
              <w:t>lo</w:t>
            </w:r>
            <w:r w:rsidRPr="00A812D8">
              <w:rPr>
                <w:rFonts w:ascii="Arial" w:hAnsi="Arial" w:cs="Arial"/>
                <w:bCs/>
                <w:sz w:val="20"/>
                <w:szCs w:val="20"/>
              </w:rPr>
              <w:t xml:space="preserve">, da za vsebinska vprašanja, ki sicer vsebinsko sodijo v pristojnost in naloge </w:t>
            </w:r>
            <w:r w:rsidR="004B7D7B">
              <w:rPr>
                <w:rFonts w:ascii="Arial" w:hAnsi="Arial" w:cs="Arial"/>
                <w:bCs/>
                <w:sz w:val="20"/>
                <w:szCs w:val="20"/>
              </w:rPr>
              <w:t>posameznih</w:t>
            </w:r>
            <w:r w:rsidRPr="00A812D8">
              <w:rPr>
                <w:rFonts w:ascii="Arial" w:hAnsi="Arial" w:cs="Arial"/>
                <w:bCs/>
                <w:sz w:val="20"/>
                <w:szCs w:val="20"/>
              </w:rPr>
              <w:t xml:space="preserve"> </w:t>
            </w:r>
            <w:r w:rsidR="004B7D7B">
              <w:rPr>
                <w:rFonts w:ascii="Arial" w:hAnsi="Arial" w:cs="Arial"/>
                <w:bCs/>
                <w:sz w:val="20"/>
                <w:szCs w:val="20"/>
              </w:rPr>
              <w:t>ministrstev</w:t>
            </w:r>
            <w:r w:rsidRPr="00A812D8">
              <w:rPr>
                <w:rFonts w:ascii="Arial" w:hAnsi="Arial" w:cs="Arial"/>
                <w:bCs/>
                <w:sz w:val="20"/>
                <w:szCs w:val="20"/>
              </w:rPr>
              <w:t xml:space="preserve"> in se nanašajo na romsko skupnost, v teh organih ni</w:t>
            </w:r>
            <w:r w:rsidR="004B7D7B">
              <w:rPr>
                <w:rFonts w:ascii="Arial" w:hAnsi="Arial" w:cs="Arial"/>
                <w:bCs/>
                <w:sz w:val="20"/>
                <w:szCs w:val="20"/>
              </w:rPr>
              <w:t xml:space="preserve"> bilo</w:t>
            </w:r>
            <w:r w:rsidRPr="00A812D8">
              <w:rPr>
                <w:rFonts w:ascii="Arial" w:hAnsi="Arial" w:cs="Arial"/>
                <w:bCs/>
                <w:sz w:val="20"/>
                <w:szCs w:val="20"/>
              </w:rPr>
              <w:t xml:space="preserve"> zadolženih javnih uslužbencev, ki bi ta vprašanja pokrivali oziroma so </w:t>
            </w:r>
            <w:r w:rsidR="004B7D7B">
              <w:rPr>
                <w:rFonts w:ascii="Arial" w:hAnsi="Arial" w:cs="Arial"/>
                <w:bCs/>
                <w:sz w:val="20"/>
                <w:szCs w:val="20"/>
              </w:rPr>
              <w:t xml:space="preserve">bile </w:t>
            </w:r>
            <w:r w:rsidRPr="00A812D8">
              <w:rPr>
                <w:rFonts w:ascii="Arial" w:hAnsi="Arial" w:cs="Arial"/>
                <w:bCs/>
                <w:sz w:val="20"/>
                <w:szCs w:val="20"/>
              </w:rPr>
              <w:t xml:space="preserve">te naloge dodeljene eni sami osebi, ki </w:t>
            </w:r>
            <w:r w:rsidR="004B7D7B">
              <w:rPr>
                <w:rFonts w:ascii="Arial" w:hAnsi="Arial" w:cs="Arial"/>
                <w:bCs/>
                <w:sz w:val="20"/>
                <w:szCs w:val="20"/>
              </w:rPr>
              <w:t xml:space="preserve">je </w:t>
            </w:r>
            <w:r w:rsidRPr="00A812D8">
              <w:rPr>
                <w:rFonts w:ascii="Arial" w:hAnsi="Arial" w:cs="Arial"/>
                <w:bCs/>
                <w:sz w:val="20"/>
                <w:szCs w:val="20"/>
              </w:rPr>
              <w:t>hkrati opravlja</w:t>
            </w:r>
            <w:r w:rsidR="004B7D7B">
              <w:rPr>
                <w:rFonts w:ascii="Arial" w:hAnsi="Arial" w:cs="Arial"/>
                <w:bCs/>
                <w:sz w:val="20"/>
                <w:szCs w:val="20"/>
              </w:rPr>
              <w:t>la</w:t>
            </w:r>
            <w:r w:rsidRPr="00A812D8">
              <w:rPr>
                <w:rFonts w:ascii="Arial" w:hAnsi="Arial" w:cs="Arial"/>
                <w:bCs/>
                <w:sz w:val="20"/>
                <w:szCs w:val="20"/>
              </w:rPr>
              <w:t xml:space="preserve"> tudi številne druge naloge, kar n</w:t>
            </w:r>
            <w:r w:rsidR="004B7D7B">
              <w:rPr>
                <w:rFonts w:ascii="Arial" w:hAnsi="Arial" w:cs="Arial"/>
                <w:bCs/>
                <w:sz w:val="20"/>
                <w:szCs w:val="20"/>
              </w:rPr>
              <w:t xml:space="preserve">i </w:t>
            </w:r>
            <w:r w:rsidRPr="00A812D8">
              <w:rPr>
                <w:rFonts w:ascii="Arial" w:hAnsi="Arial" w:cs="Arial"/>
                <w:bCs/>
                <w:sz w:val="20"/>
                <w:szCs w:val="20"/>
              </w:rPr>
              <w:t>omogoča</w:t>
            </w:r>
            <w:r w:rsidR="004B7D7B">
              <w:rPr>
                <w:rFonts w:ascii="Arial" w:hAnsi="Arial" w:cs="Arial"/>
                <w:bCs/>
                <w:sz w:val="20"/>
                <w:szCs w:val="20"/>
              </w:rPr>
              <w:t>lo</w:t>
            </w:r>
            <w:r w:rsidRPr="00A812D8">
              <w:rPr>
                <w:rFonts w:ascii="Arial" w:hAnsi="Arial" w:cs="Arial"/>
                <w:bCs/>
                <w:sz w:val="20"/>
                <w:szCs w:val="20"/>
              </w:rPr>
              <w:t xml:space="preserve"> kakovostnega in celoviteg</w:t>
            </w:r>
            <w:r>
              <w:rPr>
                <w:rFonts w:ascii="Arial" w:hAnsi="Arial" w:cs="Arial"/>
                <w:bCs/>
                <w:sz w:val="20"/>
                <w:szCs w:val="20"/>
              </w:rPr>
              <w:t xml:space="preserve">a opravljanja nalog </w:t>
            </w:r>
            <w:r w:rsidRPr="00A812D8">
              <w:rPr>
                <w:rFonts w:ascii="Arial" w:hAnsi="Arial" w:cs="Arial"/>
                <w:bCs/>
                <w:sz w:val="20"/>
                <w:szCs w:val="20"/>
              </w:rPr>
              <w:t>na tem področju</w:t>
            </w:r>
            <w:r>
              <w:rPr>
                <w:rFonts w:ascii="Arial" w:hAnsi="Arial" w:cs="Arial"/>
                <w:bCs/>
                <w:sz w:val="20"/>
                <w:szCs w:val="20"/>
              </w:rPr>
              <w:t>. Vprašanja in izzivi, povezani z romsko skupnostjo, so največkrat</w:t>
            </w:r>
            <w:r w:rsidRPr="00A812D8">
              <w:rPr>
                <w:rFonts w:ascii="Arial" w:hAnsi="Arial" w:cs="Arial"/>
                <w:bCs/>
                <w:sz w:val="20"/>
                <w:szCs w:val="20"/>
              </w:rPr>
              <w:t xml:space="preserve"> zelo kompleksn</w:t>
            </w:r>
            <w:r w:rsidR="004B7D7B">
              <w:rPr>
                <w:rFonts w:ascii="Arial" w:hAnsi="Arial" w:cs="Arial"/>
                <w:bCs/>
                <w:sz w:val="20"/>
                <w:szCs w:val="20"/>
              </w:rPr>
              <w:t>i</w:t>
            </w:r>
            <w:r>
              <w:rPr>
                <w:rFonts w:ascii="Arial" w:hAnsi="Arial" w:cs="Arial"/>
                <w:bCs/>
                <w:sz w:val="20"/>
                <w:szCs w:val="20"/>
              </w:rPr>
              <w:t xml:space="preserve"> in težk</w:t>
            </w:r>
            <w:r w:rsidR="004B7D7B">
              <w:rPr>
                <w:rFonts w:ascii="Arial" w:hAnsi="Arial" w:cs="Arial"/>
                <w:bCs/>
                <w:sz w:val="20"/>
                <w:szCs w:val="20"/>
              </w:rPr>
              <w:t xml:space="preserve">i ter zahtevajo ukrepanja na več področjih hkrati, </w:t>
            </w:r>
            <w:r>
              <w:rPr>
                <w:rFonts w:ascii="Arial" w:hAnsi="Arial" w:cs="Arial"/>
                <w:bCs/>
                <w:sz w:val="20"/>
                <w:szCs w:val="20"/>
              </w:rPr>
              <w:t xml:space="preserve">zaradi česar je ključno vzpostaviti dobro in kontinuirano </w:t>
            </w:r>
            <w:r w:rsidRPr="00A812D8">
              <w:rPr>
                <w:rFonts w:ascii="Arial" w:hAnsi="Arial" w:cs="Arial"/>
                <w:bCs/>
                <w:sz w:val="20"/>
                <w:szCs w:val="20"/>
              </w:rPr>
              <w:t xml:space="preserve">sodelovanje med različnimi sektorji znotraj </w:t>
            </w:r>
            <w:r>
              <w:rPr>
                <w:rFonts w:ascii="Arial" w:hAnsi="Arial" w:cs="Arial"/>
                <w:bCs/>
                <w:sz w:val="20"/>
                <w:szCs w:val="20"/>
              </w:rPr>
              <w:t xml:space="preserve">posameznih </w:t>
            </w:r>
            <w:r w:rsidRPr="00A812D8">
              <w:rPr>
                <w:rFonts w:ascii="Arial" w:hAnsi="Arial" w:cs="Arial"/>
                <w:bCs/>
                <w:sz w:val="20"/>
                <w:szCs w:val="20"/>
              </w:rPr>
              <w:t xml:space="preserve">organov </w:t>
            </w:r>
            <w:r>
              <w:rPr>
                <w:rFonts w:ascii="Arial" w:hAnsi="Arial" w:cs="Arial"/>
                <w:bCs/>
                <w:sz w:val="20"/>
                <w:szCs w:val="20"/>
              </w:rPr>
              <w:t xml:space="preserve">pa tudi in predvsem </w:t>
            </w:r>
            <w:r w:rsidRPr="00A812D8">
              <w:rPr>
                <w:rFonts w:ascii="Arial" w:hAnsi="Arial" w:cs="Arial"/>
                <w:bCs/>
                <w:sz w:val="20"/>
                <w:szCs w:val="20"/>
              </w:rPr>
              <w:t xml:space="preserve">dobro medresorsko sodelovanje. </w:t>
            </w:r>
          </w:p>
          <w:p w14:paraId="6D155561" w14:textId="77777777" w:rsidR="007D59C5" w:rsidRDefault="007D59C5" w:rsidP="00B678D1">
            <w:pPr>
              <w:spacing w:line="240" w:lineRule="exact"/>
              <w:jc w:val="both"/>
              <w:rPr>
                <w:rFonts w:ascii="Arial" w:hAnsi="Arial" w:cs="Arial"/>
                <w:bCs/>
                <w:sz w:val="20"/>
                <w:szCs w:val="20"/>
              </w:rPr>
            </w:pPr>
          </w:p>
          <w:p w14:paraId="66795FF3"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235E1BDB" w14:textId="77777777" w:rsidR="009F50C4" w:rsidRDefault="007D59C5" w:rsidP="00B678D1">
            <w:pPr>
              <w:spacing w:line="240" w:lineRule="exact"/>
              <w:jc w:val="both"/>
              <w:rPr>
                <w:rFonts w:ascii="Arial" w:hAnsi="Arial" w:cs="Arial"/>
                <w:bCs/>
                <w:sz w:val="20"/>
                <w:szCs w:val="20"/>
              </w:rPr>
            </w:pPr>
            <w:r w:rsidRPr="00A812D8">
              <w:rPr>
                <w:rFonts w:ascii="Arial" w:hAnsi="Arial" w:cs="Arial"/>
                <w:bCs/>
                <w:sz w:val="20"/>
                <w:szCs w:val="20"/>
              </w:rPr>
              <w:t>Nujno bi bilo potrebno razmisliti o določitvi javnih uslužbencev znotraj organov, ki bi bili stalno zadolženi za opravljanje nalog, ki se nanašajo (tudi) na področje romske skupnosti in ki vsebinsko sodijo v pristojnost teh organov ter znotraj organov po potrebi vzpostaviti tudi načine in oblike učinkovitega sodelovanja med sektorji.</w:t>
            </w:r>
            <w:r w:rsidR="004B7D7B">
              <w:rPr>
                <w:rFonts w:ascii="Arial" w:hAnsi="Arial" w:cs="Arial"/>
                <w:bCs/>
                <w:sz w:val="20"/>
                <w:szCs w:val="20"/>
              </w:rPr>
              <w:t xml:space="preserve"> Poleg tega bi bilo potrebno najti tudi učinkovitejše mehanizme medresorskega sodelovanja tako pri izvajanju obstoječih ukrepov in aktivnosti kot tudi in predvsem pri oblikovanju novih ukrepov in aktivnosti za prihodnje obdobje NPUR.</w:t>
            </w:r>
          </w:p>
          <w:p w14:paraId="61CCBF1D" w14:textId="6C5F7839" w:rsidR="000C6D49" w:rsidRDefault="009F50C4" w:rsidP="00B678D1">
            <w:pPr>
              <w:spacing w:line="240" w:lineRule="exact"/>
              <w:jc w:val="both"/>
              <w:rPr>
                <w:rFonts w:ascii="Arial" w:hAnsi="Arial" w:cs="Arial"/>
                <w:bCs/>
                <w:sz w:val="20"/>
                <w:szCs w:val="20"/>
              </w:rPr>
            </w:pPr>
            <w:r>
              <w:rPr>
                <w:rFonts w:ascii="Arial" w:hAnsi="Arial" w:cs="Arial"/>
                <w:bCs/>
                <w:sz w:val="20"/>
                <w:szCs w:val="20"/>
              </w:rPr>
              <w:t xml:space="preserve"> </w:t>
            </w:r>
          </w:p>
          <w:p w14:paraId="4D905B89" w14:textId="12EB23E5" w:rsidR="000C6D49" w:rsidRPr="00A812D8" w:rsidRDefault="000C6D49" w:rsidP="00B678D1">
            <w:pPr>
              <w:spacing w:line="240" w:lineRule="exact"/>
              <w:jc w:val="both"/>
              <w:rPr>
                <w:rFonts w:ascii="Arial" w:hAnsi="Arial" w:cs="Arial"/>
                <w:bCs/>
                <w:sz w:val="20"/>
                <w:szCs w:val="20"/>
              </w:rPr>
            </w:pPr>
            <w:r>
              <w:rPr>
                <w:rFonts w:ascii="Arial" w:hAnsi="Arial" w:cs="Arial"/>
                <w:bCs/>
                <w:sz w:val="20"/>
                <w:szCs w:val="20"/>
              </w:rPr>
              <w:t xml:space="preserve">Tudi po oblikovanju nove vlade v letu 2020 bo potrebno na novo oblikovati (oziroma posodobiti) seznam koordinatorjev uresničevanja NPUR 2017–2021 (državni sekretarji) in kontaktnih oseb na </w:t>
            </w:r>
            <w:r>
              <w:rPr>
                <w:rFonts w:ascii="Arial" w:hAnsi="Arial" w:cs="Arial"/>
                <w:bCs/>
                <w:sz w:val="20"/>
                <w:szCs w:val="20"/>
              </w:rPr>
              <w:lastRenderedPageBreak/>
              <w:t xml:space="preserve">pristojnih ministrstvih.  </w:t>
            </w:r>
          </w:p>
          <w:p w14:paraId="3F8E83C6"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tc>
      </w:tr>
      <w:tr w:rsidR="007D59C5" w:rsidRPr="00A812D8" w14:paraId="641C01E2" w14:textId="77777777" w:rsidTr="00DC4558">
        <w:tc>
          <w:tcPr>
            <w:tcW w:w="5000" w:type="pct"/>
          </w:tcPr>
          <w:p w14:paraId="253E347F"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lastRenderedPageBreak/>
              <w:t xml:space="preserve">UKREP: </w:t>
            </w:r>
          </w:p>
          <w:p w14:paraId="5E70BC15"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Koordinator, imenovan pri Svetu romske skupnosti Republike Slovenije.</w:t>
            </w:r>
          </w:p>
          <w:p w14:paraId="25EC6A91" w14:textId="77777777" w:rsidR="007D59C5" w:rsidRPr="00A812D8" w:rsidRDefault="007D59C5" w:rsidP="00B678D1">
            <w:pPr>
              <w:spacing w:line="240" w:lineRule="exact"/>
              <w:jc w:val="both"/>
              <w:rPr>
                <w:rFonts w:ascii="Arial" w:hAnsi="Arial" w:cs="Arial"/>
                <w:bCs/>
                <w:sz w:val="20"/>
                <w:szCs w:val="20"/>
                <w:u w:val="single"/>
              </w:rPr>
            </w:pPr>
          </w:p>
          <w:p w14:paraId="79C0F698"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Podlage za izvajanje ukrepa</w:t>
            </w:r>
            <w:r w:rsidRPr="00A812D8">
              <w:rPr>
                <w:rFonts w:ascii="Arial" w:hAnsi="Arial" w:cs="Arial"/>
                <w:bCs/>
                <w:sz w:val="20"/>
                <w:szCs w:val="20"/>
              </w:rPr>
              <w:t xml:space="preserve">: </w:t>
            </w:r>
          </w:p>
          <w:p w14:paraId="7AC10EB7"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NPUR 2017–2021.</w:t>
            </w:r>
          </w:p>
          <w:p w14:paraId="5B5E7917" w14:textId="77777777" w:rsidR="007D59C5" w:rsidRPr="00A812D8" w:rsidRDefault="007D59C5" w:rsidP="00B678D1">
            <w:pPr>
              <w:spacing w:line="240" w:lineRule="exact"/>
              <w:jc w:val="both"/>
              <w:rPr>
                <w:rFonts w:ascii="Arial" w:hAnsi="Arial" w:cs="Arial"/>
                <w:sz w:val="20"/>
                <w:szCs w:val="20"/>
              </w:rPr>
            </w:pPr>
          </w:p>
          <w:p w14:paraId="525855E0" w14:textId="77777777" w:rsidR="007D59C5" w:rsidRPr="00A812D8"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21E34925"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2779D0F5" w14:textId="77777777" w:rsidR="007D59C5" w:rsidRDefault="007D59C5" w:rsidP="00B678D1">
            <w:pPr>
              <w:spacing w:line="240" w:lineRule="exact"/>
              <w:jc w:val="both"/>
              <w:rPr>
                <w:rFonts w:ascii="Arial" w:hAnsi="Arial" w:cs="Arial"/>
                <w:sz w:val="20"/>
                <w:szCs w:val="20"/>
              </w:rPr>
            </w:pPr>
          </w:p>
          <w:p w14:paraId="0752098B" w14:textId="0C7D668E" w:rsidR="007D59C5" w:rsidRPr="00963643" w:rsidRDefault="007D59C5" w:rsidP="00B678D1">
            <w:pPr>
              <w:spacing w:line="240" w:lineRule="exact"/>
              <w:jc w:val="both"/>
              <w:rPr>
                <w:rFonts w:ascii="Arial" w:hAnsi="Arial" w:cs="Arial"/>
                <w:bCs/>
                <w:sz w:val="20"/>
                <w:szCs w:val="20"/>
              </w:rPr>
            </w:pPr>
            <w:r w:rsidRPr="008D700F">
              <w:rPr>
                <w:rFonts w:ascii="Arial" w:hAnsi="Arial" w:cs="Arial"/>
                <w:b/>
                <w:bCs/>
                <w:sz w:val="20"/>
                <w:szCs w:val="20"/>
                <w:u w:val="single"/>
              </w:rPr>
              <w:t>Kratek opis izvedenih aktivnosti v letu 201</w:t>
            </w:r>
            <w:r w:rsidR="00CF1832">
              <w:rPr>
                <w:rFonts w:ascii="Arial" w:hAnsi="Arial" w:cs="Arial"/>
                <w:b/>
                <w:bCs/>
                <w:sz w:val="20"/>
                <w:szCs w:val="20"/>
                <w:u w:val="single"/>
              </w:rPr>
              <w:t>9</w:t>
            </w:r>
            <w:r w:rsidRPr="00963643">
              <w:rPr>
                <w:rFonts w:ascii="Arial" w:hAnsi="Arial" w:cs="Arial"/>
                <w:bCs/>
                <w:sz w:val="20"/>
                <w:szCs w:val="20"/>
              </w:rPr>
              <w:t>:</w:t>
            </w:r>
          </w:p>
          <w:p w14:paraId="7144D85C" w14:textId="77777777" w:rsidR="007D59C5" w:rsidRPr="00963643" w:rsidRDefault="007D59C5" w:rsidP="00B678D1">
            <w:pPr>
              <w:spacing w:line="240" w:lineRule="exact"/>
              <w:jc w:val="both"/>
              <w:rPr>
                <w:rFonts w:ascii="Arial" w:hAnsi="Arial" w:cs="Arial"/>
                <w:sz w:val="20"/>
                <w:szCs w:val="20"/>
              </w:rPr>
            </w:pPr>
            <w:r w:rsidRPr="00963643">
              <w:rPr>
                <w:rFonts w:ascii="Arial" w:hAnsi="Arial" w:cs="Arial"/>
                <w:sz w:val="20"/>
                <w:szCs w:val="20"/>
              </w:rPr>
              <w:t>Na tem področju ni bilo sprememb. Svet je za koordinatorja v zvezi z uresničevanjem ukrepov NPUR 2017–2021, ki predstavlja tudi vez z UN, imenoval predsednika sveta (Jožef Horvat Sandreli).</w:t>
            </w:r>
          </w:p>
          <w:p w14:paraId="792D2A78"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 </w:t>
            </w:r>
          </w:p>
          <w:p w14:paraId="54C330E8"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F382319" w14:textId="77777777" w:rsidR="007D59C5" w:rsidRDefault="007D59C5" w:rsidP="00B678D1">
            <w:pPr>
              <w:spacing w:line="240" w:lineRule="exact"/>
              <w:jc w:val="both"/>
              <w:rPr>
                <w:rFonts w:ascii="Arial" w:hAnsi="Arial" w:cs="Arial"/>
                <w:sz w:val="20"/>
                <w:szCs w:val="20"/>
              </w:rPr>
            </w:pPr>
            <w:r>
              <w:rPr>
                <w:rFonts w:ascii="Arial" w:hAnsi="Arial" w:cs="Arial"/>
                <w:sz w:val="20"/>
                <w:szCs w:val="20"/>
              </w:rPr>
              <w:t>/</w:t>
            </w:r>
          </w:p>
          <w:p w14:paraId="07A768BA" w14:textId="77777777" w:rsidR="007D59C5" w:rsidRPr="00A812D8" w:rsidRDefault="007D59C5" w:rsidP="00B678D1">
            <w:pPr>
              <w:spacing w:line="240" w:lineRule="exact"/>
              <w:jc w:val="both"/>
              <w:rPr>
                <w:rFonts w:ascii="Arial" w:hAnsi="Arial" w:cs="Arial"/>
                <w:sz w:val="20"/>
                <w:szCs w:val="20"/>
              </w:rPr>
            </w:pPr>
          </w:p>
          <w:p w14:paraId="3C69579A" w14:textId="13CA103E"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Dodeljena in porabljena finančna sredstva v letu 201</w:t>
            </w:r>
            <w:r w:rsidR="000D0213">
              <w:rPr>
                <w:rFonts w:ascii="Arial" w:hAnsi="Arial" w:cs="Arial"/>
                <w:b/>
                <w:bCs/>
                <w:sz w:val="20"/>
                <w:szCs w:val="20"/>
                <w:u w:val="single"/>
              </w:rPr>
              <w:t>9</w:t>
            </w:r>
            <w:r w:rsidRPr="00A812D8">
              <w:rPr>
                <w:rFonts w:ascii="Arial" w:hAnsi="Arial" w:cs="Arial"/>
                <w:bCs/>
                <w:sz w:val="20"/>
                <w:szCs w:val="20"/>
              </w:rPr>
              <w:t>:</w:t>
            </w:r>
          </w:p>
          <w:p w14:paraId="305272FB" w14:textId="2873DB9A" w:rsidR="007D59C5" w:rsidRDefault="007D59C5" w:rsidP="00B678D1">
            <w:pPr>
              <w:spacing w:line="240" w:lineRule="exact"/>
              <w:jc w:val="both"/>
              <w:rPr>
                <w:rFonts w:ascii="Arial" w:hAnsi="Arial" w:cs="Arial"/>
                <w:bCs/>
                <w:sz w:val="20"/>
                <w:szCs w:val="20"/>
              </w:rPr>
            </w:pPr>
            <w:r>
              <w:rPr>
                <w:rFonts w:ascii="Arial" w:hAnsi="Arial" w:cs="Arial"/>
                <w:bCs/>
                <w:sz w:val="20"/>
                <w:szCs w:val="20"/>
              </w:rPr>
              <w:t>UN</w:t>
            </w:r>
            <w:r w:rsidRPr="00A812D8">
              <w:rPr>
                <w:rFonts w:ascii="Arial" w:hAnsi="Arial" w:cs="Arial"/>
                <w:bCs/>
                <w:sz w:val="20"/>
                <w:szCs w:val="20"/>
              </w:rPr>
              <w:t xml:space="preserve"> na podlagi </w:t>
            </w:r>
            <w:r>
              <w:rPr>
                <w:rFonts w:ascii="Arial" w:hAnsi="Arial" w:cs="Arial"/>
                <w:bCs/>
                <w:sz w:val="20"/>
                <w:szCs w:val="20"/>
              </w:rPr>
              <w:t>ZRomS-1</w:t>
            </w:r>
            <w:r w:rsidRPr="00A812D8">
              <w:rPr>
                <w:rFonts w:ascii="Arial" w:hAnsi="Arial" w:cs="Arial"/>
                <w:bCs/>
                <w:sz w:val="20"/>
                <w:szCs w:val="20"/>
              </w:rPr>
              <w:t xml:space="preserve"> </w:t>
            </w:r>
            <w:r>
              <w:rPr>
                <w:rFonts w:ascii="Arial" w:hAnsi="Arial" w:cs="Arial"/>
                <w:bCs/>
                <w:sz w:val="20"/>
                <w:szCs w:val="20"/>
              </w:rPr>
              <w:t xml:space="preserve">in </w:t>
            </w:r>
            <w:r w:rsidRPr="00A812D8">
              <w:rPr>
                <w:rFonts w:ascii="Arial" w:hAnsi="Arial" w:cs="Arial"/>
                <w:bCs/>
                <w:sz w:val="20"/>
                <w:szCs w:val="20"/>
              </w:rPr>
              <w:t xml:space="preserve">na podlagi vsakoletnega programa dela </w:t>
            </w:r>
            <w:r w:rsidR="000D0213">
              <w:rPr>
                <w:rFonts w:ascii="Arial" w:hAnsi="Arial" w:cs="Arial"/>
                <w:bCs/>
                <w:sz w:val="20"/>
                <w:szCs w:val="20"/>
              </w:rPr>
              <w:t xml:space="preserve">in predloga finančnega načrta sveta </w:t>
            </w:r>
            <w:r w:rsidRPr="00A812D8">
              <w:rPr>
                <w:rFonts w:ascii="Arial" w:hAnsi="Arial" w:cs="Arial"/>
                <w:bCs/>
                <w:sz w:val="20"/>
                <w:szCs w:val="20"/>
              </w:rPr>
              <w:t xml:space="preserve">sofinancira svet pri opravljanju nalog, ki jih določata </w:t>
            </w:r>
            <w:r w:rsidR="000D0213">
              <w:rPr>
                <w:rFonts w:ascii="Arial" w:hAnsi="Arial" w:cs="Arial"/>
                <w:bCs/>
                <w:sz w:val="20"/>
                <w:szCs w:val="20"/>
              </w:rPr>
              <w:t>ZRomS-1</w:t>
            </w:r>
            <w:r w:rsidRPr="00A812D8">
              <w:rPr>
                <w:rFonts w:ascii="Arial" w:hAnsi="Arial" w:cs="Arial"/>
                <w:bCs/>
                <w:sz w:val="20"/>
                <w:szCs w:val="20"/>
              </w:rPr>
              <w:t xml:space="preserve"> in Poslovnik Sveta romske skupnosti Republike Slov</w:t>
            </w:r>
            <w:r w:rsidR="000D0213">
              <w:rPr>
                <w:rFonts w:ascii="Arial" w:hAnsi="Arial" w:cs="Arial"/>
                <w:bCs/>
                <w:sz w:val="20"/>
                <w:szCs w:val="20"/>
              </w:rPr>
              <w:t>enije (Uradni list RS, št. 61/19</w:t>
            </w:r>
            <w:r w:rsidRPr="00A812D8">
              <w:rPr>
                <w:rFonts w:ascii="Arial" w:hAnsi="Arial" w:cs="Arial"/>
                <w:bCs/>
                <w:sz w:val="20"/>
                <w:szCs w:val="20"/>
              </w:rPr>
              <w:t>).</w:t>
            </w:r>
          </w:p>
          <w:p w14:paraId="6611DE53" w14:textId="77777777" w:rsidR="007D59C5" w:rsidRDefault="007D59C5" w:rsidP="00B678D1">
            <w:pPr>
              <w:spacing w:line="240" w:lineRule="exact"/>
              <w:jc w:val="both"/>
              <w:rPr>
                <w:rFonts w:ascii="Arial" w:hAnsi="Arial" w:cs="Arial"/>
                <w:bCs/>
                <w:sz w:val="20"/>
                <w:szCs w:val="20"/>
              </w:rPr>
            </w:pPr>
          </w:p>
          <w:p w14:paraId="568AF982"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2C92C486"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w:t>
            </w:r>
          </w:p>
          <w:p w14:paraId="158A096C" w14:textId="77777777" w:rsidR="007D59C5" w:rsidRDefault="007D59C5" w:rsidP="00B678D1">
            <w:pPr>
              <w:spacing w:line="240" w:lineRule="exact"/>
              <w:jc w:val="both"/>
              <w:rPr>
                <w:rFonts w:ascii="Arial" w:hAnsi="Arial" w:cs="Arial"/>
                <w:bCs/>
                <w:sz w:val="20"/>
                <w:szCs w:val="20"/>
                <w:u w:val="single"/>
              </w:rPr>
            </w:pPr>
          </w:p>
          <w:p w14:paraId="6B98254F"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63E6A3E5" w14:textId="4A1ACB48" w:rsidR="007D59C5" w:rsidRPr="007448D9" w:rsidRDefault="000D0213" w:rsidP="00B678D1">
            <w:pPr>
              <w:spacing w:line="240" w:lineRule="exact"/>
              <w:jc w:val="both"/>
              <w:rPr>
                <w:rFonts w:ascii="Arial" w:hAnsi="Arial" w:cs="Arial"/>
                <w:bCs/>
                <w:sz w:val="20"/>
                <w:szCs w:val="20"/>
              </w:rPr>
            </w:pPr>
            <w:r>
              <w:rPr>
                <w:rFonts w:ascii="Arial" w:hAnsi="Arial" w:cs="Arial"/>
                <w:sz w:val="20"/>
                <w:szCs w:val="20"/>
              </w:rPr>
              <w:t>/</w:t>
            </w:r>
          </w:p>
          <w:p w14:paraId="222A72D1" w14:textId="77777777" w:rsidR="007D59C5" w:rsidRPr="00A812D8" w:rsidRDefault="007D59C5" w:rsidP="00B678D1">
            <w:pPr>
              <w:spacing w:line="240" w:lineRule="exact"/>
              <w:jc w:val="both"/>
              <w:rPr>
                <w:rFonts w:ascii="Arial" w:hAnsi="Arial" w:cs="Arial"/>
                <w:bCs/>
                <w:sz w:val="20"/>
                <w:szCs w:val="20"/>
              </w:rPr>
            </w:pPr>
          </w:p>
          <w:p w14:paraId="5183819C"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659F0FD8" w14:textId="77777777" w:rsidR="007D59C5" w:rsidRDefault="00CF1832" w:rsidP="00CF1832">
            <w:pPr>
              <w:spacing w:line="240" w:lineRule="exact"/>
              <w:jc w:val="both"/>
              <w:rPr>
                <w:rFonts w:ascii="Arial" w:hAnsi="Arial" w:cs="Arial"/>
                <w:b/>
                <w:bCs/>
                <w:sz w:val="20"/>
                <w:szCs w:val="20"/>
              </w:rPr>
            </w:pPr>
            <w:r>
              <w:rPr>
                <w:rFonts w:ascii="Arial" w:hAnsi="Arial" w:cs="Arial"/>
                <w:b/>
                <w:bCs/>
                <w:sz w:val="20"/>
                <w:szCs w:val="20"/>
              </w:rPr>
              <w:t>/</w:t>
            </w:r>
          </w:p>
          <w:p w14:paraId="2CF5932D" w14:textId="38D52FFF" w:rsidR="00CF1832" w:rsidRPr="00A812D8" w:rsidRDefault="00CF1832" w:rsidP="00CF1832">
            <w:pPr>
              <w:spacing w:line="240" w:lineRule="exact"/>
              <w:jc w:val="both"/>
              <w:rPr>
                <w:rFonts w:ascii="Arial" w:hAnsi="Arial" w:cs="Arial"/>
                <w:b/>
                <w:bCs/>
                <w:sz w:val="20"/>
                <w:szCs w:val="20"/>
              </w:rPr>
            </w:pPr>
          </w:p>
        </w:tc>
      </w:tr>
      <w:tr w:rsidR="007D59C5" w:rsidRPr="00A812D8" w14:paraId="3A4628FC" w14:textId="77777777" w:rsidTr="00DC4558">
        <w:tc>
          <w:tcPr>
            <w:tcW w:w="5000" w:type="pct"/>
          </w:tcPr>
          <w:p w14:paraId="21812175"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71ED3D9F"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Delovanje Komisije Vlade Republike Slovenije za zaščito romske skupnosti in spremljanje uresničevanja NPUR 2017–2021.</w:t>
            </w:r>
          </w:p>
          <w:p w14:paraId="3561FED7" w14:textId="77777777" w:rsidR="007D59C5" w:rsidRPr="00A812D8" w:rsidRDefault="007D59C5" w:rsidP="00B678D1">
            <w:pPr>
              <w:spacing w:line="240" w:lineRule="exact"/>
              <w:jc w:val="both"/>
              <w:rPr>
                <w:rFonts w:ascii="Arial" w:hAnsi="Arial" w:cs="Arial"/>
                <w:bCs/>
                <w:sz w:val="20"/>
                <w:szCs w:val="20"/>
                <w:u w:val="single"/>
              </w:rPr>
            </w:pPr>
          </w:p>
          <w:p w14:paraId="0B7A3E2C"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Podlage za izvajanje ukrepa</w:t>
            </w:r>
            <w:r w:rsidRPr="00A812D8">
              <w:rPr>
                <w:rFonts w:ascii="Arial" w:hAnsi="Arial" w:cs="Arial"/>
                <w:bCs/>
                <w:sz w:val="20"/>
                <w:szCs w:val="20"/>
              </w:rPr>
              <w:t xml:space="preserve">: </w:t>
            </w:r>
          </w:p>
          <w:p w14:paraId="6BAFDD12" w14:textId="3A528753" w:rsidR="007D59C5" w:rsidRPr="00564F6C" w:rsidRDefault="007D59C5" w:rsidP="00564F6C">
            <w:pPr>
              <w:pStyle w:val="Odstavekseznama"/>
              <w:numPr>
                <w:ilvl w:val="0"/>
                <w:numId w:val="71"/>
              </w:numPr>
              <w:spacing w:line="240" w:lineRule="exact"/>
              <w:jc w:val="both"/>
              <w:rPr>
                <w:rFonts w:ascii="Arial" w:hAnsi="Arial" w:cs="Arial"/>
                <w:sz w:val="20"/>
                <w:szCs w:val="20"/>
              </w:rPr>
            </w:pPr>
            <w:r w:rsidRPr="00564F6C">
              <w:rPr>
                <w:rFonts w:ascii="Arial" w:hAnsi="Arial" w:cs="Arial"/>
                <w:sz w:val="20"/>
                <w:szCs w:val="20"/>
              </w:rPr>
              <w:t>Z</w:t>
            </w:r>
            <w:r w:rsidR="00564F6C">
              <w:rPr>
                <w:rFonts w:ascii="Arial" w:hAnsi="Arial" w:cs="Arial"/>
                <w:sz w:val="20"/>
                <w:szCs w:val="20"/>
              </w:rPr>
              <w:t>RomS-1</w:t>
            </w:r>
            <w:r w:rsidRPr="00564F6C">
              <w:rPr>
                <w:rFonts w:ascii="Arial" w:hAnsi="Arial" w:cs="Arial"/>
                <w:sz w:val="20"/>
                <w:szCs w:val="20"/>
              </w:rPr>
              <w:t xml:space="preserve"> in NPUR 2017–2021.</w:t>
            </w:r>
          </w:p>
          <w:p w14:paraId="54C0F97E" w14:textId="77777777" w:rsidR="007D59C5" w:rsidRDefault="007D59C5" w:rsidP="00B678D1">
            <w:pPr>
              <w:spacing w:line="240" w:lineRule="exact"/>
              <w:jc w:val="both"/>
              <w:rPr>
                <w:rFonts w:ascii="Arial" w:hAnsi="Arial" w:cs="Arial"/>
                <w:bCs/>
                <w:sz w:val="20"/>
                <w:szCs w:val="20"/>
                <w:u w:val="single"/>
              </w:rPr>
            </w:pPr>
          </w:p>
          <w:p w14:paraId="0A303DA7"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77B9F234"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338D9A1F" w14:textId="77777777" w:rsidR="007D59C5" w:rsidRPr="00A812D8" w:rsidRDefault="007D59C5" w:rsidP="00B678D1">
            <w:pPr>
              <w:spacing w:line="240" w:lineRule="exact"/>
              <w:jc w:val="both"/>
              <w:rPr>
                <w:rFonts w:ascii="Arial" w:hAnsi="Arial" w:cs="Arial"/>
                <w:sz w:val="20"/>
                <w:szCs w:val="20"/>
              </w:rPr>
            </w:pPr>
          </w:p>
          <w:p w14:paraId="5A5E5A06" w14:textId="264B6B29" w:rsidR="007D59C5" w:rsidRPr="00FC651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Kratek opis izvedenih aktivnosti v letu 201</w:t>
            </w:r>
            <w:r w:rsidR="00E70A9E">
              <w:rPr>
                <w:rFonts w:ascii="Arial" w:hAnsi="Arial" w:cs="Arial"/>
                <w:b/>
                <w:bCs/>
                <w:sz w:val="20"/>
                <w:szCs w:val="20"/>
                <w:u w:val="single"/>
              </w:rPr>
              <w:t>9</w:t>
            </w:r>
            <w:r w:rsidRPr="00FC6515">
              <w:rPr>
                <w:rFonts w:ascii="Arial" w:hAnsi="Arial" w:cs="Arial"/>
                <w:bCs/>
                <w:sz w:val="20"/>
                <w:szCs w:val="20"/>
              </w:rPr>
              <w:t>:</w:t>
            </w:r>
          </w:p>
          <w:p w14:paraId="5A28241E" w14:textId="46BDCAC8" w:rsidR="00E70A9E" w:rsidRDefault="005E383B" w:rsidP="00E70A9E">
            <w:pPr>
              <w:spacing w:line="240" w:lineRule="exact"/>
              <w:jc w:val="both"/>
              <w:rPr>
                <w:rFonts w:ascii="Arial" w:hAnsi="Arial" w:cs="Arial"/>
                <w:sz w:val="20"/>
                <w:szCs w:val="20"/>
              </w:rPr>
            </w:pPr>
            <w:r w:rsidRPr="00E70A9E">
              <w:rPr>
                <w:rFonts w:ascii="Arial" w:hAnsi="Arial" w:cs="Arial"/>
                <w:sz w:val="20"/>
                <w:szCs w:val="20"/>
              </w:rPr>
              <w:t>Zaradi oblikovanja nove vlade septembra 2018, rednih lokalnih volitev konec novembra 2018 in konstituiranja Sveta romske skupnosti Republike Slovenije po vsakokratnih lokalnih volitvah (</w:t>
            </w:r>
            <w:r w:rsidR="00E70A9E" w:rsidRPr="00E70A9E">
              <w:rPr>
                <w:rFonts w:ascii="Arial" w:hAnsi="Arial" w:cs="Arial"/>
                <w:sz w:val="20"/>
                <w:szCs w:val="20"/>
              </w:rPr>
              <w:t xml:space="preserve">februarja 2019) je UN spomladi 2019 z vsemi potrebnimi aktivnostmi pristopil k pripravi gradiva, s katerim </w:t>
            </w:r>
            <w:r w:rsidR="00CA6A96">
              <w:rPr>
                <w:rFonts w:ascii="Arial" w:hAnsi="Arial" w:cs="Arial"/>
                <w:sz w:val="20"/>
                <w:szCs w:val="20"/>
              </w:rPr>
              <w:t>je</w:t>
            </w:r>
            <w:r w:rsidR="00E70A9E" w:rsidRPr="00E70A9E">
              <w:rPr>
                <w:rFonts w:ascii="Arial" w:hAnsi="Arial" w:cs="Arial"/>
                <w:sz w:val="20"/>
                <w:szCs w:val="20"/>
              </w:rPr>
              <w:t xml:space="preserve"> vlada določila novo sestavo Komisije Vlade RS za zaščito romske skupnosti. </w:t>
            </w:r>
          </w:p>
          <w:p w14:paraId="4BC69E85" w14:textId="77777777" w:rsidR="00E70A9E" w:rsidRDefault="00E70A9E" w:rsidP="00E70A9E">
            <w:pPr>
              <w:spacing w:line="240" w:lineRule="exact"/>
              <w:jc w:val="both"/>
              <w:rPr>
                <w:rFonts w:ascii="Arial" w:hAnsi="Arial" w:cs="Arial"/>
                <w:sz w:val="20"/>
                <w:szCs w:val="20"/>
              </w:rPr>
            </w:pPr>
          </w:p>
          <w:p w14:paraId="7AC5CD14" w14:textId="22437CDA" w:rsidR="005E383B" w:rsidRPr="00E70A9E" w:rsidRDefault="005E383B" w:rsidP="00E70A9E">
            <w:pPr>
              <w:spacing w:line="240" w:lineRule="exact"/>
              <w:jc w:val="both"/>
              <w:rPr>
                <w:rFonts w:ascii="Arial" w:hAnsi="Arial" w:cs="Arial"/>
                <w:sz w:val="20"/>
                <w:szCs w:val="20"/>
              </w:rPr>
            </w:pPr>
            <w:r w:rsidRPr="00E70A9E">
              <w:rPr>
                <w:rFonts w:ascii="Arial" w:hAnsi="Arial" w:cs="Arial"/>
                <w:sz w:val="20"/>
                <w:szCs w:val="20"/>
              </w:rPr>
              <w:t>Vlada</w:t>
            </w:r>
            <w:r w:rsidR="00E70A9E" w:rsidRPr="00E70A9E">
              <w:rPr>
                <w:rFonts w:ascii="Arial" w:hAnsi="Arial" w:cs="Arial"/>
                <w:sz w:val="20"/>
                <w:szCs w:val="20"/>
              </w:rPr>
              <w:t xml:space="preserve"> je </w:t>
            </w:r>
            <w:r w:rsidR="00E70A9E">
              <w:rPr>
                <w:rFonts w:ascii="Arial" w:hAnsi="Arial" w:cs="Arial"/>
                <w:sz w:val="20"/>
                <w:szCs w:val="20"/>
              </w:rPr>
              <w:t xml:space="preserve">tako </w:t>
            </w:r>
            <w:r w:rsidRPr="00E70A9E">
              <w:rPr>
                <w:rFonts w:ascii="Arial" w:hAnsi="Arial" w:cs="Arial"/>
                <w:sz w:val="20"/>
                <w:szCs w:val="20"/>
              </w:rPr>
              <w:t xml:space="preserve">dne 11. </w:t>
            </w:r>
            <w:r w:rsidR="004C6164">
              <w:rPr>
                <w:rFonts w:ascii="Arial" w:hAnsi="Arial" w:cs="Arial"/>
                <w:sz w:val="20"/>
                <w:szCs w:val="20"/>
              </w:rPr>
              <w:t>julija</w:t>
            </w:r>
            <w:r w:rsidRPr="00E70A9E">
              <w:rPr>
                <w:rFonts w:ascii="Arial" w:hAnsi="Arial" w:cs="Arial"/>
                <w:sz w:val="20"/>
                <w:szCs w:val="20"/>
              </w:rPr>
              <w:t xml:space="preserve"> 2019 sprejela sklep, s katerim je </w:t>
            </w:r>
            <w:r w:rsidR="00E70A9E" w:rsidRPr="00E70A9E">
              <w:rPr>
                <w:rFonts w:ascii="Arial" w:hAnsi="Arial" w:cs="Arial"/>
                <w:sz w:val="20"/>
                <w:szCs w:val="20"/>
              </w:rPr>
              <w:t>določila novo sestavo komisije in za predsednika te komisije določila dr. Jerneja Pikala, ministra za izobraževanja, znanost in šport</w:t>
            </w:r>
            <w:r w:rsidRPr="00E70A9E">
              <w:rPr>
                <w:rFonts w:ascii="Arial" w:hAnsi="Arial" w:cs="Arial"/>
                <w:sz w:val="20"/>
                <w:szCs w:val="20"/>
              </w:rPr>
              <w:t>.</w:t>
            </w:r>
            <w:r w:rsidR="00E70A9E" w:rsidRPr="00E70A9E">
              <w:rPr>
                <w:rFonts w:ascii="Arial" w:hAnsi="Arial" w:cs="Arial"/>
                <w:sz w:val="20"/>
                <w:szCs w:val="20"/>
              </w:rPr>
              <w:t xml:space="preserve"> Za člane komisije so bili imenovani:</w:t>
            </w:r>
          </w:p>
          <w:p w14:paraId="11596E0E"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mag. Stanko Baluh, Urad Vlade Republike Slovenije za narodnosti,</w:t>
            </w:r>
          </w:p>
          <w:p w14:paraId="2EDFD73E"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Marjeta Ferlan Istenič, Ministrstvo za delo, družino, socialne zadeve in enake možnosti,</w:t>
            </w:r>
          </w:p>
          <w:p w14:paraId="5C513C4A"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Damijan Jagodic, Ministrstvo za zdravje,</w:t>
            </w:r>
          </w:p>
          <w:p w14:paraId="3382C9C3"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lastRenderedPageBreak/>
              <w:t>Damijan Uranker, Ministrstvo za okolje in prostor,</w:t>
            </w:r>
          </w:p>
          <w:p w14:paraId="3B830060"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Marko Drofenik, Ministrstvo za gospodarski razvoj in tehnologijo,</w:t>
            </w:r>
          </w:p>
          <w:p w14:paraId="2BB2481B"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mag. Petra Culetto, Ministrstvo za kulturo,</w:t>
            </w:r>
          </w:p>
          <w:p w14:paraId="7184F67E"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Manuel Vesel, Ministrstvo za notranje zadeve,</w:t>
            </w:r>
          </w:p>
          <w:p w14:paraId="14F132F1" w14:textId="77777777" w:rsidR="005E383B" w:rsidRPr="00E70A9E" w:rsidRDefault="005E383B" w:rsidP="00E70A9E">
            <w:pPr>
              <w:numPr>
                <w:ilvl w:val="0"/>
                <w:numId w:val="72"/>
              </w:numPr>
              <w:spacing w:line="240" w:lineRule="exact"/>
              <w:jc w:val="both"/>
              <w:rPr>
                <w:rFonts w:ascii="Arial" w:hAnsi="Arial" w:cs="Arial"/>
                <w:sz w:val="20"/>
                <w:szCs w:val="20"/>
              </w:rPr>
            </w:pPr>
            <w:r w:rsidRPr="00E70A9E">
              <w:rPr>
                <w:rFonts w:ascii="Arial" w:hAnsi="Arial" w:cs="Arial"/>
                <w:sz w:val="20"/>
                <w:szCs w:val="20"/>
              </w:rPr>
              <w:t xml:space="preserve">Tamara Potočar, Občina Črnomelj, </w:t>
            </w:r>
          </w:p>
          <w:p w14:paraId="043C0213" w14:textId="77777777" w:rsidR="005E383B" w:rsidRPr="00E70A9E" w:rsidRDefault="005E383B" w:rsidP="00E70A9E">
            <w:pPr>
              <w:numPr>
                <w:ilvl w:val="0"/>
                <w:numId w:val="72"/>
              </w:numPr>
              <w:spacing w:line="240" w:lineRule="exact"/>
              <w:jc w:val="both"/>
              <w:rPr>
                <w:rFonts w:ascii="Arial" w:hAnsi="Arial" w:cs="Arial"/>
                <w:sz w:val="20"/>
                <w:szCs w:val="20"/>
              </w:rPr>
            </w:pPr>
            <w:r w:rsidRPr="00E70A9E">
              <w:rPr>
                <w:rFonts w:ascii="Arial" w:hAnsi="Arial" w:cs="Arial"/>
                <w:sz w:val="20"/>
                <w:szCs w:val="20"/>
              </w:rPr>
              <w:t xml:space="preserve">Zdravko Pilipovič, Občina Krško, </w:t>
            </w:r>
          </w:p>
          <w:p w14:paraId="0D284110" w14:textId="77777777" w:rsidR="005E383B" w:rsidRPr="00E70A9E" w:rsidRDefault="005E383B" w:rsidP="00E70A9E">
            <w:pPr>
              <w:numPr>
                <w:ilvl w:val="0"/>
                <w:numId w:val="72"/>
              </w:numPr>
              <w:spacing w:line="240" w:lineRule="exact"/>
              <w:jc w:val="both"/>
              <w:rPr>
                <w:rFonts w:ascii="Arial" w:hAnsi="Arial" w:cs="Arial"/>
                <w:sz w:val="20"/>
                <w:szCs w:val="20"/>
              </w:rPr>
            </w:pPr>
            <w:r w:rsidRPr="00E70A9E">
              <w:rPr>
                <w:rFonts w:ascii="Arial" w:hAnsi="Arial" w:cs="Arial"/>
                <w:sz w:val="20"/>
                <w:szCs w:val="20"/>
              </w:rPr>
              <w:t xml:space="preserve">Boštjan Horvat, Občina Turnišče, </w:t>
            </w:r>
          </w:p>
          <w:p w14:paraId="5C54B217" w14:textId="77777777" w:rsidR="005E383B" w:rsidRPr="00E70A9E" w:rsidRDefault="005E383B" w:rsidP="00E70A9E">
            <w:pPr>
              <w:numPr>
                <w:ilvl w:val="0"/>
                <w:numId w:val="72"/>
              </w:numPr>
              <w:spacing w:line="240" w:lineRule="exact"/>
              <w:jc w:val="both"/>
              <w:rPr>
                <w:rFonts w:ascii="Arial" w:hAnsi="Arial" w:cs="Arial"/>
                <w:sz w:val="20"/>
                <w:szCs w:val="20"/>
              </w:rPr>
            </w:pPr>
            <w:r w:rsidRPr="00E70A9E">
              <w:rPr>
                <w:rFonts w:ascii="Arial" w:hAnsi="Arial" w:cs="Arial"/>
                <w:sz w:val="20"/>
                <w:szCs w:val="20"/>
              </w:rPr>
              <w:t xml:space="preserve">Borut Balažič, Občina Beltinci, </w:t>
            </w:r>
          </w:p>
          <w:p w14:paraId="38410DCC"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 xml:space="preserve">Jožef Horvat Sandreli, Svet romske skupnosti Republike Slovenije, </w:t>
            </w:r>
          </w:p>
          <w:p w14:paraId="32BB2519"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 xml:space="preserve">Janja Rošer, Svet romske skupnosti Republike Slovenije, </w:t>
            </w:r>
          </w:p>
          <w:p w14:paraId="508B0FB1"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 xml:space="preserve">Zdenko Pestner, Svet romske skupnosti Republike Slovenije, </w:t>
            </w:r>
          </w:p>
          <w:p w14:paraId="01E5CA74" w14:textId="77777777" w:rsidR="005E383B" w:rsidRPr="00E70A9E" w:rsidRDefault="005E383B" w:rsidP="00E70A9E">
            <w:pPr>
              <w:numPr>
                <w:ilvl w:val="0"/>
                <w:numId w:val="72"/>
              </w:numPr>
              <w:overflowPunct w:val="0"/>
              <w:autoSpaceDE w:val="0"/>
              <w:autoSpaceDN w:val="0"/>
              <w:adjustRightInd w:val="0"/>
              <w:spacing w:line="240" w:lineRule="exact"/>
              <w:jc w:val="both"/>
              <w:textAlignment w:val="baseline"/>
              <w:rPr>
                <w:rFonts w:ascii="Arial" w:hAnsi="Arial" w:cs="Arial"/>
                <w:sz w:val="20"/>
                <w:szCs w:val="20"/>
              </w:rPr>
            </w:pPr>
            <w:r w:rsidRPr="00E70A9E">
              <w:rPr>
                <w:rFonts w:ascii="Arial" w:hAnsi="Arial" w:cs="Arial"/>
                <w:sz w:val="20"/>
                <w:szCs w:val="20"/>
              </w:rPr>
              <w:t>Fatmir Bećiri, Svet romske skupnosti Republike Slovenije.</w:t>
            </w:r>
          </w:p>
          <w:p w14:paraId="441CECD3" w14:textId="0E56758A" w:rsidR="005E383B" w:rsidRPr="00E70A9E" w:rsidRDefault="005E383B" w:rsidP="00E70A9E">
            <w:pPr>
              <w:pStyle w:val="podpisi"/>
              <w:spacing w:line="240" w:lineRule="exact"/>
              <w:jc w:val="both"/>
              <w:rPr>
                <w:rFonts w:cs="Arial"/>
                <w:szCs w:val="20"/>
                <w:lang w:val="sl-SI"/>
              </w:rPr>
            </w:pPr>
            <w:r w:rsidRPr="00E70A9E">
              <w:rPr>
                <w:rFonts w:cs="Arial"/>
                <w:bCs/>
                <w:szCs w:val="20"/>
                <w:lang w:val="sl-SI"/>
              </w:rPr>
              <w:t>Administrativno-tehnične naloge</w:t>
            </w:r>
            <w:r w:rsidR="00E70A9E" w:rsidRPr="00E70A9E">
              <w:rPr>
                <w:rFonts w:cs="Arial"/>
                <w:bCs/>
                <w:szCs w:val="20"/>
                <w:lang w:val="sl-SI"/>
              </w:rPr>
              <w:t xml:space="preserve"> za komisijo</w:t>
            </w:r>
            <w:r w:rsidRPr="00E70A9E">
              <w:rPr>
                <w:rFonts w:cs="Arial"/>
                <w:bCs/>
                <w:szCs w:val="20"/>
                <w:lang w:val="sl-SI"/>
              </w:rPr>
              <w:t xml:space="preserve"> </w:t>
            </w:r>
            <w:r w:rsidR="00E70A9E" w:rsidRPr="00E70A9E">
              <w:rPr>
                <w:rFonts w:cs="Arial"/>
                <w:bCs/>
                <w:szCs w:val="20"/>
                <w:lang w:val="sl-SI"/>
              </w:rPr>
              <w:t>je kot do sedaj o</w:t>
            </w:r>
            <w:r w:rsidRPr="00E70A9E">
              <w:rPr>
                <w:rFonts w:cs="Arial"/>
                <w:bCs/>
                <w:szCs w:val="20"/>
                <w:lang w:val="sl-SI"/>
              </w:rPr>
              <w:t xml:space="preserve">pravljal </w:t>
            </w:r>
            <w:r w:rsidR="00E70A9E" w:rsidRPr="00E70A9E">
              <w:rPr>
                <w:rFonts w:cs="Arial"/>
                <w:bCs/>
                <w:szCs w:val="20"/>
                <w:lang w:val="sl-SI"/>
              </w:rPr>
              <w:t>UN</w:t>
            </w:r>
            <w:r w:rsidRPr="00E70A9E">
              <w:rPr>
                <w:rFonts w:cs="Arial"/>
                <w:bCs/>
                <w:szCs w:val="20"/>
                <w:lang w:val="sl-SI"/>
              </w:rPr>
              <w:t>.</w:t>
            </w:r>
          </w:p>
          <w:p w14:paraId="25E7D8CB" w14:textId="77777777" w:rsidR="00E70A9E" w:rsidRPr="00E70A9E" w:rsidRDefault="00E70A9E" w:rsidP="00E70A9E">
            <w:pPr>
              <w:spacing w:line="240" w:lineRule="exact"/>
              <w:jc w:val="both"/>
              <w:rPr>
                <w:rFonts w:ascii="Arial" w:hAnsi="Arial" w:cs="Arial"/>
                <w:sz w:val="20"/>
                <w:szCs w:val="20"/>
              </w:rPr>
            </w:pPr>
          </w:p>
          <w:p w14:paraId="70B06BF2" w14:textId="367EDAC6" w:rsidR="007D59C5" w:rsidRPr="00E70A9E" w:rsidRDefault="00E70A9E" w:rsidP="00E70A9E">
            <w:pPr>
              <w:spacing w:line="240" w:lineRule="exact"/>
              <w:jc w:val="both"/>
              <w:rPr>
                <w:rFonts w:ascii="Arial" w:hAnsi="Arial" w:cs="Arial"/>
                <w:sz w:val="20"/>
                <w:szCs w:val="20"/>
              </w:rPr>
            </w:pPr>
            <w:r>
              <w:rPr>
                <w:rFonts w:ascii="Arial" w:hAnsi="Arial" w:cs="Arial"/>
                <w:sz w:val="20"/>
                <w:szCs w:val="20"/>
              </w:rPr>
              <w:t xml:space="preserve">Od imenovanja dalje je komisija </w:t>
            </w:r>
            <w:r w:rsidR="004C6164">
              <w:rPr>
                <w:rFonts w:ascii="Arial" w:hAnsi="Arial" w:cs="Arial"/>
                <w:sz w:val="20"/>
                <w:szCs w:val="20"/>
              </w:rPr>
              <w:t xml:space="preserve">v letu 2019 </w:t>
            </w:r>
            <w:r>
              <w:rPr>
                <w:rFonts w:ascii="Arial" w:hAnsi="Arial" w:cs="Arial"/>
                <w:sz w:val="20"/>
                <w:szCs w:val="20"/>
              </w:rPr>
              <w:t>opravila</w:t>
            </w:r>
            <w:r w:rsidR="007D59C5" w:rsidRPr="00E70A9E">
              <w:rPr>
                <w:rFonts w:ascii="Arial" w:hAnsi="Arial" w:cs="Arial"/>
                <w:sz w:val="20"/>
                <w:szCs w:val="20"/>
              </w:rPr>
              <w:t xml:space="preserve"> </w:t>
            </w:r>
            <w:r w:rsidR="00564F6C" w:rsidRPr="00E70A9E">
              <w:rPr>
                <w:rFonts w:ascii="Arial" w:hAnsi="Arial" w:cs="Arial"/>
                <w:sz w:val="20"/>
                <w:szCs w:val="20"/>
              </w:rPr>
              <w:t>dve</w:t>
            </w:r>
            <w:r w:rsidR="007D59C5" w:rsidRPr="00E70A9E">
              <w:rPr>
                <w:rFonts w:ascii="Arial" w:hAnsi="Arial" w:cs="Arial"/>
                <w:sz w:val="20"/>
                <w:szCs w:val="20"/>
              </w:rPr>
              <w:t xml:space="preserve"> (</w:t>
            </w:r>
            <w:r w:rsidR="00564F6C" w:rsidRPr="00E70A9E">
              <w:rPr>
                <w:rFonts w:ascii="Arial" w:hAnsi="Arial" w:cs="Arial"/>
                <w:sz w:val="20"/>
                <w:szCs w:val="20"/>
              </w:rPr>
              <w:t>2</w:t>
            </w:r>
            <w:r w:rsidR="007D59C5" w:rsidRPr="00E70A9E">
              <w:rPr>
                <w:rFonts w:ascii="Arial" w:hAnsi="Arial" w:cs="Arial"/>
                <w:sz w:val="20"/>
                <w:szCs w:val="20"/>
              </w:rPr>
              <w:t>) sej</w:t>
            </w:r>
            <w:r w:rsidR="00564F6C" w:rsidRPr="00E70A9E">
              <w:rPr>
                <w:rFonts w:ascii="Arial" w:hAnsi="Arial" w:cs="Arial"/>
                <w:sz w:val="20"/>
                <w:szCs w:val="20"/>
              </w:rPr>
              <w:t>i</w:t>
            </w:r>
            <w:r w:rsidR="007D59C5" w:rsidRPr="00E70A9E">
              <w:rPr>
                <w:rFonts w:ascii="Arial" w:hAnsi="Arial" w:cs="Arial"/>
                <w:sz w:val="20"/>
                <w:szCs w:val="20"/>
              </w:rPr>
              <w:t>, ki s</w:t>
            </w:r>
            <w:r w:rsidR="00564F6C" w:rsidRPr="00E70A9E">
              <w:rPr>
                <w:rFonts w:ascii="Arial" w:hAnsi="Arial" w:cs="Arial"/>
                <w:sz w:val="20"/>
                <w:szCs w:val="20"/>
              </w:rPr>
              <w:t>ta</w:t>
            </w:r>
            <w:r w:rsidR="007D59C5" w:rsidRPr="00E70A9E">
              <w:rPr>
                <w:rFonts w:ascii="Arial" w:hAnsi="Arial" w:cs="Arial"/>
                <w:sz w:val="20"/>
                <w:szCs w:val="20"/>
              </w:rPr>
              <w:t xml:space="preserve"> potekal</w:t>
            </w:r>
            <w:r w:rsidR="00564F6C" w:rsidRPr="00E70A9E">
              <w:rPr>
                <w:rFonts w:ascii="Arial" w:hAnsi="Arial" w:cs="Arial"/>
                <w:sz w:val="20"/>
                <w:szCs w:val="20"/>
              </w:rPr>
              <w:t>i</w:t>
            </w:r>
            <w:r w:rsidR="007D59C5" w:rsidRPr="00E70A9E">
              <w:rPr>
                <w:rFonts w:ascii="Arial" w:hAnsi="Arial" w:cs="Arial"/>
                <w:sz w:val="20"/>
                <w:szCs w:val="20"/>
              </w:rPr>
              <w:t xml:space="preserve"> </w:t>
            </w:r>
            <w:r w:rsidR="00564F6C" w:rsidRPr="00E70A9E">
              <w:rPr>
                <w:rFonts w:ascii="Arial" w:hAnsi="Arial" w:cs="Arial"/>
                <w:sz w:val="20"/>
                <w:szCs w:val="20"/>
              </w:rPr>
              <w:t>17</w:t>
            </w:r>
            <w:r w:rsidR="007D59C5" w:rsidRPr="00E70A9E">
              <w:rPr>
                <w:rFonts w:ascii="Arial" w:hAnsi="Arial" w:cs="Arial"/>
                <w:sz w:val="20"/>
                <w:szCs w:val="20"/>
              </w:rPr>
              <w:t xml:space="preserve">. </w:t>
            </w:r>
            <w:r w:rsidR="004C6164">
              <w:rPr>
                <w:rFonts w:ascii="Arial" w:hAnsi="Arial" w:cs="Arial"/>
                <w:sz w:val="20"/>
                <w:szCs w:val="20"/>
              </w:rPr>
              <w:t>septembra</w:t>
            </w:r>
            <w:r w:rsidR="00564F6C" w:rsidRPr="00E70A9E">
              <w:rPr>
                <w:rFonts w:ascii="Arial" w:hAnsi="Arial" w:cs="Arial"/>
                <w:sz w:val="20"/>
                <w:szCs w:val="20"/>
              </w:rPr>
              <w:t xml:space="preserve"> 2019 in 17. </w:t>
            </w:r>
            <w:r w:rsidR="004C6164">
              <w:rPr>
                <w:rFonts w:ascii="Arial" w:hAnsi="Arial" w:cs="Arial"/>
                <w:sz w:val="20"/>
                <w:szCs w:val="20"/>
              </w:rPr>
              <w:t>decembra</w:t>
            </w:r>
            <w:r w:rsidR="00564F6C" w:rsidRPr="00E70A9E">
              <w:rPr>
                <w:rFonts w:ascii="Arial" w:hAnsi="Arial" w:cs="Arial"/>
                <w:sz w:val="20"/>
                <w:szCs w:val="20"/>
              </w:rPr>
              <w:t xml:space="preserve"> 2019. Obe seji sta potekali v Ljubljani, prva v prostorih MIZŠ, druga seja pa v prostorih Vlade Republike Slovenije</w:t>
            </w:r>
            <w:r w:rsidR="007D59C5" w:rsidRPr="00E70A9E">
              <w:rPr>
                <w:rFonts w:ascii="Arial" w:hAnsi="Arial" w:cs="Arial"/>
                <w:sz w:val="20"/>
                <w:szCs w:val="20"/>
              </w:rPr>
              <w:t xml:space="preserve">. </w:t>
            </w:r>
          </w:p>
          <w:p w14:paraId="3B2A25F7" w14:textId="77777777" w:rsidR="007D59C5" w:rsidRPr="00E70A9E" w:rsidRDefault="007D59C5" w:rsidP="00E70A9E">
            <w:pPr>
              <w:spacing w:line="240" w:lineRule="exact"/>
              <w:jc w:val="both"/>
              <w:rPr>
                <w:rFonts w:ascii="Arial" w:hAnsi="Arial" w:cs="Arial"/>
                <w:sz w:val="20"/>
                <w:szCs w:val="20"/>
              </w:rPr>
            </w:pPr>
          </w:p>
          <w:p w14:paraId="5AFF42BB" w14:textId="70D8E79A" w:rsidR="007D59C5" w:rsidRPr="00E70A9E" w:rsidRDefault="00057AAD" w:rsidP="00E70A9E">
            <w:pPr>
              <w:spacing w:line="240" w:lineRule="exact"/>
              <w:jc w:val="both"/>
              <w:rPr>
                <w:rFonts w:ascii="Arial" w:hAnsi="Arial" w:cs="Arial"/>
                <w:sz w:val="20"/>
                <w:szCs w:val="20"/>
              </w:rPr>
            </w:pPr>
            <w:r w:rsidRPr="00E70A9E">
              <w:rPr>
                <w:rFonts w:ascii="Arial" w:hAnsi="Arial" w:cs="Arial"/>
                <w:b/>
                <w:sz w:val="20"/>
                <w:szCs w:val="20"/>
              </w:rPr>
              <w:t>1</w:t>
            </w:r>
            <w:r w:rsidR="007D59C5" w:rsidRPr="00E70A9E">
              <w:rPr>
                <w:rFonts w:ascii="Arial" w:hAnsi="Arial" w:cs="Arial"/>
                <w:b/>
                <w:sz w:val="20"/>
                <w:szCs w:val="20"/>
              </w:rPr>
              <w:t xml:space="preserve">. seja dne </w:t>
            </w:r>
            <w:r w:rsidRPr="00E70A9E">
              <w:rPr>
                <w:rFonts w:ascii="Arial" w:hAnsi="Arial" w:cs="Arial"/>
                <w:b/>
                <w:sz w:val="20"/>
                <w:szCs w:val="20"/>
              </w:rPr>
              <w:t>17</w:t>
            </w:r>
            <w:r w:rsidR="007D59C5" w:rsidRPr="00E70A9E">
              <w:rPr>
                <w:rFonts w:ascii="Arial" w:hAnsi="Arial" w:cs="Arial"/>
                <w:b/>
                <w:sz w:val="20"/>
                <w:szCs w:val="20"/>
              </w:rPr>
              <w:t xml:space="preserve">. </w:t>
            </w:r>
            <w:r w:rsidRPr="00E70A9E">
              <w:rPr>
                <w:rFonts w:ascii="Arial" w:hAnsi="Arial" w:cs="Arial"/>
                <w:b/>
                <w:sz w:val="20"/>
                <w:szCs w:val="20"/>
              </w:rPr>
              <w:t>9</w:t>
            </w:r>
            <w:r w:rsidR="007D59C5" w:rsidRPr="00E70A9E">
              <w:rPr>
                <w:rFonts w:ascii="Arial" w:hAnsi="Arial" w:cs="Arial"/>
                <w:b/>
                <w:sz w:val="20"/>
                <w:szCs w:val="20"/>
              </w:rPr>
              <w:t>. 201</w:t>
            </w:r>
            <w:r w:rsidRPr="00E70A9E">
              <w:rPr>
                <w:rFonts w:ascii="Arial" w:hAnsi="Arial" w:cs="Arial"/>
                <w:b/>
                <w:sz w:val="20"/>
                <w:szCs w:val="20"/>
              </w:rPr>
              <w:t>9</w:t>
            </w:r>
            <w:r w:rsidR="007D59C5" w:rsidRPr="00E70A9E">
              <w:rPr>
                <w:rFonts w:ascii="Arial" w:hAnsi="Arial" w:cs="Arial"/>
                <w:sz w:val="20"/>
                <w:szCs w:val="20"/>
              </w:rPr>
              <w:t>:</w:t>
            </w:r>
          </w:p>
          <w:p w14:paraId="08CBD8CE" w14:textId="2AF551BA" w:rsidR="00CA6A96" w:rsidRDefault="00057AAD" w:rsidP="00E70A9E">
            <w:pPr>
              <w:spacing w:line="240" w:lineRule="exact"/>
              <w:jc w:val="both"/>
              <w:rPr>
                <w:rFonts w:ascii="Arial" w:hAnsi="Arial" w:cs="Arial"/>
                <w:sz w:val="20"/>
                <w:szCs w:val="20"/>
              </w:rPr>
            </w:pPr>
            <w:r w:rsidRPr="00E70A9E">
              <w:rPr>
                <w:rFonts w:ascii="Arial" w:hAnsi="Arial" w:cs="Arial"/>
                <w:sz w:val="20"/>
                <w:szCs w:val="20"/>
              </w:rPr>
              <w:t xml:space="preserve">Na svoji prvi seji v </w:t>
            </w:r>
            <w:r w:rsidR="002952C8">
              <w:rPr>
                <w:rFonts w:ascii="Arial" w:hAnsi="Arial" w:cs="Arial"/>
                <w:sz w:val="20"/>
                <w:szCs w:val="20"/>
              </w:rPr>
              <w:t>tem</w:t>
            </w:r>
            <w:r w:rsidRPr="00E70A9E">
              <w:rPr>
                <w:rFonts w:ascii="Arial" w:hAnsi="Arial" w:cs="Arial"/>
                <w:sz w:val="20"/>
                <w:szCs w:val="20"/>
              </w:rPr>
              <w:t xml:space="preserve"> mandatu vlade je komisija potrdila nekaj pomembnejših dokumentov. Potrdila je spremembo poslovnika komisije, ki po novem določa, da so na seje stalno vabljeni tudi predstavniki tistih ministrstev in vladnih služb, ki sicer niso člani komisije, a se njihove pristojnosti in naloge neposredno ali posredno nanašajo na zagotavljanje posebnih pravic pripadnikov romske skupnosti in ustvarjanje pogojev za hitrejše vključevanje pripadnikov romske skupnosti. </w:t>
            </w:r>
          </w:p>
          <w:p w14:paraId="62CF506C" w14:textId="241FAFDD" w:rsidR="00CA6A96" w:rsidRDefault="002952C8" w:rsidP="00E70A9E">
            <w:pPr>
              <w:spacing w:line="240" w:lineRule="exact"/>
              <w:jc w:val="both"/>
              <w:rPr>
                <w:rFonts w:ascii="Arial" w:hAnsi="Arial" w:cs="Arial"/>
                <w:sz w:val="20"/>
                <w:szCs w:val="20"/>
              </w:rPr>
            </w:pPr>
            <w:r>
              <w:rPr>
                <w:rFonts w:ascii="Arial" w:hAnsi="Arial" w:cs="Arial"/>
                <w:sz w:val="20"/>
                <w:szCs w:val="20"/>
              </w:rPr>
              <w:t>P</w:t>
            </w:r>
            <w:r w:rsidR="00057AAD" w:rsidRPr="00E70A9E">
              <w:rPr>
                <w:rFonts w:ascii="Arial" w:hAnsi="Arial" w:cs="Arial"/>
                <w:sz w:val="20"/>
                <w:szCs w:val="20"/>
              </w:rPr>
              <w:t xml:space="preserve">otrdila tudi predlog poročila o delu komisije v letu 2018 in obravnavala predlog Šestega poročila Vlade Republike Slovenije o položaju romske skupnosti v Sloveniji ter ga podprla. Ocenila je, da je gradivo primerno za nadaljnji postopek za sprejem na vladi. </w:t>
            </w:r>
          </w:p>
          <w:p w14:paraId="1CC9F8A5" w14:textId="77777777" w:rsidR="00CA6A96" w:rsidRDefault="00057AAD" w:rsidP="00E70A9E">
            <w:pPr>
              <w:spacing w:line="240" w:lineRule="exact"/>
              <w:jc w:val="both"/>
              <w:rPr>
                <w:rFonts w:ascii="Arial" w:hAnsi="Arial" w:cs="Arial"/>
                <w:bCs/>
                <w:iCs/>
                <w:color w:val="000000"/>
                <w:sz w:val="20"/>
                <w:szCs w:val="20"/>
                <w:lang w:eastAsia="sl-SI"/>
              </w:rPr>
            </w:pPr>
            <w:r w:rsidRPr="00E70A9E">
              <w:rPr>
                <w:rFonts w:ascii="Arial" w:hAnsi="Arial" w:cs="Arial"/>
                <w:sz w:val="20"/>
                <w:szCs w:val="20"/>
              </w:rPr>
              <w:t xml:space="preserve">Komisija se je na seji podrobneje seznanila tudi z izvedenimi aktivnostmi od januarja do septembra v okviru projekta </w:t>
            </w:r>
            <w:r w:rsidRPr="00E70A9E">
              <w:rPr>
                <w:rFonts w:ascii="Arial" w:hAnsi="Arial" w:cs="Arial"/>
                <w:bCs/>
                <w:i/>
                <w:iCs/>
                <w:sz w:val="20"/>
                <w:szCs w:val="20"/>
                <w:lang w:eastAsia="sl-SI"/>
              </w:rPr>
              <w:t>»Krepitev nacionalnega posvetovalnega procesa v Sloveniji preko nadaljevanja in nadgradnje dela Nacionalne platforme za Rome – SIFOROMA3«</w:t>
            </w:r>
            <w:r w:rsidRPr="00E70A9E">
              <w:rPr>
                <w:rFonts w:ascii="Arial" w:hAnsi="Arial" w:cs="Arial"/>
                <w:bCs/>
                <w:iCs/>
                <w:sz w:val="20"/>
                <w:szCs w:val="20"/>
                <w:lang w:eastAsia="sl-SI"/>
              </w:rPr>
              <w:t>,</w:t>
            </w:r>
            <w:r w:rsidRPr="00E70A9E">
              <w:rPr>
                <w:rFonts w:ascii="Arial" w:hAnsi="Arial" w:cs="Arial"/>
                <w:bCs/>
                <w:iCs/>
                <w:color w:val="000000"/>
                <w:sz w:val="20"/>
                <w:szCs w:val="20"/>
                <w:lang w:eastAsia="sl-SI"/>
              </w:rPr>
              <w:t xml:space="preserve"> ki ga </w:t>
            </w:r>
            <w:r w:rsidR="000514BE" w:rsidRPr="00E70A9E">
              <w:rPr>
                <w:rFonts w:ascii="Arial" w:hAnsi="Arial" w:cs="Arial"/>
                <w:bCs/>
                <w:iCs/>
                <w:color w:val="000000"/>
                <w:sz w:val="20"/>
                <w:szCs w:val="20"/>
                <w:lang w:eastAsia="sl-SI"/>
              </w:rPr>
              <w:t xml:space="preserve">je </w:t>
            </w:r>
            <w:r w:rsidRPr="00E70A9E">
              <w:rPr>
                <w:rFonts w:ascii="Arial" w:hAnsi="Arial" w:cs="Arial"/>
                <w:bCs/>
                <w:iCs/>
                <w:color w:val="000000"/>
                <w:sz w:val="20"/>
                <w:szCs w:val="20"/>
                <w:lang w:eastAsia="sl-SI"/>
              </w:rPr>
              <w:t>v letu 2019 izvaja</w:t>
            </w:r>
            <w:r w:rsidR="000514BE" w:rsidRPr="00E70A9E">
              <w:rPr>
                <w:rFonts w:ascii="Arial" w:hAnsi="Arial" w:cs="Arial"/>
                <w:bCs/>
                <w:iCs/>
                <w:color w:val="000000"/>
                <w:sz w:val="20"/>
                <w:szCs w:val="20"/>
                <w:lang w:eastAsia="sl-SI"/>
              </w:rPr>
              <w:t>l UN</w:t>
            </w:r>
            <w:r w:rsidRPr="00E70A9E">
              <w:rPr>
                <w:rFonts w:ascii="Arial" w:hAnsi="Arial" w:cs="Arial"/>
                <w:bCs/>
                <w:iCs/>
                <w:color w:val="000000"/>
                <w:sz w:val="20"/>
                <w:szCs w:val="20"/>
                <w:lang w:eastAsia="sl-SI"/>
              </w:rPr>
              <w:t xml:space="preserve"> kot nacionalna kontaktna točka za vključevanje Romov. Komisija je podprla nadaljevanje aktivnosti </w:t>
            </w:r>
            <w:r w:rsidR="000514BE" w:rsidRPr="00E70A9E">
              <w:rPr>
                <w:rFonts w:ascii="Arial" w:hAnsi="Arial" w:cs="Arial"/>
                <w:bCs/>
                <w:iCs/>
                <w:color w:val="000000"/>
                <w:sz w:val="20"/>
                <w:szCs w:val="20"/>
                <w:lang w:eastAsia="sl-SI"/>
              </w:rPr>
              <w:t>UN</w:t>
            </w:r>
            <w:r w:rsidRPr="00E70A9E">
              <w:rPr>
                <w:rFonts w:ascii="Arial" w:hAnsi="Arial" w:cs="Arial"/>
                <w:bCs/>
                <w:iCs/>
                <w:color w:val="000000"/>
                <w:sz w:val="20"/>
                <w:szCs w:val="20"/>
                <w:lang w:eastAsia="sl-SI"/>
              </w:rPr>
              <w:t xml:space="preserve"> v okviru tega projekta. </w:t>
            </w:r>
          </w:p>
          <w:p w14:paraId="34FEED5F" w14:textId="77777777" w:rsidR="00CA6A96" w:rsidRDefault="00057AAD" w:rsidP="00E70A9E">
            <w:pPr>
              <w:spacing w:line="240" w:lineRule="exact"/>
              <w:jc w:val="both"/>
              <w:rPr>
                <w:rFonts w:ascii="Arial" w:hAnsi="Arial" w:cs="Arial"/>
                <w:bCs/>
                <w:iCs/>
                <w:color w:val="000000"/>
                <w:sz w:val="20"/>
                <w:szCs w:val="20"/>
                <w:lang w:eastAsia="sl-SI"/>
              </w:rPr>
            </w:pPr>
            <w:r w:rsidRPr="00E70A9E">
              <w:rPr>
                <w:rFonts w:ascii="Arial" w:hAnsi="Arial" w:cs="Arial"/>
                <w:bCs/>
                <w:iCs/>
                <w:color w:val="000000"/>
                <w:sz w:val="20"/>
                <w:szCs w:val="20"/>
                <w:lang w:eastAsia="sl-SI"/>
              </w:rPr>
              <w:t xml:space="preserve">Predstavniki pristojnih ministrstev in vladnih služb, ki so nosilci ukrepov </w:t>
            </w:r>
            <w:r w:rsidR="000514BE" w:rsidRPr="00E70A9E">
              <w:rPr>
                <w:rFonts w:ascii="Arial" w:hAnsi="Arial" w:cs="Arial"/>
                <w:bCs/>
                <w:iCs/>
                <w:color w:val="000000"/>
                <w:sz w:val="20"/>
                <w:szCs w:val="20"/>
                <w:lang w:eastAsia="sl-SI"/>
              </w:rPr>
              <w:t>NPUR</w:t>
            </w:r>
            <w:r w:rsidRPr="00E70A9E">
              <w:rPr>
                <w:rFonts w:ascii="Arial" w:hAnsi="Arial" w:cs="Arial"/>
                <w:bCs/>
                <w:iCs/>
                <w:color w:val="000000"/>
                <w:sz w:val="20"/>
                <w:szCs w:val="20"/>
                <w:lang w:eastAsia="sl-SI"/>
              </w:rPr>
              <w:t xml:space="preserve"> 2017–2021, so komisiji poročali o aktualnih informacijah v zvezi z uresničevanjem ukrepov, komisija pa je odločila, da bo ta točka še naprej ostala redna točka sej komisije, saj je za učinkovito uresničevanja programa potrebno tudi njegovo redno spremljanje in sprotno odpravljanje morebitnih težav pri uresničevanju. </w:t>
            </w:r>
          </w:p>
          <w:p w14:paraId="554C11D3" w14:textId="7A193CA9" w:rsidR="00CA6A96" w:rsidRDefault="00057AAD" w:rsidP="00E70A9E">
            <w:pPr>
              <w:spacing w:line="240" w:lineRule="exact"/>
              <w:jc w:val="both"/>
              <w:rPr>
                <w:rFonts w:ascii="Arial" w:hAnsi="Arial" w:cs="Arial"/>
                <w:bCs/>
                <w:iCs/>
                <w:color w:val="000000"/>
                <w:sz w:val="20"/>
                <w:szCs w:val="20"/>
                <w:lang w:eastAsia="sl-SI"/>
              </w:rPr>
            </w:pPr>
            <w:r w:rsidRPr="00E70A9E">
              <w:rPr>
                <w:rFonts w:ascii="Arial" w:hAnsi="Arial" w:cs="Arial"/>
                <w:bCs/>
                <w:iCs/>
                <w:color w:val="000000"/>
                <w:sz w:val="20"/>
                <w:szCs w:val="20"/>
                <w:lang w:eastAsia="sl-SI"/>
              </w:rPr>
              <w:t xml:space="preserve">Komisija se je seznanila tudi s sklepi vlade v zvezi s postopkom priprave programskih dokumentov za izvajanje evropske kohezijske politike za obdobje 2021–2027 in s tem v zvezi s potrebo po pripravi novega programskega dokumenta na področju vključevanja Romov, ki bo usklajen s Strategijo razvoja Slovenije in bo zajel obdobje od leta 2021 do 2030. Predsedujoči je pozval vsa pristojna ministrstva in vladne službe, </w:t>
            </w:r>
            <w:r w:rsidRPr="00C539A8">
              <w:rPr>
                <w:rFonts w:ascii="Arial" w:hAnsi="Arial" w:cs="Arial"/>
                <w:bCs/>
                <w:iCs/>
                <w:color w:val="000000"/>
                <w:sz w:val="20"/>
                <w:szCs w:val="20"/>
                <w:lang w:eastAsia="sl-SI"/>
              </w:rPr>
              <w:t xml:space="preserve">da aktivno sodelujejo s </w:t>
            </w:r>
            <w:r w:rsidR="00C539A8" w:rsidRPr="00DC4558">
              <w:rPr>
                <w:rFonts w:ascii="Arial" w:hAnsi="Arial" w:cs="Arial"/>
                <w:sz w:val="20"/>
                <w:szCs w:val="20"/>
              </w:rPr>
              <w:t>Službo Vlade Republike Slovenije za razvoj in kohezijsko politiko</w:t>
            </w:r>
            <w:r w:rsidR="00C539A8" w:rsidRPr="00C539A8" w:rsidDel="00C539A8">
              <w:rPr>
                <w:rFonts w:ascii="Arial" w:hAnsi="Arial" w:cs="Arial"/>
                <w:bCs/>
                <w:iCs/>
                <w:color w:val="000000"/>
                <w:sz w:val="20"/>
                <w:szCs w:val="20"/>
                <w:lang w:eastAsia="sl-SI"/>
              </w:rPr>
              <w:t xml:space="preserve"> </w:t>
            </w:r>
            <w:r w:rsidR="000514BE" w:rsidRPr="00E70A9E">
              <w:rPr>
                <w:rFonts w:ascii="Arial" w:hAnsi="Arial" w:cs="Arial"/>
                <w:bCs/>
                <w:iCs/>
                <w:color w:val="000000"/>
                <w:sz w:val="20"/>
                <w:szCs w:val="20"/>
                <w:lang w:eastAsia="sl-SI"/>
              </w:rPr>
              <w:t xml:space="preserve">in UN </w:t>
            </w:r>
            <w:r w:rsidRPr="00E70A9E">
              <w:rPr>
                <w:rFonts w:ascii="Arial" w:hAnsi="Arial" w:cs="Arial"/>
                <w:bCs/>
                <w:iCs/>
                <w:color w:val="000000"/>
                <w:sz w:val="20"/>
                <w:szCs w:val="20"/>
                <w:lang w:eastAsia="sl-SI"/>
              </w:rPr>
              <w:t>ter aktivno prispevajo k pripravi kakovos</w:t>
            </w:r>
            <w:r w:rsidR="000514BE" w:rsidRPr="00E70A9E">
              <w:rPr>
                <w:rFonts w:ascii="Arial" w:hAnsi="Arial" w:cs="Arial"/>
                <w:bCs/>
                <w:iCs/>
                <w:color w:val="000000"/>
                <w:sz w:val="20"/>
                <w:szCs w:val="20"/>
                <w:lang w:eastAsia="sl-SI"/>
              </w:rPr>
              <w:t>tnega in učinkovitega programa, UN</w:t>
            </w:r>
            <w:r w:rsidRPr="00E70A9E">
              <w:rPr>
                <w:rFonts w:ascii="Arial" w:hAnsi="Arial" w:cs="Arial"/>
                <w:bCs/>
                <w:iCs/>
                <w:color w:val="000000"/>
                <w:sz w:val="20"/>
                <w:szCs w:val="20"/>
                <w:lang w:eastAsia="sl-SI"/>
              </w:rPr>
              <w:t xml:space="preserve"> </w:t>
            </w:r>
            <w:r w:rsidR="000514BE" w:rsidRPr="00E70A9E">
              <w:rPr>
                <w:rFonts w:ascii="Arial" w:hAnsi="Arial" w:cs="Arial"/>
                <w:bCs/>
                <w:iCs/>
                <w:color w:val="000000"/>
                <w:sz w:val="20"/>
                <w:szCs w:val="20"/>
                <w:lang w:eastAsia="sl-SI"/>
              </w:rPr>
              <w:t xml:space="preserve">pa naj </w:t>
            </w:r>
            <w:r w:rsidRPr="00E70A9E">
              <w:rPr>
                <w:rFonts w:ascii="Arial" w:hAnsi="Arial" w:cs="Arial"/>
                <w:bCs/>
                <w:iCs/>
                <w:color w:val="000000"/>
                <w:sz w:val="20"/>
                <w:szCs w:val="20"/>
                <w:lang w:eastAsia="sl-SI"/>
              </w:rPr>
              <w:t xml:space="preserve">kot koordinator priprave novega dokumenta o poteku priprave na prihodnjih sejah redno seznanjal komisijo. </w:t>
            </w:r>
          </w:p>
          <w:p w14:paraId="02354843" w14:textId="6254BD2B" w:rsidR="00057AAD" w:rsidRPr="00E70A9E" w:rsidRDefault="00057AAD" w:rsidP="00E70A9E">
            <w:pPr>
              <w:spacing w:line="240" w:lineRule="exact"/>
              <w:jc w:val="both"/>
              <w:rPr>
                <w:rFonts w:ascii="Arial" w:hAnsi="Arial" w:cs="Arial"/>
                <w:sz w:val="20"/>
                <w:szCs w:val="20"/>
              </w:rPr>
            </w:pPr>
            <w:r w:rsidRPr="00E70A9E">
              <w:rPr>
                <w:rFonts w:ascii="Arial" w:hAnsi="Arial" w:cs="Arial"/>
                <w:bCs/>
                <w:iCs/>
                <w:color w:val="000000"/>
                <w:sz w:val="20"/>
                <w:szCs w:val="20"/>
                <w:lang w:eastAsia="sl-SI"/>
              </w:rPr>
              <w:t>Ob koncu seje je komisija obravnavala tudi pobudo združenja Forum romskih svetnikov Slovenije, ki je predlagal, da bi se z namenom vzpostavitve dialoga in možnosti sodelovanja predstavnikov romske skupnosti v mestnih oziroma občinskih svetih na prihodnje seje komisije redno vabilo tudi predstavnika tega združenja. Komisija je pobudo podprla in določila, da se na prihodnje seje vabi tudi predstavnika tega foruma.</w:t>
            </w:r>
          </w:p>
          <w:p w14:paraId="23C8546B" w14:textId="77777777" w:rsidR="007D59C5" w:rsidRPr="00E70A9E" w:rsidRDefault="007D59C5" w:rsidP="00E70A9E">
            <w:pPr>
              <w:spacing w:line="240" w:lineRule="exact"/>
              <w:jc w:val="both"/>
              <w:rPr>
                <w:rFonts w:ascii="Arial" w:hAnsi="Arial" w:cs="Arial"/>
                <w:sz w:val="20"/>
                <w:szCs w:val="20"/>
              </w:rPr>
            </w:pPr>
          </w:p>
          <w:p w14:paraId="575B4597" w14:textId="13B38D89" w:rsidR="007D59C5" w:rsidRPr="00E70A9E" w:rsidRDefault="000514BE" w:rsidP="00E70A9E">
            <w:pPr>
              <w:spacing w:line="240" w:lineRule="exact"/>
              <w:jc w:val="both"/>
              <w:rPr>
                <w:rFonts w:ascii="Arial" w:hAnsi="Arial" w:cs="Arial"/>
                <w:sz w:val="20"/>
                <w:szCs w:val="20"/>
              </w:rPr>
            </w:pPr>
            <w:r w:rsidRPr="00E70A9E">
              <w:rPr>
                <w:rFonts w:ascii="Arial" w:hAnsi="Arial" w:cs="Arial"/>
                <w:b/>
                <w:sz w:val="20"/>
                <w:szCs w:val="20"/>
              </w:rPr>
              <w:t>2</w:t>
            </w:r>
            <w:r w:rsidR="007D59C5" w:rsidRPr="00E70A9E">
              <w:rPr>
                <w:rFonts w:ascii="Arial" w:hAnsi="Arial" w:cs="Arial"/>
                <w:b/>
                <w:sz w:val="20"/>
                <w:szCs w:val="20"/>
              </w:rPr>
              <w:t xml:space="preserve">. seja dne </w:t>
            </w:r>
            <w:r w:rsidRPr="00E70A9E">
              <w:rPr>
                <w:rFonts w:ascii="Arial" w:hAnsi="Arial" w:cs="Arial"/>
                <w:b/>
                <w:sz w:val="20"/>
                <w:szCs w:val="20"/>
              </w:rPr>
              <w:t>17</w:t>
            </w:r>
            <w:r w:rsidR="007D59C5" w:rsidRPr="00E70A9E">
              <w:rPr>
                <w:rFonts w:ascii="Arial" w:hAnsi="Arial" w:cs="Arial"/>
                <w:b/>
                <w:sz w:val="20"/>
                <w:szCs w:val="20"/>
              </w:rPr>
              <w:t xml:space="preserve">. </w:t>
            </w:r>
            <w:r w:rsidRPr="00E70A9E">
              <w:rPr>
                <w:rFonts w:ascii="Arial" w:hAnsi="Arial" w:cs="Arial"/>
                <w:b/>
                <w:sz w:val="20"/>
                <w:szCs w:val="20"/>
              </w:rPr>
              <w:t>12</w:t>
            </w:r>
            <w:r w:rsidR="007D59C5" w:rsidRPr="00E70A9E">
              <w:rPr>
                <w:rFonts w:ascii="Arial" w:hAnsi="Arial" w:cs="Arial"/>
                <w:b/>
                <w:sz w:val="20"/>
                <w:szCs w:val="20"/>
              </w:rPr>
              <w:t>. 201</w:t>
            </w:r>
            <w:r w:rsidRPr="00E70A9E">
              <w:rPr>
                <w:rFonts w:ascii="Arial" w:hAnsi="Arial" w:cs="Arial"/>
                <w:b/>
                <w:sz w:val="20"/>
                <w:szCs w:val="20"/>
              </w:rPr>
              <w:t>9</w:t>
            </w:r>
            <w:r w:rsidR="007D59C5" w:rsidRPr="00E70A9E">
              <w:rPr>
                <w:rFonts w:ascii="Arial" w:hAnsi="Arial" w:cs="Arial"/>
                <w:sz w:val="20"/>
                <w:szCs w:val="20"/>
              </w:rPr>
              <w:t>:</w:t>
            </w:r>
          </w:p>
          <w:p w14:paraId="78A096E3" w14:textId="6D48FA2B" w:rsidR="000514BE" w:rsidRDefault="000514BE" w:rsidP="00E70A9E">
            <w:pPr>
              <w:pStyle w:val="Odstavekseznama"/>
              <w:autoSpaceDE w:val="0"/>
              <w:autoSpaceDN w:val="0"/>
              <w:adjustRightInd w:val="0"/>
              <w:spacing w:line="240" w:lineRule="exact"/>
              <w:ind w:left="0"/>
              <w:jc w:val="both"/>
              <w:rPr>
                <w:rFonts w:ascii="Arial" w:hAnsi="Arial" w:cs="Arial"/>
                <w:bCs/>
                <w:iCs/>
                <w:color w:val="000000"/>
                <w:sz w:val="20"/>
                <w:szCs w:val="20"/>
              </w:rPr>
            </w:pPr>
            <w:r w:rsidRPr="00E70A9E">
              <w:rPr>
                <w:rFonts w:ascii="Arial" w:hAnsi="Arial" w:cs="Arial"/>
                <w:sz w:val="20"/>
                <w:szCs w:val="20"/>
              </w:rPr>
              <w:t xml:space="preserve">Na seji se je komisija seznanila z rezultati projekta </w:t>
            </w:r>
            <w:r w:rsidRPr="00E70A9E">
              <w:rPr>
                <w:rFonts w:ascii="Arial" w:hAnsi="Arial" w:cs="Arial"/>
                <w:bCs/>
                <w:i/>
                <w:iCs/>
                <w:color w:val="000000"/>
                <w:sz w:val="20"/>
                <w:szCs w:val="20"/>
              </w:rPr>
              <w:t>»Krepitev nacionalnega posvetovalnega procesa v Sloveniji preko nadaljevanja in nadgradnje dela Nacionalne platforme za Rome – SIFOROMA3«</w:t>
            </w:r>
            <w:r w:rsidRPr="00E70A9E">
              <w:rPr>
                <w:rFonts w:ascii="Arial" w:hAnsi="Arial" w:cs="Arial"/>
                <w:bCs/>
                <w:iCs/>
                <w:color w:val="000000"/>
                <w:sz w:val="20"/>
                <w:szCs w:val="20"/>
              </w:rPr>
              <w:t xml:space="preserve"> v letu 2019, ki ga je izvajal UN, in podprla nadaljevanje aktivnosti urada v okviru projekta Nacionalne platforme za Rome.</w:t>
            </w:r>
          </w:p>
          <w:p w14:paraId="254A846C" w14:textId="5CF49220" w:rsidR="000514BE" w:rsidRPr="00E70A9E" w:rsidRDefault="002952C8" w:rsidP="00E70A9E">
            <w:pPr>
              <w:spacing w:line="240" w:lineRule="exact"/>
              <w:jc w:val="both"/>
              <w:rPr>
                <w:rFonts w:ascii="Arial" w:hAnsi="Arial" w:cs="Arial"/>
                <w:sz w:val="20"/>
                <w:szCs w:val="20"/>
                <w:lang w:eastAsia="sl-SI"/>
              </w:rPr>
            </w:pPr>
            <w:r>
              <w:rPr>
                <w:rFonts w:ascii="Arial" w:hAnsi="Arial" w:cs="Arial"/>
                <w:sz w:val="20"/>
                <w:szCs w:val="20"/>
                <w:lang w:eastAsia="sl-SI"/>
              </w:rPr>
              <w:t>S</w:t>
            </w:r>
            <w:r w:rsidR="000514BE" w:rsidRPr="00E70A9E">
              <w:rPr>
                <w:rFonts w:ascii="Arial" w:hAnsi="Arial" w:cs="Arial"/>
                <w:sz w:val="20"/>
                <w:szCs w:val="20"/>
                <w:lang w:eastAsia="sl-SI"/>
              </w:rPr>
              <w:t xml:space="preserve">eznanila </w:t>
            </w:r>
            <w:r>
              <w:rPr>
                <w:rFonts w:ascii="Arial" w:hAnsi="Arial" w:cs="Arial"/>
                <w:sz w:val="20"/>
                <w:szCs w:val="20"/>
                <w:lang w:eastAsia="sl-SI"/>
              </w:rPr>
              <w:t xml:space="preserve">se je </w:t>
            </w:r>
            <w:r w:rsidR="000514BE" w:rsidRPr="00E70A9E">
              <w:rPr>
                <w:rFonts w:ascii="Arial" w:hAnsi="Arial" w:cs="Arial"/>
                <w:sz w:val="20"/>
                <w:szCs w:val="20"/>
                <w:lang w:eastAsia="sl-SI"/>
              </w:rPr>
              <w:t>tudi z aktivnostmi UN v zvezi s koordinacijo priprave novega NPUR za obdobje 2021–</w:t>
            </w:r>
            <w:r w:rsidR="000514BE" w:rsidRPr="00E70A9E">
              <w:rPr>
                <w:rFonts w:ascii="Arial" w:hAnsi="Arial" w:cs="Arial"/>
                <w:sz w:val="20"/>
                <w:szCs w:val="20"/>
                <w:lang w:eastAsia="sl-SI"/>
              </w:rPr>
              <w:lastRenderedPageBreak/>
              <w:t xml:space="preserve">2030, ki so bile izvedene med prvo in drugo sejo komisije. Potrdila je časovnico za pripravo NPUR 2021–2030, ki jo je pripravil UN, in pozvala vsa pristojna ministrstva, da pri aktivnostih, vezanih na pripravo tega programskega dokumenta zagotovijo sodelovanje predstavnikov vseh pristojnih služb znotraj ministrstev, ki pokrivajo posamezna vsebinska področja, in njihovo udeležbo na prihodnjih sestankih in dogodkih v zvezi s pripravo tega dokumenta. Glede priprave novega dokumenta je komisija pozvala vsa pristojna ministrstva, da skladno s pozivom UN, ki ga bo ta pripravil do konca decembra 2019, pripravijo podlage in predloge strateških ciljev, ciljev in ukrepov, izhajajoč iz ugotovitev in predlogov, ki so bili podani v okviru dosedanjih razprav projekta Nacionalne platforme za Rome. </w:t>
            </w:r>
          </w:p>
          <w:p w14:paraId="0A213C80" w14:textId="24B6653F" w:rsidR="000514BE" w:rsidRDefault="000514BE" w:rsidP="00E70A9E">
            <w:pPr>
              <w:pStyle w:val="Odstavekseznama"/>
              <w:autoSpaceDE w:val="0"/>
              <w:autoSpaceDN w:val="0"/>
              <w:adjustRightInd w:val="0"/>
              <w:spacing w:line="240" w:lineRule="exact"/>
              <w:ind w:left="0"/>
              <w:jc w:val="both"/>
              <w:rPr>
                <w:rFonts w:ascii="Arial" w:hAnsi="Arial" w:cs="Arial"/>
                <w:bCs/>
                <w:iCs/>
                <w:color w:val="000000"/>
                <w:sz w:val="20"/>
                <w:szCs w:val="20"/>
                <w:lang w:eastAsia="sl-SI"/>
              </w:rPr>
            </w:pPr>
            <w:r w:rsidRPr="00E70A9E">
              <w:rPr>
                <w:rFonts w:ascii="Arial" w:hAnsi="Arial" w:cs="Arial"/>
                <w:bCs/>
                <w:iCs/>
                <w:color w:val="000000"/>
                <w:sz w:val="20"/>
                <w:szCs w:val="20"/>
                <w:lang w:eastAsia="sl-SI"/>
              </w:rPr>
              <w:t>V okviru redne točke dnevnega reda so predstavniki pristojnih ministrstev in vladnih služb, ki so nosilci ukr</w:t>
            </w:r>
            <w:r w:rsidR="002952C8">
              <w:rPr>
                <w:rFonts w:ascii="Arial" w:hAnsi="Arial" w:cs="Arial"/>
                <w:bCs/>
                <w:iCs/>
                <w:color w:val="000000"/>
                <w:sz w:val="20"/>
                <w:szCs w:val="20"/>
                <w:lang w:eastAsia="sl-SI"/>
              </w:rPr>
              <w:t xml:space="preserve">epov veljavnega NPUR 2017–2021, </w:t>
            </w:r>
            <w:r w:rsidRPr="00E70A9E">
              <w:rPr>
                <w:rFonts w:ascii="Arial" w:hAnsi="Arial" w:cs="Arial"/>
                <w:bCs/>
                <w:iCs/>
                <w:color w:val="000000"/>
                <w:sz w:val="20"/>
                <w:szCs w:val="20"/>
                <w:lang w:eastAsia="sl-SI"/>
              </w:rPr>
              <w:t xml:space="preserve">komisiji poročali o aktualnih informacijah v zvezi z uresničevanjem ukrepov, točka pa bo še naprej ostala redna točka sej komisije. </w:t>
            </w:r>
          </w:p>
          <w:p w14:paraId="74DE66FA" w14:textId="5F290944" w:rsidR="000514BE" w:rsidRDefault="000514BE" w:rsidP="00E70A9E">
            <w:pPr>
              <w:spacing w:line="240" w:lineRule="exact"/>
              <w:jc w:val="both"/>
              <w:rPr>
                <w:rFonts w:ascii="Arial" w:hAnsi="Arial" w:cs="Arial"/>
                <w:bCs/>
                <w:iCs/>
                <w:color w:val="000000"/>
                <w:sz w:val="20"/>
                <w:szCs w:val="20"/>
                <w:lang w:eastAsia="sl-SI"/>
              </w:rPr>
            </w:pPr>
            <w:r w:rsidRPr="00E70A9E">
              <w:rPr>
                <w:rFonts w:ascii="Arial" w:hAnsi="Arial" w:cs="Arial"/>
                <w:sz w:val="20"/>
                <w:szCs w:val="20"/>
                <w:lang w:eastAsia="sl-SI"/>
              </w:rPr>
              <w:t xml:space="preserve">Komisija se je na seji seznanila še z razpravama, ki sta dne 7. </w:t>
            </w:r>
            <w:r w:rsidR="004C6164">
              <w:rPr>
                <w:rFonts w:ascii="Arial" w:hAnsi="Arial" w:cs="Arial"/>
                <w:sz w:val="20"/>
                <w:szCs w:val="20"/>
                <w:lang w:eastAsia="sl-SI"/>
              </w:rPr>
              <w:t>novembra</w:t>
            </w:r>
            <w:r w:rsidRPr="00E70A9E">
              <w:rPr>
                <w:rFonts w:ascii="Arial" w:hAnsi="Arial" w:cs="Arial"/>
                <w:sz w:val="20"/>
                <w:szCs w:val="20"/>
                <w:lang w:eastAsia="sl-SI"/>
              </w:rPr>
              <w:t xml:space="preserve"> 2019 in dne 13. </w:t>
            </w:r>
            <w:r w:rsidR="004C6164">
              <w:rPr>
                <w:rFonts w:ascii="Arial" w:hAnsi="Arial" w:cs="Arial"/>
                <w:sz w:val="20"/>
                <w:szCs w:val="20"/>
                <w:lang w:eastAsia="sl-SI"/>
              </w:rPr>
              <w:t>decembra</w:t>
            </w:r>
            <w:r w:rsidRPr="00E70A9E">
              <w:rPr>
                <w:rFonts w:ascii="Arial" w:hAnsi="Arial" w:cs="Arial"/>
                <w:sz w:val="20"/>
                <w:szCs w:val="20"/>
                <w:lang w:eastAsia="sl-SI"/>
              </w:rPr>
              <w:t xml:space="preserve"> 2019 potekali v Državnem zboru v okviru dela Pododbora za spremljanje romske tematike, in </w:t>
            </w:r>
            <w:r w:rsidRPr="00E70A9E">
              <w:rPr>
                <w:rFonts w:ascii="Arial" w:hAnsi="Arial" w:cs="Arial"/>
                <w:bCs/>
                <w:iCs/>
                <w:color w:val="000000"/>
                <w:sz w:val="20"/>
                <w:szCs w:val="20"/>
                <w:lang w:eastAsia="sl-SI"/>
              </w:rPr>
              <w:t xml:space="preserve">z gradivom, ki ga je na komisijo posredovala Komisija Državnega zbora za peticije, človekove pravice in enake možnosti v zvezi s težavami v lokalnem sobivanju med nekaterimi romskimi družinami in prebivalci vaške skupnosti Mihovica v občini Šentjernej. </w:t>
            </w:r>
          </w:p>
          <w:p w14:paraId="3C48F635" w14:textId="77777777" w:rsidR="009F50C4" w:rsidRDefault="000514BE" w:rsidP="009F50C4">
            <w:pPr>
              <w:spacing w:line="240" w:lineRule="exact"/>
              <w:jc w:val="both"/>
              <w:rPr>
                <w:rFonts w:ascii="Arial" w:hAnsi="Arial" w:cs="Arial"/>
                <w:bCs/>
                <w:iCs/>
                <w:color w:val="000000"/>
                <w:sz w:val="20"/>
                <w:szCs w:val="20"/>
                <w:lang w:eastAsia="sl-SI"/>
              </w:rPr>
            </w:pPr>
            <w:r w:rsidRPr="00E70A9E">
              <w:rPr>
                <w:rFonts w:ascii="Arial" w:hAnsi="Arial" w:cs="Arial"/>
                <w:bCs/>
                <w:iCs/>
                <w:color w:val="000000"/>
                <w:sz w:val="20"/>
                <w:szCs w:val="20"/>
                <w:lang w:eastAsia="sl-SI"/>
              </w:rPr>
              <w:t>Ob koncu seje je komisija obravnavala tudi pobudo Foruma romskih svetnikov pri Zvezi Romov Slovenije, ki je predlagal, da bi se z namenom vzpostavitve dialoga in možnosti sodelovanja predstavnikov romske skupnosti v mestnih oziroma občinskih svetih na prihodnje seje komisije redno vabilo tudi predstavnika tega foruma. Komisija je pobudo podprla.</w:t>
            </w:r>
          </w:p>
          <w:p w14:paraId="0F579E38" w14:textId="561A1995" w:rsidR="007D59C5" w:rsidRPr="00A812D8" w:rsidRDefault="007D59C5" w:rsidP="009F50C4">
            <w:pPr>
              <w:spacing w:line="240" w:lineRule="exact"/>
              <w:jc w:val="both"/>
              <w:rPr>
                <w:rFonts w:ascii="Arial" w:hAnsi="Arial" w:cs="Arial"/>
                <w:sz w:val="20"/>
                <w:szCs w:val="20"/>
              </w:rPr>
            </w:pPr>
            <w:r w:rsidRPr="00A812D8">
              <w:rPr>
                <w:rFonts w:ascii="Arial" w:hAnsi="Arial" w:cs="Arial"/>
                <w:sz w:val="20"/>
                <w:szCs w:val="20"/>
              </w:rPr>
              <w:t xml:space="preserve"> </w:t>
            </w:r>
          </w:p>
          <w:p w14:paraId="2F5D7A73" w14:textId="77777777"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302F58C8" w14:textId="77777777" w:rsidR="007D59C5" w:rsidRDefault="00FA1764" w:rsidP="00B678D1">
            <w:pPr>
              <w:spacing w:line="240" w:lineRule="exact"/>
              <w:jc w:val="both"/>
              <w:rPr>
                <w:rFonts w:ascii="Arial" w:hAnsi="Arial" w:cs="Arial"/>
                <w:sz w:val="20"/>
                <w:szCs w:val="20"/>
              </w:rPr>
            </w:pPr>
            <w:r>
              <w:rPr>
                <w:rFonts w:ascii="Arial" w:hAnsi="Arial" w:cs="Arial"/>
                <w:sz w:val="20"/>
                <w:szCs w:val="20"/>
              </w:rPr>
              <w:t>/</w:t>
            </w:r>
          </w:p>
          <w:p w14:paraId="236DC3AE" w14:textId="77777777" w:rsidR="00FA1764" w:rsidRPr="00A812D8" w:rsidRDefault="00FA1764" w:rsidP="00B678D1">
            <w:pPr>
              <w:spacing w:line="240" w:lineRule="exact"/>
              <w:jc w:val="both"/>
              <w:rPr>
                <w:rFonts w:ascii="Arial" w:hAnsi="Arial" w:cs="Arial"/>
                <w:sz w:val="20"/>
                <w:szCs w:val="20"/>
              </w:rPr>
            </w:pPr>
          </w:p>
          <w:p w14:paraId="44F8A794" w14:textId="0F963076" w:rsidR="007D59C5" w:rsidRPr="00A548DB"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Dodeljena in porabljena finančna sredstva v letu 201</w:t>
            </w:r>
            <w:r w:rsidR="00CE2258">
              <w:rPr>
                <w:rFonts w:ascii="Arial" w:hAnsi="Arial" w:cs="Arial"/>
                <w:b/>
                <w:bCs/>
                <w:sz w:val="20"/>
                <w:szCs w:val="20"/>
                <w:u w:val="single"/>
              </w:rPr>
              <w:t>9</w:t>
            </w:r>
            <w:r w:rsidRPr="00A548DB">
              <w:rPr>
                <w:rFonts w:ascii="Arial" w:hAnsi="Arial" w:cs="Arial"/>
                <w:bCs/>
                <w:sz w:val="20"/>
                <w:szCs w:val="20"/>
              </w:rPr>
              <w:t>:</w:t>
            </w:r>
          </w:p>
          <w:p w14:paraId="3171CA57" w14:textId="47EF0ECF" w:rsidR="00DC4558" w:rsidRPr="00A548DB" w:rsidRDefault="00DC4558" w:rsidP="00DC4558">
            <w:pPr>
              <w:autoSpaceDE w:val="0"/>
              <w:autoSpaceDN w:val="0"/>
              <w:adjustRightInd w:val="0"/>
              <w:spacing w:line="240" w:lineRule="exact"/>
              <w:jc w:val="both"/>
              <w:rPr>
                <w:rFonts w:ascii="Arial" w:hAnsi="Arial" w:cs="Arial"/>
                <w:bCs/>
                <w:sz w:val="20"/>
                <w:szCs w:val="20"/>
              </w:rPr>
            </w:pPr>
            <w:r w:rsidRPr="00A362F5">
              <w:rPr>
                <w:rFonts w:ascii="Arial" w:hAnsi="Arial" w:cs="Arial"/>
                <w:sz w:val="20"/>
                <w:szCs w:val="20"/>
              </w:rPr>
              <w:t>Stroški 1. in 2. seje so</w:t>
            </w:r>
            <w:r w:rsidRPr="00A362F5">
              <w:rPr>
                <w:rFonts w:ascii="Arial" w:hAnsi="Arial" w:cs="Arial"/>
                <w:sz w:val="20"/>
              </w:rPr>
              <w:t xml:space="preserve"> skupaj znašali</w:t>
            </w:r>
            <w:r w:rsidRPr="00A362F5">
              <w:rPr>
                <w:rFonts w:ascii="Arial" w:hAnsi="Arial" w:cs="Arial"/>
                <w:sz w:val="20"/>
                <w:szCs w:val="20"/>
              </w:rPr>
              <w:t xml:space="preserve"> </w:t>
            </w:r>
            <w:r w:rsidRPr="00334BC9">
              <w:rPr>
                <w:rFonts w:ascii="Arial" w:hAnsi="Arial" w:cs="Arial"/>
                <w:sz w:val="20"/>
                <w:szCs w:val="20"/>
              </w:rPr>
              <w:t xml:space="preserve">1.095,12 </w:t>
            </w:r>
            <w:r w:rsidR="00DF1FBC">
              <w:rPr>
                <w:rFonts w:ascii="Arial" w:hAnsi="Arial" w:cs="Arial"/>
                <w:sz w:val="20"/>
                <w:szCs w:val="20"/>
              </w:rPr>
              <w:t>evra</w:t>
            </w:r>
            <w:r w:rsidRPr="00A362F5">
              <w:rPr>
                <w:rFonts w:ascii="Arial" w:hAnsi="Arial" w:cs="Arial"/>
                <w:sz w:val="20"/>
              </w:rPr>
              <w:t xml:space="preserve">. Od tega je </w:t>
            </w:r>
            <w:r w:rsidRPr="00334BC9">
              <w:rPr>
                <w:rFonts w:ascii="Arial" w:hAnsi="Arial" w:cs="Arial"/>
                <w:sz w:val="20"/>
                <w:szCs w:val="20"/>
              </w:rPr>
              <w:t xml:space="preserve">827,82 </w:t>
            </w:r>
            <w:r w:rsidR="00DF1FBC">
              <w:rPr>
                <w:rFonts w:ascii="Arial" w:hAnsi="Arial" w:cs="Arial"/>
                <w:sz w:val="20"/>
                <w:szCs w:val="20"/>
              </w:rPr>
              <w:t>evra</w:t>
            </w:r>
            <w:r w:rsidRPr="00A362F5">
              <w:rPr>
                <w:rFonts w:ascii="Arial" w:hAnsi="Arial" w:cs="Arial"/>
                <w:sz w:val="20"/>
                <w:szCs w:val="20"/>
              </w:rPr>
              <w:t xml:space="preserve"> bremenilo integralni proračun (stroški udeležbe članov komisije), </w:t>
            </w:r>
            <w:r w:rsidRPr="00334BC9">
              <w:rPr>
                <w:rFonts w:ascii="Arial" w:hAnsi="Arial" w:cs="Arial"/>
                <w:sz w:val="20"/>
                <w:szCs w:val="20"/>
              </w:rPr>
              <w:t xml:space="preserve">267,30 </w:t>
            </w:r>
            <w:r w:rsidR="00DF1FBC">
              <w:rPr>
                <w:rFonts w:ascii="Arial" w:hAnsi="Arial" w:cs="Arial"/>
                <w:sz w:val="20"/>
                <w:szCs w:val="20"/>
              </w:rPr>
              <w:t>evra</w:t>
            </w:r>
            <w:r w:rsidRPr="00A362F5">
              <w:rPr>
                <w:rFonts w:ascii="Arial" w:hAnsi="Arial" w:cs="Arial"/>
                <w:sz w:val="20"/>
                <w:szCs w:val="20"/>
              </w:rPr>
              <w:t xml:space="preserve"> pa je bremenilo projekt Nacionalne platforme za Rome </w:t>
            </w:r>
            <w:r w:rsidRPr="00A362F5">
              <w:rPr>
                <w:rFonts w:ascii="Arial" w:hAnsi="Arial" w:cs="Arial"/>
                <w:color w:val="000000"/>
                <w:sz w:val="20"/>
                <w:szCs w:val="20"/>
              </w:rPr>
              <w:t>(95 % EU udeležba, 5 % SI udeležba – v finančnem načrtu UN)</w:t>
            </w:r>
            <w:r>
              <w:rPr>
                <w:rFonts w:ascii="Arial" w:hAnsi="Arial" w:cs="Arial"/>
                <w:bCs/>
                <w:sz w:val="20"/>
                <w:szCs w:val="20"/>
              </w:rPr>
              <w:t xml:space="preserve"> za </w:t>
            </w:r>
            <w:r w:rsidRPr="00A362F5">
              <w:rPr>
                <w:rFonts w:ascii="Arial" w:hAnsi="Arial" w:cs="Arial"/>
                <w:sz w:val="20"/>
                <w:szCs w:val="20"/>
              </w:rPr>
              <w:t>stroški pogostitve.</w:t>
            </w:r>
          </w:p>
          <w:p w14:paraId="7C11E5A0" w14:textId="77777777" w:rsidR="007D59C5" w:rsidRDefault="007D59C5" w:rsidP="00B678D1">
            <w:pPr>
              <w:spacing w:line="240" w:lineRule="exact"/>
              <w:jc w:val="both"/>
              <w:rPr>
                <w:rFonts w:ascii="Arial" w:hAnsi="Arial" w:cs="Arial"/>
                <w:bCs/>
                <w:sz w:val="20"/>
                <w:szCs w:val="20"/>
                <w:u w:val="single"/>
              </w:rPr>
            </w:pPr>
          </w:p>
          <w:p w14:paraId="55A32ACD" w14:textId="77777777"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6FADE817" w14:textId="77777777" w:rsidR="007D59C5" w:rsidRPr="00A812D8" w:rsidRDefault="007D59C5" w:rsidP="00B678D1">
            <w:pPr>
              <w:spacing w:line="240" w:lineRule="exact"/>
              <w:jc w:val="both"/>
              <w:rPr>
                <w:rFonts w:ascii="Arial" w:hAnsi="Arial" w:cs="Arial"/>
                <w:bCs/>
                <w:sz w:val="20"/>
                <w:szCs w:val="20"/>
              </w:rPr>
            </w:pPr>
            <w:r>
              <w:rPr>
                <w:rFonts w:ascii="Arial" w:hAnsi="Arial" w:cs="Arial"/>
                <w:bCs/>
                <w:sz w:val="20"/>
                <w:szCs w:val="20"/>
              </w:rPr>
              <w:t>/</w:t>
            </w:r>
          </w:p>
          <w:p w14:paraId="7DADB097" w14:textId="77777777" w:rsidR="007D59C5" w:rsidRPr="00A812D8" w:rsidRDefault="007D59C5" w:rsidP="00B678D1">
            <w:pPr>
              <w:pStyle w:val="Odstavekseznama"/>
              <w:spacing w:line="240" w:lineRule="exact"/>
              <w:jc w:val="both"/>
              <w:rPr>
                <w:rFonts w:ascii="Arial" w:hAnsi="Arial" w:cs="Arial"/>
                <w:bCs/>
                <w:sz w:val="20"/>
                <w:szCs w:val="20"/>
              </w:rPr>
            </w:pPr>
          </w:p>
          <w:p w14:paraId="0B5C82FA" w14:textId="77777777"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77195682" w14:textId="77777777" w:rsidR="007D59C5" w:rsidRPr="00A812D8" w:rsidRDefault="007D59C5" w:rsidP="00B678D1">
            <w:pPr>
              <w:spacing w:line="240" w:lineRule="exact"/>
              <w:jc w:val="both"/>
              <w:rPr>
                <w:rFonts w:ascii="Arial" w:hAnsi="Arial" w:cs="Arial"/>
                <w:bCs/>
                <w:sz w:val="20"/>
                <w:szCs w:val="20"/>
              </w:rPr>
            </w:pPr>
            <w:r>
              <w:rPr>
                <w:rFonts w:ascii="Arial" w:hAnsi="Arial" w:cs="Arial"/>
                <w:bCs/>
                <w:sz w:val="20"/>
                <w:szCs w:val="20"/>
              </w:rPr>
              <w:t>/</w:t>
            </w:r>
          </w:p>
          <w:p w14:paraId="2218A114" w14:textId="77777777" w:rsidR="007D59C5" w:rsidRPr="00A812D8" w:rsidRDefault="007D59C5" w:rsidP="00B678D1">
            <w:pPr>
              <w:pStyle w:val="Odstavekseznama"/>
              <w:spacing w:line="240" w:lineRule="exact"/>
              <w:jc w:val="both"/>
              <w:rPr>
                <w:rFonts w:ascii="Arial" w:hAnsi="Arial" w:cs="Arial"/>
                <w:bCs/>
                <w:sz w:val="20"/>
                <w:szCs w:val="20"/>
              </w:rPr>
            </w:pPr>
          </w:p>
          <w:p w14:paraId="25E84CD1" w14:textId="77777777"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5BD7AB84" w14:textId="1E0EE27A" w:rsidR="007D59C5" w:rsidRPr="00A812D8" w:rsidRDefault="00CE2258" w:rsidP="00B678D1">
            <w:pPr>
              <w:spacing w:line="240" w:lineRule="exact"/>
              <w:jc w:val="both"/>
              <w:rPr>
                <w:rFonts w:ascii="Arial" w:hAnsi="Arial" w:cs="Arial"/>
                <w:bCs/>
                <w:sz w:val="20"/>
                <w:szCs w:val="20"/>
              </w:rPr>
            </w:pPr>
            <w:r>
              <w:rPr>
                <w:rFonts w:ascii="Arial" w:hAnsi="Arial" w:cs="Arial"/>
                <w:bCs/>
                <w:sz w:val="20"/>
                <w:szCs w:val="20"/>
              </w:rPr>
              <w:t xml:space="preserve">Po oblikovanju nove vlade v letu 2020 bo ponovno potrebno pristopiti k pregledu sklepa vlade z dne 11. </w:t>
            </w:r>
            <w:r w:rsidR="004C6164">
              <w:rPr>
                <w:rFonts w:ascii="Arial" w:hAnsi="Arial" w:cs="Arial"/>
                <w:bCs/>
                <w:sz w:val="20"/>
                <w:szCs w:val="20"/>
              </w:rPr>
              <w:t>julija</w:t>
            </w:r>
            <w:r>
              <w:rPr>
                <w:rFonts w:ascii="Arial" w:hAnsi="Arial" w:cs="Arial"/>
                <w:bCs/>
                <w:sz w:val="20"/>
                <w:szCs w:val="20"/>
              </w:rPr>
              <w:t xml:space="preserve"> 2019 in njegove spremembe (vsaj) v delu, ki se nanaša na imenovanje predstavnikov državnih organov.</w:t>
            </w:r>
          </w:p>
          <w:p w14:paraId="7BDBCCA1" w14:textId="77777777" w:rsidR="007D59C5" w:rsidRPr="00A812D8" w:rsidRDefault="007D59C5" w:rsidP="00B678D1">
            <w:pPr>
              <w:spacing w:line="240" w:lineRule="exact"/>
              <w:jc w:val="both"/>
              <w:rPr>
                <w:rFonts w:ascii="Arial" w:hAnsi="Arial" w:cs="Arial"/>
                <w:b/>
                <w:bCs/>
                <w:sz w:val="20"/>
                <w:szCs w:val="20"/>
              </w:rPr>
            </w:pPr>
          </w:p>
        </w:tc>
      </w:tr>
      <w:tr w:rsidR="007D59C5" w:rsidRPr="00A812D8" w14:paraId="2CDCA361" w14:textId="77777777" w:rsidTr="00DC4558">
        <w:tc>
          <w:tcPr>
            <w:tcW w:w="5000" w:type="pct"/>
          </w:tcPr>
          <w:p w14:paraId="309F25F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lastRenderedPageBreak/>
              <w:t xml:space="preserve">UKREP: </w:t>
            </w:r>
          </w:p>
          <w:p w14:paraId="6481179A"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Letno poročilo Vlade Republike Slovenije o položaju romske skupnosti v Sloveniji in o uresničevanju NPUR 2017–2021.</w:t>
            </w:r>
          </w:p>
          <w:p w14:paraId="47734DBB" w14:textId="77777777" w:rsidR="007D59C5" w:rsidRPr="00A812D8" w:rsidRDefault="007D59C5" w:rsidP="00B678D1">
            <w:pPr>
              <w:spacing w:line="240" w:lineRule="exact"/>
              <w:jc w:val="both"/>
              <w:rPr>
                <w:rFonts w:ascii="Arial" w:hAnsi="Arial" w:cs="Arial"/>
                <w:bCs/>
                <w:sz w:val="20"/>
                <w:szCs w:val="20"/>
                <w:u w:val="single"/>
              </w:rPr>
            </w:pPr>
          </w:p>
          <w:p w14:paraId="2D79D028"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Podlage za izvajanje ukrepa</w:t>
            </w:r>
            <w:r w:rsidRPr="00A812D8">
              <w:rPr>
                <w:rFonts w:ascii="Arial" w:hAnsi="Arial" w:cs="Arial"/>
                <w:bCs/>
                <w:sz w:val="20"/>
                <w:szCs w:val="20"/>
              </w:rPr>
              <w:t xml:space="preserve">: </w:t>
            </w:r>
          </w:p>
          <w:p w14:paraId="5B49625B" w14:textId="77777777" w:rsidR="00CE2258" w:rsidRDefault="00CE2258" w:rsidP="00CE2258">
            <w:pPr>
              <w:pStyle w:val="Odstavekseznama"/>
              <w:numPr>
                <w:ilvl w:val="0"/>
                <w:numId w:val="73"/>
              </w:numPr>
              <w:spacing w:line="240" w:lineRule="exact"/>
              <w:jc w:val="both"/>
              <w:rPr>
                <w:rFonts w:ascii="Arial" w:hAnsi="Arial" w:cs="Arial"/>
                <w:sz w:val="20"/>
                <w:szCs w:val="20"/>
              </w:rPr>
            </w:pPr>
            <w:r>
              <w:rPr>
                <w:rFonts w:ascii="Arial" w:hAnsi="Arial" w:cs="Arial"/>
                <w:sz w:val="20"/>
                <w:szCs w:val="20"/>
              </w:rPr>
              <w:t>č</w:t>
            </w:r>
            <w:r w:rsidR="007D59C5" w:rsidRPr="00CE2258">
              <w:rPr>
                <w:rFonts w:ascii="Arial" w:hAnsi="Arial" w:cs="Arial"/>
                <w:sz w:val="20"/>
                <w:szCs w:val="20"/>
              </w:rPr>
              <w:t xml:space="preserve">etrti odstavek 4. člena in 6. člen </w:t>
            </w:r>
            <w:r>
              <w:rPr>
                <w:rFonts w:ascii="Arial" w:hAnsi="Arial" w:cs="Arial"/>
                <w:sz w:val="20"/>
                <w:szCs w:val="20"/>
              </w:rPr>
              <w:t>ZRomS-1</w:t>
            </w:r>
            <w:r w:rsidR="007D59C5" w:rsidRPr="00CE2258">
              <w:rPr>
                <w:rFonts w:ascii="Arial" w:hAnsi="Arial" w:cs="Arial"/>
                <w:sz w:val="20"/>
                <w:szCs w:val="20"/>
              </w:rPr>
              <w:t xml:space="preserve"> ter </w:t>
            </w:r>
          </w:p>
          <w:p w14:paraId="3533647A" w14:textId="294F2762" w:rsidR="007D59C5" w:rsidRPr="00CE2258" w:rsidRDefault="007D59C5" w:rsidP="00CE2258">
            <w:pPr>
              <w:pStyle w:val="Odstavekseznama"/>
              <w:numPr>
                <w:ilvl w:val="0"/>
                <w:numId w:val="73"/>
              </w:numPr>
              <w:spacing w:line="240" w:lineRule="exact"/>
              <w:jc w:val="both"/>
              <w:rPr>
                <w:rFonts w:ascii="Arial" w:hAnsi="Arial" w:cs="Arial"/>
                <w:sz w:val="20"/>
                <w:szCs w:val="20"/>
              </w:rPr>
            </w:pPr>
            <w:r w:rsidRPr="00CE2258">
              <w:rPr>
                <w:rFonts w:ascii="Arial" w:hAnsi="Arial" w:cs="Arial"/>
                <w:sz w:val="20"/>
                <w:szCs w:val="20"/>
              </w:rPr>
              <w:t xml:space="preserve">NPUR 2017–2021. </w:t>
            </w:r>
          </w:p>
          <w:p w14:paraId="0FA25CE9" w14:textId="77777777" w:rsidR="007D59C5" w:rsidRPr="00A812D8" w:rsidRDefault="007D59C5" w:rsidP="00B678D1">
            <w:pPr>
              <w:spacing w:line="240" w:lineRule="exact"/>
              <w:jc w:val="both"/>
              <w:rPr>
                <w:rFonts w:ascii="Arial" w:hAnsi="Arial" w:cs="Arial"/>
                <w:bCs/>
                <w:sz w:val="20"/>
                <w:szCs w:val="20"/>
                <w:u w:val="single"/>
              </w:rPr>
            </w:pPr>
          </w:p>
          <w:p w14:paraId="62D32026"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588532E9"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 xml:space="preserve">Ciljno usmerjen ukrep. </w:t>
            </w:r>
          </w:p>
          <w:p w14:paraId="08FEFE13" w14:textId="77777777" w:rsidR="007D59C5" w:rsidRPr="00A812D8" w:rsidRDefault="007D59C5" w:rsidP="00B678D1">
            <w:pPr>
              <w:spacing w:line="240" w:lineRule="exact"/>
              <w:jc w:val="both"/>
              <w:rPr>
                <w:rFonts w:ascii="Arial" w:hAnsi="Arial" w:cs="Arial"/>
                <w:sz w:val="20"/>
                <w:szCs w:val="20"/>
              </w:rPr>
            </w:pPr>
          </w:p>
          <w:p w14:paraId="3965C1D2" w14:textId="631A4619" w:rsidR="007D59C5" w:rsidRPr="0007394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Kratek opis izvedenih aktivnosti v letu 201</w:t>
            </w:r>
            <w:r w:rsidR="00996C36">
              <w:rPr>
                <w:rFonts w:ascii="Arial" w:hAnsi="Arial" w:cs="Arial"/>
                <w:b/>
                <w:bCs/>
                <w:sz w:val="20"/>
                <w:szCs w:val="20"/>
                <w:u w:val="single"/>
              </w:rPr>
              <w:t>9</w:t>
            </w:r>
            <w:r w:rsidRPr="00073948">
              <w:rPr>
                <w:rFonts w:ascii="Arial" w:hAnsi="Arial" w:cs="Arial"/>
                <w:bCs/>
                <w:sz w:val="20"/>
                <w:szCs w:val="20"/>
              </w:rPr>
              <w:t>:</w:t>
            </w:r>
          </w:p>
          <w:p w14:paraId="5C4398FF" w14:textId="56657862" w:rsidR="005557EB" w:rsidRDefault="005557EB" w:rsidP="005557EB">
            <w:pPr>
              <w:spacing w:line="240" w:lineRule="exact"/>
              <w:jc w:val="both"/>
              <w:rPr>
                <w:rFonts w:ascii="Arial" w:hAnsi="Arial" w:cs="Arial"/>
                <w:sz w:val="20"/>
                <w:szCs w:val="20"/>
              </w:rPr>
            </w:pPr>
            <w:r w:rsidRPr="005557EB">
              <w:rPr>
                <w:rFonts w:ascii="Arial" w:hAnsi="Arial" w:cs="Arial"/>
                <w:sz w:val="20"/>
                <w:szCs w:val="20"/>
              </w:rPr>
              <w:t>UN je v letu 2019</w:t>
            </w:r>
            <w:r w:rsidR="007D59C5" w:rsidRPr="005557EB">
              <w:rPr>
                <w:rFonts w:ascii="Arial" w:hAnsi="Arial" w:cs="Arial"/>
                <w:sz w:val="20"/>
                <w:szCs w:val="20"/>
              </w:rPr>
              <w:t xml:space="preserve"> koordinir</w:t>
            </w:r>
            <w:r w:rsidRPr="005557EB">
              <w:rPr>
                <w:rFonts w:ascii="Arial" w:hAnsi="Arial" w:cs="Arial"/>
                <w:sz w:val="20"/>
                <w:szCs w:val="20"/>
              </w:rPr>
              <w:t>al aktivnosti za pripravo Šestega</w:t>
            </w:r>
            <w:r w:rsidR="007D59C5" w:rsidRPr="005557EB">
              <w:rPr>
                <w:rFonts w:ascii="Arial" w:hAnsi="Arial" w:cs="Arial"/>
                <w:sz w:val="20"/>
                <w:szCs w:val="20"/>
              </w:rPr>
              <w:t xml:space="preserve"> poročila o položaju romske skupnosti v </w:t>
            </w:r>
            <w:r w:rsidR="007D59C5" w:rsidRPr="005557EB">
              <w:rPr>
                <w:rFonts w:ascii="Arial" w:hAnsi="Arial" w:cs="Arial"/>
                <w:sz w:val="20"/>
                <w:szCs w:val="20"/>
              </w:rPr>
              <w:lastRenderedPageBreak/>
              <w:t xml:space="preserve">Sloveniji. UN je </w:t>
            </w:r>
            <w:r w:rsidRPr="005557EB">
              <w:rPr>
                <w:rFonts w:ascii="Arial" w:hAnsi="Arial" w:cs="Arial"/>
                <w:sz w:val="20"/>
                <w:szCs w:val="20"/>
              </w:rPr>
              <w:t>že takoj v začetku leta 2019</w:t>
            </w:r>
            <w:r w:rsidR="007D59C5" w:rsidRPr="005557EB">
              <w:rPr>
                <w:rFonts w:ascii="Arial" w:hAnsi="Arial" w:cs="Arial"/>
                <w:sz w:val="20"/>
                <w:szCs w:val="20"/>
              </w:rPr>
              <w:t xml:space="preserve"> pristopil k pripravi poročila in pozval vse pristojne resorje k poročanju o uresničevanju ZRomS-1 in NPUR 2017–2021 v let</w:t>
            </w:r>
            <w:r w:rsidRPr="005557EB">
              <w:rPr>
                <w:rFonts w:ascii="Arial" w:hAnsi="Arial" w:cs="Arial"/>
                <w:sz w:val="20"/>
                <w:szCs w:val="20"/>
              </w:rPr>
              <w:t>u 2018</w:t>
            </w:r>
            <w:r w:rsidR="007D59C5" w:rsidRPr="005557EB">
              <w:rPr>
                <w:rFonts w:ascii="Arial" w:hAnsi="Arial" w:cs="Arial"/>
                <w:sz w:val="20"/>
                <w:szCs w:val="20"/>
              </w:rPr>
              <w:t xml:space="preserve">. </w:t>
            </w:r>
          </w:p>
          <w:p w14:paraId="16653842" w14:textId="77777777" w:rsidR="00CA6A96" w:rsidRPr="005557EB" w:rsidRDefault="00CA6A96" w:rsidP="005557EB">
            <w:pPr>
              <w:spacing w:line="240" w:lineRule="exact"/>
              <w:jc w:val="both"/>
              <w:rPr>
                <w:rFonts w:ascii="Arial" w:hAnsi="Arial" w:cs="Arial"/>
                <w:sz w:val="20"/>
                <w:szCs w:val="20"/>
              </w:rPr>
            </w:pPr>
          </w:p>
          <w:p w14:paraId="2262616B" w14:textId="2FAC5F41" w:rsidR="005557EB" w:rsidRPr="005557EB" w:rsidRDefault="005557EB" w:rsidP="005557EB">
            <w:pPr>
              <w:spacing w:line="240" w:lineRule="exact"/>
              <w:jc w:val="both"/>
              <w:rPr>
                <w:rFonts w:ascii="Arial" w:hAnsi="Arial" w:cs="Arial"/>
                <w:sz w:val="20"/>
                <w:szCs w:val="20"/>
              </w:rPr>
            </w:pPr>
            <w:r w:rsidRPr="005557EB">
              <w:rPr>
                <w:rFonts w:ascii="Arial" w:hAnsi="Arial" w:cs="Arial"/>
                <w:sz w:val="20"/>
                <w:szCs w:val="20"/>
              </w:rPr>
              <w:t xml:space="preserve">Poročilo je pripravljeno skladno z izhodišči, ki jih je na svoji 6. seji dne 10. </w:t>
            </w:r>
            <w:r w:rsidR="004C6164">
              <w:rPr>
                <w:rFonts w:ascii="Arial" w:hAnsi="Arial" w:cs="Arial"/>
                <w:sz w:val="20"/>
                <w:szCs w:val="20"/>
              </w:rPr>
              <w:t>novembra</w:t>
            </w:r>
            <w:r w:rsidRPr="005557EB">
              <w:rPr>
                <w:rFonts w:ascii="Arial" w:hAnsi="Arial" w:cs="Arial"/>
                <w:sz w:val="20"/>
                <w:szCs w:val="20"/>
              </w:rPr>
              <w:t xml:space="preserve"> 2017 potrdila Komisija Vlade RS za zaščito romske skupnosti. Poročilo je bilo pripravljeno v sodelovanju z vsemi pristojnimi ministrstvi in vladnimi službami, občinami, kjer živi romska skupnost, in Svetom romske skupnosti Republike Slovenije. Predlog poročila je dne 17. </w:t>
            </w:r>
            <w:r w:rsidR="004C6164">
              <w:rPr>
                <w:rFonts w:ascii="Arial" w:hAnsi="Arial" w:cs="Arial"/>
                <w:sz w:val="20"/>
                <w:szCs w:val="20"/>
              </w:rPr>
              <w:t>septembra</w:t>
            </w:r>
            <w:r w:rsidRPr="005557EB">
              <w:rPr>
                <w:rFonts w:ascii="Arial" w:hAnsi="Arial" w:cs="Arial"/>
                <w:sz w:val="20"/>
                <w:szCs w:val="20"/>
              </w:rPr>
              <w:t xml:space="preserve"> 2019 na svoji 1. seji obravnavala tudi Komisija Vlade RS za zaščito romske skupnosti in ga potrdila. Dne 28. </w:t>
            </w:r>
            <w:r w:rsidR="004C6164">
              <w:rPr>
                <w:rFonts w:ascii="Arial" w:hAnsi="Arial" w:cs="Arial"/>
                <w:sz w:val="20"/>
                <w:szCs w:val="20"/>
              </w:rPr>
              <w:t>novembra</w:t>
            </w:r>
            <w:r w:rsidRPr="005557EB">
              <w:rPr>
                <w:rFonts w:ascii="Arial" w:hAnsi="Arial" w:cs="Arial"/>
                <w:sz w:val="20"/>
                <w:szCs w:val="20"/>
              </w:rPr>
              <w:t xml:space="preserve"> 2019 je poročilo sprejela </w:t>
            </w:r>
            <w:r>
              <w:rPr>
                <w:rFonts w:ascii="Arial" w:hAnsi="Arial" w:cs="Arial"/>
                <w:sz w:val="20"/>
                <w:szCs w:val="20"/>
              </w:rPr>
              <w:t>vlada</w:t>
            </w:r>
            <w:r w:rsidRPr="005557EB">
              <w:rPr>
                <w:rFonts w:ascii="Arial" w:hAnsi="Arial" w:cs="Arial"/>
                <w:sz w:val="20"/>
                <w:szCs w:val="20"/>
              </w:rPr>
              <w:t xml:space="preserve"> in ga posredovala v obravnavo Državnemu zboru. </w:t>
            </w:r>
            <w:r>
              <w:rPr>
                <w:rFonts w:ascii="Arial" w:hAnsi="Arial" w:cs="Arial"/>
                <w:sz w:val="20"/>
                <w:szCs w:val="20"/>
              </w:rPr>
              <w:t>Obravnava v Državnem zboru je potekala</w:t>
            </w:r>
            <w:r w:rsidR="005F65BC">
              <w:rPr>
                <w:rFonts w:ascii="Arial" w:hAnsi="Arial" w:cs="Arial"/>
                <w:sz w:val="20"/>
                <w:szCs w:val="20"/>
              </w:rPr>
              <w:t xml:space="preserve"> 15. </w:t>
            </w:r>
            <w:r w:rsidR="004C6164">
              <w:rPr>
                <w:rFonts w:ascii="Arial" w:hAnsi="Arial" w:cs="Arial"/>
                <w:sz w:val="20"/>
                <w:szCs w:val="20"/>
              </w:rPr>
              <w:t>januarja</w:t>
            </w:r>
            <w:r>
              <w:rPr>
                <w:rFonts w:ascii="Arial" w:hAnsi="Arial" w:cs="Arial"/>
                <w:sz w:val="20"/>
                <w:szCs w:val="20"/>
              </w:rPr>
              <w:t xml:space="preserve"> 2020 v okviru dela matičnega odbora, t.j. Odbora za notranje zadeve, javno upravo in lokalno samoupravo, kjer se je tudi zaključila. Odbor DZ je sprejel sklep, da </w:t>
            </w:r>
            <w:r w:rsidR="005F65BC">
              <w:rPr>
                <w:rFonts w:ascii="Arial" w:hAnsi="Arial" w:cs="Arial"/>
                <w:sz w:val="20"/>
                <w:szCs w:val="20"/>
              </w:rPr>
              <w:t>se je s poročilom vlade seznanil in ocenil, da je to ustrezno ter da obravnava poročila na seji Državnega zbora ni potrebna</w:t>
            </w:r>
            <w:r>
              <w:rPr>
                <w:rFonts w:ascii="Arial" w:hAnsi="Arial" w:cs="Arial"/>
                <w:sz w:val="20"/>
                <w:szCs w:val="20"/>
              </w:rPr>
              <w:t>.</w:t>
            </w:r>
          </w:p>
          <w:p w14:paraId="5CD92F3F" w14:textId="77777777" w:rsidR="005557EB" w:rsidRDefault="005557EB" w:rsidP="005557EB">
            <w:pPr>
              <w:spacing w:line="240" w:lineRule="exact"/>
              <w:jc w:val="both"/>
              <w:rPr>
                <w:rFonts w:ascii="Arial" w:hAnsi="Arial" w:cs="Arial"/>
                <w:sz w:val="20"/>
                <w:szCs w:val="20"/>
                <w:lang w:eastAsia="sl-SI"/>
              </w:rPr>
            </w:pPr>
          </w:p>
          <w:p w14:paraId="19EC4394" w14:textId="691C9DBE" w:rsidR="005557EB" w:rsidRPr="00DC4558" w:rsidRDefault="005557EB" w:rsidP="005557EB">
            <w:pPr>
              <w:spacing w:line="240" w:lineRule="exact"/>
              <w:jc w:val="both"/>
              <w:rPr>
                <w:rFonts w:ascii="Arial" w:hAnsi="Arial"/>
                <w:sz w:val="20"/>
              </w:rPr>
            </w:pPr>
            <w:r w:rsidRPr="005557EB">
              <w:rPr>
                <w:rFonts w:ascii="Arial" w:hAnsi="Arial" w:cs="Arial"/>
                <w:sz w:val="20"/>
                <w:szCs w:val="20"/>
                <w:lang w:eastAsia="sl-SI"/>
              </w:rPr>
              <w:t xml:space="preserve">Poročilo </w:t>
            </w:r>
            <w:r w:rsidR="00660127">
              <w:rPr>
                <w:rFonts w:ascii="Arial" w:hAnsi="Arial" w:cs="Arial"/>
                <w:sz w:val="20"/>
                <w:szCs w:val="20"/>
                <w:lang w:eastAsia="sl-SI"/>
              </w:rPr>
              <w:t>je zajelo</w:t>
            </w:r>
            <w:r w:rsidRPr="005557EB">
              <w:rPr>
                <w:rFonts w:ascii="Arial" w:hAnsi="Arial" w:cs="Arial"/>
                <w:sz w:val="20"/>
                <w:szCs w:val="20"/>
                <w:lang w:eastAsia="sl-SI"/>
              </w:rPr>
              <w:t xml:space="preserve"> informacije o uresničevanju obveznosti na podlagi ZRomS-1 v letu 2018, v prilogi pa je</w:t>
            </w:r>
            <w:r w:rsidR="00660127">
              <w:rPr>
                <w:rFonts w:ascii="Arial" w:hAnsi="Arial" w:cs="Arial"/>
                <w:sz w:val="20"/>
                <w:szCs w:val="20"/>
                <w:lang w:eastAsia="sl-SI"/>
              </w:rPr>
              <w:t xml:space="preserve"> bilo</w:t>
            </w:r>
            <w:r w:rsidRPr="005557EB">
              <w:rPr>
                <w:rFonts w:ascii="Arial" w:hAnsi="Arial" w:cs="Arial"/>
                <w:sz w:val="20"/>
                <w:szCs w:val="20"/>
                <w:lang w:eastAsia="sl-SI"/>
              </w:rPr>
              <w:t xml:space="preserve"> podano tudi podrobnejše poročanje o uresničevanju NPUR 2017–2021 v letu 2018. </w:t>
            </w:r>
            <w:r w:rsidRPr="005557EB">
              <w:rPr>
                <w:rFonts w:ascii="Arial" w:hAnsi="Arial" w:cs="Arial"/>
                <w:sz w:val="20"/>
                <w:szCs w:val="20"/>
                <w:shd w:val="clear" w:color="auto" w:fill="FFFFFF"/>
              </w:rPr>
              <w:t>Poročilo je sestavljeno iz osrednjega dela (poročil</w:t>
            </w:r>
            <w:r w:rsidR="00660127">
              <w:rPr>
                <w:rFonts w:ascii="Arial" w:hAnsi="Arial" w:cs="Arial"/>
                <w:sz w:val="20"/>
                <w:szCs w:val="20"/>
                <w:shd w:val="clear" w:color="auto" w:fill="FFFFFF"/>
              </w:rPr>
              <w:t>a</w:t>
            </w:r>
            <w:r w:rsidRPr="005557EB">
              <w:rPr>
                <w:rFonts w:ascii="Arial" w:hAnsi="Arial" w:cs="Arial"/>
                <w:sz w:val="20"/>
                <w:szCs w:val="20"/>
                <w:shd w:val="clear" w:color="auto" w:fill="FFFFFF"/>
              </w:rPr>
              <w:t>) in prilog. V</w:t>
            </w:r>
            <w:r w:rsidRPr="005557EB">
              <w:rPr>
                <w:rFonts w:ascii="Arial" w:hAnsi="Arial" w:cs="Arial"/>
                <w:sz w:val="20"/>
                <w:szCs w:val="20"/>
              </w:rPr>
              <w:t xml:space="preserve">sebinsko </w:t>
            </w:r>
            <w:r w:rsidR="00660127">
              <w:rPr>
                <w:rFonts w:ascii="Arial" w:hAnsi="Arial" w:cs="Arial"/>
                <w:sz w:val="20"/>
                <w:szCs w:val="20"/>
              </w:rPr>
              <w:t>je zajelo</w:t>
            </w:r>
            <w:r w:rsidRPr="005557EB">
              <w:rPr>
                <w:rFonts w:ascii="Arial" w:hAnsi="Arial" w:cs="Arial"/>
                <w:sz w:val="20"/>
                <w:szCs w:val="20"/>
              </w:rPr>
              <w:t xml:space="preserve"> vse pomembnejše informacije o aktivnostih na tem področju, ki so bile izvedene v letu 2018. Poda</w:t>
            </w:r>
            <w:r w:rsidR="00660127">
              <w:rPr>
                <w:rFonts w:ascii="Arial" w:hAnsi="Arial" w:cs="Arial"/>
                <w:sz w:val="20"/>
                <w:szCs w:val="20"/>
              </w:rPr>
              <w:t>lo je</w:t>
            </w:r>
            <w:r w:rsidRPr="005557EB">
              <w:rPr>
                <w:rFonts w:ascii="Arial" w:hAnsi="Arial" w:cs="Arial"/>
                <w:sz w:val="20"/>
                <w:szCs w:val="20"/>
              </w:rPr>
              <w:t xml:space="preserve"> pregled v zvezi z vprašanjem ponovne priprave predloga novele ZRomS-1, predvsem pa podrobneje predstav</w:t>
            </w:r>
            <w:r w:rsidR="00660127">
              <w:rPr>
                <w:rFonts w:ascii="Arial" w:hAnsi="Arial" w:cs="Arial"/>
                <w:sz w:val="20"/>
                <w:szCs w:val="20"/>
              </w:rPr>
              <w:t xml:space="preserve">ilo </w:t>
            </w:r>
            <w:r w:rsidRPr="005557EB">
              <w:rPr>
                <w:rFonts w:ascii="Arial" w:hAnsi="Arial" w:cs="Arial"/>
                <w:sz w:val="20"/>
                <w:szCs w:val="20"/>
              </w:rPr>
              <w:t xml:space="preserve">aktivnosti v zvezi z uresničevanjem NPUR 2017–2021 in odzive pristojnih nosilcev ukrepov na ugotovitve zunanje evalvacije uresničevanja NPUR 2017–2021. </w:t>
            </w:r>
          </w:p>
          <w:p w14:paraId="1A5AF219" w14:textId="77777777" w:rsidR="00DA593C" w:rsidRPr="005557EB" w:rsidRDefault="00DA593C" w:rsidP="005557EB">
            <w:pPr>
              <w:spacing w:line="240" w:lineRule="exact"/>
              <w:jc w:val="both"/>
              <w:rPr>
                <w:rFonts w:ascii="Arial" w:hAnsi="Arial" w:cs="Arial"/>
                <w:color w:val="000000"/>
                <w:sz w:val="20"/>
                <w:szCs w:val="20"/>
              </w:rPr>
            </w:pPr>
          </w:p>
          <w:p w14:paraId="68255F72" w14:textId="32B7C4BA" w:rsidR="005557EB" w:rsidRPr="005557EB" w:rsidRDefault="00660127" w:rsidP="005557EB">
            <w:pPr>
              <w:pStyle w:val="Title1"/>
              <w:spacing w:before="0" w:after="0" w:line="240" w:lineRule="exact"/>
              <w:jc w:val="both"/>
              <w:rPr>
                <w:rFonts w:cs="Arial"/>
                <w:color w:val="000000"/>
                <w:sz w:val="20"/>
                <w:lang w:val="sl-SI"/>
              </w:rPr>
            </w:pPr>
            <w:r>
              <w:rPr>
                <w:rFonts w:cs="Arial"/>
                <w:color w:val="000000"/>
                <w:sz w:val="20"/>
                <w:lang w:val="sl-SI"/>
              </w:rPr>
              <w:t>P</w:t>
            </w:r>
            <w:r w:rsidR="005557EB" w:rsidRPr="005557EB">
              <w:rPr>
                <w:rFonts w:cs="Arial"/>
                <w:color w:val="000000"/>
                <w:sz w:val="20"/>
                <w:lang w:val="sl-SI"/>
              </w:rPr>
              <w:t xml:space="preserve">oročilo </w:t>
            </w:r>
            <w:r>
              <w:rPr>
                <w:rFonts w:cs="Arial"/>
                <w:color w:val="000000"/>
                <w:sz w:val="20"/>
                <w:lang w:val="sl-SI"/>
              </w:rPr>
              <w:t>je podalo</w:t>
            </w:r>
            <w:r w:rsidR="005557EB" w:rsidRPr="005557EB">
              <w:rPr>
                <w:rFonts w:cs="Arial"/>
                <w:color w:val="000000"/>
                <w:sz w:val="20"/>
                <w:lang w:val="sl-SI"/>
              </w:rPr>
              <w:t xml:space="preserve"> tudi pregled aktivnosti občin na tem področju v letu 2018 in splošen pregled sofinanciranja tako na nacionalni kot tudi lokalni ravni. V prilogah je </w:t>
            </w:r>
            <w:r>
              <w:rPr>
                <w:rFonts w:cs="Arial"/>
                <w:color w:val="000000"/>
                <w:sz w:val="20"/>
                <w:lang w:val="sl-SI"/>
              </w:rPr>
              <w:t xml:space="preserve">bilo </w:t>
            </w:r>
            <w:r w:rsidR="005557EB" w:rsidRPr="005557EB">
              <w:rPr>
                <w:rFonts w:cs="Arial"/>
                <w:color w:val="000000"/>
                <w:sz w:val="20"/>
                <w:lang w:val="sl-SI"/>
              </w:rPr>
              <w:t>zajeto podrobno poročanje o uresničevanju NPUR 2017–2021 (po nosilcih ukrepov in samih ukrepih – priloga 1), podrobnejši pregled sofinanciranja na nacionalni ravni (priloga 2) in pregled sprejetih podrobnih področnih programov na podlagi ZRomS-1 po občinah (priloga 3).</w:t>
            </w:r>
          </w:p>
          <w:p w14:paraId="4FE02A57" w14:textId="77777777" w:rsidR="007D59C5" w:rsidRPr="00A812D8" w:rsidRDefault="007D59C5" w:rsidP="00B678D1">
            <w:pPr>
              <w:spacing w:line="240" w:lineRule="exact"/>
              <w:jc w:val="both"/>
              <w:rPr>
                <w:rFonts w:ascii="Arial" w:hAnsi="Arial" w:cs="Arial"/>
                <w:sz w:val="20"/>
                <w:szCs w:val="20"/>
              </w:rPr>
            </w:pPr>
          </w:p>
          <w:p w14:paraId="65C5327B"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92E8195" w14:textId="7C654C48" w:rsidR="007D59C5" w:rsidRPr="003A4EDE" w:rsidRDefault="007D59C5" w:rsidP="00B678D1">
            <w:pPr>
              <w:spacing w:line="240" w:lineRule="exact"/>
              <w:jc w:val="both"/>
              <w:rPr>
                <w:rFonts w:ascii="Arial" w:hAnsi="Arial" w:cs="Arial"/>
                <w:sz w:val="20"/>
                <w:szCs w:val="20"/>
              </w:rPr>
            </w:pPr>
            <w:r w:rsidRPr="003A4EDE">
              <w:rPr>
                <w:rFonts w:ascii="Arial" w:hAnsi="Arial" w:cs="Arial"/>
                <w:sz w:val="20"/>
                <w:szCs w:val="20"/>
              </w:rPr>
              <w:t xml:space="preserve">Pripravljeno </w:t>
            </w:r>
            <w:r w:rsidR="005557EB">
              <w:rPr>
                <w:rFonts w:ascii="Arial" w:hAnsi="Arial" w:cs="Arial"/>
                <w:i/>
                <w:sz w:val="20"/>
                <w:szCs w:val="20"/>
              </w:rPr>
              <w:t>Šesto</w:t>
            </w:r>
            <w:r w:rsidRPr="003A4EDE">
              <w:rPr>
                <w:rFonts w:ascii="Arial" w:hAnsi="Arial" w:cs="Arial"/>
                <w:i/>
                <w:sz w:val="20"/>
                <w:szCs w:val="20"/>
              </w:rPr>
              <w:t xml:space="preserve"> poročilo Vlade Republike Slovenije o položaju romske skupnosti v Sloveniji</w:t>
            </w:r>
            <w:r w:rsidRPr="003A4EDE">
              <w:rPr>
                <w:rFonts w:ascii="Arial" w:hAnsi="Arial" w:cs="Arial"/>
                <w:sz w:val="20"/>
                <w:szCs w:val="20"/>
              </w:rPr>
              <w:t xml:space="preserve">, dostopno tudi na </w:t>
            </w:r>
            <w:r w:rsidR="00FA1764">
              <w:rPr>
                <w:rFonts w:ascii="Arial" w:hAnsi="Arial" w:cs="Arial"/>
                <w:sz w:val="20"/>
                <w:szCs w:val="20"/>
              </w:rPr>
              <w:t>svetovnem spletu</w:t>
            </w:r>
            <w:r w:rsidR="005557EB">
              <w:rPr>
                <w:rStyle w:val="Sprotnaopomba-sklic"/>
                <w:rFonts w:ascii="Arial" w:hAnsi="Arial" w:cs="Arial"/>
                <w:sz w:val="20"/>
                <w:szCs w:val="20"/>
              </w:rPr>
              <w:footnoteReference w:id="12"/>
            </w:r>
            <w:r w:rsidRPr="003A4EDE">
              <w:rPr>
                <w:rFonts w:ascii="Arial" w:hAnsi="Arial" w:cs="Arial"/>
                <w:sz w:val="20"/>
                <w:szCs w:val="20"/>
              </w:rPr>
              <w:t>.</w:t>
            </w:r>
          </w:p>
          <w:p w14:paraId="682E165B" w14:textId="77777777" w:rsidR="007D59C5" w:rsidRPr="00A812D8" w:rsidRDefault="007D59C5" w:rsidP="00B678D1">
            <w:pPr>
              <w:spacing w:line="240" w:lineRule="exact"/>
              <w:jc w:val="both"/>
              <w:rPr>
                <w:rFonts w:ascii="Arial" w:hAnsi="Arial" w:cs="Arial"/>
                <w:sz w:val="20"/>
                <w:szCs w:val="20"/>
              </w:rPr>
            </w:pPr>
          </w:p>
          <w:p w14:paraId="4B1C8A1C" w14:textId="71F17D57" w:rsidR="007D59C5" w:rsidRPr="00D7672D"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Dodeljena in porabljena finančna sredstva v letu 201</w:t>
            </w:r>
            <w:r w:rsidR="005557EB">
              <w:rPr>
                <w:rFonts w:ascii="Arial" w:hAnsi="Arial" w:cs="Arial"/>
                <w:b/>
                <w:bCs/>
                <w:sz w:val="20"/>
                <w:szCs w:val="20"/>
                <w:u w:val="single"/>
              </w:rPr>
              <w:t>9</w:t>
            </w:r>
            <w:r w:rsidRPr="00D7672D">
              <w:rPr>
                <w:rFonts w:ascii="Arial" w:hAnsi="Arial" w:cs="Arial"/>
                <w:bCs/>
                <w:sz w:val="20"/>
                <w:szCs w:val="20"/>
              </w:rPr>
              <w:t>:</w:t>
            </w:r>
          </w:p>
          <w:p w14:paraId="20EB20FA" w14:textId="77777777" w:rsidR="007D59C5" w:rsidRPr="00D7672D" w:rsidRDefault="007D59C5" w:rsidP="00B678D1">
            <w:pPr>
              <w:spacing w:line="240" w:lineRule="exact"/>
              <w:jc w:val="both"/>
              <w:rPr>
                <w:rFonts w:ascii="Arial" w:hAnsi="Arial" w:cs="Arial"/>
                <w:bCs/>
                <w:sz w:val="20"/>
                <w:szCs w:val="20"/>
              </w:rPr>
            </w:pPr>
            <w:r w:rsidRPr="00D7672D">
              <w:rPr>
                <w:rFonts w:ascii="Arial" w:hAnsi="Arial" w:cs="Arial"/>
                <w:bCs/>
                <w:sz w:val="20"/>
                <w:szCs w:val="20"/>
              </w:rPr>
              <w:t>Niso bila potrebna.</w:t>
            </w:r>
          </w:p>
          <w:p w14:paraId="775CD143" w14:textId="77777777" w:rsidR="007D59C5" w:rsidRPr="00A812D8" w:rsidRDefault="007D59C5" w:rsidP="00B678D1">
            <w:pPr>
              <w:spacing w:line="240" w:lineRule="exact"/>
              <w:jc w:val="both"/>
              <w:rPr>
                <w:rFonts w:ascii="Arial" w:hAnsi="Arial" w:cs="Arial"/>
                <w:bCs/>
                <w:sz w:val="20"/>
                <w:szCs w:val="20"/>
              </w:rPr>
            </w:pPr>
          </w:p>
          <w:p w14:paraId="3ED4EB41"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p>
          <w:p w14:paraId="0951F675"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 xml:space="preserve">V pripravo poročila so bila vključena vsa pristojna ministrstva in vladne službe, samoupravne lokalne skupnosti, kjer živijo Romi, združenja občin in Svet romske skupnosti </w:t>
            </w:r>
            <w:r>
              <w:rPr>
                <w:rFonts w:ascii="Arial" w:hAnsi="Arial" w:cs="Arial"/>
                <w:bCs/>
                <w:sz w:val="20"/>
                <w:szCs w:val="20"/>
              </w:rPr>
              <w:t>RS</w:t>
            </w:r>
            <w:r w:rsidRPr="00A812D8">
              <w:rPr>
                <w:rFonts w:ascii="Arial" w:hAnsi="Arial" w:cs="Arial"/>
                <w:bCs/>
                <w:sz w:val="20"/>
                <w:szCs w:val="20"/>
              </w:rPr>
              <w:t>.</w:t>
            </w:r>
          </w:p>
          <w:p w14:paraId="286891D0" w14:textId="77777777" w:rsidR="007D59C5" w:rsidRPr="00A812D8" w:rsidRDefault="007D59C5" w:rsidP="00B678D1">
            <w:pPr>
              <w:spacing w:line="240" w:lineRule="exact"/>
              <w:jc w:val="both"/>
              <w:rPr>
                <w:rFonts w:ascii="Arial" w:hAnsi="Arial" w:cs="Arial"/>
                <w:bCs/>
                <w:sz w:val="20"/>
                <w:szCs w:val="20"/>
              </w:rPr>
            </w:pPr>
          </w:p>
          <w:p w14:paraId="4EAEB1F4"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p>
          <w:p w14:paraId="1EEDABDE" w14:textId="77777777" w:rsidR="007D59C5" w:rsidRDefault="007D59C5" w:rsidP="00B678D1">
            <w:pPr>
              <w:spacing w:line="240" w:lineRule="exact"/>
              <w:jc w:val="both"/>
              <w:rPr>
                <w:rFonts w:ascii="Arial" w:hAnsi="Arial" w:cs="Arial"/>
                <w:bCs/>
                <w:sz w:val="20"/>
                <w:szCs w:val="20"/>
              </w:rPr>
            </w:pPr>
            <w:r>
              <w:rPr>
                <w:rFonts w:ascii="Arial" w:hAnsi="Arial" w:cs="Arial"/>
                <w:bCs/>
                <w:sz w:val="20"/>
                <w:szCs w:val="20"/>
              </w:rPr>
              <w:t>/</w:t>
            </w:r>
          </w:p>
          <w:p w14:paraId="1EE72F67" w14:textId="77777777" w:rsidR="007D59C5" w:rsidRPr="00D245EE" w:rsidRDefault="007D59C5" w:rsidP="00B678D1">
            <w:pPr>
              <w:spacing w:line="240" w:lineRule="exact"/>
              <w:jc w:val="both"/>
              <w:rPr>
                <w:rFonts w:ascii="Arial" w:hAnsi="Arial" w:cs="Arial"/>
                <w:bCs/>
                <w:sz w:val="20"/>
                <w:szCs w:val="20"/>
              </w:rPr>
            </w:pPr>
          </w:p>
          <w:p w14:paraId="26124E66" w14:textId="77777777" w:rsidR="007D59C5"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p>
          <w:p w14:paraId="27565993" w14:textId="77777777" w:rsidR="007D59C5" w:rsidRPr="00A812D8" w:rsidRDefault="007D59C5" w:rsidP="00B678D1">
            <w:pPr>
              <w:spacing w:line="240" w:lineRule="exact"/>
              <w:jc w:val="both"/>
              <w:rPr>
                <w:rFonts w:ascii="Arial" w:hAnsi="Arial" w:cs="Arial"/>
                <w:bCs/>
                <w:sz w:val="20"/>
                <w:szCs w:val="20"/>
              </w:rPr>
            </w:pPr>
            <w:r>
              <w:rPr>
                <w:rFonts w:ascii="Arial" w:hAnsi="Arial" w:cs="Arial"/>
                <w:bCs/>
                <w:sz w:val="20"/>
                <w:szCs w:val="20"/>
              </w:rPr>
              <w:t>/</w:t>
            </w:r>
          </w:p>
          <w:p w14:paraId="36B730EC" w14:textId="77777777" w:rsidR="007D59C5" w:rsidRPr="00A812D8" w:rsidRDefault="007D59C5" w:rsidP="00B678D1">
            <w:pPr>
              <w:spacing w:line="240" w:lineRule="exact"/>
              <w:jc w:val="both"/>
              <w:rPr>
                <w:rFonts w:ascii="Arial" w:hAnsi="Arial" w:cs="Arial"/>
                <w:b/>
                <w:bCs/>
                <w:sz w:val="20"/>
                <w:szCs w:val="20"/>
              </w:rPr>
            </w:pPr>
          </w:p>
        </w:tc>
      </w:tr>
      <w:tr w:rsidR="007D59C5" w:rsidRPr="00A812D8" w14:paraId="2F6EE13F" w14:textId="77777777" w:rsidTr="00DC4558">
        <w:tc>
          <w:tcPr>
            <w:tcW w:w="5000" w:type="pct"/>
          </w:tcPr>
          <w:p w14:paraId="27748B51" w14:textId="77777777" w:rsidR="007D59C5" w:rsidRPr="00A812D8" w:rsidRDefault="007D59C5" w:rsidP="00B678D1">
            <w:pPr>
              <w:spacing w:line="240" w:lineRule="exact"/>
              <w:jc w:val="both"/>
              <w:rPr>
                <w:rFonts w:ascii="Arial" w:hAnsi="Arial" w:cs="Arial"/>
                <w:b/>
                <w:bCs/>
                <w:color w:val="813F62"/>
                <w:sz w:val="20"/>
                <w:szCs w:val="20"/>
              </w:rPr>
            </w:pPr>
            <w:r w:rsidRPr="00A812D8">
              <w:rPr>
                <w:rFonts w:ascii="Arial" w:hAnsi="Arial" w:cs="Arial"/>
                <w:b/>
                <w:bCs/>
                <w:color w:val="813F62"/>
                <w:sz w:val="20"/>
                <w:szCs w:val="20"/>
              </w:rPr>
              <w:lastRenderedPageBreak/>
              <w:t>1.2 Cilj: letno spremljanje stanja na področju socialnega vključevanja pripadnic in pripadnikov romske skupnosti v okoljih, kjer živijo, in zagotavljanje spremljanja učinka ukrepov NPUR 2017–2021 (evalvacija).</w:t>
            </w:r>
          </w:p>
          <w:p w14:paraId="3D117C6A" w14:textId="77777777" w:rsidR="007D59C5" w:rsidRPr="00A812D8" w:rsidRDefault="007D59C5" w:rsidP="00B678D1">
            <w:pPr>
              <w:pStyle w:val="Odstavekseznama"/>
              <w:spacing w:line="240" w:lineRule="exact"/>
              <w:ind w:left="360"/>
              <w:jc w:val="both"/>
              <w:rPr>
                <w:rFonts w:ascii="Arial" w:hAnsi="Arial" w:cs="Arial"/>
                <w:bCs/>
                <w:sz w:val="20"/>
                <w:szCs w:val="20"/>
                <w:u w:val="single"/>
              </w:rPr>
            </w:pPr>
          </w:p>
          <w:p w14:paraId="62DECE1D"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UKREP: </w:t>
            </w:r>
          </w:p>
          <w:p w14:paraId="1896260C" w14:textId="77777777" w:rsidR="007D59C5" w:rsidRPr="00A812D8" w:rsidRDefault="007D59C5" w:rsidP="00B678D1">
            <w:pPr>
              <w:spacing w:line="240" w:lineRule="exact"/>
              <w:jc w:val="both"/>
              <w:rPr>
                <w:rFonts w:ascii="Arial" w:hAnsi="Arial" w:cs="Arial"/>
                <w:b/>
                <w:bCs/>
                <w:sz w:val="20"/>
                <w:szCs w:val="20"/>
              </w:rPr>
            </w:pPr>
            <w:r w:rsidRPr="00A812D8">
              <w:rPr>
                <w:rFonts w:ascii="Arial" w:hAnsi="Arial" w:cs="Arial"/>
                <w:b/>
                <w:bCs/>
                <w:sz w:val="20"/>
                <w:szCs w:val="20"/>
              </w:rPr>
              <w:t xml:space="preserve">Letna evalvacija o stanju na področju socialnega vključevanja pripadnic in pripadnikov romske </w:t>
            </w:r>
            <w:r w:rsidRPr="00A812D8">
              <w:rPr>
                <w:rFonts w:ascii="Arial" w:hAnsi="Arial" w:cs="Arial"/>
                <w:b/>
                <w:bCs/>
                <w:sz w:val="20"/>
                <w:szCs w:val="20"/>
              </w:rPr>
              <w:lastRenderedPageBreak/>
              <w:t>skupnosti v okoljih, kjer živijo, in o učinkih izvajanja ukrepov NPUR 2017–2021.</w:t>
            </w:r>
          </w:p>
          <w:p w14:paraId="533E6955" w14:textId="77777777" w:rsidR="007D59C5" w:rsidRPr="00A812D8" w:rsidRDefault="007D59C5" w:rsidP="00B678D1">
            <w:pPr>
              <w:autoSpaceDE w:val="0"/>
              <w:autoSpaceDN w:val="0"/>
              <w:adjustRightInd w:val="0"/>
              <w:spacing w:line="240" w:lineRule="exact"/>
              <w:ind w:left="1440" w:hanging="1440"/>
              <w:jc w:val="both"/>
              <w:rPr>
                <w:rFonts w:ascii="Arial" w:hAnsi="Arial" w:cs="Arial"/>
                <w:b/>
                <w:bCs/>
                <w:sz w:val="20"/>
                <w:szCs w:val="20"/>
              </w:rPr>
            </w:pPr>
          </w:p>
          <w:p w14:paraId="1C5BCCF4"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Podlage za izvajanje ukrepa</w:t>
            </w:r>
            <w:r w:rsidRPr="00A812D8">
              <w:rPr>
                <w:rFonts w:ascii="Arial" w:hAnsi="Arial" w:cs="Arial"/>
                <w:bCs/>
                <w:sz w:val="20"/>
                <w:szCs w:val="20"/>
              </w:rPr>
              <w:t xml:space="preserve">: </w:t>
            </w:r>
          </w:p>
          <w:p w14:paraId="08D275C6" w14:textId="77777777" w:rsidR="007D59C5" w:rsidRPr="00A812D8" w:rsidRDefault="007D59C5" w:rsidP="00B678D1">
            <w:pPr>
              <w:spacing w:line="240" w:lineRule="exact"/>
              <w:jc w:val="both"/>
              <w:rPr>
                <w:rFonts w:ascii="Arial" w:hAnsi="Arial" w:cs="Arial"/>
                <w:bCs/>
                <w:sz w:val="20"/>
                <w:szCs w:val="20"/>
              </w:rPr>
            </w:pPr>
            <w:r w:rsidRPr="00A812D8">
              <w:rPr>
                <w:rFonts w:ascii="Arial" w:hAnsi="Arial" w:cs="Arial"/>
                <w:bCs/>
                <w:sz w:val="20"/>
                <w:szCs w:val="20"/>
              </w:rPr>
              <w:t xml:space="preserve">NPUR 2017–2021. </w:t>
            </w:r>
          </w:p>
          <w:p w14:paraId="0CFCEB33" w14:textId="77777777" w:rsidR="007D59C5" w:rsidRPr="00A812D8" w:rsidRDefault="007D59C5" w:rsidP="00B678D1">
            <w:pPr>
              <w:spacing w:line="240" w:lineRule="exact"/>
              <w:jc w:val="both"/>
              <w:rPr>
                <w:rFonts w:ascii="Arial" w:hAnsi="Arial" w:cs="Arial"/>
                <w:sz w:val="20"/>
                <w:szCs w:val="20"/>
              </w:rPr>
            </w:pPr>
          </w:p>
          <w:p w14:paraId="5DD7B4D4"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Ali gre za ciljno usmerjen ukrep ali za integracijski ukrep</w:t>
            </w:r>
            <w:r w:rsidRPr="00A812D8">
              <w:rPr>
                <w:rFonts w:ascii="Arial" w:hAnsi="Arial" w:cs="Arial"/>
                <w:bCs/>
                <w:sz w:val="20"/>
                <w:szCs w:val="20"/>
              </w:rPr>
              <w:t>:</w:t>
            </w:r>
          </w:p>
          <w:p w14:paraId="374116C9" w14:textId="77777777" w:rsidR="007D59C5" w:rsidRPr="00A812D8" w:rsidRDefault="007D59C5" w:rsidP="00B678D1">
            <w:pPr>
              <w:spacing w:line="240" w:lineRule="exact"/>
              <w:jc w:val="both"/>
              <w:rPr>
                <w:rFonts w:ascii="Arial" w:hAnsi="Arial" w:cs="Arial"/>
                <w:sz w:val="20"/>
                <w:szCs w:val="20"/>
              </w:rPr>
            </w:pPr>
            <w:r w:rsidRPr="00A812D8">
              <w:rPr>
                <w:rFonts w:ascii="Arial" w:hAnsi="Arial" w:cs="Arial"/>
                <w:sz w:val="20"/>
                <w:szCs w:val="20"/>
              </w:rPr>
              <w:t>Ciljno usmerjen ukrep.</w:t>
            </w:r>
          </w:p>
          <w:p w14:paraId="5713FAD4" w14:textId="77777777" w:rsidR="007D59C5" w:rsidRPr="00A812D8" w:rsidRDefault="007D59C5" w:rsidP="00B678D1">
            <w:pPr>
              <w:spacing w:line="240" w:lineRule="exact"/>
              <w:jc w:val="both"/>
              <w:rPr>
                <w:rFonts w:ascii="Arial" w:hAnsi="Arial" w:cs="Arial"/>
                <w:sz w:val="20"/>
                <w:szCs w:val="20"/>
              </w:rPr>
            </w:pPr>
          </w:p>
          <w:p w14:paraId="348A80BE" w14:textId="4DE99930" w:rsidR="007D59C5" w:rsidRPr="00915F40"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Kratek opis izvedenih aktivnosti v letu 201</w:t>
            </w:r>
            <w:r w:rsidR="00FB7CB7">
              <w:rPr>
                <w:rFonts w:ascii="Arial" w:hAnsi="Arial" w:cs="Arial"/>
                <w:b/>
                <w:bCs/>
                <w:sz w:val="20"/>
                <w:szCs w:val="20"/>
                <w:u w:val="single"/>
              </w:rPr>
              <w:t>9</w:t>
            </w:r>
            <w:r w:rsidRPr="00915F40">
              <w:rPr>
                <w:rFonts w:ascii="Arial" w:hAnsi="Arial" w:cs="Arial"/>
                <w:bCs/>
                <w:sz w:val="20"/>
                <w:szCs w:val="20"/>
              </w:rPr>
              <w:t>:</w:t>
            </w:r>
          </w:p>
          <w:p w14:paraId="453F90C4" w14:textId="65347198" w:rsidR="00F33D23" w:rsidRPr="00A32F36" w:rsidRDefault="00A32F36" w:rsidP="00F33D23">
            <w:pPr>
              <w:spacing w:line="240" w:lineRule="exact"/>
              <w:jc w:val="both"/>
              <w:rPr>
                <w:rFonts w:ascii="Arial" w:hAnsi="Arial" w:cs="Arial"/>
                <w:sz w:val="20"/>
                <w:szCs w:val="20"/>
              </w:rPr>
            </w:pPr>
            <w:r w:rsidRPr="00A32F36">
              <w:rPr>
                <w:rFonts w:ascii="Arial" w:hAnsi="Arial" w:cs="Arial"/>
                <w:bCs/>
                <w:sz w:val="20"/>
                <w:szCs w:val="20"/>
              </w:rPr>
              <w:t xml:space="preserve">NPUR 2017–2021 kot eno od oblik spremljanja določa tudi pripravo letne evalvacije o stanju na področju socialnega vključevanja pripadnikov romske skupnosti v okoljih, kjer živijo, in o učinkih izvajanja ukrepov NPUR 2017–2021. </w:t>
            </w:r>
            <w:r w:rsidRPr="00A32F36">
              <w:rPr>
                <w:rFonts w:ascii="Arial" w:hAnsi="Arial" w:cs="Arial"/>
                <w:sz w:val="20"/>
                <w:szCs w:val="20"/>
              </w:rPr>
              <w:t xml:space="preserve">Prvo evalvacijo o uresničevanju NPUR 2017–2021 je v letu 2018 pripravil Mirovni inštitut, zajela pa je obdobje od 25. </w:t>
            </w:r>
            <w:r w:rsidR="0086489E">
              <w:rPr>
                <w:rFonts w:ascii="Arial" w:hAnsi="Arial" w:cs="Arial"/>
                <w:sz w:val="20"/>
                <w:szCs w:val="20"/>
              </w:rPr>
              <w:t>maja</w:t>
            </w:r>
            <w:r w:rsidRPr="00A32F36">
              <w:rPr>
                <w:rFonts w:ascii="Arial" w:hAnsi="Arial" w:cs="Arial"/>
                <w:sz w:val="20"/>
                <w:szCs w:val="20"/>
              </w:rPr>
              <w:t xml:space="preserve"> 2017 do 1. </w:t>
            </w:r>
            <w:r w:rsidR="0086489E">
              <w:rPr>
                <w:rFonts w:ascii="Arial" w:hAnsi="Arial" w:cs="Arial"/>
                <w:sz w:val="20"/>
                <w:szCs w:val="20"/>
              </w:rPr>
              <w:t>junija</w:t>
            </w:r>
            <w:r w:rsidRPr="00A32F36">
              <w:rPr>
                <w:rFonts w:ascii="Arial" w:hAnsi="Arial" w:cs="Arial"/>
                <w:sz w:val="20"/>
                <w:szCs w:val="20"/>
              </w:rPr>
              <w:t xml:space="preserve"> 2018. </w:t>
            </w:r>
            <w:r w:rsidR="00F33D23">
              <w:rPr>
                <w:rFonts w:ascii="Arial" w:hAnsi="Arial" w:cs="Arial"/>
                <w:sz w:val="20"/>
                <w:szCs w:val="20"/>
              </w:rPr>
              <w:t xml:space="preserve">Končno poročilo oziroma pripravljena evalvacija je bila s strani izvajalca predana UN </w:t>
            </w:r>
            <w:r w:rsidR="00F33D23" w:rsidRPr="00A32F36">
              <w:rPr>
                <w:rFonts w:ascii="Arial" w:hAnsi="Arial" w:cs="Arial"/>
                <w:sz w:val="20"/>
                <w:szCs w:val="20"/>
              </w:rPr>
              <w:t xml:space="preserve">dne 22. </w:t>
            </w:r>
            <w:r w:rsidR="0086489E">
              <w:rPr>
                <w:rFonts w:ascii="Arial" w:hAnsi="Arial" w:cs="Arial"/>
                <w:sz w:val="20"/>
                <w:szCs w:val="20"/>
              </w:rPr>
              <w:t>novembra</w:t>
            </w:r>
            <w:r w:rsidR="00F33D23" w:rsidRPr="00A32F36">
              <w:rPr>
                <w:rFonts w:ascii="Arial" w:hAnsi="Arial" w:cs="Arial"/>
                <w:sz w:val="20"/>
                <w:szCs w:val="20"/>
              </w:rPr>
              <w:t xml:space="preserve"> 2018</w:t>
            </w:r>
            <w:r w:rsidR="00F33D23">
              <w:rPr>
                <w:rFonts w:ascii="Arial" w:hAnsi="Arial" w:cs="Arial"/>
                <w:sz w:val="20"/>
                <w:szCs w:val="20"/>
              </w:rPr>
              <w:t>. Na podlagi tega je nato UN že dne</w:t>
            </w:r>
            <w:r w:rsidR="00F33D23" w:rsidRPr="00A32F36">
              <w:rPr>
                <w:rFonts w:ascii="Arial" w:hAnsi="Arial" w:cs="Arial"/>
                <w:sz w:val="20"/>
                <w:szCs w:val="20"/>
              </w:rPr>
              <w:t xml:space="preserve"> 13. </w:t>
            </w:r>
            <w:r w:rsidR="0086489E">
              <w:rPr>
                <w:rFonts w:ascii="Arial" w:hAnsi="Arial" w:cs="Arial"/>
                <w:sz w:val="20"/>
                <w:szCs w:val="20"/>
              </w:rPr>
              <w:t>decembra</w:t>
            </w:r>
            <w:r w:rsidR="00F33D23" w:rsidRPr="00A32F36">
              <w:rPr>
                <w:rFonts w:ascii="Arial" w:hAnsi="Arial" w:cs="Arial"/>
                <w:sz w:val="20"/>
                <w:szCs w:val="20"/>
              </w:rPr>
              <w:t xml:space="preserve"> 2018 </w:t>
            </w:r>
            <w:r w:rsidR="00F33D23">
              <w:rPr>
                <w:rFonts w:ascii="Arial" w:hAnsi="Arial" w:cs="Arial"/>
                <w:sz w:val="20"/>
                <w:szCs w:val="20"/>
              </w:rPr>
              <w:t xml:space="preserve">na </w:t>
            </w:r>
            <w:r w:rsidR="00F33D23" w:rsidRPr="00A32F36">
              <w:rPr>
                <w:rFonts w:ascii="Arial" w:hAnsi="Arial" w:cs="Arial"/>
                <w:sz w:val="20"/>
                <w:szCs w:val="20"/>
              </w:rPr>
              <w:t>9. sej</w:t>
            </w:r>
            <w:r w:rsidR="00F33D23">
              <w:rPr>
                <w:rFonts w:ascii="Arial" w:hAnsi="Arial" w:cs="Arial"/>
                <w:sz w:val="20"/>
                <w:szCs w:val="20"/>
              </w:rPr>
              <w:t>i</w:t>
            </w:r>
            <w:r w:rsidR="00F33D23" w:rsidRPr="00A32F36">
              <w:rPr>
                <w:rFonts w:ascii="Arial" w:hAnsi="Arial" w:cs="Arial"/>
                <w:sz w:val="20"/>
                <w:szCs w:val="20"/>
              </w:rPr>
              <w:t xml:space="preserve"> Komisije Vlade RS za zaščito romske skupnosti</w:t>
            </w:r>
            <w:r w:rsidR="00F33D23">
              <w:rPr>
                <w:rFonts w:ascii="Arial" w:hAnsi="Arial" w:cs="Arial"/>
                <w:sz w:val="20"/>
                <w:szCs w:val="20"/>
              </w:rPr>
              <w:t xml:space="preserve"> komisijo vse nosilce ukrepov seznanil </w:t>
            </w:r>
            <w:r w:rsidR="00F33D23" w:rsidRPr="00A32F36">
              <w:rPr>
                <w:rFonts w:ascii="Arial" w:hAnsi="Arial" w:cs="Arial"/>
                <w:sz w:val="20"/>
                <w:szCs w:val="20"/>
              </w:rPr>
              <w:t xml:space="preserve">z informacijo, da je </w:t>
            </w:r>
            <w:r w:rsidR="00F33D23">
              <w:rPr>
                <w:rFonts w:ascii="Arial" w:hAnsi="Arial" w:cs="Arial"/>
                <w:sz w:val="20"/>
                <w:szCs w:val="20"/>
              </w:rPr>
              <w:t xml:space="preserve">evalvacija pripravljena in da </w:t>
            </w:r>
            <w:r w:rsidR="00F33D23" w:rsidRPr="00A32F36">
              <w:rPr>
                <w:rFonts w:ascii="Arial" w:hAnsi="Arial" w:cs="Arial"/>
                <w:sz w:val="20"/>
                <w:szCs w:val="20"/>
              </w:rPr>
              <w:t>bo poslana vsem pristojnim ministrstvom in vladnim službam oziroma nosilcem ukrepov ter Svetu romske skupnosti RS, objavljena pa bo tudi na spletni strani UN</w:t>
            </w:r>
            <w:r w:rsidR="00F33D23">
              <w:rPr>
                <w:rFonts w:ascii="Arial" w:hAnsi="Arial" w:cs="Arial"/>
                <w:sz w:val="20"/>
                <w:szCs w:val="20"/>
              </w:rPr>
              <w:t xml:space="preserve">. To je UN v začetku leta 2019 tudi izvedel, evalvacijo objavil na spletni strani vlade in jo ob pozivu za pripravo </w:t>
            </w:r>
            <w:r w:rsidR="00F33D23" w:rsidRPr="00A32F36">
              <w:rPr>
                <w:rFonts w:ascii="Arial" w:hAnsi="Arial" w:cs="Arial"/>
                <w:sz w:val="20"/>
                <w:szCs w:val="20"/>
              </w:rPr>
              <w:t xml:space="preserve">šestega poročila vlade </w:t>
            </w:r>
            <w:r w:rsidR="00F33D23">
              <w:rPr>
                <w:rFonts w:ascii="Arial" w:hAnsi="Arial" w:cs="Arial"/>
                <w:sz w:val="20"/>
                <w:szCs w:val="20"/>
              </w:rPr>
              <w:t xml:space="preserve">po položaju romske skupnosti (za leto 2018) poslal vsem pristojnim organom ter jih pozval, da se </w:t>
            </w:r>
            <w:r w:rsidR="00F33D23" w:rsidRPr="00A32F36">
              <w:rPr>
                <w:rFonts w:ascii="Arial" w:hAnsi="Arial" w:cs="Arial"/>
                <w:sz w:val="20"/>
                <w:szCs w:val="20"/>
              </w:rPr>
              <w:t xml:space="preserve">do ugotovitev in priporočil </w:t>
            </w:r>
            <w:r w:rsidR="00F33D23">
              <w:rPr>
                <w:rFonts w:ascii="Arial" w:hAnsi="Arial" w:cs="Arial"/>
                <w:sz w:val="20"/>
                <w:szCs w:val="20"/>
              </w:rPr>
              <w:t>e</w:t>
            </w:r>
            <w:r w:rsidR="00F33D23" w:rsidRPr="00A32F36">
              <w:rPr>
                <w:rFonts w:ascii="Arial" w:hAnsi="Arial" w:cs="Arial"/>
                <w:sz w:val="20"/>
                <w:szCs w:val="20"/>
              </w:rPr>
              <w:t>valvacije</w:t>
            </w:r>
            <w:r w:rsidR="00F33D23">
              <w:rPr>
                <w:rFonts w:ascii="Arial" w:hAnsi="Arial" w:cs="Arial"/>
                <w:sz w:val="20"/>
                <w:szCs w:val="20"/>
              </w:rPr>
              <w:t xml:space="preserve"> opredelijo</w:t>
            </w:r>
            <w:r w:rsidR="00F33D23" w:rsidRPr="00A32F36">
              <w:rPr>
                <w:rFonts w:ascii="Arial" w:hAnsi="Arial" w:cs="Arial"/>
                <w:sz w:val="20"/>
                <w:szCs w:val="20"/>
              </w:rPr>
              <w:t xml:space="preserve">. Odzivi nosilcev ukrepov so </w:t>
            </w:r>
            <w:r w:rsidR="00F33D23">
              <w:rPr>
                <w:rFonts w:ascii="Arial" w:hAnsi="Arial" w:cs="Arial"/>
                <w:sz w:val="20"/>
                <w:szCs w:val="20"/>
              </w:rPr>
              <w:t xml:space="preserve">bili </w:t>
            </w:r>
            <w:r w:rsidR="00F33D23" w:rsidRPr="00A32F36">
              <w:rPr>
                <w:rFonts w:ascii="Arial" w:hAnsi="Arial" w:cs="Arial"/>
                <w:sz w:val="20"/>
                <w:szCs w:val="20"/>
              </w:rPr>
              <w:t xml:space="preserve">vključeni v </w:t>
            </w:r>
            <w:r w:rsidR="00F33D23">
              <w:rPr>
                <w:rFonts w:ascii="Arial" w:hAnsi="Arial" w:cs="Arial"/>
                <w:sz w:val="20"/>
                <w:szCs w:val="20"/>
              </w:rPr>
              <w:t>gradivo Š</w:t>
            </w:r>
            <w:r w:rsidR="00F33D23" w:rsidRPr="00A32F36">
              <w:rPr>
                <w:rFonts w:ascii="Arial" w:hAnsi="Arial" w:cs="Arial"/>
                <w:sz w:val="20"/>
                <w:szCs w:val="20"/>
              </w:rPr>
              <w:t xml:space="preserve">estega poročila </w:t>
            </w:r>
            <w:r w:rsidR="00F33D23">
              <w:rPr>
                <w:rFonts w:ascii="Arial" w:hAnsi="Arial" w:cs="Arial"/>
                <w:sz w:val="20"/>
                <w:szCs w:val="20"/>
              </w:rPr>
              <w:t xml:space="preserve">o položaju romske skupnosti v Sloveniji, ki ga je vlada sprejela </w:t>
            </w:r>
            <w:r w:rsidR="00F33D23" w:rsidRPr="00A32F36">
              <w:rPr>
                <w:rFonts w:ascii="Arial" w:hAnsi="Arial" w:cs="Arial"/>
                <w:sz w:val="20"/>
                <w:szCs w:val="20"/>
              </w:rPr>
              <w:t xml:space="preserve">28. </w:t>
            </w:r>
            <w:r w:rsidR="0086489E">
              <w:rPr>
                <w:rFonts w:ascii="Arial" w:hAnsi="Arial" w:cs="Arial"/>
                <w:sz w:val="20"/>
                <w:szCs w:val="20"/>
              </w:rPr>
              <w:t>novembra</w:t>
            </w:r>
            <w:r w:rsidR="00F33D23" w:rsidRPr="00A32F36">
              <w:rPr>
                <w:rFonts w:ascii="Arial" w:hAnsi="Arial" w:cs="Arial"/>
                <w:sz w:val="20"/>
                <w:szCs w:val="20"/>
              </w:rPr>
              <w:t xml:space="preserve"> 2019 in ga posredovala v obravnavo Državnemu zboru.</w:t>
            </w:r>
          </w:p>
          <w:p w14:paraId="2C8E655B" w14:textId="2832FF0E" w:rsidR="00F33D23" w:rsidRPr="00A32F36" w:rsidRDefault="00F33D23" w:rsidP="00F33D23">
            <w:pPr>
              <w:spacing w:line="240" w:lineRule="exact"/>
              <w:jc w:val="both"/>
              <w:rPr>
                <w:rFonts w:ascii="Arial" w:hAnsi="Arial" w:cs="Arial"/>
                <w:sz w:val="20"/>
                <w:szCs w:val="20"/>
              </w:rPr>
            </w:pPr>
          </w:p>
          <w:p w14:paraId="0C3F943D" w14:textId="4BEBCB81" w:rsidR="00A32F36" w:rsidRPr="00A32F36" w:rsidRDefault="00A32F36" w:rsidP="00A32F36">
            <w:pPr>
              <w:autoSpaceDE w:val="0"/>
              <w:autoSpaceDN w:val="0"/>
              <w:adjustRightInd w:val="0"/>
              <w:spacing w:line="240" w:lineRule="exact"/>
              <w:jc w:val="both"/>
              <w:rPr>
                <w:rFonts w:ascii="Arial" w:hAnsi="Arial" w:cs="Arial"/>
                <w:sz w:val="20"/>
                <w:szCs w:val="20"/>
              </w:rPr>
            </w:pPr>
            <w:r w:rsidRPr="00A32F36">
              <w:rPr>
                <w:rFonts w:ascii="Arial" w:hAnsi="Arial" w:cs="Arial"/>
                <w:sz w:val="20"/>
                <w:szCs w:val="20"/>
              </w:rPr>
              <w:t xml:space="preserve">Na podlagi ugotovitev evalvacije je bil eden od predlogov tudi, da se evalvacija v prihodnje pripravi za posamezno koledarsko leto v celoti, saj je zbiranje informacij drugače oteženo. Zaradi časovnega zamika in prekratkega časa, da bi se upoštevani predlogi izvedli, ter predvsem zaradi potrebe po predčasni pripravi novega NPUR za obdobje 2021–2030, UN v letu 2019 ni pristopil k naročilu izdelave nove letne evalvacije, saj ta ne bi prinesla nobene dodane vrednosti k že ugotovljenemu stanju in predlogom evalvacije, ki jo je pripravil Mirovni inštitut konec leta 2018. </w:t>
            </w:r>
          </w:p>
          <w:p w14:paraId="7E2698DC" w14:textId="77777777" w:rsidR="00A32F36" w:rsidRPr="00A32F36" w:rsidRDefault="00A32F36" w:rsidP="00A32F36">
            <w:pPr>
              <w:autoSpaceDE w:val="0"/>
              <w:autoSpaceDN w:val="0"/>
              <w:adjustRightInd w:val="0"/>
              <w:spacing w:line="240" w:lineRule="exact"/>
              <w:jc w:val="both"/>
              <w:rPr>
                <w:rFonts w:ascii="Arial" w:hAnsi="Arial" w:cs="Arial"/>
                <w:sz w:val="20"/>
                <w:szCs w:val="20"/>
              </w:rPr>
            </w:pPr>
          </w:p>
          <w:p w14:paraId="29C332AC" w14:textId="4FD03F92" w:rsidR="00A32F36" w:rsidRPr="00A32F36" w:rsidRDefault="00A32F36" w:rsidP="00A32F36">
            <w:pPr>
              <w:autoSpaceDE w:val="0"/>
              <w:autoSpaceDN w:val="0"/>
              <w:adjustRightInd w:val="0"/>
              <w:spacing w:line="240" w:lineRule="exact"/>
              <w:jc w:val="both"/>
              <w:rPr>
                <w:rFonts w:ascii="Arial" w:hAnsi="Arial" w:cs="Arial"/>
                <w:sz w:val="20"/>
                <w:szCs w:val="20"/>
              </w:rPr>
            </w:pPr>
            <w:r w:rsidRPr="00A32F36">
              <w:rPr>
                <w:rFonts w:ascii="Arial" w:hAnsi="Arial" w:cs="Arial"/>
                <w:sz w:val="20"/>
                <w:szCs w:val="20"/>
              </w:rPr>
              <w:t xml:space="preserve">UN je </w:t>
            </w:r>
            <w:r w:rsidR="00F33D23">
              <w:rPr>
                <w:rFonts w:ascii="Arial" w:hAnsi="Arial" w:cs="Arial"/>
                <w:sz w:val="20"/>
                <w:szCs w:val="20"/>
              </w:rPr>
              <w:t xml:space="preserve">nato </w:t>
            </w:r>
            <w:r w:rsidRPr="00A32F36">
              <w:rPr>
                <w:rFonts w:ascii="Arial" w:hAnsi="Arial" w:cs="Arial"/>
                <w:sz w:val="20"/>
                <w:szCs w:val="20"/>
              </w:rPr>
              <w:t xml:space="preserve">v letu 2019 kot udeleženec pristopil k </w:t>
            </w:r>
            <w:r w:rsidRPr="00A32F36">
              <w:rPr>
                <w:rFonts w:ascii="Arial" w:hAnsi="Arial" w:cs="Arial"/>
                <w:bCs/>
                <w:i/>
                <w:sz w:val="20"/>
                <w:szCs w:val="20"/>
                <w:lang w:eastAsia="sl-SI"/>
              </w:rPr>
              <w:t>Javnemu razpisu za izbiro raziskovalnih projektov Ciljnega raziskovalnega programa »CRP 2019« v letu 2019</w:t>
            </w:r>
            <w:r w:rsidRPr="00A32F36">
              <w:rPr>
                <w:rFonts w:ascii="Arial" w:hAnsi="Arial" w:cs="Arial"/>
                <w:bCs/>
                <w:sz w:val="20"/>
                <w:szCs w:val="20"/>
                <w:lang w:eastAsia="sl-SI"/>
              </w:rPr>
              <w:t xml:space="preserve"> s temo </w:t>
            </w:r>
            <w:r w:rsidRPr="00A32F36">
              <w:rPr>
                <w:rFonts w:ascii="Arial" w:hAnsi="Arial" w:cs="Arial"/>
                <w:i/>
                <w:sz w:val="20"/>
                <w:szCs w:val="20"/>
              </w:rPr>
              <w:t>Ovire za dostojno življenje prebivalcev v romskih naseljih na področjih, ki so definirana v Okvirju EU za nacionalne strategije vključevanja Romov do 2020</w:t>
            </w:r>
            <w:r w:rsidRPr="00A32F36">
              <w:rPr>
                <w:rFonts w:ascii="Arial" w:hAnsi="Arial" w:cs="Arial"/>
                <w:sz w:val="20"/>
                <w:szCs w:val="20"/>
              </w:rPr>
              <w:t>. Cilji v okviru te teme so bili:</w:t>
            </w:r>
          </w:p>
          <w:p w14:paraId="407BC8FA" w14:textId="77777777" w:rsidR="00A32F36" w:rsidRPr="00A32F36" w:rsidRDefault="00A32F36" w:rsidP="00A32F36">
            <w:pPr>
              <w:pStyle w:val="Odstavekseznama"/>
              <w:numPr>
                <w:ilvl w:val="0"/>
                <w:numId w:val="74"/>
              </w:numPr>
              <w:spacing w:line="240" w:lineRule="exact"/>
              <w:jc w:val="both"/>
              <w:rPr>
                <w:rFonts w:ascii="Arial" w:hAnsi="Arial" w:cs="Arial"/>
                <w:sz w:val="20"/>
                <w:szCs w:val="20"/>
              </w:rPr>
            </w:pPr>
            <w:r w:rsidRPr="00A32F36">
              <w:rPr>
                <w:rFonts w:ascii="Arial" w:hAnsi="Arial" w:cs="Arial"/>
                <w:sz w:val="20"/>
                <w:szCs w:val="20"/>
              </w:rPr>
              <w:t>pridobiti kvalitativni vpogled v probleme in ovire, ki prebivalcem romskih naselij onemogočajo ali otežujejo doseganje razmer za dostojno življenje in povzročajo njihovo socialno izključenost;</w:t>
            </w:r>
          </w:p>
          <w:p w14:paraId="67D9E626" w14:textId="77777777" w:rsidR="00A32F36" w:rsidRPr="00A32F36" w:rsidRDefault="00A32F36" w:rsidP="00A32F36">
            <w:pPr>
              <w:pStyle w:val="Odstavekseznama"/>
              <w:numPr>
                <w:ilvl w:val="0"/>
                <w:numId w:val="74"/>
              </w:numPr>
              <w:spacing w:line="240" w:lineRule="exact"/>
              <w:jc w:val="both"/>
              <w:rPr>
                <w:rFonts w:ascii="Arial" w:hAnsi="Arial" w:cs="Arial"/>
                <w:sz w:val="20"/>
                <w:szCs w:val="20"/>
              </w:rPr>
            </w:pPr>
            <w:r w:rsidRPr="00A32F36">
              <w:rPr>
                <w:rFonts w:ascii="Arial" w:hAnsi="Arial" w:cs="Arial"/>
                <w:sz w:val="20"/>
                <w:szCs w:val="20"/>
              </w:rPr>
              <w:t>raziskati dejavnike in vzroke, ki vplivajo na vključenost oziroma izključenost prebivalcev romskih naselij na področjih, ki so definirana v Okvirju EU za nacionalne strategije vključevanja Romov do 2020;</w:t>
            </w:r>
          </w:p>
          <w:p w14:paraId="2D5F3D03" w14:textId="77777777" w:rsidR="00A32F36" w:rsidRPr="00A32F36" w:rsidRDefault="00A32F36" w:rsidP="00A32F36">
            <w:pPr>
              <w:pStyle w:val="Odstavekseznama"/>
              <w:numPr>
                <w:ilvl w:val="0"/>
                <w:numId w:val="74"/>
              </w:numPr>
              <w:spacing w:line="240" w:lineRule="exact"/>
              <w:jc w:val="both"/>
              <w:rPr>
                <w:rFonts w:ascii="Arial" w:hAnsi="Arial" w:cs="Arial"/>
                <w:sz w:val="20"/>
                <w:szCs w:val="20"/>
              </w:rPr>
            </w:pPr>
            <w:r w:rsidRPr="00A32F36">
              <w:rPr>
                <w:rFonts w:ascii="Arial" w:hAnsi="Arial" w:cs="Arial"/>
                <w:sz w:val="20"/>
                <w:szCs w:val="20"/>
              </w:rPr>
              <w:t>pripraviti predloge za odpravo ali ublažitev problemov in ovir, s katerimi se srečujejo prebivalci romskih naselij;</w:t>
            </w:r>
          </w:p>
          <w:p w14:paraId="39B46392" w14:textId="77777777" w:rsidR="00A32F36" w:rsidRPr="00A32F36" w:rsidRDefault="00A32F36" w:rsidP="00A32F36">
            <w:pPr>
              <w:pStyle w:val="Odstavekseznama"/>
              <w:numPr>
                <w:ilvl w:val="0"/>
                <w:numId w:val="74"/>
              </w:numPr>
              <w:spacing w:line="240" w:lineRule="exact"/>
              <w:jc w:val="both"/>
              <w:rPr>
                <w:rFonts w:ascii="Arial" w:hAnsi="Arial" w:cs="Arial"/>
                <w:sz w:val="20"/>
                <w:szCs w:val="20"/>
              </w:rPr>
            </w:pPr>
            <w:r w:rsidRPr="00A32F36">
              <w:rPr>
                <w:rFonts w:ascii="Arial" w:hAnsi="Arial" w:cs="Arial"/>
                <w:sz w:val="20"/>
                <w:szCs w:val="20"/>
              </w:rPr>
              <w:t xml:space="preserve">pripraviti priporočila za pripravo strateškega okvirja in ukrepov programa ukrepov na podlagi 6. člena ZRomS-1 po letu 2021. </w:t>
            </w:r>
          </w:p>
          <w:p w14:paraId="48DDEF19" w14:textId="77777777" w:rsidR="009F50C4" w:rsidRDefault="00A32F36" w:rsidP="009F50C4">
            <w:pPr>
              <w:pStyle w:val="Odstavekseznama"/>
              <w:spacing w:line="240" w:lineRule="exact"/>
              <w:ind w:left="0"/>
              <w:jc w:val="both"/>
              <w:rPr>
                <w:rFonts w:ascii="Arial" w:hAnsi="Arial" w:cs="Arial"/>
                <w:sz w:val="20"/>
                <w:szCs w:val="20"/>
              </w:rPr>
            </w:pPr>
            <w:r w:rsidRPr="00A32F36">
              <w:rPr>
                <w:rFonts w:ascii="Arial" w:hAnsi="Arial" w:cs="Arial"/>
                <w:sz w:val="20"/>
                <w:szCs w:val="20"/>
              </w:rPr>
              <w:t>Zaradi potrebe po predčasni pripravi novega NPUR, ki bo zajel obdobje 2021–2030, vključitev oziroma upoštevanje celovitih rezultatov tega projekta sicer ne bo možna, saj se projekt zaključi aprila 2021, bodo pa tekom leta 2020 sprotne ugotovitve in delni rezultati projekta upoštevani in vključeni v aktivnosti za pripravo NPUR 2021–2030.</w:t>
            </w:r>
          </w:p>
          <w:p w14:paraId="46D4E8B8" w14:textId="052A5DEA" w:rsidR="007D59C5" w:rsidRPr="005C0F0F" w:rsidRDefault="009F50C4" w:rsidP="009F50C4">
            <w:pPr>
              <w:pStyle w:val="Odstavekseznama"/>
              <w:spacing w:line="240" w:lineRule="exact"/>
              <w:ind w:left="0"/>
              <w:jc w:val="both"/>
              <w:rPr>
                <w:rFonts w:ascii="Arial" w:hAnsi="Arial" w:cs="Arial"/>
                <w:sz w:val="20"/>
                <w:szCs w:val="20"/>
              </w:rPr>
            </w:pPr>
            <w:r w:rsidRPr="005C0F0F">
              <w:rPr>
                <w:rFonts w:ascii="Arial" w:hAnsi="Arial" w:cs="Arial"/>
                <w:sz w:val="20"/>
                <w:szCs w:val="20"/>
              </w:rPr>
              <w:t xml:space="preserve"> </w:t>
            </w:r>
          </w:p>
          <w:p w14:paraId="70F0ABEA" w14:textId="77777777" w:rsidR="007D59C5" w:rsidRPr="00A812D8"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t>Pregled oziroma opis rezultatov ukrepa (upoštevati dimenzijo spola in mladih, kjer je to le možno)</w:t>
            </w:r>
            <w:r w:rsidRPr="00A812D8">
              <w:rPr>
                <w:rFonts w:ascii="Arial" w:hAnsi="Arial" w:cs="Arial"/>
                <w:bCs/>
                <w:sz w:val="20"/>
                <w:szCs w:val="20"/>
              </w:rPr>
              <w:t>:</w:t>
            </w:r>
          </w:p>
          <w:p w14:paraId="5C001E60" w14:textId="12998ABB" w:rsidR="007D59C5" w:rsidRPr="00FB7CB7" w:rsidRDefault="00F33D23" w:rsidP="00B678D1">
            <w:pPr>
              <w:spacing w:line="240" w:lineRule="exact"/>
              <w:jc w:val="both"/>
              <w:rPr>
                <w:rFonts w:ascii="Arial" w:hAnsi="Arial" w:cs="Arial"/>
                <w:sz w:val="20"/>
                <w:szCs w:val="20"/>
              </w:rPr>
            </w:pPr>
            <w:r w:rsidRPr="00FB7CB7">
              <w:rPr>
                <w:rFonts w:ascii="Arial" w:hAnsi="Arial" w:cs="Arial"/>
                <w:sz w:val="20"/>
                <w:szCs w:val="20"/>
              </w:rPr>
              <w:t xml:space="preserve">V letu 2019 </w:t>
            </w:r>
            <w:r w:rsidR="00FB7CB7">
              <w:rPr>
                <w:rFonts w:ascii="Arial" w:hAnsi="Arial" w:cs="Arial"/>
                <w:sz w:val="20"/>
                <w:szCs w:val="20"/>
              </w:rPr>
              <w:t xml:space="preserve">(oktober 2019) </w:t>
            </w:r>
            <w:r w:rsidRPr="00FB7CB7">
              <w:rPr>
                <w:rFonts w:ascii="Arial" w:hAnsi="Arial" w:cs="Arial"/>
                <w:sz w:val="20"/>
                <w:szCs w:val="20"/>
              </w:rPr>
              <w:t xml:space="preserve">podpisana pogodba </w:t>
            </w:r>
            <w:r w:rsidR="00FB7CB7" w:rsidRPr="00FB7CB7">
              <w:rPr>
                <w:rFonts w:ascii="Arial" w:hAnsi="Arial" w:cs="Arial"/>
                <w:sz w:val="20"/>
                <w:szCs w:val="20"/>
              </w:rPr>
              <w:t xml:space="preserve">št. </w:t>
            </w:r>
            <w:r w:rsidR="00FB7CB7" w:rsidRPr="00FB7CB7">
              <w:rPr>
                <w:rFonts w:ascii="Arial" w:hAnsi="Arial" w:cs="Arial"/>
                <w:bCs/>
                <w:sz w:val="20"/>
                <w:szCs w:val="20"/>
              </w:rPr>
              <w:t xml:space="preserve">1540-19-000310 </w:t>
            </w:r>
            <w:r w:rsidRPr="00FB7CB7">
              <w:rPr>
                <w:rFonts w:ascii="Arial" w:hAnsi="Arial" w:cs="Arial"/>
                <w:sz w:val="20"/>
                <w:szCs w:val="20"/>
              </w:rPr>
              <w:t>z izvajalcem</w:t>
            </w:r>
            <w:r w:rsidR="00FB7CB7" w:rsidRPr="00FB7CB7">
              <w:rPr>
                <w:rFonts w:ascii="Arial" w:hAnsi="Arial" w:cs="Arial"/>
                <w:sz w:val="20"/>
                <w:szCs w:val="20"/>
              </w:rPr>
              <w:t xml:space="preserve"> raziskave, Pravno fakulteto Univerze v Ljubljani (partner: Fakulteta za humanistične študije Univerze na Primorskem).</w:t>
            </w:r>
            <w:r w:rsidR="00F615AA">
              <w:rPr>
                <w:rFonts w:ascii="Arial" w:hAnsi="Arial" w:cs="Arial"/>
                <w:sz w:val="20"/>
                <w:szCs w:val="20"/>
              </w:rPr>
              <w:t xml:space="preserve"> Projekt bo</w:t>
            </w:r>
            <w:r w:rsidR="00FB7CB7">
              <w:rPr>
                <w:rFonts w:ascii="Arial" w:hAnsi="Arial" w:cs="Arial"/>
                <w:sz w:val="20"/>
                <w:szCs w:val="20"/>
              </w:rPr>
              <w:t xml:space="preserve"> sofinanciran za obdobje 18 mesecev (začetek projekta 1. </w:t>
            </w:r>
            <w:r w:rsidR="0086489E">
              <w:rPr>
                <w:rFonts w:ascii="Arial" w:hAnsi="Arial" w:cs="Arial"/>
                <w:sz w:val="20"/>
                <w:szCs w:val="20"/>
              </w:rPr>
              <w:t>novembra</w:t>
            </w:r>
            <w:r w:rsidR="00FB7CB7">
              <w:rPr>
                <w:rFonts w:ascii="Arial" w:hAnsi="Arial" w:cs="Arial"/>
                <w:sz w:val="20"/>
                <w:szCs w:val="20"/>
              </w:rPr>
              <w:t xml:space="preserve"> 2019, zaključek projekta 30. </w:t>
            </w:r>
            <w:r w:rsidR="0086489E">
              <w:rPr>
                <w:rFonts w:ascii="Arial" w:hAnsi="Arial" w:cs="Arial"/>
                <w:sz w:val="20"/>
                <w:szCs w:val="20"/>
              </w:rPr>
              <w:t>aprila</w:t>
            </w:r>
            <w:r w:rsidR="00FB7CB7">
              <w:rPr>
                <w:rFonts w:ascii="Arial" w:hAnsi="Arial" w:cs="Arial"/>
                <w:sz w:val="20"/>
                <w:szCs w:val="20"/>
              </w:rPr>
              <w:t xml:space="preserve"> 2021).</w:t>
            </w:r>
            <w:r w:rsidRPr="00FB7CB7">
              <w:rPr>
                <w:rFonts w:ascii="Arial" w:hAnsi="Arial" w:cs="Arial"/>
                <w:sz w:val="20"/>
                <w:szCs w:val="20"/>
              </w:rPr>
              <w:t xml:space="preserve"> </w:t>
            </w:r>
          </w:p>
          <w:p w14:paraId="0B9A3826" w14:textId="77777777" w:rsidR="007D59C5" w:rsidRPr="00A812D8" w:rsidRDefault="007D59C5" w:rsidP="00B678D1">
            <w:pPr>
              <w:spacing w:line="240" w:lineRule="exact"/>
              <w:jc w:val="both"/>
              <w:rPr>
                <w:rFonts w:ascii="Arial" w:hAnsi="Arial" w:cs="Arial"/>
                <w:sz w:val="20"/>
                <w:szCs w:val="20"/>
              </w:rPr>
            </w:pPr>
          </w:p>
          <w:p w14:paraId="3668B32B" w14:textId="65B9D284" w:rsidR="007D59C5" w:rsidRPr="00915F40" w:rsidRDefault="007D59C5" w:rsidP="00B678D1">
            <w:pPr>
              <w:spacing w:line="240" w:lineRule="exact"/>
              <w:jc w:val="both"/>
              <w:rPr>
                <w:rFonts w:ascii="Arial" w:hAnsi="Arial" w:cs="Arial"/>
                <w:bCs/>
                <w:sz w:val="20"/>
                <w:szCs w:val="20"/>
              </w:rPr>
            </w:pPr>
            <w:r w:rsidRPr="00FA1764">
              <w:rPr>
                <w:rFonts w:ascii="Arial" w:hAnsi="Arial" w:cs="Arial"/>
                <w:b/>
                <w:bCs/>
                <w:sz w:val="20"/>
                <w:szCs w:val="20"/>
                <w:u w:val="single"/>
              </w:rPr>
              <w:lastRenderedPageBreak/>
              <w:t>Dodeljena in porabljena finančna sredstva v letu 201</w:t>
            </w:r>
            <w:r w:rsidR="00FB7CB7">
              <w:rPr>
                <w:rFonts w:ascii="Arial" w:hAnsi="Arial" w:cs="Arial"/>
                <w:b/>
                <w:bCs/>
                <w:sz w:val="20"/>
                <w:szCs w:val="20"/>
                <w:u w:val="single"/>
              </w:rPr>
              <w:t>9</w:t>
            </w:r>
            <w:r w:rsidRPr="00915F40">
              <w:rPr>
                <w:rFonts w:ascii="Arial" w:hAnsi="Arial" w:cs="Arial"/>
                <w:bCs/>
                <w:sz w:val="20"/>
                <w:szCs w:val="20"/>
              </w:rPr>
              <w:t>:</w:t>
            </w:r>
          </w:p>
          <w:p w14:paraId="69AE3649" w14:textId="703C7C24" w:rsidR="007D59C5" w:rsidRPr="00915F40" w:rsidRDefault="00F615AA" w:rsidP="00B678D1">
            <w:pPr>
              <w:spacing w:line="240" w:lineRule="exact"/>
              <w:jc w:val="both"/>
              <w:rPr>
                <w:rFonts w:ascii="Arial" w:hAnsi="Arial" w:cs="Arial"/>
                <w:bCs/>
                <w:sz w:val="20"/>
                <w:szCs w:val="20"/>
              </w:rPr>
            </w:pPr>
            <w:r>
              <w:rPr>
                <w:rFonts w:ascii="Arial" w:hAnsi="Arial" w:cs="Arial"/>
                <w:sz w:val="20"/>
                <w:szCs w:val="20"/>
              </w:rPr>
              <w:t>Skupna vrednost projekta je 30.000</w:t>
            </w:r>
            <w:r w:rsidR="00DF1FBC">
              <w:rPr>
                <w:rFonts w:ascii="Arial" w:hAnsi="Arial" w:cs="Arial"/>
                <w:sz w:val="20"/>
                <w:szCs w:val="20"/>
              </w:rPr>
              <w:t xml:space="preserve"> evrov</w:t>
            </w:r>
            <w:r>
              <w:rPr>
                <w:rFonts w:ascii="Arial" w:hAnsi="Arial" w:cs="Arial"/>
                <w:sz w:val="20"/>
                <w:szCs w:val="20"/>
              </w:rPr>
              <w:t>, od tega 50 % sofinancira UN (v letu 2019: 5.000</w:t>
            </w:r>
            <w:r w:rsidR="00DF1FBC">
              <w:rPr>
                <w:rFonts w:ascii="Arial" w:hAnsi="Arial" w:cs="Arial"/>
                <w:sz w:val="20"/>
                <w:szCs w:val="20"/>
              </w:rPr>
              <w:t xml:space="preserve"> evrov</w:t>
            </w:r>
            <w:r>
              <w:rPr>
                <w:rFonts w:ascii="Arial" w:hAnsi="Arial" w:cs="Arial"/>
                <w:sz w:val="20"/>
                <w:szCs w:val="20"/>
              </w:rPr>
              <w:t>; v letu 2020: 5.000</w:t>
            </w:r>
            <w:r w:rsidR="00DF1FBC">
              <w:rPr>
                <w:rFonts w:ascii="Arial" w:hAnsi="Arial" w:cs="Arial"/>
                <w:sz w:val="20"/>
                <w:szCs w:val="20"/>
              </w:rPr>
              <w:t xml:space="preserve"> evrov</w:t>
            </w:r>
            <w:r>
              <w:rPr>
                <w:rFonts w:ascii="Arial" w:hAnsi="Arial" w:cs="Arial"/>
                <w:sz w:val="20"/>
                <w:szCs w:val="20"/>
              </w:rPr>
              <w:t xml:space="preserve"> in v letu 2021: 5.000</w:t>
            </w:r>
            <w:r w:rsidR="00DF1FBC">
              <w:rPr>
                <w:rFonts w:ascii="Arial" w:hAnsi="Arial" w:cs="Arial"/>
                <w:sz w:val="20"/>
                <w:szCs w:val="20"/>
              </w:rPr>
              <w:t xml:space="preserve"> evrov</w:t>
            </w:r>
            <w:r>
              <w:rPr>
                <w:rFonts w:ascii="Arial" w:hAnsi="Arial" w:cs="Arial"/>
                <w:sz w:val="20"/>
                <w:szCs w:val="20"/>
              </w:rPr>
              <w:t>), 50 % pa ARRS.</w:t>
            </w:r>
            <w:r w:rsidR="00DA593C">
              <w:rPr>
                <w:rFonts w:ascii="Arial" w:hAnsi="Arial" w:cs="Arial"/>
                <w:sz w:val="20"/>
                <w:szCs w:val="20"/>
              </w:rPr>
              <w:t xml:space="preserve"> </w:t>
            </w:r>
            <w:r w:rsidR="007D59C5" w:rsidRPr="00915F40">
              <w:rPr>
                <w:rFonts w:ascii="Arial" w:hAnsi="Arial" w:cs="Arial"/>
                <w:bCs/>
                <w:sz w:val="20"/>
                <w:szCs w:val="20"/>
              </w:rPr>
              <w:t xml:space="preserve">Za potrebe </w:t>
            </w:r>
            <w:r w:rsidR="00FB7CB7">
              <w:rPr>
                <w:rFonts w:ascii="Arial" w:hAnsi="Arial" w:cs="Arial"/>
                <w:bCs/>
                <w:sz w:val="20"/>
                <w:szCs w:val="20"/>
              </w:rPr>
              <w:t>financiranja projekta CRP so bila v letu 2019 v finančnem načrtu UN zagotovljena in izplačana sredstva v višini</w:t>
            </w:r>
            <w:r w:rsidR="007D59C5" w:rsidRPr="00915F40">
              <w:rPr>
                <w:rFonts w:ascii="Arial" w:hAnsi="Arial" w:cs="Arial"/>
                <w:bCs/>
                <w:sz w:val="20"/>
                <w:szCs w:val="20"/>
              </w:rPr>
              <w:t xml:space="preserve"> </w:t>
            </w:r>
            <w:r w:rsidR="00FB7CB7">
              <w:rPr>
                <w:rFonts w:ascii="Arial" w:hAnsi="Arial" w:cs="Arial"/>
                <w:bCs/>
                <w:sz w:val="20"/>
                <w:szCs w:val="20"/>
              </w:rPr>
              <w:t>5.000</w:t>
            </w:r>
            <w:r w:rsidR="00DF1FBC">
              <w:rPr>
                <w:rFonts w:ascii="Arial" w:hAnsi="Arial" w:cs="Arial"/>
                <w:bCs/>
                <w:sz w:val="20"/>
                <w:szCs w:val="20"/>
              </w:rPr>
              <w:t xml:space="preserve"> evrov</w:t>
            </w:r>
            <w:r w:rsidR="007D59C5" w:rsidRPr="00915F40">
              <w:rPr>
                <w:rFonts w:ascii="Arial" w:hAnsi="Arial" w:cs="Arial"/>
                <w:bCs/>
                <w:sz w:val="20"/>
                <w:szCs w:val="20"/>
              </w:rPr>
              <w:t>.</w:t>
            </w:r>
          </w:p>
          <w:p w14:paraId="5B657B2A" w14:textId="77777777" w:rsidR="007D59C5" w:rsidRPr="00A812D8" w:rsidRDefault="007D59C5" w:rsidP="00B678D1">
            <w:pPr>
              <w:spacing w:line="240" w:lineRule="exact"/>
              <w:jc w:val="both"/>
              <w:rPr>
                <w:rFonts w:ascii="Arial" w:hAnsi="Arial" w:cs="Arial"/>
                <w:bCs/>
                <w:sz w:val="20"/>
                <w:szCs w:val="20"/>
              </w:rPr>
            </w:pPr>
          </w:p>
          <w:p w14:paraId="2999E584" w14:textId="33751593" w:rsidR="007D59C5" w:rsidRPr="00087CD7" w:rsidRDefault="007D59C5" w:rsidP="00C461D0">
            <w:pPr>
              <w:spacing w:line="240" w:lineRule="exact"/>
              <w:jc w:val="both"/>
              <w:rPr>
                <w:rFonts w:ascii="Arial" w:hAnsi="Arial" w:cs="Arial"/>
                <w:sz w:val="20"/>
              </w:rPr>
            </w:pPr>
            <w:r w:rsidRPr="00FA1764">
              <w:rPr>
                <w:rFonts w:ascii="Arial" w:hAnsi="Arial" w:cs="Arial"/>
                <w:b/>
                <w:bCs/>
                <w:sz w:val="20"/>
                <w:szCs w:val="20"/>
                <w:u w:val="single"/>
              </w:rPr>
              <w:t>Število vključenih oseb oziroma število upravičencev ukrepa (upoštevati dimenzijo spola in mladih, če je to le možno)</w:t>
            </w:r>
            <w:r w:rsidRPr="00A812D8">
              <w:rPr>
                <w:rFonts w:ascii="Arial" w:hAnsi="Arial" w:cs="Arial"/>
                <w:bCs/>
                <w:sz w:val="20"/>
                <w:szCs w:val="20"/>
              </w:rPr>
              <w:t>:</w:t>
            </w:r>
            <w:r w:rsidR="00C461D0">
              <w:rPr>
                <w:rFonts w:ascii="Arial" w:hAnsi="Arial" w:cs="Arial"/>
                <w:bCs/>
                <w:sz w:val="20"/>
                <w:szCs w:val="20"/>
              </w:rPr>
              <w:t xml:space="preserve"> </w:t>
            </w:r>
            <w:r w:rsidR="00F615AA">
              <w:rPr>
                <w:rFonts w:ascii="Arial" w:hAnsi="Arial" w:cs="Arial"/>
                <w:sz w:val="20"/>
              </w:rPr>
              <w:t>/</w:t>
            </w:r>
          </w:p>
          <w:p w14:paraId="37F7E6D6" w14:textId="77777777" w:rsidR="00C461D0" w:rsidRDefault="00C461D0" w:rsidP="00B678D1">
            <w:pPr>
              <w:spacing w:line="240" w:lineRule="exact"/>
              <w:jc w:val="both"/>
              <w:rPr>
                <w:rFonts w:ascii="Arial" w:hAnsi="Arial" w:cs="Arial"/>
                <w:b/>
                <w:bCs/>
                <w:sz w:val="20"/>
                <w:szCs w:val="20"/>
                <w:u w:val="single"/>
              </w:rPr>
            </w:pPr>
          </w:p>
          <w:p w14:paraId="3B821039" w14:textId="2221298A" w:rsidR="007D59C5" w:rsidRPr="00915F40" w:rsidRDefault="007D59C5" w:rsidP="00B678D1">
            <w:pPr>
              <w:spacing w:line="240" w:lineRule="exact"/>
              <w:jc w:val="both"/>
              <w:rPr>
                <w:rFonts w:ascii="Arial" w:hAnsi="Arial" w:cs="Arial"/>
                <w:sz w:val="20"/>
                <w:szCs w:val="20"/>
              </w:rPr>
            </w:pPr>
            <w:r w:rsidRPr="00FA1764">
              <w:rPr>
                <w:rFonts w:ascii="Arial" w:hAnsi="Arial" w:cs="Arial"/>
                <w:b/>
                <w:bCs/>
                <w:sz w:val="20"/>
                <w:szCs w:val="20"/>
                <w:u w:val="single"/>
              </w:rPr>
              <w:t>Pozitivne / negativne izkušnje pri izvajanju ukrepa</w:t>
            </w:r>
            <w:r w:rsidRPr="00A812D8">
              <w:rPr>
                <w:rFonts w:ascii="Arial" w:hAnsi="Arial" w:cs="Arial"/>
                <w:bCs/>
                <w:sz w:val="20"/>
                <w:szCs w:val="20"/>
              </w:rPr>
              <w:t>:</w:t>
            </w:r>
            <w:r w:rsidR="00C461D0">
              <w:rPr>
                <w:rFonts w:ascii="Arial" w:hAnsi="Arial" w:cs="Arial"/>
                <w:bCs/>
                <w:sz w:val="20"/>
                <w:szCs w:val="20"/>
              </w:rPr>
              <w:t xml:space="preserve"> </w:t>
            </w:r>
            <w:r w:rsidR="00F615AA">
              <w:rPr>
                <w:rFonts w:ascii="Arial" w:hAnsi="Arial" w:cs="Arial"/>
                <w:sz w:val="20"/>
                <w:szCs w:val="20"/>
              </w:rPr>
              <w:t>/</w:t>
            </w:r>
          </w:p>
          <w:p w14:paraId="07B52710" w14:textId="77777777" w:rsidR="007D59C5" w:rsidRPr="00915F40" w:rsidRDefault="007D59C5" w:rsidP="00B678D1">
            <w:pPr>
              <w:spacing w:line="240" w:lineRule="exact"/>
              <w:jc w:val="both"/>
              <w:rPr>
                <w:rFonts w:ascii="Arial" w:hAnsi="Arial" w:cs="Arial"/>
                <w:sz w:val="20"/>
                <w:szCs w:val="20"/>
              </w:rPr>
            </w:pPr>
          </w:p>
          <w:p w14:paraId="178DA13A" w14:textId="4C9ED650" w:rsidR="00F615AA" w:rsidRPr="00915F40" w:rsidRDefault="007D59C5" w:rsidP="00C461D0">
            <w:pPr>
              <w:spacing w:line="240" w:lineRule="exact"/>
              <w:jc w:val="both"/>
              <w:rPr>
                <w:rFonts w:ascii="Arial" w:hAnsi="Arial" w:cs="Arial"/>
                <w:sz w:val="20"/>
              </w:rPr>
            </w:pPr>
            <w:r w:rsidRPr="00FA1764">
              <w:rPr>
                <w:rFonts w:ascii="Arial" w:hAnsi="Arial" w:cs="Arial"/>
                <w:b/>
                <w:bCs/>
                <w:sz w:val="20"/>
                <w:szCs w:val="20"/>
                <w:u w:val="single"/>
              </w:rPr>
              <w:t>Predlogi za izboljšave oziroma potrebe po morebitnem prihodnjem ukrepanju</w:t>
            </w:r>
            <w:r w:rsidRPr="00A812D8">
              <w:rPr>
                <w:rFonts w:ascii="Arial" w:hAnsi="Arial" w:cs="Arial"/>
                <w:bCs/>
                <w:sz w:val="20"/>
                <w:szCs w:val="20"/>
              </w:rPr>
              <w:t>:</w:t>
            </w:r>
            <w:r w:rsidR="00C461D0">
              <w:rPr>
                <w:rFonts w:ascii="Arial" w:hAnsi="Arial" w:cs="Arial"/>
                <w:bCs/>
                <w:sz w:val="20"/>
                <w:szCs w:val="20"/>
              </w:rPr>
              <w:t xml:space="preserve"> </w:t>
            </w:r>
            <w:r w:rsidR="00F615AA">
              <w:rPr>
                <w:rFonts w:ascii="Arial" w:hAnsi="Arial" w:cs="Arial"/>
                <w:sz w:val="20"/>
              </w:rPr>
              <w:t>/</w:t>
            </w:r>
          </w:p>
        </w:tc>
      </w:tr>
    </w:tbl>
    <w:p w14:paraId="3AC2583C" w14:textId="77777777" w:rsidR="007D59C5" w:rsidRPr="007D59C5" w:rsidRDefault="007D59C5" w:rsidP="00082A0F">
      <w:pPr>
        <w:tabs>
          <w:tab w:val="left" w:pos="2527"/>
        </w:tabs>
        <w:spacing w:after="0" w:line="240" w:lineRule="exact"/>
        <w:rPr>
          <w:rFonts w:ascii="Arial" w:hAnsi="Arial" w:cs="Arial"/>
          <w:sz w:val="20"/>
          <w:szCs w:val="20"/>
        </w:rPr>
      </w:pPr>
    </w:p>
    <w:sectPr w:rsidR="007D59C5" w:rsidRPr="007D59C5" w:rsidSect="004D7CD9">
      <w:headerReference w:type="default" r:id="rId32"/>
      <w:footerReference w:type="default" r:id="rId33"/>
      <w:headerReference w:type="first" r:id="rId34"/>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CD4E5B" w16cid:durableId="225BC2C9"/>
  <w16cid:commentId w16cid:paraId="7520C77B" w16cid:durableId="225BC2CA"/>
  <w16cid:commentId w16cid:paraId="1BC42979" w16cid:durableId="225BC2CB"/>
  <w16cid:commentId w16cid:paraId="529CAFBE" w16cid:durableId="225BC2CC"/>
  <w16cid:commentId w16cid:paraId="57AD4430" w16cid:durableId="225BC519"/>
  <w16cid:commentId w16cid:paraId="45627C38" w16cid:durableId="225BC2CD"/>
  <w16cid:commentId w16cid:paraId="005DC820" w16cid:durableId="225BC2CE"/>
  <w16cid:commentId w16cid:paraId="3091D129" w16cid:durableId="225BC2CF"/>
  <w16cid:commentId w16cid:paraId="5C7C0C06" w16cid:durableId="225BC2D0"/>
  <w16cid:commentId w16cid:paraId="24254EBB" w16cid:durableId="225BC2D1"/>
  <w16cid:commentId w16cid:paraId="394CB3C5" w16cid:durableId="225BC2D2"/>
  <w16cid:commentId w16cid:paraId="1078EB2B" w16cid:durableId="225BC2D3"/>
  <w16cid:commentId w16cid:paraId="4E640503" w16cid:durableId="225BC2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E7D17" w14:textId="77777777" w:rsidR="00AC3341" w:rsidRDefault="00AC3341" w:rsidP="00934C3B">
      <w:pPr>
        <w:spacing w:after="0" w:line="240" w:lineRule="auto"/>
      </w:pPr>
      <w:r>
        <w:separator/>
      </w:r>
    </w:p>
  </w:endnote>
  <w:endnote w:type="continuationSeparator" w:id="0">
    <w:p w14:paraId="41A9088F" w14:textId="77777777" w:rsidR="00AC3341" w:rsidRDefault="00AC3341" w:rsidP="00934C3B">
      <w:pPr>
        <w:spacing w:after="0" w:line="240" w:lineRule="auto"/>
      </w:pPr>
      <w:r>
        <w:continuationSeparator/>
      </w:r>
    </w:p>
  </w:endnote>
  <w:endnote w:type="continuationNotice" w:id="1">
    <w:p w14:paraId="5E74A24B" w14:textId="77777777" w:rsidR="00AC3341" w:rsidRDefault="00AC3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Times New Roman"/>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682584"/>
      <w:docPartObj>
        <w:docPartGallery w:val="Page Numbers (Bottom of Page)"/>
        <w:docPartUnique/>
      </w:docPartObj>
    </w:sdtPr>
    <w:sdtEndPr/>
    <w:sdtContent>
      <w:p w14:paraId="06E36F2C" w14:textId="77777777" w:rsidR="006B77C2" w:rsidRDefault="006B77C2">
        <w:pPr>
          <w:pStyle w:val="Noga"/>
          <w:jc w:val="right"/>
        </w:pPr>
        <w:r w:rsidRPr="002A6244">
          <w:rPr>
            <w:rFonts w:ascii="Arial" w:hAnsi="Arial" w:cs="Arial"/>
            <w:sz w:val="18"/>
            <w:szCs w:val="18"/>
          </w:rPr>
          <w:fldChar w:fldCharType="begin"/>
        </w:r>
        <w:r w:rsidRPr="002A6244">
          <w:rPr>
            <w:rFonts w:ascii="Arial" w:hAnsi="Arial" w:cs="Arial"/>
            <w:sz w:val="18"/>
            <w:szCs w:val="18"/>
          </w:rPr>
          <w:instrText>PAGE   \* MERGEFORMAT</w:instrText>
        </w:r>
        <w:r w:rsidRPr="002A6244">
          <w:rPr>
            <w:rFonts w:ascii="Arial" w:hAnsi="Arial" w:cs="Arial"/>
            <w:sz w:val="18"/>
            <w:szCs w:val="18"/>
          </w:rPr>
          <w:fldChar w:fldCharType="separate"/>
        </w:r>
        <w:r w:rsidR="00203F48">
          <w:rPr>
            <w:rFonts w:ascii="Arial" w:hAnsi="Arial" w:cs="Arial"/>
            <w:noProof/>
            <w:sz w:val="18"/>
            <w:szCs w:val="18"/>
          </w:rPr>
          <w:t>21</w:t>
        </w:r>
        <w:r w:rsidRPr="002A6244">
          <w:rPr>
            <w:rFonts w:ascii="Arial" w:hAnsi="Arial" w:cs="Arial"/>
            <w:sz w:val="18"/>
            <w:szCs w:val="18"/>
          </w:rPr>
          <w:fldChar w:fldCharType="end"/>
        </w:r>
      </w:p>
    </w:sdtContent>
  </w:sdt>
  <w:p w14:paraId="5E2C99F7" w14:textId="77777777" w:rsidR="006B77C2" w:rsidRDefault="006B77C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F4C16" w14:textId="77777777" w:rsidR="00AC3341" w:rsidRDefault="00AC3341" w:rsidP="00934C3B">
      <w:pPr>
        <w:spacing w:after="0" w:line="240" w:lineRule="auto"/>
      </w:pPr>
      <w:r>
        <w:separator/>
      </w:r>
    </w:p>
  </w:footnote>
  <w:footnote w:type="continuationSeparator" w:id="0">
    <w:p w14:paraId="607AA220" w14:textId="77777777" w:rsidR="00AC3341" w:rsidRDefault="00AC3341" w:rsidP="00934C3B">
      <w:pPr>
        <w:spacing w:after="0" w:line="240" w:lineRule="auto"/>
      </w:pPr>
      <w:r>
        <w:continuationSeparator/>
      </w:r>
    </w:p>
  </w:footnote>
  <w:footnote w:type="continuationNotice" w:id="1">
    <w:p w14:paraId="37954225" w14:textId="77777777" w:rsidR="00AC3341" w:rsidRDefault="00AC3341">
      <w:pPr>
        <w:spacing w:after="0" w:line="240" w:lineRule="auto"/>
      </w:pPr>
    </w:p>
  </w:footnote>
  <w:footnote w:id="2">
    <w:p w14:paraId="01DE4A3D" w14:textId="77777777" w:rsidR="006B77C2" w:rsidRPr="002044DD" w:rsidRDefault="006B77C2" w:rsidP="00934C3B">
      <w:pPr>
        <w:pStyle w:val="Sprotnaopomba-besedilo"/>
        <w:jc w:val="both"/>
        <w:rPr>
          <w:rFonts w:ascii="Arial" w:hAnsi="Arial" w:cs="Arial"/>
          <w:sz w:val="18"/>
          <w:szCs w:val="18"/>
        </w:rPr>
      </w:pPr>
      <w:r w:rsidRPr="002044DD">
        <w:rPr>
          <w:rStyle w:val="Sprotnaopomba-sklic"/>
          <w:rFonts w:ascii="Arial" w:hAnsi="Arial" w:cs="Arial"/>
          <w:sz w:val="18"/>
          <w:szCs w:val="18"/>
        </w:rPr>
        <w:footnoteRef/>
      </w:r>
      <w:r w:rsidRPr="002044DD">
        <w:rPr>
          <w:rFonts w:ascii="Arial" w:hAnsi="Arial" w:cs="Arial"/>
          <w:sz w:val="18"/>
          <w:szCs w:val="18"/>
        </w:rPr>
        <w:t xml:space="preserve"> </w:t>
      </w:r>
      <w:r w:rsidRPr="002044DD">
        <w:rPr>
          <w:rFonts w:ascii="Arial" w:hAnsi="Arial" w:cs="Arial"/>
          <w:bCs/>
          <w:sz w:val="18"/>
          <w:szCs w:val="18"/>
        </w:rPr>
        <w:t xml:space="preserve">Navesti je potrebno zakonske in/ali programske podlage (dokumente), ki so direktna podlaga za izvajanje ukrepa; v primeru da je direktna podlaga sam NPUR 2017–2021, je to potrebno navesti, prav tako tudi informacijo o sprejetem podrobnem področnem programu oziroma ukrepih (akcijskem načrtu) na podlagi NPUR 2017–2021. </w:t>
      </w:r>
    </w:p>
  </w:footnote>
  <w:footnote w:id="3">
    <w:p w14:paraId="47D2B5ED" w14:textId="77777777" w:rsidR="006B77C2" w:rsidRPr="002044DD" w:rsidRDefault="006B77C2" w:rsidP="00934C3B">
      <w:pPr>
        <w:pStyle w:val="Sprotnaopomba-besedilo"/>
        <w:jc w:val="both"/>
        <w:rPr>
          <w:rFonts w:ascii="Arial" w:hAnsi="Arial" w:cs="Arial"/>
          <w:sz w:val="18"/>
          <w:szCs w:val="18"/>
        </w:rPr>
      </w:pPr>
      <w:r w:rsidRPr="002044DD">
        <w:rPr>
          <w:rStyle w:val="Sprotnaopomba-sklic"/>
          <w:rFonts w:ascii="Arial" w:hAnsi="Arial" w:cs="Arial"/>
          <w:sz w:val="18"/>
          <w:szCs w:val="18"/>
        </w:rPr>
        <w:footnoteRef/>
      </w:r>
      <w:r w:rsidRPr="002044DD">
        <w:rPr>
          <w:rFonts w:ascii="Arial" w:hAnsi="Arial" w:cs="Arial"/>
          <w:sz w:val="18"/>
          <w:szCs w:val="18"/>
        </w:rPr>
        <w:t xml:space="preserve"> </w:t>
      </w:r>
      <w:r w:rsidRPr="002044DD">
        <w:rPr>
          <w:rFonts w:ascii="Arial" w:hAnsi="Arial" w:cs="Arial"/>
          <w:bCs/>
          <w:sz w:val="18"/>
          <w:szCs w:val="18"/>
        </w:rPr>
        <w:t>Navesti je potrebno, ali je to ukrep, ki je namenjen izključno Romom kot ciljni skupini, ali gre za splošni integracijski ukrep, v okviru katerega so Romi le ena od ciljnih skupin – v tem primeru navesti, na kakšen način oz</w:t>
      </w:r>
      <w:r>
        <w:rPr>
          <w:rFonts w:ascii="Arial" w:hAnsi="Arial" w:cs="Arial"/>
          <w:bCs/>
          <w:sz w:val="18"/>
          <w:szCs w:val="18"/>
        </w:rPr>
        <w:t>iroma</w:t>
      </w:r>
      <w:r w:rsidRPr="002044DD">
        <w:rPr>
          <w:rFonts w:ascii="Arial" w:hAnsi="Arial" w:cs="Arial"/>
          <w:bCs/>
          <w:sz w:val="18"/>
          <w:szCs w:val="18"/>
        </w:rPr>
        <w:t xml:space="preserve"> s kakšnimi pristopi se jih vključuje v ukrep; navesti tudi, ali gre za sistemski ukrep ali za programski ukrep</w:t>
      </w:r>
      <w:r>
        <w:rPr>
          <w:rFonts w:ascii="Arial" w:hAnsi="Arial" w:cs="Arial"/>
          <w:bCs/>
          <w:sz w:val="18"/>
          <w:szCs w:val="18"/>
        </w:rPr>
        <w:t>.</w:t>
      </w:r>
    </w:p>
  </w:footnote>
  <w:footnote w:id="4">
    <w:p w14:paraId="799A2A4A" w14:textId="77777777" w:rsidR="006B77C2" w:rsidRPr="00D7071F" w:rsidRDefault="006B77C2" w:rsidP="00934C3B">
      <w:pPr>
        <w:pStyle w:val="Sprotnaopomba-besedilo"/>
        <w:jc w:val="both"/>
        <w:rPr>
          <w:rFonts w:ascii="Arial" w:hAnsi="Arial" w:cs="Arial"/>
          <w:sz w:val="18"/>
          <w:szCs w:val="18"/>
        </w:rPr>
      </w:pPr>
      <w:r w:rsidRPr="00D7071F">
        <w:rPr>
          <w:rStyle w:val="Sprotnaopomba-sklic"/>
          <w:rFonts w:ascii="Arial" w:hAnsi="Arial" w:cs="Arial"/>
          <w:sz w:val="18"/>
          <w:szCs w:val="18"/>
        </w:rPr>
        <w:footnoteRef/>
      </w:r>
      <w:r w:rsidRPr="00D7071F">
        <w:rPr>
          <w:rFonts w:ascii="Arial" w:hAnsi="Arial" w:cs="Arial"/>
          <w:sz w:val="18"/>
          <w:szCs w:val="18"/>
        </w:rPr>
        <w:t xml:space="preserve"> </w:t>
      </w:r>
      <w:r w:rsidRPr="00D7071F">
        <w:rPr>
          <w:rFonts w:ascii="Arial" w:hAnsi="Arial" w:cs="Arial"/>
          <w:bCs/>
          <w:sz w:val="18"/>
          <w:szCs w:val="18"/>
        </w:rPr>
        <w:t>Vsebinski opis izvedenih aktivnosti naj bo čimbolj kratek, jasen in naj zajame bistvene informacije o tem, kaj je bilo v okviru tega cilja in ukrepa narejenega v letu 2017.</w:t>
      </w:r>
    </w:p>
  </w:footnote>
  <w:footnote w:id="5">
    <w:p w14:paraId="2A55423C" w14:textId="77777777" w:rsidR="006B77C2" w:rsidRPr="00D7071F" w:rsidRDefault="006B77C2" w:rsidP="001A2746">
      <w:pPr>
        <w:pStyle w:val="Sprotnaopomba-besedilo"/>
        <w:jc w:val="both"/>
        <w:rPr>
          <w:rFonts w:ascii="Arial" w:hAnsi="Arial" w:cs="Arial"/>
          <w:sz w:val="18"/>
          <w:szCs w:val="18"/>
        </w:rPr>
      </w:pPr>
      <w:r w:rsidRPr="00D7071F">
        <w:rPr>
          <w:rStyle w:val="Sprotnaopomba-sklic"/>
          <w:rFonts w:ascii="Arial" w:hAnsi="Arial" w:cs="Arial"/>
          <w:sz w:val="18"/>
          <w:szCs w:val="18"/>
        </w:rPr>
        <w:footnoteRef/>
      </w:r>
      <w:r w:rsidRPr="00D7071F">
        <w:rPr>
          <w:rFonts w:ascii="Arial" w:hAnsi="Arial" w:cs="Arial"/>
          <w:sz w:val="18"/>
          <w:szCs w:val="18"/>
        </w:rPr>
        <w:t xml:space="preserve"> </w:t>
      </w:r>
      <w:r>
        <w:rPr>
          <w:rFonts w:ascii="Arial" w:hAnsi="Arial" w:cs="Arial"/>
          <w:bCs/>
          <w:sz w:val="18"/>
          <w:szCs w:val="18"/>
        </w:rPr>
        <w:t>N</w:t>
      </w:r>
      <w:r w:rsidRPr="00D7071F">
        <w:rPr>
          <w:rFonts w:ascii="Arial" w:hAnsi="Arial" w:cs="Arial"/>
          <w:bCs/>
          <w:sz w:val="18"/>
          <w:szCs w:val="18"/>
        </w:rPr>
        <w:t>avesti</w:t>
      </w:r>
      <w:r>
        <w:rPr>
          <w:rFonts w:ascii="Arial" w:hAnsi="Arial" w:cs="Arial"/>
          <w:bCs/>
          <w:sz w:val="18"/>
          <w:szCs w:val="18"/>
        </w:rPr>
        <w:t xml:space="preserve"> je potrebno</w:t>
      </w:r>
      <w:r w:rsidRPr="00D7071F">
        <w:rPr>
          <w:rFonts w:ascii="Arial" w:hAnsi="Arial" w:cs="Arial"/>
          <w:bCs/>
          <w:sz w:val="18"/>
          <w:szCs w:val="18"/>
        </w:rPr>
        <w:t xml:space="preserve">, kakšni/kateri so rezultati v okviru ali na podlagi ukrepa; podati tudi pregled doseganja kazalnikov, ki so navedeni v NPUR 2017–2021 pri vsakem ukrepu; </w:t>
      </w:r>
      <w:r w:rsidRPr="00D7071F">
        <w:rPr>
          <w:rFonts w:ascii="Arial" w:hAnsi="Arial" w:cs="Arial"/>
          <w:bCs/>
          <w:sz w:val="18"/>
          <w:szCs w:val="18"/>
          <w:u w:val="single"/>
        </w:rPr>
        <w:t>pri podajanju ocen in predstavitvi rezultatov (prikazovanje realizacije kazalnikov) je potrebno še posebej upoštevati dimenzijo spola in mladih, kjer je to le možno</w:t>
      </w:r>
    </w:p>
  </w:footnote>
  <w:footnote w:id="6">
    <w:p w14:paraId="23DABA43" w14:textId="77777777" w:rsidR="006B77C2" w:rsidRPr="00D7071F" w:rsidRDefault="006B77C2" w:rsidP="00934C3B">
      <w:pPr>
        <w:pStyle w:val="Sprotnaopomba-besedilo"/>
        <w:jc w:val="both"/>
        <w:rPr>
          <w:rFonts w:ascii="Arial" w:hAnsi="Arial" w:cs="Arial"/>
          <w:sz w:val="18"/>
          <w:szCs w:val="18"/>
        </w:rPr>
      </w:pPr>
      <w:r w:rsidRPr="00D7071F">
        <w:rPr>
          <w:rStyle w:val="Sprotnaopomba-sklic"/>
          <w:rFonts w:ascii="Arial" w:hAnsi="Arial" w:cs="Arial"/>
          <w:sz w:val="18"/>
          <w:szCs w:val="18"/>
        </w:rPr>
        <w:footnoteRef/>
      </w:r>
      <w:r w:rsidRPr="00D7071F">
        <w:rPr>
          <w:rFonts w:ascii="Arial" w:hAnsi="Arial" w:cs="Arial"/>
          <w:sz w:val="18"/>
          <w:szCs w:val="18"/>
        </w:rPr>
        <w:t xml:space="preserve"> </w:t>
      </w:r>
      <w:r w:rsidRPr="00D7071F">
        <w:rPr>
          <w:rFonts w:ascii="Arial" w:hAnsi="Arial" w:cs="Arial"/>
          <w:bCs/>
          <w:sz w:val="18"/>
          <w:szCs w:val="18"/>
        </w:rPr>
        <w:t>Navesti je potrebno finančne vire (državni proračun/sredstva EU) in višino sredstev, ki so bila za izvajanje ukrepa namenjena in porabljena v letu 2017.</w:t>
      </w:r>
    </w:p>
  </w:footnote>
  <w:footnote w:id="7">
    <w:p w14:paraId="1928543D" w14:textId="77777777" w:rsidR="006B77C2" w:rsidRPr="00D7071F" w:rsidRDefault="006B77C2" w:rsidP="001A2746">
      <w:pPr>
        <w:pStyle w:val="Sprotnaopomba-besedilo"/>
        <w:jc w:val="both"/>
        <w:rPr>
          <w:rFonts w:ascii="Arial" w:hAnsi="Arial" w:cs="Arial"/>
          <w:sz w:val="18"/>
          <w:szCs w:val="18"/>
        </w:rPr>
      </w:pPr>
      <w:r w:rsidRPr="00D7071F">
        <w:rPr>
          <w:rStyle w:val="Sprotnaopomba-sklic"/>
          <w:rFonts w:ascii="Arial" w:hAnsi="Arial" w:cs="Arial"/>
          <w:sz w:val="18"/>
          <w:szCs w:val="18"/>
        </w:rPr>
        <w:footnoteRef/>
      </w:r>
      <w:r w:rsidRPr="00D7071F">
        <w:rPr>
          <w:rFonts w:ascii="Arial" w:hAnsi="Arial" w:cs="Arial"/>
          <w:sz w:val="18"/>
          <w:szCs w:val="18"/>
        </w:rPr>
        <w:t xml:space="preserve"> </w:t>
      </w:r>
      <w:r>
        <w:rPr>
          <w:rFonts w:ascii="Arial" w:hAnsi="Arial" w:cs="Arial"/>
          <w:bCs/>
          <w:sz w:val="18"/>
          <w:szCs w:val="18"/>
        </w:rPr>
        <w:t>Č</w:t>
      </w:r>
      <w:r w:rsidRPr="00D7071F">
        <w:rPr>
          <w:rFonts w:ascii="Arial" w:hAnsi="Arial" w:cs="Arial"/>
          <w:bCs/>
          <w:sz w:val="18"/>
          <w:szCs w:val="18"/>
        </w:rPr>
        <w:t xml:space="preserve">e je le možno, </w:t>
      </w:r>
      <w:r>
        <w:rPr>
          <w:rFonts w:ascii="Arial" w:hAnsi="Arial" w:cs="Arial"/>
          <w:bCs/>
          <w:sz w:val="18"/>
          <w:szCs w:val="18"/>
        </w:rPr>
        <w:t xml:space="preserve">je potrebno </w:t>
      </w:r>
      <w:r w:rsidRPr="00D7071F">
        <w:rPr>
          <w:rFonts w:ascii="Arial" w:hAnsi="Arial" w:cs="Arial"/>
          <w:bCs/>
          <w:sz w:val="18"/>
          <w:szCs w:val="18"/>
        </w:rPr>
        <w:t>navesti število vključenih oseb oziroma število oseb, ki so bile upravičene do aktivnosti ukrepa – lahko se nevede tudi samo ocena, če ni natančnih podatkov</w:t>
      </w:r>
      <w:r>
        <w:rPr>
          <w:rFonts w:ascii="Arial" w:hAnsi="Arial" w:cs="Arial"/>
          <w:bCs/>
          <w:sz w:val="18"/>
          <w:szCs w:val="18"/>
        </w:rPr>
        <w:t>.</w:t>
      </w:r>
    </w:p>
  </w:footnote>
  <w:footnote w:id="8">
    <w:p w14:paraId="3B346EF8" w14:textId="77777777" w:rsidR="006B77C2" w:rsidRPr="0083378C" w:rsidRDefault="006B77C2" w:rsidP="00934C3B">
      <w:pPr>
        <w:pStyle w:val="Sprotnaopomba-besedilo"/>
        <w:jc w:val="both"/>
        <w:rPr>
          <w:rFonts w:ascii="Arial" w:hAnsi="Arial" w:cs="Arial"/>
          <w:sz w:val="18"/>
          <w:szCs w:val="18"/>
        </w:rPr>
      </w:pPr>
      <w:r w:rsidRPr="0083378C">
        <w:rPr>
          <w:rStyle w:val="Sprotnaopomba-sklic"/>
          <w:rFonts w:ascii="Arial" w:hAnsi="Arial" w:cs="Arial"/>
          <w:sz w:val="18"/>
          <w:szCs w:val="18"/>
        </w:rPr>
        <w:footnoteRef/>
      </w:r>
      <w:r w:rsidRPr="0083378C">
        <w:rPr>
          <w:rFonts w:ascii="Arial" w:hAnsi="Arial" w:cs="Arial"/>
          <w:sz w:val="18"/>
          <w:szCs w:val="18"/>
        </w:rPr>
        <w:t xml:space="preserve"> </w:t>
      </w:r>
      <w:r w:rsidRPr="0083378C">
        <w:rPr>
          <w:rFonts w:ascii="Arial" w:hAnsi="Arial" w:cs="Arial"/>
          <w:bCs/>
          <w:sz w:val="18"/>
          <w:szCs w:val="18"/>
        </w:rPr>
        <w:t>Navesti je potrebno tako pozitivne kot negativne izkušnje pri izvajanju ukrepa, za katere se ocenjuje, da bi jih bilo treba izpostaviti ter se na njih učiti in jih upoštevati pri prihodnjem načrtovanju ukrepov; izpostaviti morebitne dobre prakse (kaj se obnese), itd.</w:t>
      </w:r>
    </w:p>
  </w:footnote>
  <w:footnote w:id="9">
    <w:p w14:paraId="6591EC85" w14:textId="77777777" w:rsidR="006B77C2" w:rsidRPr="0083378C" w:rsidRDefault="006B77C2" w:rsidP="00934C3B">
      <w:pPr>
        <w:pStyle w:val="Sprotnaopomba-besedilo"/>
        <w:jc w:val="both"/>
        <w:rPr>
          <w:rFonts w:ascii="Arial" w:hAnsi="Arial" w:cs="Arial"/>
          <w:sz w:val="18"/>
          <w:szCs w:val="18"/>
        </w:rPr>
      </w:pPr>
      <w:r w:rsidRPr="0083378C">
        <w:rPr>
          <w:rStyle w:val="Sprotnaopomba-sklic"/>
          <w:rFonts w:ascii="Arial" w:hAnsi="Arial" w:cs="Arial"/>
          <w:sz w:val="18"/>
          <w:szCs w:val="18"/>
        </w:rPr>
        <w:footnoteRef/>
      </w:r>
      <w:r w:rsidRPr="0083378C">
        <w:rPr>
          <w:rFonts w:ascii="Arial" w:hAnsi="Arial" w:cs="Arial"/>
          <w:sz w:val="18"/>
          <w:szCs w:val="18"/>
        </w:rPr>
        <w:t xml:space="preserve"> </w:t>
      </w:r>
      <w:r>
        <w:rPr>
          <w:rFonts w:ascii="Arial" w:hAnsi="Arial" w:cs="Arial"/>
          <w:bCs/>
          <w:sz w:val="18"/>
          <w:szCs w:val="18"/>
        </w:rPr>
        <w:t>N</w:t>
      </w:r>
      <w:r w:rsidRPr="0083378C">
        <w:rPr>
          <w:rFonts w:ascii="Arial" w:hAnsi="Arial" w:cs="Arial"/>
          <w:bCs/>
          <w:sz w:val="18"/>
          <w:szCs w:val="18"/>
        </w:rPr>
        <w:t xml:space="preserve">avesti </w:t>
      </w:r>
      <w:r>
        <w:rPr>
          <w:rFonts w:ascii="Arial" w:hAnsi="Arial" w:cs="Arial"/>
          <w:bCs/>
          <w:sz w:val="18"/>
          <w:szCs w:val="18"/>
        </w:rPr>
        <w:t xml:space="preserve">je potrebno </w:t>
      </w:r>
      <w:r w:rsidRPr="0083378C">
        <w:rPr>
          <w:rFonts w:ascii="Arial" w:hAnsi="Arial" w:cs="Arial"/>
          <w:bCs/>
          <w:sz w:val="18"/>
          <w:szCs w:val="18"/>
        </w:rPr>
        <w:t>predloge za izboljšave oziroma za morebitne spremembe in dopolnitve ukrepov na podlagi izkušenj pri izvajanju ukrepov (npr. predlogi za morebitne potrebe po večjem sodelovanju z drugimi organi, če bi želeli doseči večji učinek ukrepa; predlogi za morebitne potrebne spremembe ukrepov (zakonodajno, programsko, organizacijski, itd.) na tem področju ali na drugih področjih, da bi bil učinek večji; predlogi za nove/dodatne ukrepe, itd.)</w:t>
      </w:r>
      <w:r>
        <w:rPr>
          <w:rFonts w:ascii="Arial" w:hAnsi="Arial" w:cs="Arial"/>
          <w:bCs/>
          <w:sz w:val="18"/>
          <w:szCs w:val="18"/>
        </w:rPr>
        <w:t>.</w:t>
      </w:r>
    </w:p>
  </w:footnote>
  <w:footnote w:id="10">
    <w:p w14:paraId="4E99577E" w14:textId="7768CA99" w:rsidR="006B77C2" w:rsidRPr="00212671" w:rsidRDefault="006B77C2" w:rsidP="00A01B60">
      <w:pPr>
        <w:pStyle w:val="Sprotnaopomba-besedilo"/>
        <w:rPr>
          <w:rFonts w:ascii="Arial" w:hAnsi="Arial" w:cs="Arial"/>
          <w:sz w:val="18"/>
          <w:szCs w:val="18"/>
        </w:rPr>
      </w:pPr>
      <w:r w:rsidRPr="00212671">
        <w:rPr>
          <w:rStyle w:val="Sprotnaopomba-sklic"/>
          <w:rFonts w:ascii="Arial" w:hAnsi="Arial" w:cs="Arial"/>
          <w:sz w:val="18"/>
          <w:szCs w:val="18"/>
        </w:rPr>
        <w:footnoteRef/>
      </w:r>
      <w:r w:rsidRPr="00212671">
        <w:rPr>
          <w:rFonts w:ascii="Arial" w:hAnsi="Arial" w:cs="Arial"/>
          <w:sz w:val="18"/>
          <w:szCs w:val="18"/>
        </w:rPr>
        <w:t xml:space="preserve"> Javni razpis je bil objavljen dne 7. </w:t>
      </w:r>
      <w:r w:rsidR="00C96E5C">
        <w:rPr>
          <w:rFonts w:ascii="Arial" w:hAnsi="Arial" w:cs="Arial"/>
          <w:sz w:val="18"/>
          <w:szCs w:val="18"/>
        </w:rPr>
        <w:t>februarja</w:t>
      </w:r>
      <w:r w:rsidRPr="00212671">
        <w:rPr>
          <w:rFonts w:ascii="Arial" w:hAnsi="Arial" w:cs="Arial"/>
          <w:sz w:val="18"/>
          <w:szCs w:val="18"/>
        </w:rPr>
        <w:t xml:space="preserve"> 2019 v Ur. l. RS, št. 8/19. Dostopen prek: </w:t>
      </w:r>
      <w:hyperlink r:id="rId1" w:history="1">
        <w:r>
          <w:rPr>
            <w:rStyle w:val="Hiperpovezava"/>
            <w:rFonts w:ascii="Arial" w:hAnsi="Arial" w:cs="Arial"/>
            <w:sz w:val="18"/>
            <w:szCs w:val="18"/>
          </w:rPr>
          <w:t>Uradni list Republike Slovenije</w:t>
        </w:r>
      </w:hyperlink>
      <w:r w:rsidRPr="00212671">
        <w:rPr>
          <w:rFonts w:ascii="Arial" w:hAnsi="Arial" w:cs="Arial"/>
          <w:sz w:val="18"/>
          <w:szCs w:val="18"/>
        </w:rPr>
        <w:t xml:space="preserve"> (23. </w:t>
      </w:r>
      <w:r>
        <w:rPr>
          <w:rFonts w:ascii="Arial" w:hAnsi="Arial" w:cs="Arial"/>
          <w:sz w:val="18"/>
          <w:szCs w:val="18"/>
        </w:rPr>
        <w:t xml:space="preserve">januar </w:t>
      </w:r>
      <w:r w:rsidRPr="00212671">
        <w:rPr>
          <w:rFonts w:ascii="Arial" w:hAnsi="Arial" w:cs="Arial"/>
          <w:sz w:val="18"/>
          <w:szCs w:val="18"/>
        </w:rPr>
        <w:t>2020).</w:t>
      </w:r>
    </w:p>
  </w:footnote>
  <w:footnote w:id="11">
    <w:p w14:paraId="6BBE6F30" w14:textId="24C2C2AA" w:rsidR="006B77C2" w:rsidRPr="00212671" w:rsidRDefault="006B77C2" w:rsidP="00A01B60">
      <w:pPr>
        <w:pStyle w:val="Sprotnaopomba-besedilo"/>
        <w:rPr>
          <w:rFonts w:ascii="Arial" w:hAnsi="Arial" w:cs="Arial"/>
          <w:sz w:val="18"/>
          <w:szCs w:val="18"/>
        </w:rPr>
      </w:pPr>
      <w:r w:rsidRPr="00212671">
        <w:rPr>
          <w:rStyle w:val="Sprotnaopomba-sklic"/>
          <w:rFonts w:ascii="Arial" w:hAnsi="Arial" w:cs="Arial"/>
          <w:sz w:val="18"/>
          <w:szCs w:val="18"/>
        </w:rPr>
        <w:footnoteRef/>
      </w:r>
      <w:r w:rsidRPr="00212671">
        <w:rPr>
          <w:rFonts w:ascii="Arial" w:hAnsi="Arial" w:cs="Arial"/>
          <w:sz w:val="18"/>
          <w:szCs w:val="18"/>
        </w:rPr>
        <w:t xml:space="preserve"> Javni razpis je bil objavljen dne 14. </w:t>
      </w:r>
      <w:r w:rsidR="00C96E5C">
        <w:rPr>
          <w:rFonts w:ascii="Arial" w:hAnsi="Arial" w:cs="Arial"/>
          <w:sz w:val="18"/>
          <w:szCs w:val="18"/>
        </w:rPr>
        <w:t>junija</w:t>
      </w:r>
      <w:r w:rsidRPr="00212671">
        <w:rPr>
          <w:rFonts w:ascii="Arial" w:hAnsi="Arial" w:cs="Arial"/>
          <w:sz w:val="18"/>
          <w:szCs w:val="18"/>
        </w:rPr>
        <w:t xml:space="preserve"> 2019 v Ur. l. RS, št. 38/19. Dostopen prek: </w:t>
      </w:r>
      <w:hyperlink r:id="rId2" w:history="1">
        <w:r>
          <w:rPr>
            <w:rStyle w:val="Hiperpovezava"/>
            <w:rFonts w:ascii="Arial" w:hAnsi="Arial" w:cs="Arial"/>
            <w:sz w:val="18"/>
            <w:szCs w:val="18"/>
          </w:rPr>
          <w:t>Uradni list Republike Slovenije</w:t>
        </w:r>
      </w:hyperlink>
      <w:r w:rsidRPr="00212671">
        <w:rPr>
          <w:rFonts w:ascii="Arial" w:hAnsi="Arial" w:cs="Arial"/>
          <w:sz w:val="18"/>
          <w:szCs w:val="18"/>
        </w:rPr>
        <w:t xml:space="preserve"> (23. </w:t>
      </w:r>
      <w:r>
        <w:rPr>
          <w:rFonts w:ascii="Arial" w:hAnsi="Arial" w:cs="Arial"/>
          <w:sz w:val="18"/>
          <w:szCs w:val="18"/>
        </w:rPr>
        <w:t xml:space="preserve">januar </w:t>
      </w:r>
      <w:r w:rsidRPr="00212671">
        <w:rPr>
          <w:rFonts w:ascii="Arial" w:hAnsi="Arial" w:cs="Arial"/>
          <w:sz w:val="18"/>
          <w:szCs w:val="18"/>
        </w:rPr>
        <w:t>20</w:t>
      </w:r>
      <w:r>
        <w:rPr>
          <w:rFonts w:ascii="Arial" w:hAnsi="Arial" w:cs="Arial"/>
          <w:sz w:val="18"/>
          <w:szCs w:val="18"/>
        </w:rPr>
        <w:t>20</w:t>
      </w:r>
      <w:r w:rsidRPr="00212671">
        <w:rPr>
          <w:rFonts w:ascii="Arial" w:hAnsi="Arial" w:cs="Arial"/>
          <w:sz w:val="18"/>
          <w:szCs w:val="18"/>
        </w:rPr>
        <w:t xml:space="preserve">). </w:t>
      </w:r>
    </w:p>
  </w:footnote>
  <w:footnote w:id="12">
    <w:p w14:paraId="552C6250" w14:textId="4A04C765" w:rsidR="006B77C2" w:rsidRPr="005557EB" w:rsidRDefault="006B77C2" w:rsidP="005557EB">
      <w:pPr>
        <w:pStyle w:val="Sprotnaopomba-besedilo"/>
        <w:jc w:val="both"/>
        <w:rPr>
          <w:rFonts w:ascii="Arial" w:hAnsi="Arial" w:cs="Arial"/>
          <w:sz w:val="18"/>
          <w:szCs w:val="18"/>
        </w:rPr>
      </w:pPr>
      <w:r w:rsidRPr="005557EB">
        <w:rPr>
          <w:rStyle w:val="Sprotnaopomba-sklic"/>
          <w:rFonts w:ascii="Arial" w:hAnsi="Arial" w:cs="Arial"/>
          <w:sz w:val="18"/>
          <w:szCs w:val="18"/>
        </w:rPr>
        <w:footnoteRef/>
      </w:r>
      <w:r w:rsidRPr="005557EB">
        <w:rPr>
          <w:rFonts w:ascii="Arial" w:hAnsi="Arial" w:cs="Arial"/>
          <w:sz w:val="18"/>
          <w:szCs w:val="18"/>
        </w:rPr>
        <w:t xml:space="preserve"> Dostopno prek: </w:t>
      </w:r>
      <w:hyperlink r:id="rId3" w:history="1">
        <w:r>
          <w:rPr>
            <w:rStyle w:val="Hiperpovezava"/>
            <w:rFonts w:ascii="Arial" w:hAnsi="Arial" w:cs="Arial"/>
            <w:sz w:val="18"/>
            <w:szCs w:val="18"/>
          </w:rPr>
          <w:t>Romska skupnost</w:t>
        </w:r>
      </w:hyperlink>
      <w:r w:rsidRPr="005557EB">
        <w:rPr>
          <w:rFonts w:ascii="Arial" w:hAnsi="Arial" w:cs="Arial"/>
          <w:sz w:val="18"/>
          <w:szCs w:val="18"/>
        </w:rPr>
        <w:t xml:space="preserve"> (1. </w:t>
      </w:r>
      <w:r w:rsidR="004C6164">
        <w:rPr>
          <w:rFonts w:ascii="Arial" w:hAnsi="Arial" w:cs="Arial"/>
          <w:sz w:val="18"/>
          <w:szCs w:val="18"/>
        </w:rPr>
        <w:t>april</w:t>
      </w:r>
      <w:r w:rsidRPr="005557EB">
        <w:rPr>
          <w:rFonts w:ascii="Arial" w:hAnsi="Arial" w:cs="Arial"/>
          <w:sz w:val="18"/>
          <w:szCs w:val="18"/>
        </w:rPr>
        <w:t xml:space="preserv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3B5B" w14:textId="77777777" w:rsidR="006B77C2" w:rsidRDefault="006B77C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3CF22" w14:textId="405D5CB8" w:rsidR="006B77C2" w:rsidRPr="00BD56FF" w:rsidRDefault="006B77C2" w:rsidP="00BD56FF">
    <w:pPr>
      <w:pStyle w:val="Glava"/>
      <w:jc w:val="both"/>
      <w:rPr>
        <w:b/>
        <w:i/>
        <w:color w:val="FF0000"/>
        <w:u w:val="single"/>
      </w:rPr>
    </w:pPr>
    <w:r w:rsidRPr="00BD56FF">
      <w:rPr>
        <w:b/>
        <w:i/>
      </w:rPr>
      <w:t>PRILOGA 1 – URESNIČEVANJE UKREPOV NPUR 2017–2021</w:t>
    </w:r>
    <w:r>
      <w:rPr>
        <w:b/>
        <w:i/>
      </w:rPr>
      <w:t xml:space="preserve"> V LETU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9CA"/>
    <w:multiLevelType w:val="hybridMultilevel"/>
    <w:tmpl w:val="E2020C82"/>
    <w:lvl w:ilvl="0" w:tplc="9968C782">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7305E64"/>
    <w:multiLevelType w:val="hybridMultilevel"/>
    <w:tmpl w:val="E92A9354"/>
    <w:lvl w:ilvl="0" w:tplc="5C7C8E7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7DA6D49"/>
    <w:multiLevelType w:val="multilevel"/>
    <w:tmpl w:val="74FA2BB8"/>
    <w:lvl w:ilvl="0">
      <w:start w:val="1"/>
      <w:numFmt w:val="decimal"/>
      <w:lvlText w:val="%1."/>
      <w:lvlJc w:val="left"/>
      <w:pPr>
        <w:ind w:left="360" w:hanging="360"/>
      </w:pPr>
      <w:rPr>
        <w:rFonts w:hint="default"/>
        <w:b/>
        <w:i w:val="0"/>
        <w:u w:val="none"/>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0A521389"/>
    <w:multiLevelType w:val="hybridMultilevel"/>
    <w:tmpl w:val="3CC4973A"/>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F6347C"/>
    <w:multiLevelType w:val="hybridMultilevel"/>
    <w:tmpl w:val="678E0EB8"/>
    <w:lvl w:ilvl="0" w:tplc="5C7C8E78">
      <w:start w:val="1"/>
      <w:numFmt w:val="bullet"/>
      <w:lvlText w:val=""/>
      <w:lvlJc w:val="left"/>
      <w:pPr>
        <w:ind w:left="720" w:hanging="360"/>
      </w:pPr>
      <w:rPr>
        <w:rFonts w:ascii="Symbol" w:hAnsi="Symbo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77E4F"/>
    <w:multiLevelType w:val="hybridMultilevel"/>
    <w:tmpl w:val="DECA8FF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7B2356"/>
    <w:multiLevelType w:val="hybridMultilevel"/>
    <w:tmpl w:val="A72A790E"/>
    <w:lvl w:ilvl="0" w:tplc="9968C782">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137F2782"/>
    <w:multiLevelType w:val="hybridMultilevel"/>
    <w:tmpl w:val="A934C988"/>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7E4FBD"/>
    <w:multiLevelType w:val="hybridMultilevel"/>
    <w:tmpl w:val="BBB47928"/>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0571D3"/>
    <w:multiLevelType w:val="hybridMultilevel"/>
    <w:tmpl w:val="0ED6A588"/>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0111F7"/>
    <w:multiLevelType w:val="hybridMultilevel"/>
    <w:tmpl w:val="EB5E086A"/>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E9A255E"/>
    <w:multiLevelType w:val="hybridMultilevel"/>
    <w:tmpl w:val="5CCC543E"/>
    <w:lvl w:ilvl="0" w:tplc="C3C4BC7C">
      <w:start w:val="1"/>
      <w:numFmt w:val="bullet"/>
      <w:lvlText w:val=""/>
      <w:lvlJc w:val="left"/>
      <w:pPr>
        <w:ind w:left="360" w:hanging="360"/>
      </w:pPr>
      <w:rPr>
        <w:rFonts w:ascii="Symbol" w:hAnsi="Symbo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FD56D42"/>
    <w:multiLevelType w:val="hybridMultilevel"/>
    <w:tmpl w:val="BE2E90F0"/>
    <w:lvl w:ilvl="0" w:tplc="21E844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260233"/>
    <w:multiLevelType w:val="hybridMultilevel"/>
    <w:tmpl w:val="2D6A9532"/>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322617"/>
    <w:multiLevelType w:val="hybridMultilevel"/>
    <w:tmpl w:val="E012D7B0"/>
    <w:lvl w:ilvl="0" w:tplc="5C7C8E7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7C379A"/>
    <w:multiLevelType w:val="hybridMultilevel"/>
    <w:tmpl w:val="7AF471BA"/>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217838"/>
    <w:multiLevelType w:val="hybridMultilevel"/>
    <w:tmpl w:val="A1A24E7C"/>
    <w:lvl w:ilvl="0" w:tplc="04240001">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2E85591"/>
    <w:multiLevelType w:val="hybridMultilevel"/>
    <w:tmpl w:val="D4929B8E"/>
    <w:lvl w:ilvl="0" w:tplc="9968C782">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235A7357"/>
    <w:multiLevelType w:val="hybridMultilevel"/>
    <w:tmpl w:val="4DC280C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5D64416"/>
    <w:multiLevelType w:val="hybridMultilevel"/>
    <w:tmpl w:val="A1E8B15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70D4B94"/>
    <w:multiLevelType w:val="hybridMultilevel"/>
    <w:tmpl w:val="7872326A"/>
    <w:lvl w:ilvl="0" w:tplc="5C7C8E7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29F2639A"/>
    <w:multiLevelType w:val="hybridMultilevel"/>
    <w:tmpl w:val="C6B2451A"/>
    <w:lvl w:ilvl="0" w:tplc="B5D2D2AE">
      <w:start w:val="1"/>
      <w:numFmt w:val="decimal"/>
      <w:lvlText w:val="%1."/>
      <w:lvlJc w:val="left"/>
      <w:pPr>
        <w:ind w:left="360" w:hanging="360"/>
      </w:pPr>
      <w:rPr>
        <w:rFonts w:ascii="Arial" w:hAnsi="Arial" w:cs="Arial" w:hint="default"/>
        <w:b w:val="0"/>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DAB3D04"/>
    <w:multiLevelType w:val="hybridMultilevel"/>
    <w:tmpl w:val="EA8CA8D2"/>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FBE4AD3"/>
    <w:multiLevelType w:val="hybridMultilevel"/>
    <w:tmpl w:val="09F2CFDE"/>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1B64765"/>
    <w:multiLevelType w:val="hybridMultilevel"/>
    <w:tmpl w:val="67C09C20"/>
    <w:lvl w:ilvl="0" w:tplc="E11C7C94">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1FA6F8D"/>
    <w:multiLevelType w:val="hybridMultilevel"/>
    <w:tmpl w:val="378A3728"/>
    <w:lvl w:ilvl="0" w:tplc="DD685A90">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2DC6ECA"/>
    <w:multiLevelType w:val="hybridMultilevel"/>
    <w:tmpl w:val="30626BA6"/>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39E7832"/>
    <w:multiLevelType w:val="hybridMultilevel"/>
    <w:tmpl w:val="B2A60960"/>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8B029D"/>
    <w:multiLevelType w:val="hybridMultilevel"/>
    <w:tmpl w:val="046E4F8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7BF5D61"/>
    <w:multiLevelType w:val="hybridMultilevel"/>
    <w:tmpl w:val="5798C824"/>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A297FF4"/>
    <w:multiLevelType w:val="hybridMultilevel"/>
    <w:tmpl w:val="147C41D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FCB232B"/>
    <w:multiLevelType w:val="hybridMultilevel"/>
    <w:tmpl w:val="CED2FC30"/>
    <w:lvl w:ilvl="0" w:tplc="9968C782">
      <w:start w:val="1"/>
      <w:numFmt w:val="bullet"/>
      <w:lvlText w:val="-"/>
      <w:lvlJc w:val="left"/>
      <w:pPr>
        <w:ind w:left="1068" w:hanging="360"/>
      </w:pPr>
      <w:rPr>
        <w:rFonts w:ascii="Arial" w:eastAsia="Times New Roman" w:hAnsi="Arial" w:cs="Aria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32" w15:restartNumberingAfterBreak="0">
    <w:nsid w:val="413C5D6D"/>
    <w:multiLevelType w:val="hybridMultilevel"/>
    <w:tmpl w:val="DDFA6D18"/>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2050A13"/>
    <w:multiLevelType w:val="multilevel"/>
    <w:tmpl w:val="75CA4C8A"/>
    <w:lvl w:ilvl="0">
      <w:start w:val="1"/>
      <w:numFmt w:val="bullet"/>
      <w:lvlText w:val="-"/>
      <w:lvlJc w:val="left"/>
      <w:pPr>
        <w:tabs>
          <w:tab w:val="num" w:pos="1068"/>
        </w:tabs>
        <w:ind w:left="1068" w:hanging="360"/>
      </w:pPr>
      <w:rPr>
        <w:rFonts w:ascii="Arial" w:eastAsia="Times New Roman" w:hAnsi="Arial" w:cs="Arial" w:hint="default"/>
        <w:sz w:val="20"/>
      </w:rPr>
    </w:lvl>
    <w:lvl w:ilvl="1">
      <w:numFmt w:val="bullet"/>
      <w:lvlText w:val="-"/>
      <w:lvlJc w:val="left"/>
      <w:pPr>
        <w:ind w:left="1788" w:hanging="360"/>
      </w:pPr>
      <w:rPr>
        <w:rFonts w:ascii="Republika" w:eastAsia="Times New Roman" w:hAnsi="Republika" w:cs="Times New Roman"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42893940"/>
    <w:multiLevelType w:val="hybridMultilevel"/>
    <w:tmpl w:val="024EA2CC"/>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31B1D06"/>
    <w:multiLevelType w:val="hybridMultilevel"/>
    <w:tmpl w:val="9EC42B74"/>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46200185"/>
    <w:multiLevelType w:val="hybridMultilevel"/>
    <w:tmpl w:val="072EC256"/>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AB65C8C"/>
    <w:multiLevelType w:val="hybridMultilevel"/>
    <w:tmpl w:val="794A92D2"/>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C675673"/>
    <w:multiLevelType w:val="hybridMultilevel"/>
    <w:tmpl w:val="A9F0D1B2"/>
    <w:lvl w:ilvl="0" w:tplc="5C7C8E78">
      <w:start w:val="1"/>
      <w:numFmt w:val="bullet"/>
      <w:lvlText w:val=""/>
      <w:lvlJc w:val="left"/>
      <w:pPr>
        <w:ind w:left="360" w:hanging="360"/>
      </w:pPr>
      <w:rPr>
        <w:rFonts w:ascii="Symbol" w:hAnsi="Symbol" w:hint="default"/>
        <w:color w:val="000000" w:themeColor="text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ECC397A"/>
    <w:multiLevelType w:val="hybridMultilevel"/>
    <w:tmpl w:val="8A008934"/>
    <w:lvl w:ilvl="0" w:tplc="5C7C8E7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FC153FB"/>
    <w:multiLevelType w:val="hybridMultilevel"/>
    <w:tmpl w:val="BE0E91DA"/>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084197E"/>
    <w:multiLevelType w:val="hybridMultilevel"/>
    <w:tmpl w:val="43685F9A"/>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12E07F4"/>
    <w:multiLevelType w:val="hybridMultilevel"/>
    <w:tmpl w:val="79E6E9D4"/>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3C7520D"/>
    <w:multiLevelType w:val="hybridMultilevel"/>
    <w:tmpl w:val="226498E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3FC430E"/>
    <w:multiLevelType w:val="hybridMultilevel"/>
    <w:tmpl w:val="6860C534"/>
    <w:lvl w:ilvl="0" w:tplc="21E844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40464D4"/>
    <w:multiLevelType w:val="hybridMultilevel"/>
    <w:tmpl w:val="E26A8864"/>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544A7428"/>
    <w:multiLevelType w:val="hybridMultilevel"/>
    <w:tmpl w:val="C90E95D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5612450"/>
    <w:multiLevelType w:val="hybridMultilevel"/>
    <w:tmpl w:val="EF2E3C34"/>
    <w:lvl w:ilvl="0" w:tplc="A4C6F188">
      <w:start w:val="3"/>
      <w:numFmt w:val="bullet"/>
      <w:lvlText w:val="-"/>
      <w:lvlJc w:val="left"/>
      <w:pPr>
        <w:tabs>
          <w:tab w:val="num" w:pos="227"/>
        </w:tabs>
        <w:ind w:left="227" w:hanging="227"/>
      </w:pPr>
      <w:rPr>
        <w:rFonts w:ascii="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8" w15:restartNumberingAfterBreak="0">
    <w:nsid w:val="567C25CE"/>
    <w:multiLevelType w:val="hybridMultilevel"/>
    <w:tmpl w:val="1BDC2C5C"/>
    <w:lvl w:ilvl="0" w:tplc="21E844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73603E9"/>
    <w:multiLevelType w:val="hybridMultilevel"/>
    <w:tmpl w:val="78967080"/>
    <w:lvl w:ilvl="0" w:tplc="04240001">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7DF5731"/>
    <w:multiLevelType w:val="hybridMultilevel"/>
    <w:tmpl w:val="8E4EEE8E"/>
    <w:lvl w:ilvl="0" w:tplc="21E844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89B0C23"/>
    <w:multiLevelType w:val="hybridMultilevel"/>
    <w:tmpl w:val="A470FB44"/>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58E45D65"/>
    <w:multiLevelType w:val="hybridMultilevel"/>
    <w:tmpl w:val="5DC482D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9A84F99"/>
    <w:multiLevelType w:val="hybridMultilevel"/>
    <w:tmpl w:val="A7A630D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A070283"/>
    <w:multiLevelType w:val="hybridMultilevel"/>
    <w:tmpl w:val="1102D188"/>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C556C7B"/>
    <w:multiLevelType w:val="hybridMultilevel"/>
    <w:tmpl w:val="17CE7B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631E522F"/>
    <w:multiLevelType w:val="hybridMultilevel"/>
    <w:tmpl w:val="29A86232"/>
    <w:lvl w:ilvl="0" w:tplc="5C7C8E78">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628594F"/>
    <w:multiLevelType w:val="hybridMultilevel"/>
    <w:tmpl w:val="00587260"/>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6313028"/>
    <w:multiLevelType w:val="hybridMultilevel"/>
    <w:tmpl w:val="45D465DC"/>
    <w:lvl w:ilvl="0" w:tplc="21E8441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7BC75FB"/>
    <w:multiLevelType w:val="hybridMultilevel"/>
    <w:tmpl w:val="D83E4188"/>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8AA1C32"/>
    <w:multiLevelType w:val="hybridMultilevel"/>
    <w:tmpl w:val="ADD44E22"/>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8F24C71"/>
    <w:multiLevelType w:val="hybridMultilevel"/>
    <w:tmpl w:val="BCF242E0"/>
    <w:lvl w:ilvl="0" w:tplc="5C7C8E78">
      <w:start w:val="1"/>
      <w:numFmt w:val="bullet"/>
      <w:lvlText w:val=""/>
      <w:lvlJc w:val="left"/>
      <w:pPr>
        <w:ind w:left="360" w:hanging="360"/>
      </w:pPr>
      <w:rPr>
        <w:rFonts w:ascii="Symbol" w:hAnsi="Symbol" w:hint="default"/>
        <w:color w:val="000000"/>
        <w:sz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6A2F5F1F"/>
    <w:multiLevelType w:val="hybridMultilevel"/>
    <w:tmpl w:val="E05CD6E6"/>
    <w:lvl w:ilvl="0" w:tplc="5C7C8E7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A9C387B"/>
    <w:multiLevelType w:val="hybridMultilevel"/>
    <w:tmpl w:val="29F05FDC"/>
    <w:lvl w:ilvl="0" w:tplc="80E8D14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AC2723A"/>
    <w:multiLevelType w:val="hybridMultilevel"/>
    <w:tmpl w:val="B62E820A"/>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AF51802"/>
    <w:multiLevelType w:val="hybridMultilevel"/>
    <w:tmpl w:val="6428AF0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B462B06"/>
    <w:multiLevelType w:val="hybridMultilevel"/>
    <w:tmpl w:val="94C83C42"/>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E645312"/>
    <w:multiLevelType w:val="multilevel"/>
    <w:tmpl w:val="5198B978"/>
    <w:lvl w:ilvl="0">
      <w:start w:val="1"/>
      <w:numFmt w:val="bullet"/>
      <w:lvlText w:val="-"/>
      <w:lvlJc w:val="left"/>
      <w:pPr>
        <w:tabs>
          <w:tab w:val="num" w:pos="1068"/>
        </w:tabs>
        <w:ind w:left="1068" w:hanging="360"/>
      </w:pPr>
      <w:rPr>
        <w:rFonts w:ascii="Arial" w:eastAsia="Times New Roman" w:hAnsi="Arial" w:cs="Arial" w:hint="default"/>
        <w:sz w:val="20"/>
      </w:rPr>
    </w:lvl>
    <w:lvl w:ilvl="1">
      <w:numFmt w:val="bullet"/>
      <w:lvlText w:val="-"/>
      <w:lvlJc w:val="left"/>
      <w:pPr>
        <w:ind w:left="1788" w:hanging="360"/>
      </w:pPr>
      <w:rPr>
        <w:rFonts w:ascii="Republika" w:eastAsia="Times New Roman" w:hAnsi="Republika" w:cs="Times New Roman"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6EA21753"/>
    <w:multiLevelType w:val="hybridMultilevel"/>
    <w:tmpl w:val="E692F2F8"/>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70535EE3"/>
    <w:multiLevelType w:val="hybridMultilevel"/>
    <w:tmpl w:val="0C9874AE"/>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0B22442"/>
    <w:multiLevelType w:val="hybridMultilevel"/>
    <w:tmpl w:val="53A8CCC8"/>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0EC551B"/>
    <w:multiLevelType w:val="hybridMultilevel"/>
    <w:tmpl w:val="72CC617A"/>
    <w:lvl w:ilvl="0" w:tplc="5C7C8E7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2" w15:restartNumberingAfterBreak="0">
    <w:nsid w:val="7212602E"/>
    <w:multiLevelType w:val="hybridMultilevel"/>
    <w:tmpl w:val="2FBA3D84"/>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38C1AF0"/>
    <w:multiLevelType w:val="hybridMultilevel"/>
    <w:tmpl w:val="31E6B5D6"/>
    <w:lvl w:ilvl="0" w:tplc="5C7C8E7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4E6635A"/>
    <w:multiLevelType w:val="hybridMultilevel"/>
    <w:tmpl w:val="72EE73FE"/>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52444F5"/>
    <w:multiLevelType w:val="hybridMultilevel"/>
    <w:tmpl w:val="7660B392"/>
    <w:lvl w:ilvl="0" w:tplc="9968C782">
      <w:start w:val="1"/>
      <w:numFmt w:val="bullet"/>
      <w:lvlText w:val="-"/>
      <w:lvlJc w:val="left"/>
      <w:pPr>
        <w:ind w:left="1068" w:hanging="360"/>
      </w:pPr>
      <w:rPr>
        <w:rFonts w:ascii="Arial" w:eastAsia="Times New Roman" w:hAnsi="Arial" w:cs="Aria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76" w15:restartNumberingAfterBreak="0">
    <w:nsid w:val="76666B90"/>
    <w:multiLevelType w:val="hybridMultilevel"/>
    <w:tmpl w:val="A67EDAEA"/>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79C43235"/>
    <w:multiLevelType w:val="hybridMultilevel"/>
    <w:tmpl w:val="B7ACE312"/>
    <w:lvl w:ilvl="0" w:tplc="5C7C8E78">
      <w:start w:val="1"/>
      <w:numFmt w:val="bullet"/>
      <w:lvlText w:val=""/>
      <w:lvlJc w:val="left"/>
      <w:pPr>
        <w:ind w:left="720" w:hanging="360"/>
      </w:pPr>
      <w:rPr>
        <w:rFonts w:ascii="Symbol" w:hAnsi="Symbol" w:hint="default"/>
      </w:rPr>
    </w:lvl>
    <w:lvl w:ilvl="1" w:tplc="01463E80">
      <w:numFmt w:val="bullet"/>
      <w:lvlText w:val="-"/>
      <w:lvlJc w:val="left"/>
      <w:pPr>
        <w:ind w:left="1440" w:hanging="360"/>
      </w:pPr>
      <w:rPr>
        <w:rFonts w:ascii="Arial" w:eastAsia="Times New Roman" w:hAnsi="Arial" w:cs="Arial" w:hint="default"/>
      </w:rPr>
    </w:lvl>
    <w:lvl w:ilvl="2" w:tplc="B8A2977C">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B233ABD"/>
    <w:multiLevelType w:val="hybridMultilevel"/>
    <w:tmpl w:val="9E50EE7E"/>
    <w:lvl w:ilvl="0" w:tplc="21E844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C1C7F84"/>
    <w:multiLevelType w:val="hybridMultilevel"/>
    <w:tmpl w:val="685AD91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C2B632B"/>
    <w:multiLevelType w:val="hybridMultilevel"/>
    <w:tmpl w:val="77B2878E"/>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5"/>
  </w:num>
  <w:num w:numId="2">
    <w:abstractNumId w:val="60"/>
  </w:num>
  <w:num w:numId="3">
    <w:abstractNumId w:val="26"/>
  </w:num>
  <w:num w:numId="4">
    <w:abstractNumId w:val="37"/>
  </w:num>
  <w:num w:numId="5">
    <w:abstractNumId w:val="34"/>
  </w:num>
  <w:num w:numId="6">
    <w:abstractNumId w:val="53"/>
  </w:num>
  <w:num w:numId="7">
    <w:abstractNumId w:val="54"/>
  </w:num>
  <w:num w:numId="8">
    <w:abstractNumId w:val="25"/>
  </w:num>
  <w:num w:numId="9">
    <w:abstractNumId w:val="2"/>
  </w:num>
  <w:num w:numId="10">
    <w:abstractNumId w:val="63"/>
  </w:num>
  <w:num w:numId="11">
    <w:abstractNumId w:val="35"/>
  </w:num>
  <w:num w:numId="12">
    <w:abstractNumId w:val="5"/>
  </w:num>
  <w:num w:numId="13">
    <w:abstractNumId w:val="62"/>
  </w:num>
  <w:num w:numId="14">
    <w:abstractNumId w:val="24"/>
  </w:num>
  <w:num w:numId="15">
    <w:abstractNumId w:val="57"/>
  </w:num>
  <w:num w:numId="16">
    <w:abstractNumId w:val="59"/>
  </w:num>
  <w:num w:numId="17">
    <w:abstractNumId w:val="7"/>
  </w:num>
  <w:num w:numId="18">
    <w:abstractNumId w:val="64"/>
  </w:num>
  <w:num w:numId="19">
    <w:abstractNumId w:val="9"/>
  </w:num>
  <w:num w:numId="20">
    <w:abstractNumId w:val="15"/>
  </w:num>
  <w:num w:numId="21">
    <w:abstractNumId w:val="56"/>
  </w:num>
  <w:num w:numId="22">
    <w:abstractNumId w:val="19"/>
  </w:num>
  <w:num w:numId="23">
    <w:abstractNumId w:val="21"/>
  </w:num>
  <w:num w:numId="24">
    <w:abstractNumId w:val="18"/>
  </w:num>
  <w:num w:numId="25">
    <w:abstractNumId w:val="52"/>
  </w:num>
  <w:num w:numId="26">
    <w:abstractNumId w:val="27"/>
  </w:num>
  <w:num w:numId="27">
    <w:abstractNumId w:val="8"/>
  </w:num>
  <w:num w:numId="28">
    <w:abstractNumId w:val="30"/>
  </w:num>
  <w:num w:numId="29">
    <w:abstractNumId w:val="4"/>
  </w:num>
  <w:num w:numId="30">
    <w:abstractNumId w:val="77"/>
  </w:num>
  <w:num w:numId="31">
    <w:abstractNumId w:val="80"/>
  </w:num>
  <w:num w:numId="32">
    <w:abstractNumId w:val="14"/>
  </w:num>
  <w:num w:numId="33">
    <w:abstractNumId w:val="46"/>
  </w:num>
  <w:num w:numId="34">
    <w:abstractNumId w:val="39"/>
  </w:num>
  <w:num w:numId="35">
    <w:abstractNumId w:val="45"/>
  </w:num>
  <w:num w:numId="36">
    <w:abstractNumId w:val="71"/>
  </w:num>
  <w:num w:numId="37">
    <w:abstractNumId w:val="20"/>
  </w:num>
  <w:num w:numId="38">
    <w:abstractNumId w:val="66"/>
  </w:num>
  <w:num w:numId="39">
    <w:abstractNumId w:val="73"/>
  </w:num>
  <w:num w:numId="40">
    <w:abstractNumId w:val="10"/>
  </w:num>
  <w:num w:numId="41">
    <w:abstractNumId w:val="1"/>
  </w:num>
  <w:num w:numId="42">
    <w:abstractNumId w:val="55"/>
  </w:num>
  <w:num w:numId="43">
    <w:abstractNumId w:val="43"/>
  </w:num>
  <w:num w:numId="44">
    <w:abstractNumId w:val="38"/>
  </w:num>
  <w:num w:numId="45">
    <w:abstractNumId w:val="72"/>
  </w:num>
  <w:num w:numId="46">
    <w:abstractNumId w:val="3"/>
  </w:num>
  <w:num w:numId="47">
    <w:abstractNumId w:val="28"/>
  </w:num>
  <w:num w:numId="48">
    <w:abstractNumId w:val="41"/>
  </w:num>
  <w:num w:numId="49">
    <w:abstractNumId w:val="61"/>
  </w:num>
  <w:num w:numId="50">
    <w:abstractNumId w:val="36"/>
  </w:num>
  <w:num w:numId="51">
    <w:abstractNumId w:val="13"/>
  </w:num>
  <w:num w:numId="52">
    <w:abstractNumId w:val="74"/>
  </w:num>
  <w:num w:numId="53">
    <w:abstractNumId w:val="76"/>
  </w:num>
  <w:num w:numId="54">
    <w:abstractNumId w:val="50"/>
  </w:num>
  <w:num w:numId="55">
    <w:abstractNumId w:val="12"/>
  </w:num>
  <w:num w:numId="56">
    <w:abstractNumId w:val="68"/>
  </w:num>
  <w:num w:numId="57">
    <w:abstractNumId w:val="44"/>
  </w:num>
  <w:num w:numId="58">
    <w:abstractNumId w:val="70"/>
  </w:num>
  <w:num w:numId="59">
    <w:abstractNumId w:val="40"/>
  </w:num>
  <w:num w:numId="60">
    <w:abstractNumId w:val="31"/>
  </w:num>
  <w:num w:numId="61">
    <w:abstractNumId w:val="22"/>
  </w:num>
  <w:num w:numId="62">
    <w:abstractNumId w:val="23"/>
  </w:num>
  <w:num w:numId="63">
    <w:abstractNumId w:val="67"/>
  </w:num>
  <w:num w:numId="64">
    <w:abstractNumId w:val="6"/>
  </w:num>
  <w:num w:numId="65">
    <w:abstractNumId w:val="75"/>
  </w:num>
  <w:num w:numId="66">
    <w:abstractNumId w:val="0"/>
  </w:num>
  <w:num w:numId="67">
    <w:abstractNumId w:val="33"/>
  </w:num>
  <w:num w:numId="68">
    <w:abstractNumId w:val="17"/>
  </w:num>
  <w:num w:numId="69">
    <w:abstractNumId w:val="78"/>
  </w:num>
  <w:num w:numId="70">
    <w:abstractNumId w:val="42"/>
  </w:num>
  <w:num w:numId="71">
    <w:abstractNumId w:val="69"/>
  </w:num>
  <w:num w:numId="7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num>
  <w:num w:numId="74">
    <w:abstractNumId w:val="11"/>
  </w:num>
  <w:num w:numId="75">
    <w:abstractNumId w:val="79"/>
  </w:num>
  <w:num w:numId="76">
    <w:abstractNumId w:val="32"/>
  </w:num>
  <w:num w:numId="77">
    <w:abstractNumId w:val="51"/>
  </w:num>
  <w:num w:numId="78">
    <w:abstractNumId w:val="16"/>
  </w:num>
  <w:num w:numId="79">
    <w:abstractNumId w:val="49"/>
  </w:num>
  <w:num w:numId="80">
    <w:abstractNumId w:val="58"/>
  </w:num>
  <w:num w:numId="81">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3B"/>
    <w:rsid w:val="0000399C"/>
    <w:rsid w:val="00005BDD"/>
    <w:rsid w:val="0000618B"/>
    <w:rsid w:val="000073DA"/>
    <w:rsid w:val="00013E5C"/>
    <w:rsid w:val="00013F2E"/>
    <w:rsid w:val="0001461B"/>
    <w:rsid w:val="00016624"/>
    <w:rsid w:val="00017B62"/>
    <w:rsid w:val="00024B39"/>
    <w:rsid w:val="00025C48"/>
    <w:rsid w:val="00033144"/>
    <w:rsid w:val="0003561C"/>
    <w:rsid w:val="00037DF2"/>
    <w:rsid w:val="00040768"/>
    <w:rsid w:val="00044456"/>
    <w:rsid w:val="0004487A"/>
    <w:rsid w:val="00046A21"/>
    <w:rsid w:val="00047605"/>
    <w:rsid w:val="000514BE"/>
    <w:rsid w:val="0005658F"/>
    <w:rsid w:val="00057AAD"/>
    <w:rsid w:val="00060DE0"/>
    <w:rsid w:val="000614BE"/>
    <w:rsid w:val="00070D33"/>
    <w:rsid w:val="000736CC"/>
    <w:rsid w:val="000753B0"/>
    <w:rsid w:val="00082A0F"/>
    <w:rsid w:val="00084EF1"/>
    <w:rsid w:val="00087AF7"/>
    <w:rsid w:val="0009326F"/>
    <w:rsid w:val="00093B06"/>
    <w:rsid w:val="00096342"/>
    <w:rsid w:val="00096B0A"/>
    <w:rsid w:val="000A29D6"/>
    <w:rsid w:val="000A3C0C"/>
    <w:rsid w:val="000A5C42"/>
    <w:rsid w:val="000A6FEC"/>
    <w:rsid w:val="000B1BA6"/>
    <w:rsid w:val="000B29DB"/>
    <w:rsid w:val="000B472D"/>
    <w:rsid w:val="000B5702"/>
    <w:rsid w:val="000B636F"/>
    <w:rsid w:val="000B6CBB"/>
    <w:rsid w:val="000C1D10"/>
    <w:rsid w:val="000C24FD"/>
    <w:rsid w:val="000C31B5"/>
    <w:rsid w:val="000C5AD7"/>
    <w:rsid w:val="000C6D49"/>
    <w:rsid w:val="000C7F8A"/>
    <w:rsid w:val="000D0213"/>
    <w:rsid w:val="000D4DE0"/>
    <w:rsid w:val="000E4C61"/>
    <w:rsid w:val="000F454B"/>
    <w:rsid w:val="000F45DD"/>
    <w:rsid w:val="000F4730"/>
    <w:rsid w:val="000F606A"/>
    <w:rsid w:val="00102CB0"/>
    <w:rsid w:val="00103E40"/>
    <w:rsid w:val="00107D12"/>
    <w:rsid w:val="00110270"/>
    <w:rsid w:val="00112DDE"/>
    <w:rsid w:val="001138B5"/>
    <w:rsid w:val="001165B8"/>
    <w:rsid w:val="00120FD9"/>
    <w:rsid w:val="00121416"/>
    <w:rsid w:val="00126E17"/>
    <w:rsid w:val="001278C5"/>
    <w:rsid w:val="00130A3E"/>
    <w:rsid w:val="00137166"/>
    <w:rsid w:val="00140D77"/>
    <w:rsid w:val="00144938"/>
    <w:rsid w:val="00146063"/>
    <w:rsid w:val="0014673E"/>
    <w:rsid w:val="00151363"/>
    <w:rsid w:val="001549FE"/>
    <w:rsid w:val="00162745"/>
    <w:rsid w:val="001628B6"/>
    <w:rsid w:val="00170200"/>
    <w:rsid w:val="0017295A"/>
    <w:rsid w:val="00173DF3"/>
    <w:rsid w:val="00174FFF"/>
    <w:rsid w:val="00177EF0"/>
    <w:rsid w:val="00181F5A"/>
    <w:rsid w:val="0018523B"/>
    <w:rsid w:val="001872C5"/>
    <w:rsid w:val="001909D4"/>
    <w:rsid w:val="00193A08"/>
    <w:rsid w:val="00194FD7"/>
    <w:rsid w:val="0019773A"/>
    <w:rsid w:val="001A211F"/>
    <w:rsid w:val="001A2746"/>
    <w:rsid w:val="001B1F7E"/>
    <w:rsid w:val="001B4EC5"/>
    <w:rsid w:val="001B6D7A"/>
    <w:rsid w:val="001C4942"/>
    <w:rsid w:val="001C7A72"/>
    <w:rsid w:val="001D1D7C"/>
    <w:rsid w:val="001D30F9"/>
    <w:rsid w:val="001D4F40"/>
    <w:rsid w:val="001D563B"/>
    <w:rsid w:val="001D7E58"/>
    <w:rsid w:val="001E0BEC"/>
    <w:rsid w:val="001F1D46"/>
    <w:rsid w:val="001F4D83"/>
    <w:rsid w:val="001F6E1F"/>
    <w:rsid w:val="00200F61"/>
    <w:rsid w:val="002013F5"/>
    <w:rsid w:val="00202340"/>
    <w:rsid w:val="00203CD3"/>
    <w:rsid w:val="00203F48"/>
    <w:rsid w:val="00204FF6"/>
    <w:rsid w:val="0020692C"/>
    <w:rsid w:val="00210AAE"/>
    <w:rsid w:val="00215D58"/>
    <w:rsid w:val="00217AC9"/>
    <w:rsid w:val="00221579"/>
    <w:rsid w:val="00222B64"/>
    <w:rsid w:val="00226F64"/>
    <w:rsid w:val="00230646"/>
    <w:rsid w:val="00231351"/>
    <w:rsid w:val="00232B94"/>
    <w:rsid w:val="00234B2C"/>
    <w:rsid w:val="00234B31"/>
    <w:rsid w:val="0023651B"/>
    <w:rsid w:val="00242FC2"/>
    <w:rsid w:val="00245D3B"/>
    <w:rsid w:val="00250D68"/>
    <w:rsid w:val="002529A7"/>
    <w:rsid w:val="00253797"/>
    <w:rsid w:val="00262261"/>
    <w:rsid w:val="002676FD"/>
    <w:rsid w:val="00267BAB"/>
    <w:rsid w:val="002727C3"/>
    <w:rsid w:val="00273068"/>
    <w:rsid w:val="00273BC6"/>
    <w:rsid w:val="00276402"/>
    <w:rsid w:val="00280186"/>
    <w:rsid w:val="00287567"/>
    <w:rsid w:val="00292D35"/>
    <w:rsid w:val="002934B9"/>
    <w:rsid w:val="002952C8"/>
    <w:rsid w:val="00295E22"/>
    <w:rsid w:val="0029662B"/>
    <w:rsid w:val="002978E3"/>
    <w:rsid w:val="002A2263"/>
    <w:rsid w:val="002A2DFC"/>
    <w:rsid w:val="002A4CAE"/>
    <w:rsid w:val="002A6244"/>
    <w:rsid w:val="002A6AE9"/>
    <w:rsid w:val="002A7E80"/>
    <w:rsid w:val="002B5F3C"/>
    <w:rsid w:val="002B6DC4"/>
    <w:rsid w:val="002C20FA"/>
    <w:rsid w:val="002C222F"/>
    <w:rsid w:val="002D6124"/>
    <w:rsid w:val="002E2E09"/>
    <w:rsid w:val="002E2EEB"/>
    <w:rsid w:val="002E3CAB"/>
    <w:rsid w:val="002E5EE5"/>
    <w:rsid w:val="002F22B2"/>
    <w:rsid w:val="002F7F6B"/>
    <w:rsid w:val="0030481D"/>
    <w:rsid w:val="00310927"/>
    <w:rsid w:val="003109CA"/>
    <w:rsid w:val="0031512C"/>
    <w:rsid w:val="00315D81"/>
    <w:rsid w:val="00316459"/>
    <w:rsid w:val="00316785"/>
    <w:rsid w:val="00321F63"/>
    <w:rsid w:val="0032461D"/>
    <w:rsid w:val="00325F4D"/>
    <w:rsid w:val="0033260D"/>
    <w:rsid w:val="003329FB"/>
    <w:rsid w:val="00334B6F"/>
    <w:rsid w:val="00346A7C"/>
    <w:rsid w:val="003471F3"/>
    <w:rsid w:val="00350306"/>
    <w:rsid w:val="00350379"/>
    <w:rsid w:val="0035077E"/>
    <w:rsid w:val="0035246F"/>
    <w:rsid w:val="00354767"/>
    <w:rsid w:val="00355E33"/>
    <w:rsid w:val="00356F49"/>
    <w:rsid w:val="00360459"/>
    <w:rsid w:val="00360647"/>
    <w:rsid w:val="00363F8A"/>
    <w:rsid w:val="003652D7"/>
    <w:rsid w:val="003705F1"/>
    <w:rsid w:val="00370D53"/>
    <w:rsid w:val="00376D37"/>
    <w:rsid w:val="00376D66"/>
    <w:rsid w:val="003801CE"/>
    <w:rsid w:val="003854CE"/>
    <w:rsid w:val="0039000F"/>
    <w:rsid w:val="00393750"/>
    <w:rsid w:val="00394F5F"/>
    <w:rsid w:val="00397301"/>
    <w:rsid w:val="003A0375"/>
    <w:rsid w:val="003A1984"/>
    <w:rsid w:val="003A451C"/>
    <w:rsid w:val="003A7F65"/>
    <w:rsid w:val="003B0806"/>
    <w:rsid w:val="003B0DE0"/>
    <w:rsid w:val="003B401C"/>
    <w:rsid w:val="003B4B4A"/>
    <w:rsid w:val="003C512D"/>
    <w:rsid w:val="003D0B0D"/>
    <w:rsid w:val="003D264B"/>
    <w:rsid w:val="003D5C5C"/>
    <w:rsid w:val="003E0315"/>
    <w:rsid w:val="003E072F"/>
    <w:rsid w:val="003E3BBF"/>
    <w:rsid w:val="003E452D"/>
    <w:rsid w:val="003E52D5"/>
    <w:rsid w:val="003E6536"/>
    <w:rsid w:val="003E709B"/>
    <w:rsid w:val="003F2999"/>
    <w:rsid w:val="003F4AC4"/>
    <w:rsid w:val="003F6DE8"/>
    <w:rsid w:val="003F746E"/>
    <w:rsid w:val="004018CA"/>
    <w:rsid w:val="0040337C"/>
    <w:rsid w:val="00403F69"/>
    <w:rsid w:val="00421424"/>
    <w:rsid w:val="00422FF3"/>
    <w:rsid w:val="00425470"/>
    <w:rsid w:val="0042589E"/>
    <w:rsid w:val="00426C49"/>
    <w:rsid w:val="00437C8C"/>
    <w:rsid w:val="00437E14"/>
    <w:rsid w:val="004472BD"/>
    <w:rsid w:val="004509A0"/>
    <w:rsid w:val="0045612F"/>
    <w:rsid w:val="004607C9"/>
    <w:rsid w:val="004639DA"/>
    <w:rsid w:val="00463A57"/>
    <w:rsid w:val="004645AE"/>
    <w:rsid w:val="00467623"/>
    <w:rsid w:val="004857B8"/>
    <w:rsid w:val="004864A4"/>
    <w:rsid w:val="004A1B4F"/>
    <w:rsid w:val="004A4D19"/>
    <w:rsid w:val="004B3561"/>
    <w:rsid w:val="004B5E93"/>
    <w:rsid w:val="004B63F5"/>
    <w:rsid w:val="004B7CDD"/>
    <w:rsid w:val="004B7D7B"/>
    <w:rsid w:val="004C1240"/>
    <w:rsid w:val="004C6164"/>
    <w:rsid w:val="004C65AB"/>
    <w:rsid w:val="004C7477"/>
    <w:rsid w:val="004D416A"/>
    <w:rsid w:val="004D5853"/>
    <w:rsid w:val="004D7CD9"/>
    <w:rsid w:val="004E13A5"/>
    <w:rsid w:val="004E1A72"/>
    <w:rsid w:val="004E519B"/>
    <w:rsid w:val="004E5B23"/>
    <w:rsid w:val="004E6E35"/>
    <w:rsid w:val="004F0373"/>
    <w:rsid w:val="004F2055"/>
    <w:rsid w:val="004F2576"/>
    <w:rsid w:val="004F2E33"/>
    <w:rsid w:val="004F3782"/>
    <w:rsid w:val="004F5BBD"/>
    <w:rsid w:val="004F6E99"/>
    <w:rsid w:val="004F754E"/>
    <w:rsid w:val="00503580"/>
    <w:rsid w:val="00503783"/>
    <w:rsid w:val="00520A09"/>
    <w:rsid w:val="00520FEE"/>
    <w:rsid w:val="00521D8A"/>
    <w:rsid w:val="005328A2"/>
    <w:rsid w:val="00540858"/>
    <w:rsid w:val="0054260B"/>
    <w:rsid w:val="00544B6C"/>
    <w:rsid w:val="00544F93"/>
    <w:rsid w:val="00546DC2"/>
    <w:rsid w:val="00547C58"/>
    <w:rsid w:val="0055041B"/>
    <w:rsid w:val="00551F4D"/>
    <w:rsid w:val="00553EC7"/>
    <w:rsid w:val="005557EB"/>
    <w:rsid w:val="00557F28"/>
    <w:rsid w:val="00561FAF"/>
    <w:rsid w:val="00564F6C"/>
    <w:rsid w:val="0057220D"/>
    <w:rsid w:val="00572ED1"/>
    <w:rsid w:val="005776E6"/>
    <w:rsid w:val="00582763"/>
    <w:rsid w:val="0058390E"/>
    <w:rsid w:val="00585C30"/>
    <w:rsid w:val="00593387"/>
    <w:rsid w:val="0059393F"/>
    <w:rsid w:val="00594222"/>
    <w:rsid w:val="00594A7C"/>
    <w:rsid w:val="00596736"/>
    <w:rsid w:val="005A02D9"/>
    <w:rsid w:val="005A044F"/>
    <w:rsid w:val="005A6BCB"/>
    <w:rsid w:val="005B4059"/>
    <w:rsid w:val="005B7A3F"/>
    <w:rsid w:val="005C37FB"/>
    <w:rsid w:val="005C4C50"/>
    <w:rsid w:val="005D3149"/>
    <w:rsid w:val="005D417A"/>
    <w:rsid w:val="005E3531"/>
    <w:rsid w:val="005E383B"/>
    <w:rsid w:val="005E39EA"/>
    <w:rsid w:val="005E45C8"/>
    <w:rsid w:val="005E6DE3"/>
    <w:rsid w:val="005F65BC"/>
    <w:rsid w:val="00600904"/>
    <w:rsid w:val="006035F1"/>
    <w:rsid w:val="00605609"/>
    <w:rsid w:val="00614B20"/>
    <w:rsid w:val="00615531"/>
    <w:rsid w:val="00616A6E"/>
    <w:rsid w:val="00616E8D"/>
    <w:rsid w:val="00622755"/>
    <w:rsid w:val="006278D6"/>
    <w:rsid w:val="00633DE4"/>
    <w:rsid w:val="00635112"/>
    <w:rsid w:val="00637F61"/>
    <w:rsid w:val="006410BE"/>
    <w:rsid w:val="00643D8A"/>
    <w:rsid w:val="00651DA1"/>
    <w:rsid w:val="00652B3A"/>
    <w:rsid w:val="00654860"/>
    <w:rsid w:val="00660127"/>
    <w:rsid w:val="00662562"/>
    <w:rsid w:val="00663AFD"/>
    <w:rsid w:val="00666B7F"/>
    <w:rsid w:val="006723F5"/>
    <w:rsid w:val="006769F6"/>
    <w:rsid w:val="006771E7"/>
    <w:rsid w:val="0069681F"/>
    <w:rsid w:val="006A4D0B"/>
    <w:rsid w:val="006B29B5"/>
    <w:rsid w:val="006B5AF9"/>
    <w:rsid w:val="006B77C2"/>
    <w:rsid w:val="006C0678"/>
    <w:rsid w:val="006C1FE5"/>
    <w:rsid w:val="006C3AF2"/>
    <w:rsid w:val="006D1765"/>
    <w:rsid w:val="006D6908"/>
    <w:rsid w:val="006D6CFD"/>
    <w:rsid w:val="006E1A9A"/>
    <w:rsid w:val="006F0D53"/>
    <w:rsid w:val="006F123F"/>
    <w:rsid w:val="006F2F43"/>
    <w:rsid w:val="006F43B8"/>
    <w:rsid w:val="006F4445"/>
    <w:rsid w:val="006F500A"/>
    <w:rsid w:val="0071044C"/>
    <w:rsid w:val="00712185"/>
    <w:rsid w:val="00717600"/>
    <w:rsid w:val="00723450"/>
    <w:rsid w:val="00724D3F"/>
    <w:rsid w:val="007326CC"/>
    <w:rsid w:val="00734845"/>
    <w:rsid w:val="007401D2"/>
    <w:rsid w:val="00746F3D"/>
    <w:rsid w:val="007528F8"/>
    <w:rsid w:val="007534FB"/>
    <w:rsid w:val="0076534D"/>
    <w:rsid w:val="007737AF"/>
    <w:rsid w:val="00773A4A"/>
    <w:rsid w:val="0077603A"/>
    <w:rsid w:val="00776A26"/>
    <w:rsid w:val="00782DC4"/>
    <w:rsid w:val="007835DB"/>
    <w:rsid w:val="00794C13"/>
    <w:rsid w:val="00795364"/>
    <w:rsid w:val="007A2410"/>
    <w:rsid w:val="007A6960"/>
    <w:rsid w:val="007B4A91"/>
    <w:rsid w:val="007C0FF4"/>
    <w:rsid w:val="007D59C5"/>
    <w:rsid w:val="007E1017"/>
    <w:rsid w:val="007E201F"/>
    <w:rsid w:val="007E2600"/>
    <w:rsid w:val="007E2919"/>
    <w:rsid w:val="007E294B"/>
    <w:rsid w:val="007F0DCC"/>
    <w:rsid w:val="007F4629"/>
    <w:rsid w:val="007F5C6B"/>
    <w:rsid w:val="00802619"/>
    <w:rsid w:val="00802E60"/>
    <w:rsid w:val="0081285F"/>
    <w:rsid w:val="00813282"/>
    <w:rsid w:val="00817A11"/>
    <w:rsid w:val="00824B3A"/>
    <w:rsid w:val="00832939"/>
    <w:rsid w:val="00837968"/>
    <w:rsid w:val="00844115"/>
    <w:rsid w:val="00847351"/>
    <w:rsid w:val="008549E5"/>
    <w:rsid w:val="00856F10"/>
    <w:rsid w:val="00857887"/>
    <w:rsid w:val="00860A07"/>
    <w:rsid w:val="00861520"/>
    <w:rsid w:val="00861693"/>
    <w:rsid w:val="0086489E"/>
    <w:rsid w:val="0086599B"/>
    <w:rsid w:val="00867F49"/>
    <w:rsid w:val="00871524"/>
    <w:rsid w:val="008757FD"/>
    <w:rsid w:val="00875EEE"/>
    <w:rsid w:val="00876228"/>
    <w:rsid w:val="00885770"/>
    <w:rsid w:val="008966A8"/>
    <w:rsid w:val="008A07B3"/>
    <w:rsid w:val="008A0DD5"/>
    <w:rsid w:val="008A7208"/>
    <w:rsid w:val="008B0396"/>
    <w:rsid w:val="008B41AC"/>
    <w:rsid w:val="008B4A67"/>
    <w:rsid w:val="008B6425"/>
    <w:rsid w:val="008B6EAB"/>
    <w:rsid w:val="008C64F0"/>
    <w:rsid w:val="008C6B5E"/>
    <w:rsid w:val="008D0F3E"/>
    <w:rsid w:val="008D4705"/>
    <w:rsid w:val="008D6047"/>
    <w:rsid w:val="008D648D"/>
    <w:rsid w:val="008D700F"/>
    <w:rsid w:val="008E0EB9"/>
    <w:rsid w:val="008E3769"/>
    <w:rsid w:val="008E5A0D"/>
    <w:rsid w:val="008E7DB7"/>
    <w:rsid w:val="008F358A"/>
    <w:rsid w:val="008F4496"/>
    <w:rsid w:val="008F4534"/>
    <w:rsid w:val="008F4A25"/>
    <w:rsid w:val="008F6510"/>
    <w:rsid w:val="008F6C85"/>
    <w:rsid w:val="009019B9"/>
    <w:rsid w:val="00906C54"/>
    <w:rsid w:val="009100D4"/>
    <w:rsid w:val="009113B3"/>
    <w:rsid w:val="00912784"/>
    <w:rsid w:val="00916525"/>
    <w:rsid w:val="00921A89"/>
    <w:rsid w:val="009257E5"/>
    <w:rsid w:val="00930650"/>
    <w:rsid w:val="00930888"/>
    <w:rsid w:val="0093404F"/>
    <w:rsid w:val="00934C3B"/>
    <w:rsid w:val="00942201"/>
    <w:rsid w:val="009503B2"/>
    <w:rsid w:val="00954E49"/>
    <w:rsid w:val="00956F27"/>
    <w:rsid w:val="00961876"/>
    <w:rsid w:val="009759F8"/>
    <w:rsid w:val="00976EC6"/>
    <w:rsid w:val="009770F8"/>
    <w:rsid w:val="00980307"/>
    <w:rsid w:val="00980584"/>
    <w:rsid w:val="00983FF1"/>
    <w:rsid w:val="0098654C"/>
    <w:rsid w:val="00992725"/>
    <w:rsid w:val="009966CE"/>
    <w:rsid w:val="00996C36"/>
    <w:rsid w:val="00996C5E"/>
    <w:rsid w:val="009A1191"/>
    <w:rsid w:val="009A4DD9"/>
    <w:rsid w:val="009A74E0"/>
    <w:rsid w:val="009B14F8"/>
    <w:rsid w:val="009B175B"/>
    <w:rsid w:val="009B2F26"/>
    <w:rsid w:val="009B57F4"/>
    <w:rsid w:val="009C34FE"/>
    <w:rsid w:val="009E4AB5"/>
    <w:rsid w:val="009E6703"/>
    <w:rsid w:val="009E6D26"/>
    <w:rsid w:val="009E78E5"/>
    <w:rsid w:val="009F255E"/>
    <w:rsid w:val="009F34EE"/>
    <w:rsid w:val="009F3B1D"/>
    <w:rsid w:val="009F50C4"/>
    <w:rsid w:val="009F50DE"/>
    <w:rsid w:val="00A01B60"/>
    <w:rsid w:val="00A03A94"/>
    <w:rsid w:val="00A075D0"/>
    <w:rsid w:val="00A10FC4"/>
    <w:rsid w:val="00A118B1"/>
    <w:rsid w:val="00A138EB"/>
    <w:rsid w:val="00A14073"/>
    <w:rsid w:val="00A16265"/>
    <w:rsid w:val="00A162CD"/>
    <w:rsid w:val="00A21212"/>
    <w:rsid w:val="00A24A53"/>
    <w:rsid w:val="00A262BA"/>
    <w:rsid w:val="00A32F36"/>
    <w:rsid w:val="00A34772"/>
    <w:rsid w:val="00A44626"/>
    <w:rsid w:val="00A478E0"/>
    <w:rsid w:val="00A53F91"/>
    <w:rsid w:val="00A6322C"/>
    <w:rsid w:val="00A64381"/>
    <w:rsid w:val="00A6504C"/>
    <w:rsid w:val="00A66BFD"/>
    <w:rsid w:val="00A779BE"/>
    <w:rsid w:val="00A812D8"/>
    <w:rsid w:val="00A81BB4"/>
    <w:rsid w:val="00A87023"/>
    <w:rsid w:val="00A92E99"/>
    <w:rsid w:val="00AA1457"/>
    <w:rsid w:val="00AB05BC"/>
    <w:rsid w:val="00AB53B1"/>
    <w:rsid w:val="00AB7A42"/>
    <w:rsid w:val="00AC0E36"/>
    <w:rsid w:val="00AC1948"/>
    <w:rsid w:val="00AC3341"/>
    <w:rsid w:val="00AC3B9E"/>
    <w:rsid w:val="00AC63D3"/>
    <w:rsid w:val="00AC6E7E"/>
    <w:rsid w:val="00AD076A"/>
    <w:rsid w:val="00AD27AB"/>
    <w:rsid w:val="00AE1600"/>
    <w:rsid w:val="00AE7A4D"/>
    <w:rsid w:val="00AE7B71"/>
    <w:rsid w:val="00AF0505"/>
    <w:rsid w:val="00AF5244"/>
    <w:rsid w:val="00AF54E5"/>
    <w:rsid w:val="00B059AC"/>
    <w:rsid w:val="00B06245"/>
    <w:rsid w:val="00B075E8"/>
    <w:rsid w:val="00B07A4E"/>
    <w:rsid w:val="00B17F8B"/>
    <w:rsid w:val="00B21BFB"/>
    <w:rsid w:val="00B2580E"/>
    <w:rsid w:val="00B26BED"/>
    <w:rsid w:val="00B32150"/>
    <w:rsid w:val="00B33297"/>
    <w:rsid w:val="00B37186"/>
    <w:rsid w:val="00B45926"/>
    <w:rsid w:val="00B477D8"/>
    <w:rsid w:val="00B53256"/>
    <w:rsid w:val="00B53431"/>
    <w:rsid w:val="00B53CE8"/>
    <w:rsid w:val="00B56DF0"/>
    <w:rsid w:val="00B65130"/>
    <w:rsid w:val="00B678D1"/>
    <w:rsid w:val="00B7145F"/>
    <w:rsid w:val="00B72E1E"/>
    <w:rsid w:val="00B746D4"/>
    <w:rsid w:val="00B76FC8"/>
    <w:rsid w:val="00B77C39"/>
    <w:rsid w:val="00B86B09"/>
    <w:rsid w:val="00B92EF3"/>
    <w:rsid w:val="00B938B3"/>
    <w:rsid w:val="00B9420B"/>
    <w:rsid w:val="00BA10C1"/>
    <w:rsid w:val="00BC4244"/>
    <w:rsid w:val="00BC6D29"/>
    <w:rsid w:val="00BC7A7D"/>
    <w:rsid w:val="00BD342E"/>
    <w:rsid w:val="00BD56FF"/>
    <w:rsid w:val="00BD77BC"/>
    <w:rsid w:val="00BD7E28"/>
    <w:rsid w:val="00BE14C7"/>
    <w:rsid w:val="00BE2697"/>
    <w:rsid w:val="00BE3C92"/>
    <w:rsid w:val="00BE6FF2"/>
    <w:rsid w:val="00BF251B"/>
    <w:rsid w:val="00C00D77"/>
    <w:rsid w:val="00C025DB"/>
    <w:rsid w:val="00C02F53"/>
    <w:rsid w:val="00C0471E"/>
    <w:rsid w:val="00C04B16"/>
    <w:rsid w:val="00C07599"/>
    <w:rsid w:val="00C10D99"/>
    <w:rsid w:val="00C13BBE"/>
    <w:rsid w:val="00C15262"/>
    <w:rsid w:val="00C17F1D"/>
    <w:rsid w:val="00C22DE4"/>
    <w:rsid w:val="00C23CCB"/>
    <w:rsid w:val="00C24CC3"/>
    <w:rsid w:val="00C27303"/>
    <w:rsid w:val="00C319BA"/>
    <w:rsid w:val="00C34467"/>
    <w:rsid w:val="00C40197"/>
    <w:rsid w:val="00C4026C"/>
    <w:rsid w:val="00C461D0"/>
    <w:rsid w:val="00C470A5"/>
    <w:rsid w:val="00C504E9"/>
    <w:rsid w:val="00C539A8"/>
    <w:rsid w:val="00C53F69"/>
    <w:rsid w:val="00C54ADA"/>
    <w:rsid w:val="00C60641"/>
    <w:rsid w:val="00C61738"/>
    <w:rsid w:val="00C6331B"/>
    <w:rsid w:val="00C66EBF"/>
    <w:rsid w:val="00C70735"/>
    <w:rsid w:val="00C7076D"/>
    <w:rsid w:val="00C7708B"/>
    <w:rsid w:val="00C82135"/>
    <w:rsid w:val="00C87492"/>
    <w:rsid w:val="00C8794D"/>
    <w:rsid w:val="00C92957"/>
    <w:rsid w:val="00C93A8D"/>
    <w:rsid w:val="00C93ADF"/>
    <w:rsid w:val="00C9423D"/>
    <w:rsid w:val="00C94751"/>
    <w:rsid w:val="00C95184"/>
    <w:rsid w:val="00C9642C"/>
    <w:rsid w:val="00C96E5C"/>
    <w:rsid w:val="00CA1DCF"/>
    <w:rsid w:val="00CA37F9"/>
    <w:rsid w:val="00CA6A96"/>
    <w:rsid w:val="00CA7ECC"/>
    <w:rsid w:val="00CB123B"/>
    <w:rsid w:val="00CB5593"/>
    <w:rsid w:val="00CB55A8"/>
    <w:rsid w:val="00CC657E"/>
    <w:rsid w:val="00CD26DB"/>
    <w:rsid w:val="00CD2CA1"/>
    <w:rsid w:val="00CD511B"/>
    <w:rsid w:val="00CD51C7"/>
    <w:rsid w:val="00CD55E5"/>
    <w:rsid w:val="00CE2258"/>
    <w:rsid w:val="00CE2B09"/>
    <w:rsid w:val="00CE3281"/>
    <w:rsid w:val="00CE6BFE"/>
    <w:rsid w:val="00CE754C"/>
    <w:rsid w:val="00CF0889"/>
    <w:rsid w:val="00CF1832"/>
    <w:rsid w:val="00CF194C"/>
    <w:rsid w:val="00CF377E"/>
    <w:rsid w:val="00CF4046"/>
    <w:rsid w:val="00D00AF3"/>
    <w:rsid w:val="00D00BCE"/>
    <w:rsid w:val="00D04D4C"/>
    <w:rsid w:val="00D06690"/>
    <w:rsid w:val="00D16633"/>
    <w:rsid w:val="00D1753F"/>
    <w:rsid w:val="00D20285"/>
    <w:rsid w:val="00D24564"/>
    <w:rsid w:val="00D245EE"/>
    <w:rsid w:val="00D27A4C"/>
    <w:rsid w:val="00D27C3C"/>
    <w:rsid w:val="00D304B3"/>
    <w:rsid w:val="00D30F98"/>
    <w:rsid w:val="00D32E76"/>
    <w:rsid w:val="00D33196"/>
    <w:rsid w:val="00D3417E"/>
    <w:rsid w:val="00D37AD3"/>
    <w:rsid w:val="00D4047E"/>
    <w:rsid w:val="00D43EA8"/>
    <w:rsid w:val="00D4449D"/>
    <w:rsid w:val="00D45F5B"/>
    <w:rsid w:val="00D50225"/>
    <w:rsid w:val="00D57D6D"/>
    <w:rsid w:val="00D72BB5"/>
    <w:rsid w:val="00D803F2"/>
    <w:rsid w:val="00D827B7"/>
    <w:rsid w:val="00D87483"/>
    <w:rsid w:val="00D90787"/>
    <w:rsid w:val="00D96637"/>
    <w:rsid w:val="00D9773F"/>
    <w:rsid w:val="00DA1632"/>
    <w:rsid w:val="00DA585A"/>
    <w:rsid w:val="00DA593C"/>
    <w:rsid w:val="00DA6F97"/>
    <w:rsid w:val="00DC0530"/>
    <w:rsid w:val="00DC2503"/>
    <w:rsid w:val="00DC2B42"/>
    <w:rsid w:val="00DC3737"/>
    <w:rsid w:val="00DC4558"/>
    <w:rsid w:val="00DC6C8D"/>
    <w:rsid w:val="00DE31B4"/>
    <w:rsid w:val="00DE3796"/>
    <w:rsid w:val="00DE497B"/>
    <w:rsid w:val="00DE76C4"/>
    <w:rsid w:val="00DF0072"/>
    <w:rsid w:val="00DF158D"/>
    <w:rsid w:val="00DF1FBC"/>
    <w:rsid w:val="00DF4D70"/>
    <w:rsid w:val="00E016BE"/>
    <w:rsid w:val="00E05C32"/>
    <w:rsid w:val="00E110A1"/>
    <w:rsid w:val="00E20B2D"/>
    <w:rsid w:val="00E34B16"/>
    <w:rsid w:val="00E34E83"/>
    <w:rsid w:val="00E40D8A"/>
    <w:rsid w:val="00E43D41"/>
    <w:rsid w:val="00E460CC"/>
    <w:rsid w:val="00E50D1A"/>
    <w:rsid w:val="00E54965"/>
    <w:rsid w:val="00E54998"/>
    <w:rsid w:val="00E56896"/>
    <w:rsid w:val="00E613BE"/>
    <w:rsid w:val="00E619EC"/>
    <w:rsid w:val="00E62E42"/>
    <w:rsid w:val="00E6749A"/>
    <w:rsid w:val="00E70A9E"/>
    <w:rsid w:val="00E72AAC"/>
    <w:rsid w:val="00E77498"/>
    <w:rsid w:val="00E83936"/>
    <w:rsid w:val="00E83CD9"/>
    <w:rsid w:val="00E976DE"/>
    <w:rsid w:val="00EA0955"/>
    <w:rsid w:val="00EA1DD0"/>
    <w:rsid w:val="00EA2F60"/>
    <w:rsid w:val="00EA5FDB"/>
    <w:rsid w:val="00EB4A33"/>
    <w:rsid w:val="00EC60E8"/>
    <w:rsid w:val="00EC7577"/>
    <w:rsid w:val="00ED09B3"/>
    <w:rsid w:val="00EE4EBF"/>
    <w:rsid w:val="00EE62B5"/>
    <w:rsid w:val="00EF799B"/>
    <w:rsid w:val="00F05121"/>
    <w:rsid w:val="00F07766"/>
    <w:rsid w:val="00F23D7F"/>
    <w:rsid w:val="00F25E50"/>
    <w:rsid w:val="00F260FA"/>
    <w:rsid w:val="00F2699B"/>
    <w:rsid w:val="00F31997"/>
    <w:rsid w:val="00F32235"/>
    <w:rsid w:val="00F322D3"/>
    <w:rsid w:val="00F33D23"/>
    <w:rsid w:val="00F33DED"/>
    <w:rsid w:val="00F44456"/>
    <w:rsid w:val="00F46590"/>
    <w:rsid w:val="00F52F28"/>
    <w:rsid w:val="00F54726"/>
    <w:rsid w:val="00F60143"/>
    <w:rsid w:val="00F6118B"/>
    <w:rsid w:val="00F615AA"/>
    <w:rsid w:val="00F7790E"/>
    <w:rsid w:val="00F80946"/>
    <w:rsid w:val="00F81C44"/>
    <w:rsid w:val="00F84AD6"/>
    <w:rsid w:val="00F8541F"/>
    <w:rsid w:val="00FA1764"/>
    <w:rsid w:val="00FA20BE"/>
    <w:rsid w:val="00FB12EE"/>
    <w:rsid w:val="00FB21B4"/>
    <w:rsid w:val="00FB2942"/>
    <w:rsid w:val="00FB6F81"/>
    <w:rsid w:val="00FB74E8"/>
    <w:rsid w:val="00FB7CB7"/>
    <w:rsid w:val="00FC1FF0"/>
    <w:rsid w:val="00FC7F11"/>
    <w:rsid w:val="00FD0BE8"/>
    <w:rsid w:val="00FD14C1"/>
    <w:rsid w:val="00FD4AB7"/>
    <w:rsid w:val="00FD7585"/>
    <w:rsid w:val="00FE0870"/>
    <w:rsid w:val="00FE6292"/>
    <w:rsid w:val="00FE7804"/>
    <w:rsid w:val="00FF318C"/>
    <w:rsid w:val="00FF7108"/>
    <w:rsid w:val="00FF79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3F5FE"/>
  <w15:docId w15:val="{EE32D985-2206-4373-B7E3-921C375A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60DE0"/>
  </w:style>
  <w:style w:type="paragraph" w:styleId="Naslov1">
    <w:name w:val="heading 1"/>
    <w:basedOn w:val="Navaden"/>
    <w:link w:val="Naslov1Znak"/>
    <w:uiPriority w:val="9"/>
    <w:qFormat/>
    <w:rsid w:val="00B651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next w:val="Navaden"/>
    <w:link w:val="Naslov3Znak"/>
    <w:uiPriority w:val="9"/>
    <w:unhideWhenUsed/>
    <w:qFormat/>
    <w:rsid w:val="00C4026C"/>
    <w:pPr>
      <w:keepNext/>
      <w:spacing w:before="240" w:after="60"/>
      <w:outlineLvl w:val="2"/>
    </w:pPr>
    <w:rPr>
      <w:rFonts w:ascii="Calibri Light" w:eastAsia="Times New Roman" w:hAnsi="Calibri Light" w:cs="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nhideWhenUsed/>
    <w:rsid w:val="00934C3B"/>
    <w:pPr>
      <w:spacing w:after="0" w:line="240" w:lineRule="auto"/>
    </w:pPr>
    <w:rPr>
      <w:sz w:val="20"/>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934C3B"/>
    <w:rPr>
      <w:sz w:val="20"/>
      <w:szCs w:val="20"/>
    </w:rPr>
  </w:style>
  <w:style w:type="character" w:styleId="Sprotnaopomba-sklic">
    <w:name w:val="footnote reference"/>
    <w:aliases w:val="Fussnota,Footnote symbol,Footnote,Footnotes refss,callout,BVI fnr,16 Point,Superscript 6 Point,nota pié di pagina"/>
    <w:basedOn w:val="Privzetapisavaodstavka"/>
    <w:uiPriority w:val="99"/>
    <w:unhideWhenUsed/>
    <w:rsid w:val="00934C3B"/>
    <w:rPr>
      <w:vertAlign w:val="superscript"/>
    </w:rPr>
  </w:style>
  <w:style w:type="paragraph" w:styleId="Odstavekseznama">
    <w:name w:val="List Paragraph"/>
    <w:aliases w:val="Odstavek seznama_IP,Seznam_IP_1,Odstavek -"/>
    <w:basedOn w:val="Navaden"/>
    <w:link w:val="OdstavekseznamaZnak"/>
    <w:uiPriority w:val="34"/>
    <w:qFormat/>
    <w:rsid w:val="00934C3B"/>
    <w:pPr>
      <w:ind w:left="720"/>
      <w:contextualSpacing/>
    </w:pPr>
  </w:style>
  <w:style w:type="character" w:customStyle="1" w:styleId="OdstavekseznamaZnak">
    <w:name w:val="Odstavek seznama Znak"/>
    <w:aliases w:val="Odstavek seznama_IP Znak,Seznam_IP_1 Znak,Odstavek - Znak"/>
    <w:link w:val="Odstavekseznama"/>
    <w:uiPriority w:val="34"/>
    <w:qFormat/>
    <w:locked/>
    <w:rsid w:val="003A0375"/>
  </w:style>
  <w:style w:type="character" w:styleId="Hiperpovezava">
    <w:name w:val="Hyperlink"/>
    <w:basedOn w:val="Privzetapisavaodstavka"/>
    <w:uiPriority w:val="99"/>
    <w:unhideWhenUsed/>
    <w:rsid w:val="00A92E99"/>
    <w:rPr>
      <w:color w:val="0000FF"/>
      <w:u w:val="single"/>
    </w:rPr>
  </w:style>
  <w:style w:type="paragraph" w:customStyle="1" w:styleId="align-justify">
    <w:name w:val="align-justify"/>
    <w:basedOn w:val="Navaden"/>
    <w:rsid w:val="0035030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C7076D"/>
    <w:rPr>
      <w:sz w:val="16"/>
      <w:szCs w:val="16"/>
    </w:rPr>
  </w:style>
  <w:style w:type="paragraph" w:styleId="Pripombabesedilo">
    <w:name w:val="annotation text"/>
    <w:basedOn w:val="Navaden"/>
    <w:link w:val="PripombabesediloZnak"/>
    <w:uiPriority w:val="99"/>
    <w:unhideWhenUsed/>
    <w:rsid w:val="00C7076D"/>
    <w:pPr>
      <w:spacing w:line="240" w:lineRule="auto"/>
    </w:pPr>
    <w:rPr>
      <w:sz w:val="20"/>
      <w:szCs w:val="20"/>
    </w:rPr>
  </w:style>
  <w:style w:type="character" w:customStyle="1" w:styleId="PripombabesediloZnak">
    <w:name w:val="Pripomba – besedilo Znak"/>
    <w:basedOn w:val="Privzetapisavaodstavka"/>
    <w:link w:val="Pripombabesedilo"/>
    <w:uiPriority w:val="99"/>
    <w:rsid w:val="00C7076D"/>
    <w:rPr>
      <w:sz w:val="20"/>
      <w:szCs w:val="20"/>
    </w:rPr>
  </w:style>
  <w:style w:type="paragraph" w:styleId="Zadevapripombe">
    <w:name w:val="annotation subject"/>
    <w:basedOn w:val="Pripombabesedilo"/>
    <w:next w:val="Pripombabesedilo"/>
    <w:link w:val="ZadevapripombeZnak"/>
    <w:uiPriority w:val="99"/>
    <w:semiHidden/>
    <w:unhideWhenUsed/>
    <w:rsid w:val="00C7076D"/>
    <w:rPr>
      <w:b/>
      <w:bCs/>
    </w:rPr>
  </w:style>
  <w:style w:type="character" w:customStyle="1" w:styleId="ZadevapripombeZnak">
    <w:name w:val="Zadeva pripombe Znak"/>
    <w:basedOn w:val="PripombabesediloZnak"/>
    <w:link w:val="Zadevapripombe"/>
    <w:uiPriority w:val="99"/>
    <w:semiHidden/>
    <w:rsid w:val="00C7076D"/>
    <w:rPr>
      <w:b/>
      <w:bCs/>
      <w:sz w:val="20"/>
      <w:szCs w:val="20"/>
    </w:rPr>
  </w:style>
  <w:style w:type="paragraph" w:styleId="Besedilooblaka">
    <w:name w:val="Balloon Text"/>
    <w:basedOn w:val="Navaden"/>
    <w:link w:val="BesedilooblakaZnak"/>
    <w:uiPriority w:val="99"/>
    <w:semiHidden/>
    <w:unhideWhenUsed/>
    <w:rsid w:val="00C7076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7076D"/>
    <w:rPr>
      <w:rFonts w:ascii="Segoe UI" w:hAnsi="Segoe UI" w:cs="Segoe UI"/>
      <w:sz w:val="18"/>
      <w:szCs w:val="18"/>
    </w:rPr>
  </w:style>
  <w:style w:type="paragraph" w:styleId="Glava">
    <w:name w:val="header"/>
    <w:basedOn w:val="Navaden"/>
    <w:link w:val="GlavaZnak"/>
    <w:unhideWhenUsed/>
    <w:rsid w:val="00FF318C"/>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FF318C"/>
    <w:rPr>
      <w:rFonts w:ascii="Arial" w:eastAsia="Times New Roman" w:hAnsi="Arial" w:cs="Times New Roman"/>
      <w:sz w:val="20"/>
      <w:szCs w:val="24"/>
    </w:rPr>
  </w:style>
  <w:style w:type="paragraph" w:styleId="Brezrazmikov">
    <w:name w:val="No Spacing"/>
    <w:uiPriority w:val="1"/>
    <w:qFormat/>
    <w:rsid w:val="001D1D7C"/>
    <w:pPr>
      <w:spacing w:after="0" w:line="240" w:lineRule="auto"/>
    </w:pPr>
    <w:rPr>
      <w:rFonts w:ascii="Calibri" w:eastAsia="Calibri" w:hAnsi="Calibri" w:cs="Times New Roman"/>
    </w:rPr>
  </w:style>
  <w:style w:type="paragraph" w:styleId="Noga">
    <w:name w:val="footer"/>
    <w:basedOn w:val="Navaden"/>
    <w:link w:val="NogaZnak"/>
    <w:uiPriority w:val="99"/>
    <w:unhideWhenUsed/>
    <w:rsid w:val="00616A6E"/>
    <w:pPr>
      <w:tabs>
        <w:tab w:val="center" w:pos="4536"/>
        <w:tab w:val="right" w:pos="9072"/>
      </w:tabs>
      <w:spacing w:after="0" w:line="240" w:lineRule="auto"/>
    </w:pPr>
  </w:style>
  <w:style w:type="character" w:customStyle="1" w:styleId="NogaZnak">
    <w:name w:val="Noga Znak"/>
    <w:basedOn w:val="Privzetapisavaodstavka"/>
    <w:link w:val="Noga"/>
    <w:uiPriority w:val="99"/>
    <w:rsid w:val="00616A6E"/>
  </w:style>
  <w:style w:type="character" w:customStyle="1" w:styleId="Naslov1Znak">
    <w:name w:val="Naslov 1 Znak"/>
    <w:basedOn w:val="Privzetapisavaodstavka"/>
    <w:link w:val="Naslov1"/>
    <w:uiPriority w:val="9"/>
    <w:rsid w:val="00B65130"/>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unhideWhenUsed/>
    <w:rsid w:val="00F3223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832939"/>
    <w:pPr>
      <w:tabs>
        <w:tab w:val="left" w:pos="1701"/>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4645AE"/>
    <w:rPr>
      <w:color w:val="954F72" w:themeColor="followedHyperlink"/>
      <w:u w:val="single"/>
    </w:rPr>
  </w:style>
  <w:style w:type="paragraph" w:styleId="Kazalovsebine1">
    <w:name w:val="toc 1"/>
    <w:basedOn w:val="Navaden"/>
    <w:next w:val="Navaden"/>
    <w:autoRedefine/>
    <w:uiPriority w:val="39"/>
    <w:unhideWhenUsed/>
    <w:rsid w:val="00C23CCB"/>
    <w:pPr>
      <w:spacing w:after="100"/>
    </w:pPr>
    <w:rPr>
      <w:rFonts w:ascii="Arial" w:hAnsi="Arial"/>
      <w:sz w:val="20"/>
    </w:rPr>
  </w:style>
  <w:style w:type="paragraph" w:customStyle="1" w:styleId="podpisi">
    <w:name w:val="podpisi"/>
    <w:basedOn w:val="Navaden"/>
    <w:qFormat/>
    <w:rsid w:val="0057220D"/>
    <w:pPr>
      <w:tabs>
        <w:tab w:val="left" w:pos="3402"/>
      </w:tabs>
      <w:spacing w:after="0" w:line="260" w:lineRule="atLeast"/>
    </w:pPr>
    <w:rPr>
      <w:rFonts w:ascii="Arial" w:eastAsia="Times New Roman" w:hAnsi="Arial" w:cs="Times New Roman"/>
      <w:sz w:val="20"/>
      <w:szCs w:val="24"/>
      <w:lang w:val="it-IT"/>
    </w:rPr>
  </w:style>
  <w:style w:type="paragraph" w:customStyle="1" w:styleId="Style16">
    <w:name w:val="Style16"/>
    <w:basedOn w:val="Navaden"/>
    <w:uiPriority w:val="99"/>
    <w:rsid w:val="00370D53"/>
    <w:pPr>
      <w:widowControl w:val="0"/>
      <w:autoSpaceDE w:val="0"/>
      <w:autoSpaceDN w:val="0"/>
      <w:adjustRightInd w:val="0"/>
      <w:spacing w:after="0" w:line="230" w:lineRule="exact"/>
      <w:jc w:val="both"/>
    </w:pPr>
    <w:rPr>
      <w:rFonts w:ascii="Arial" w:eastAsiaTheme="minorEastAsia" w:hAnsi="Arial" w:cs="Arial"/>
      <w:sz w:val="24"/>
      <w:szCs w:val="24"/>
      <w:lang w:eastAsia="sl-SI"/>
    </w:rPr>
  </w:style>
  <w:style w:type="character" w:customStyle="1" w:styleId="FontStyle28">
    <w:name w:val="Font Style28"/>
    <w:basedOn w:val="Privzetapisavaodstavka"/>
    <w:uiPriority w:val="99"/>
    <w:rsid w:val="00370D53"/>
    <w:rPr>
      <w:rFonts w:ascii="Arial" w:hAnsi="Arial" w:cs="Arial"/>
      <w:sz w:val="18"/>
      <w:szCs w:val="18"/>
    </w:rPr>
  </w:style>
  <w:style w:type="character" w:customStyle="1" w:styleId="FontStyle23">
    <w:name w:val="Font Style23"/>
    <w:basedOn w:val="Privzetapisavaodstavka"/>
    <w:uiPriority w:val="99"/>
    <w:rsid w:val="00370D53"/>
    <w:rPr>
      <w:rFonts w:ascii="Arial" w:hAnsi="Arial" w:cs="Arial"/>
      <w:sz w:val="22"/>
      <w:szCs w:val="22"/>
    </w:rPr>
  </w:style>
  <w:style w:type="paragraph" w:customStyle="1" w:styleId="Style8">
    <w:name w:val="Style8"/>
    <w:basedOn w:val="Navaden"/>
    <w:uiPriority w:val="99"/>
    <w:rsid w:val="00370D53"/>
    <w:pPr>
      <w:widowControl w:val="0"/>
      <w:autoSpaceDE w:val="0"/>
      <w:autoSpaceDN w:val="0"/>
      <w:adjustRightInd w:val="0"/>
      <w:spacing w:after="0" w:line="277" w:lineRule="exact"/>
      <w:jc w:val="both"/>
    </w:pPr>
    <w:rPr>
      <w:rFonts w:ascii="Arial" w:eastAsiaTheme="minorEastAsia" w:hAnsi="Arial" w:cs="Arial"/>
      <w:sz w:val="24"/>
      <w:szCs w:val="24"/>
      <w:lang w:eastAsia="sl-SI"/>
    </w:rPr>
  </w:style>
  <w:style w:type="paragraph" w:customStyle="1" w:styleId="Neotevilenodstavek">
    <w:name w:val="Neoštevilčen odstavek"/>
    <w:basedOn w:val="Navaden"/>
    <w:link w:val="NeotevilenodstavekZnak"/>
    <w:qFormat/>
    <w:rsid w:val="00CE6BF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CE6BFE"/>
    <w:rPr>
      <w:rFonts w:ascii="Arial" w:eastAsia="Times New Roman" w:hAnsi="Arial" w:cs="Arial"/>
      <w:lang w:eastAsia="sl-SI"/>
    </w:rPr>
  </w:style>
  <w:style w:type="paragraph" w:customStyle="1" w:styleId="BodytextComide">
    <w:name w:val="Body text (Comide)"/>
    <w:basedOn w:val="Navaden"/>
    <w:rsid w:val="007D59C5"/>
    <w:pPr>
      <w:spacing w:after="240" w:line="240" w:lineRule="auto"/>
      <w:jc w:val="both"/>
    </w:pPr>
    <w:rPr>
      <w:rFonts w:ascii="Times New Roman" w:eastAsia="Times New Roman" w:hAnsi="Times New Roman" w:cs="Times New Roman"/>
      <w:sz w:val="24"/>
      <w:szCs w:val="20"/>
      <w:lang w:val="en-GB" w:eastAsia="sl-SI"/>
    </w:rPr>
  </w:style>
  <w:style w:type="paragraph" w:customStyle="1" w:styleId="Default">
    <w:name w:val="Default"/>
    <w:rsid w:val="007D59C5"/>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CharChar1CharCharZnakZnakCharCharZnakZnakCharCharZnakZnakCharChar">
    <w:name w:val="Char Char1 Char Char Znak Znak Char Char Znak Znak Char Char Znak Znak Char Char"/>
    <w:basedOn w:val="Navaden"/>
    <w:rsid w:val="007D59C5"/>
    <w:pPr>
      <w:spacing w:line="240" w:lineRule="exact"/>
    </w:pPr>
    <w:rPr>
      <w:rFonts w:ascii="Times New Roman" w:eastAsia="Times New Roman" w:hAnsi="Times New Roman" w:cs="Times New Roman"/>
      <w:i/>
      <w:sz w:val="24"/>
      <w:szCs w:val="24"/>
      <w:lang w:val="en-US"/>
    </w:rPr>
  </w:style>
  <w:style w:type="paragraph" w:styleId="NaslovTOC">
    <w:name w:val="TOC Heading"/>
    <w:basedOn w:val="Naslov1"/>
    <w:next w:val="Navaden"/>
    <w:uiPriority w:val="39"/>
    <w:unhideWhenUsed/>
    <w:qFormat/>
    <w:rsid w:val="00BE269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odstavek1">
    <w:name w:val="odstavek1"/>
    <w:basedOn w:val="Navaden"/>
    <w:rsid w:val="0032461D"/>
    <w:pPr>
      <w:spacing w:before="240" w:after="0" w:line="240" w:lineRule="auto"/>
      <w:ind w:firstLine="1021"/>
      <w:jc w:val="both"/>
    </w:pPr>
    <w:rPr>
      <w:rFonts w:ascii="Arial" w:eastAsia="Times New Roman" w:hAnsi="Arial" w:cs="Arial"/>
      <w:lang w:eastAsia="sl-SI"/>
    </w:rPr>
  </w:style>
  <w:style w:type="character" w:styleId="Poudarek">
    <w:name w:val="Emphasis"/>
    <w:uiPriority w:val="20"/>
    <w:qFormat/>
    <w:rsid w:val="00033144"/>
    <w:rPr>
      <w:i/>
      <w:iCs/>
    </w:rPr>
  </w:style>
  <w:style w:type="paragraph" w:customStyle="1" w:styleId="alineazaodstavkom">
    <w:name w:val="alineazaodstavkom"/>
    <w:basedOn w:val="Navaden"/>
    <w:rsid w:val="004F5BB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rsid w:val="00C4026C"/>
    <w:rPr>
      <w:rFonts w:ascii="Calibri Light" w:eastAsia="Times New Roman" w:hAnsi="Calibri Light" w:cs="Times New Roman"/>
      <w:b/>
      <w:bCs/>
      <w:sz w:val="26"/>
      <w:szCs w:val="26"/>
    </w:rPr>
  </w:style>
  <w:style w:type="character" w:styleId="Krepko">
    <w:name w:val="Strong"/>
    <w:uiPriority w:val="22"/>
    <w:qFormat/>
    <w:rsid w:val="00C4026C"/>
    <w:rPr>
      <w:b/>
      <w:bCs/>
    </w:rPr>
  </w:style>
  <w:style w:type="paragraph" w:customStyle="1" w:styleId="Title1">
    <w:name w:val="Title 1"/>
    <w:basedOn w:val="Navaden"/>
    <w:rsid w:val="005557EB"/>
    <w:pPr>
      <w:spacing w:before="360" w:after="240" w:line="240" w:lineRule="auto"/>
      <w:jc w:val="right"/>
    </w:pPr>
    <w:rPr>
      <w:rFonts w:ascii="Arial" w:eastAsia="Times New Roman" w:hAnsi="Arial" w:cs="Times New Roman"/>
      <w:sz w:val="48"/>
      <w:szCs w:val="20"/>
      <w:lang w:val="en-GB" w:eastAsia="sl-SI"/>
    </w:rPr>
  </w:style>
  <w:style w:type="paragraph" w:customStyle="1" w:styleId="Style2">
    <w:name w:val="Style2"/>
    <w:basedOn w:val="Navaden"/>
    <w:uiPriority w:val="99"/>
    <w:rsid w:val="00A01B60"/>
    <w:pPr>
      <w:widowControl w:val="0"/>
      <w:autoSpaceDE w:val="0"/>
      <w:autoSpaceDN w:val="0"/>
      <w:adjustRightInd w:val="0"/>
      <w:spacing w:after="0" w:line="407" w:lineRule="exact"/>
      <w:jc w:val="both"/>
    </w:pPr>
    <w:rPr>
      <w:rFonts w:ascii="Arial" w:eastAsiaTheme="minorEastAsia" w:hAnsi="Arial" w:cs="Arial"/>
      <w:sz w:val="24"/>
      <w:szCs w:val="24"/>
      <w:lang w:eastAsia="sl-SI"/>
    </w:rPr>
  </w:style>
  <w:style w:type="paragraph" w:customStyle="1" w:styleId="Style7">
    <w:name w:val="Style7"/>
    <w:basedOn w:val="Navaden"/>
    <w:uiPriority w:val="99"/>
    <w:rsid w:val="00A01B60"/>
    <w:pPr>
      <w:widowControl w:val="0"/>
      <w:autoSpaceDE w:val="0"/>
      <w:autoSpaceDN w:val="0"/>
      <w:adjustRightInd w:val="0"/>
      <w:spacing w:after="0" w:line="240" w:lineRule="auto"/>
    </w:pPr>
    <w:rPr>
      <w:rFonts w:ascii="Arial" w:eastAsiaTheme="minorEastAsia" w:hAnsi="Arial" w:cs="Arial"/>
      <w:sz w:val="24"/>
      <w:szCs w:val="24"/>
      <w:lang w:eastAsia="sl-SI"/>
    </w:rPr>
  </w:style>
  <w:style w:type="character" w:customStyle="1" w:styleId="FontStyle12">
    <w:name w:val="Font Style12"/>
    <w:basedOn w:val="Privzetapisavaodstavka"/>
    <w:uiPriority w:val="99"/>
    <w:rsid w:val="00A01B60"/>
    <w:rPr>
      <w:rFonts w:ascii="Arial" w:hAnsi="Arial" w:cs="Arial"/>
      <w:sz w:val="16"/>
      <w:szCs w:val="16"/>
    </w:rPr>
  </w:style>
  <w:style w:type="paragraph" w:customStyle="1" w:styleId="Style4">
    <w:name w:val="Style4"/>
    <w:basedOn w:val="Navaden"/>
    <w:uiPriority w:val="99"/>
    <w:rsid w:val="00A01B60"/>
    <w:pPr>
      <w:widowControl w:val="0"/>
      <w:autoSpaceDE w:val="0"/>
      <w:autoSpaceDN w:val="0"/>
      <w:adjustRightInd w:val="0"/>
      <w:spacing w:after="0" w:line="225" w:lineRule="exact"/>
    </w:pPr>
    <w:rPr>
      <w:rFonts w:ascii="Arial" w:eastAsiaTheme="minorEastAsia" w:hAnsi="Arial" w:cs="Arial"/>
      <w:sz w:val="24"/>
      <w:szCs w:val="24"/>
      <w:lang w:eastAsia="sl-SI"/>
    </w:rPr>
  </w:style>
  <w:style w:type="paragraph" w:customStyle="1" w:styleId="Style5">
    <w:name w:val="Style5"/>
    <w:basedOn w:val="Navaden"/>
    <w:uiPriority w:val="99"/>
    <w:rsid w:val="00A01B60"/>
    <w:pPr>
      <w:widowControl w:val="0"/>
      <w:autoSpaceDE w:val="0"/>
      <w:autoSpaceDN w:val="0"/>
      <w:adjustRightInd w:val="0"/>
      <w:spacing w:after="0" w:line="226" w:lineRule="exact"/>
    </w:pPr>
    <w:rPr>
      <w:rFonts w:ascii="Arial" w:eastAsiaTheme="minorEastAsia" w:hAnsi="Arial" w:cs="Arial"/>
      <w:sz w:val="24"/>
      <w:szCs w:val="24"/>
      <w:lang w:eastAsia="sl-SI"/>
    </w:rPr>
  </w:style>
  <w:style w:type="character" w:customStyle="1" w:styleId="FontStyle11">
    <w:name w:val="Font Style11"/>
    <w:basedOn w:val="Privzetapisavaodstavka"/>
    <w:uiPriority w:val="99"/>
    <w:rsid w:val="00A01B60"/>
    <w:rPr>
      <w:rFonts w:ascii="Arial" w:hAnsi="Arial" w:cs="Arial"/>
      <w:b/>
      <w:bCs/>
      <w:sz w:val="18"/>
      <w:szCs w:val="18"/>
    </w:rPr>
  </w:style>
  <w:style w:type="paragraph" w:customStyle="1" w:styleId="Style6">
    <w:name w:val="Style6"/>
    <w:basedOn w:val="Navaden"/>
    <w:uiPriority w:val="99"/>
    <w:rsid w:val="00A01B60"/>
    <w:pPr>
      <w:widowControl w:val="0"/>
      <w:autoSpaceDE w:val="0"/>
      <w:autoSpaceDN w:val="0"/>
      <w:adjustRightInd w:val="0"/>
      <w:spacing w:after="0" w:line="351" w:lineRule="exact"/>
      <w:ind w:firstLine="742"/>
      <w:jc w:val="both"/>
    </w:pPr>
    <w:rPr>
      <w:rFonts w:ascii="Arial" w:eastAsiaTheme="minorEastAsia" w:hAnsi="Arial" w:cs="Arial"/>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77306">
      <w:bodyDiv w:val="1"/>
      <w:marLeft w:val="0"/>
      <w:marRight w:val="0"/>
      <w:marTop w:val="0"/>
      <w:marBottom w:val="0"/>
      <w:divBdr>
        <w:top w:val="none" w:sz="0" w:space="0" w:color="auto"/>
        <w:left w:val="none" w:sz="0" w:space="0" w:color="auto"/>
        <w:bottom w:val="none" w:sz="0" w:space="0" w:color="auto"/>
        <w:right w:val="none" w:sz="0" w:space="0" w:color="auto"/>
      </w:divBdr>
      <w:divsChild>
        <w:div w:id="2136286267">
          <w:marLeft w:val="547"/>
          <w:marRight w:val="0"/>
          <w:marTop w:val="200"/>
          <w:marBottom w:val="0"/>
          <w:divBdr>
            <w:top w:val="none" w:sz="0" w:space="0" w:color="auto"/>
            <w:left w:val="none" w:sz="0" w:space="0" w:color="auto"/>
            <w:bottom w:val="none" w:sz="0" w:space="0" w:color="auto"/>
            <w:right w:val="none" w:sz="0" w:space="0" w:color="auto"/>
          </w:divBdr>
        </w:div>
        <w:div w:id="259336916">
          <w:marLeft w:val="547"/>
          <w:marRight w:val="0"/>
          <w:marTop w:val="200"/>
          <w:marBottom w:val="0"/>
          <w:divBdr>
            <w:top w:val="none" w:sz="0" w:space="0" w:color="auto"/>
            <w:left w:val="none" w:sz="0" w:space="0" w:color="auto"/>
            <w:bottom w:val="none" w:sz="0" w:space="0" w:color="auto"/>
            <w:right w:val="none" w:sz="0" w:space="0" w:color="auto"/>
          </w:divBdr>
        </w:div>
        <w:div w:id="1933051592">
          <w:marLeft w:val="547"/>
          <w:marRight w:val="0"/>
          <w:marTop w:val="200"/>
          <w:marBottom w:val="0"/>
          <w:divBdr>
            <w:top w:val="none" w:sz="0" w:space="0" w:color="auto"/>
            <w:left w:val="none" w:sz="0" w:space="0" w:color="auto"/>
            <w:bottom w:val="none" w:sz="0" w:space="0" w:color="auto"/>
            <w:right w:val="none" w:sz="0" w:space="0" w:color="auto"/>
          </w:divBdr>
        </w:div>
        <w:div w:id="1378164531">
          <w:marLeft w:val="547"/>
          <w:marRight w:val="0"/>
          <w:marTop w:val="200"/>
          <w:marBottom w:val="0"/>
          <w:divBdr>
            <w:top w:val="none" w:sz="0" w:space="0" w:color="auto"/>
            <w:left w:val="none" w:sz="0" w:space="0" w:color="auto"/>
            <w:bottom w:val="none" w:sz="0" w:space="0" w:color="auto"/>
            <w:right w:val="none" w:sz="0" w:space="0" w:color="auto"/>
          </w:divBdr>
        </w:div>
        <w:div w:id="1568957949">
          <w:marLeft w:val="547"/>
          <w:marRight w:val="0"/>
          <w:marTop w:val="200"/>
          <w:marBottom w:val="0"/>
          <w:divBdr>
            <w:top w:val="none" w:sz="0" w:space="0" w:color="auto"/>
            <w:left w:val="none" w:sz="0" w:space="0" w:color="auto"/>
            <w:bottom w:val="none" w:sz="0" w:space="0" w:color="auto"/>
            <w:right w:val="none" w:sz="0" w:space="0" w:color="auto"/>
          </w:divBdr>
        </w:div>
        <w:div w:id="545028246">
          <w:marLeft w:val="547"/>
          <w:marRight w:val="0"/>
          <w:marTop w:val="200"/>
          <w:marBottom w:val="0"/>
          <w:divBdr>
            <w:top w:val="none" w:sz="0" w:space="0" w:color="auto"/>
            <w:left w:val="none" w:sz="0" w:space="0" w:color="auto"/>
            <w:bottom w:val="none" w:sz="0" w:space="0" w:color="auto"/>
            <w:right w:val="none" w:sz="0" w:space="0" w:color="auto"/>
          </w:divBdr>
        </w:div>
        <w:div w:id="155191004">
          <w:marLeft w:val="547"/>
          <w:marRight w:val="0"/>
          <w:marTop w:val="200"/>
          <w:marBottom w:val="0"/>
          <w:divBdr>
            <w:top w:val="none" w:sz="0" w:space="0" w:color="auto"/>
            <w:left w:val="none" w:sz="0" w:space="0" w:color="auto"/>
            <w:bottom w:val="none" w:sz="0" w:space="0" w:color="auto"/>
            <w:right w:val="none" w:sz="0" w:space="0" w:color="auto"/>
          </w:divBdr>
        </w:div>
      </w:divsChild>
    </w:div>
    <w:div w:id="543257052">
      <w:bodyDiv w:val="1"/>
      <w:marLeft w:val="0"/>
      <w:marRight w:val="0"/>
      <w:marTop w:val="0"/>
      <w:marBottom w:val="0"/>
      <w:divBdr>
        <w:top w:val="none" w:sz="0" w:space="0" w:color="auto"/>
        <w:left w:val="none" w:sz="0" w:space="0" w:color="auto"/>
        <w:bottom w:val="none" w:sz="0" w:space="0" w:color="auto"/>
        <w:right w:val="none" w:sz="0" w:space="0" w:color="auto"/>
      </w:divBdr>
      <w:divsChild>
        <w:div w:id="1559510768">
          <w:marLeft w:val="547"/>
          <w:marRight w:val="0"/>
          <w:marTop w:val="200"/>
          <w:marBottom w:val="0"/>
          <w:divBdr>
            <w:top w:val="none" w:sz="0" w:space="0" w:color="auto"/>
            <w:left w:val="none" w:sz="0" w:space="0" w:color="auto"/>
            <w:bottom w:val="none" w:sz="0" w:space="0" w:color="auto"/>
            <w:right w:val="none" w:sz="0" w:space="0" w:color="auto"/>
          </w:divBdr>
        </w:div>
        <w:div w:id="451359659">
          <w:marLeft w:val="547"/>
          <w:marRight w:val="0"/>
          <w:marTop w:val="200"/>
          <w:marBottom w:val="0"/>
          <w:divBdr>
            <w:top w:val="none" w:sz="0" w:space="0" w:color="auto"/>
            <w:left w:val="none" w:sz="0" w:space="0" w:color="auto"/>
            <w:bottom w:val="none" w:sz="0" w:space="0" w:color="auto"/>
            <w:right w:val="none" w:sz="0" w:space="0" w:color="auto"/>
          </w:divBdr>
        </w:div>
        <w:div w:id="1292445497">
          <w:marLeft w:val="547"/>
          <w:marRight w:val="0"/>
          <w:marTop w:val="200"/>
          <w:marBottom w:val="0"/>
          <w:divBdr>
            <w:top w:val="none" w:sz="0" w:space="0" w:color="auto"/>
            <w:left w:val="none" w:sz="0" w:space="0" w:color="auto"/>
            <w:bottom w:val="none" w:sz="0" w:space="0" w:color="auto"/>
            <w:right w:val="none" w:sz="0" w:space="0" w:color="auto"/>
          </w:divBdr>
        </w:div>
        <w:div w:id="1660231842">
          <w:marLeft w:val="547"/>
          <w:marRight w:val="0"/>
          <w:marTop w:val="200"/>
          <w:marBottom w:val="0"/>
          <w:divBdr>
            <w:top w:val="none" w:sz="0" w:space="0" w:color="auto"/>
            <w:left w:val="none" w:sz="0" w:space="0" w:color="auto"/>
            <w:bottom w:val="none" w:sz="0" w:space="0" w:color="auto"/>
            <w:right w:val="none" w:sz="0" w:space="0" w:color="auto"/>
          </w:divBdr>
        </w:div>
        <w:div w:id="1297761534">
          <w:marLeft w:val="547"/>
          <w:marRight w:val="0"/>
          <w:marTop w:val="200"/>
          <w:marBottom w:val="0"/>
          <w:divBdr>
            <w:top w:val="none" w:sz="0" w:space="0" w:color="auto"/>
            <w:left w:val="none" w:sz="0" w:space="0" w:color="auto"/>
            <w:bottom w:val="none" w:sz="0" w:space="0" w:color="auto"/>
            <w:right w:val="none" w:sz="0" w:space="0" w:color="auto"/>
          </w:divBdr>
        </w:div>
        <w:div w:id="1438912883">
          <w:marLeft w:val="547"/>
          <w:marRight w:val="0"/>
          <w:marTop w:val="200"/>
          <w:marBottom w:val="0"/>
          <w:divBdr>
            <w:top w:val="none" w:sz="0" w:space="0" w:color="auto"/>
            <w:left w:val="none" w:sz="0" w:space="0" w:color="auto"/>
            <w:bottom w:val="none" w:sz="0" w:space="0" w:color="auto"/>
            <w:right w:val="none" w:sz="0" w:space="0" w:color="auto"/>
          </w:divBdr>
        </w:div>
        <w:div w:id="1153989032">
          <w:marLeft w:val="547"/>
          <w:marRight w:val="0"/>
          <w:marTop w:val="200"/>
          <w:marBottom w:val="0"/>
          <w:divBdr>
            <w:top w:val="none" w:sz="0" w:space="0" w:color="auto"/>
            <w:left w:val="none" w:sz="0" w:space="0" w:color="auto"/>
            <w:bottom w:val="none" w:sz="0" w:space="0" w:color="auto"/>
            <w:right w:val="none" w:sz="0" w:space="0" w:color="auto"/>
          </w:divBdr>
        </w:div>
        <w:div w:id="821969898">
          <w:marLeft w:val="547"/>
          <w:marRight w:val="0"/>
          <w:marTop w:val="200"/>
          <w:marBottom w:val="0"/>
          <w:divBdr>
            <w:top w:val="none" w:sz="0" w:space="0" w:color="auto"/>
            <w:left w:val="none" w:sz="0" w:space="0" w:color="auto"/>
            <w:bottom w:val="none" w:sz="0" w:space="0" w:color="auto"/>
            <w:right w:val="none" w:sz="0" w:space="0" w:color="auto"/>
          </w:divBdr>
        </w:div>
        <w:div w:id="798299305">
          <w:marLeft w:val="547"/>
          <w:marRight w:val="0"/>
          <w:marTop w:val="200"/>
          <w:marBottom w:val="0"/>
          <w:divBdr>
            <w:top w:val="none" w:sz="0" w:space="0" w:color="auto"/>
            <w:left w:val="none" w:sz="0" w:space="0" w:color="auto"/>
            <w:bottom w:val="none" w:sz="0" w:space="0" w:color="auto"/>
            <w:right w:val="none" w:sz="0" w:space="0" w:color="auto"/>
          </w:divBdr>
        </w:div>
        <w:div w:id="182015760">
          <w:marLeft w:val="547"/>
          <w:marRight w:val="0"/>
          <w:marTop w:val="200"/>
          <w:marBottom w:val="0"/>
          <w:divBdr>
            <w:top w:val="none" w:sz="0" w:space="0" w:color="auto"/>
            <w:left w:val="none" w:sz="0" w:space="0" w:color="auto"/>
            <w:bottom w:val="none" w:sz="0" w:space="0" w:color="auto"/>
            <w:right w:val="none" w:sz="0" w:space="0" w:color="auto"/>
          </w:divBdr>
        </w:div>
      </w:divsChild>
    </w:div>
    <w:div w:id="1037270594">
      <w:bodyDiv w:val="1"/>
      <w:marLeft w:val="0"/>
      <w:marRight w:val="0"/>
      <w:marTop w:val="0"/>
      <w:marBottom w:val="0"/>
      <w:divBdr>
        <w:top w:val="none" w:sz="0" w:space="0" w:color="auto"/>
        <w:left w:val="none" w:sz="0" w:space="0" w:color="auto"/>
        <w:bottom w:val="none" w:sz="0" w:space="0" w:color="auto"/>
        <w:right w:val="none" w:sz="0" w:space="0" w:color="auto"/>
      </w:divBdr>
      <w:divsChild>
        <w:div w:id="1645547595">
          <w:marLeft w:val="547"/>
          <w:marRight w:val="0"/>
          <w:marTop w:val="200"/>
          <w:marBottom w:val="0"/>
          <w:divBdr>
            <w:top w:val="none" w:sz="0" w:space="0" w:color="auto"/>
            <w:left w:val="none" w:sz="0" w:space="0" w:color="auto"/>
            <w:bottom w:val="none" w:sz="0" w:space="0" w:color="auto"/>
            <w:right w:val="none" w:sz="0" w:space="0" w:color="auto"/>
          </w:divBdr>
        </w:div>
        <w:div w:id="594750022">
          <w:marLeft w:val="547"/>
          <w:marRight w:val="0"/>
          <w:marTop w:val="200"/>
          <w:marBottom w:val="0"/>
          <w:divBdr>
            <w:top w:val="none" w:sz="0" w:space="0" w:color="auto"/>
            <w:left w:val="none" w:sz="0" w:space="0" w:color="auto"/>
            <w:bottom w:val="none" w:sz="0" w:space="0" w:color="auto"/>
            <w:right w:val="none" w:sz="0" w:space="0" w:color="auto"/>
          </w:divBdr>
        </w:div>
        <w:div w:id="1253704133">
          <w:marLeft w:val="547"/>
          <w:marRight w:val="0"/>
          <w:marTop w:val="200"/>
          <w:marBottom w:val="0"/>
          <w:divBdr>
            <w:top w:val="none" w:sz="0" w:space="0" w:color="auto"/>
            <w:left w:val="none" w:sz="0" w:space="0" w:color="auto"/>
            <w:bottom w:val="none" w:sz="0" w:space="0" w:color="auto"/>
            <w:right w:val="none" w:sz="0" w:space="0" w:color="auto"/>
          </w:divBdr>
        </w:div>
        <w:div w:id="1325167199">
          <w:marLeft w:val="547"/>
          <w:marRight w:val="0"/>
          <w:marTop w:val="200"/>
          <w:marBottom w:val="0"/>
          <w:divBdr>
            <w:top w:val="none" w:sz="0" w:space="0" w:color="auto"/>
            <w:left w:val="none" w:sz="0" w:space="0" w:color="auto"/>
            <w:bottom w:val="none" w:sz="0" w:space="0" w:color="auto"/>
            <w:right w:val="none" w:sz="0" w:space="0" w:color="auto"/>
          </w:divBdr>
        </w:div>
        <w:div w:id="511147088">
          <w:marLeft w:val="547"/>
          <w:marRight w:val="0"/>
          <w:marTop w:val="200"/>
          <w:marBottom w:val="0"/>
          <w:divBdr>
            <w:top w:val="none" w:sz="0" w:space="0" w:color="auto"/>
            <w:left w:val="none" w:sz="0" w:space="0" w:color="auto"/>
            <w:bottom w:val="none" w:sz="0" w:space="0" w:color="auto"/>
            <w:right w:val="none" w:sz="0" w:space="0" w:color="auto"/>
          </w:divBdr>
        </w:div>
        <w:div w:id="584267973">
          <w:marLeft w:val="547"/>
          <w:marRight w:val="0"/>
          <w:marTop w:val="200"/>
          <w:marBottom w:val="0"/>
          <w:divBdr>
            <w:top w:val="none" w:sz="0" w:space="0" w:color="auto"/>
            <w:left w:val="none" w:sz="0" w:space="0" w:color="auto"/>
            <w:bottom w:val="none" w:sz="0" w:space="0" w:color="auto"/>
            <w:right w:val="none" w:sz="0" w:space="0" w:color="auto"/>
          </w:divBdr>
        </w:div>
        <w:div w:id="1084450214">
          <w:marLeft w:val="547"/>
          <w:marRight w:val="0"/>
          <w:marTop w:val="200"/>
          <w:marBottom w:val="0"/>
          <w:divBdr>
            <w:top w:val="none" w:sz="0" w:space="0" w:color="auto"/>
            <w:left w:val="none" w:sz="0" w:space="0" w:color="auto"/>
            <w:bottom w:val="none" w:sz="0" w:space="0" w:color="auto"/>
            <w:right w:val="none" w:sz="0" w:space="0" w:color="auto"/>
          </w:divBdr>
        </w:div>
        <w:div w:id="569727714">
          <w:marLeft w:val="547"/>
          <w:marRight w:val="0"/>
          <w:marTop w:val="200"/>
          <w:marBottom w:val="0"/>
          <w:divBdr>
            <w:top w:val="none" w:sz="0" w:space="0" w:color="auto"/>
            <w:left w:val="none" w:sz="0" w:space="0" w:color="auto"/>
            <w:bottom w:val="none" w:sz="0" w:space="0" w:color="auto"/>
            <w:right w:val="none" w:sz="0" w:space="0" w:color="auto"/>
          </w:divBdr>
        </w:div>
        <w:div w:id="1892423112">
          <w:marLeft w:val="547"/>
          <w:marRight w:val="0"/>
          <w:marTop w:val="200"/>
          <w:marBottom w:val="0"/>
          <w:divBdr>
            <w:top w:val="none" w:sz="0" w:space="0" w:color="auto"/>
            <w:left w:val="none" w:sz="0" w:space="0" w:color="auto"/>
            <w:bottom w:val="none" w:sz="0" w:space="0" w:color="auto"/>
            <w:right w:val="none" w:sz="0" w:space="0" w:color="auto"/>
          </w:divBdr>
        </w:div>
        <w:div w:id="1152914829">
          <w:marLeft w:val="547"/>
          <w:marRight w:val="0"/>
          <w:marTop w:val="200"/>
          <w:marBottom w:val="0"/>
          <w:divBdr>
            <w:top w:val="none" w:sz="0" w:space="0" w:color="auto"/>
            <w:left w:val="none" w:sz="0" w:space="0" w:color="auto"/>
            <w:bottom w:val="none" w:sz="0" w:space="0" w:color="auto"/>
            <w:right w:val="none" w:sz="0" w:space="0" w:color="auto"/>
          </w:divBdr>
        </w:div>
        <w:div w:id="1265572874">
          <w:marLeft w:val="547"/>
          <w:marRight w:val="0"/>
          <w:marTop w:val="200"/>
          <w:marBottom w:val="0"/>
          <w:divBdr>
            <w:top w:val="none" w:sz="0" w:space="0" w:color="auto"/>
            <w:left w:val="none" w:sz="0" w:space="0" w:color="auto"/>
            <w:bottom w:val="none" w:sz="0" w:space="0" w:color="auto"/>
            <w:right w:val="none" w:sz="0" w:space="0" w:color="auto"/>
          </w:divBdr>
        </w:div>
      </w:divsChild>
    </w:div>
    <w:div w:id="1090470990">
      <w:bodyDiv w:val="1"/>
      <w:marLeft w:val="0"/>
      <w:marRight w:val="0"/>
      <w:marTop w:val="0"/>
      <w:marBottom w:val="0"/>
      <w:divBdr>
        <w:top w:val="none" w:sz="0" w:space="0" w:color="auto"/>
        <w:left w:val="none" w:sz="0" w:space="0" w:color="auto"/>
        <w:bottom w:val="none" w:sz="0" w:space="0" w:color="auto"/>
        <w:right w:val="none" w:sz="0" w:space="0" w:color="auto"/>
      </w:divBdr>
      <w:divsChild>
        <w:div w:id="2126581578">
          <w:marLeft w:val="547"/>
          <w:marRight w:val="0"/>
          <w:marTop w:val="200"/>
          <w:marBottom w:val="0"/>
          <w:divBdr>
            <w:top w:val="none" w:sz="0" w:space="0" w:color="auto"/>
            <w:left w:val="none" w:sz="0" w:space="0" w:color="auto"/>
            <w:bottom w:val="none" w:sz="0" w:space="0" w:color="auto"/>
            <w:right w:val="none" w:sz="0" w:space="0" w:color="auto"/>
          </w:divBdr>
        </w:div>
        <w:div w:id="1433279972">
          <w:marLeft w:val="547"/>
          <w:marRight w:val="0"/>
          <w:marTop w:val="200"/>
          <w:marBottom w:val="0"/>
          <w:divBdr>
            <w:top w:val="none" w:sz="0" w:space="0" w:color="auto"/>
            <w:left w:val="none" w:sz="0" w:space="0" w:color="auto"/>
            <w:bottom w:val="none" w:sz="0" w:space="0" w:color="auto"/>
            <w:right w:val="none" w:sz="0" w:space="0" w:color="auto"/>
          </w:divBdr>
        </w:div>
        <w:div w:id="2028554373">
          <w:marLeft w:val="547"/>
          <w:marRight w:val="0"/>
          <w:marTop w:val="200"/>
          <w:marBottom w:val="0"/>
          <w:divBdr>
            <w:top w:val="none" w:sz="0" w:space="0" w:color="auto"/>
            <w:left w:val="none" w:sz="0" w:space="0" w:color="auto"/>
            <w:bottom w:val="none" w:sz="0" w:space="0" w:color="auto"/>
            <w:right w:val="none" w:sz="0" w:space="0" w:color="auto"/>
          </w:divBdr>
        </w:div>
        <w:div w:id="1672100385">
          <w:marLeft w:val="547"/>
          <w:marRight w:val="0"/>
          <w:marTop w:val="200"/>
          <w:marBottom w:val="0"/>
          <w:divBdr>
            <w:top w:val="none" w:sz="0" w:space="0" w:color="auto"/>
            <w:left w:val="none" w:sz="0" w:space="0" w:color="auto"/>
            <w:bottom w:val="none" w:sz="0" w:space="0" w:color="auto"/>
            <w:right w:val="none" w:sz="0" w:space="0" w:color="auto"/>
          </w:divBdr>
        </w:div>
        <w:div w:id="2128113853">
          <w:marLeft w:val="547"/>
          <w:marRight w:val="0"/>
          <w:marTop w:val="200"/>
          <w:marBottom w:val="0"/>
          <w:divBdr>
            <w:top w:val="none" w:sz="0" w:space="0" w:color="auto"/>
            <w:left w:val="none" w:sz="0" w:space="0" w:color="auto"/>
            <w:bottom w:val="none" w:sz="0" w:space="0" w:color="auto"/>
            <w:right w:val="none" w:sz="0" w:space="0" w:color="auto"/>
          </w:divBdr>
        </w:div>
        <w:div w:id="1207982487">
          <w:marLeft w:val="547"/>
          <w:marRight w:val="0"/>
          <w:marTop w:val="200"/>
          <w:marBottom w:val="0"/>
          <w:divBdr>
            <w:top w:val="none" w:sz="0" w:space="0" w:color="auto"/>
            <w:left w:val="none" w:sz="0" w:space="0" w:color="auto"/>
            <w:bottom w:val="none" w:sz="0" w:space="0" w:color="auto"/>
            <w:right w:val="none" w:sz="0" w:space="0" w:color="auto"/>
          </w:divBdr>
        </w:div>
        <w:div w:id="123929455">
          <w:marLeft w:val="547"/>
          <w:marRight w:val="0"/>
          <w:marTop w:val="200"/>
          <w:marBottom w:val="0"/>
          <w:divBdr>
            <w:top w:val="none" w:sz="0" w:space="0" w:color="auto"/>
            <w:left w:val="none" w:sz="0" w:space="0" w:color="auto"/>
            <w:bottom w:val="none" w:sz="0" w:space="0" w:color="auto"/>
            <w:right w:val="none" w:sz="0" w:space="0" w:color="auto"/>
          </w:divBdr>
        </w:div>
      </w:divsChild>
    </w:div>
    <w:div w:id="1260065872">
      <w:bodyDiv w:val="1"/>
      <w:marLeft w:val="0"/>
      <w:marRight w:val="0"/>
      <w:marTop w:val="0"/>
      <w:marBottom w:val="0"/>
      <w:divBdr>
        <w:top w:val="none" w:sz="0" w:space="0" w:color="auto"/>
        <w:left w:val="none" w:sz="0" w:space="0" w:color="auto"/>
        <w:bottom w:val="none" w:sz="0" w:space="0" w:color="auto"/>
        <w:right w:val="none" w:sz="0" w:space="0" w:color="auto"/>
      </w:divBdr>
    </w:div>
    <w:div w:id="1383090986">
      <w:bodyDiv w:val="1"/>
      <w:marLeft w:val="0"/>
      <w:marRight w:val="0"/>
      <w:marTop w:val="0"/>
      <w:marBottom w:val="0"/>
      <w:divBdr>
        <w:top w:val="none" w:sz="0" w:space="0" w:color="auto"/>
        <w:left w:val="none" w:sz="0" w:space="0" w:color="auto"/>
        <w:bottom w:val="none" w:sz="0" w:space="0" w:color="auto"/>
        <w:right w:val="none" w:sz="0" w:space="0" w:color="auto"/>
      </w:divBdr>
    </w:div>
    <w:div w:id="1392120148">
      <w:bodyDiv w:val="1"/>
      <w:marLeft w:val="0"/>
      <w:marRight w:val="0"/>
      <w:marTop w:val="0"/>
      <w:marBottom w:val="0"/>
      <w:divBdr>
        <w:top w:val="none" w:sz="0" w:space="0" w:color="auto"/>
        <w:left w:val="none" w:sz="0" w:space="0" w:color="auto"/>
        <w:bottom w:val="none" w:sz="0" w:space="0" w:color="auto"/>
        <w:right w:val="none" w:sz="0" w:space="0" w:color="auto"/>
      </w:divBdr>
    </w:div>
    <w:div w:id="1752195259">
      <w:bodyDiv w:val="1"/>
      <w:marLeft w:val="0"/>
      <w:marRight w:val="0"/>
      <w:marTop w:val="0"/>
      <w:marBottom w:val="0"/>
      <w:divBdr>
        <w:top w:val="none" w:sz="0" w:space="0" w:color="auto"/>
        <w:left w:val="none" w:sz="0" w:space="0" w:color="auto"/>
        <w:bottom w:val="none" w:sz="0" w:space="0" w:color="auto"/>
        <w:right w:val="none" w:sz="0" w:space="0" w:color="auto"/>
      </w:divBdr>
      <w:divsChild>
        <w:div w:id="461461577">
          <w:marLeft w:val="446"/>
          <w:marRight w:val="0"/>
          <w:marTop w:val="200"/>
          <w:marBottom w:val="0"/>
          <w:divBdr>
            <w:top w:val="none" w:sz="0" w:space="0" w:color="auto"/>
            <w:left w:val="none" w:sz="0" w:space="0" w:color="auto"/>
            <w:bottom w:val="none" w:sz="0" w:space="0" w:color="auto"/>
            <w:right w:val="none" w:sz="0" w:space="0" w:color="auto"/>
          </w:divBdr>
        </w:div>
        <w:div w:id="1872451823">
          <w:marLeft w:val="446"/>
          <w:marRight w:val="0"/>
          <w:marTop w:val="200"/>
          <w:marBottom w:val="0"/>
          <w:divBdr>
            <w:top w:val="none" w:sz="0" w:space="0" w:color="auto"/>
            <w:left w:val="none" w:sz="0" w:space="0" w:color="auto"/>
            <w:bottom w:val="none" w:sz="0" w:space="0" w:color="auto"/>
            <w:right w:val="none" w:sz="0" w:space="0" w:color="auto"/>
          </w:divBdr>
        </w:div>
        <w:div w:id="982851867">
          <w:marLeft w:val="446"/>
          <w:marRight w:val="0"/>
          <w:marTop w:val="200"/>
          <w:marBottom w:val="0"/>
          <w:divBdr>
            <w:top w:val="none" w:sz="0" w:space="0" w:color="auto"/>
            <w:left w:val="none" w:sz="0" w:space="0" w:color="auto"/>
            <w:bottom w:val="none" w:sz="0" w:space="0" w:color="auto"/>
            <w:right w:val="none" w:sz="0" w:space="0" w:color="auto"/>
          </w:divBdr>
        </w:div>
        <w:div w:id="1054624536">
          <w:marLeft w:val="446"/>
          <w:marRight w:val="0"/>
          <w:marTop w:val="200"/>
          <w:marBottom w:val="0"/>
          <w:divBdr>
            <w:top w:val="none" w:sz="0" w:space="0" w:color="auto"/>
            <w:left w:val="none" w:sz="0" w:space="0" w:color="auto"/>
            <w:bottom w:val="none" w:sz="0" w:space="0" w:color="auto"/>
            <w:right w:val="none" w:sz="0" w:space="0" w:color="auto"/>
          </w:divBdr>
        </w:div>
        <w:div w:id="1552225271">
          <w:marLeft w:val="446"/>
          <w:marRight w:val="0"/>
          <w:marTop w:val="200"/>
          <w:marBottom w:val="0"/>
          <w:divBdr>
            <w:top w:val="none" w:sz="0" w:space="0" w:color="auto"/>
            <w:left w:val="none" w:sz="0" w:space="0" w:color="auto"/>
            <w:bottom w:val="none" w:sz="0" w:space="0" w:color="auto"/>
            <w:right w:val="none" w:sz="0" w:space="0" w:color="auto"/>
          </w:divBdr>
        </w:div>
      </w:divsChild>
    </w:div>
    <w:div w:id="19177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04304" TargetMode="External"/><Relationship Id="rId13" Type="http://schemas.openxmlformats.org/officeDocument/2006/relationships/hyperlink" Target="http://www.uradni-list.si/1/objava.jsp?urlurid=20141320" TargetMode="External"/><Relationship Id="rId18" Type="http://schemas.openxmlformats.org/officeDocument/2006/relationships/hyperlink" Target="http://www.uradni-list.si/1/content?id=101469" TargetMode="External"/><Relationship Id="rId26" Type="http://schemas.openxmlformats.org/officeDocument/2006/relationships/hyperlink" Target="https://ec.europa.eu/research/participants/portal/desktop/en/opportunities/rec/topics/rec-rdis-nrcp-ag-2016.html" TargetMode="External"/><Relationship Id="rId3" Type="http://schemas.openxmlformats.org/officeDocument/2006/relationships/styles" Target="styles.xml"/><Relationship Id="rId21" Type="http://schemas.openxmlformats.org/officeDocument/2006/relationships/hyperlink" Target="http://ec.europa.eu/justice/grants1/calls/2015_action_grants/just_2015_rdis_ag_nrcp_en.ht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urlurid=20133600" TargetMode="External"/><Relationship Id="rId17" Type="http://schemas.openxmlformats.org/officeDocument/2006/relationships/hyperlink" Target="http://www.uradni-list.si/1/objava.jsp?urlurid=20113014" TargetMode="External"/><Relationship Id="rId25" Type="http://schemas.openxmlformats.org/officeDocument/2006/relationships/hyperlink" Target="https://ec.europa.eu/info/funding-tenders/opportunities/portal/screen/opportunities/topic-details/rec-rdis-nrcp-ag-2017"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urlurid=20113165" TargetMode="External"/><Relationship Id="rId20" Type="http://schemas.openxmlformats.org/officeDocument/2006/relationships/hyperlink" Target="http://www.uradni-list.si/1/objava.jsp?sop=2018-01-0887" TargetMode="External"/><Relationship Id="rId29" Type="http://schemas.openxmlformats.org/officeDocument/2006/relationships/hyperlink" Target="https://ec.europa.eu/info/funding-tenders/opportunities/portal/screen/opportunities/topic-details/rec-rdis-nrcp-ag-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132512" TargetMode="External"/><Relationship Id="rId24" Type="http://schemas.openxmlformats.org/officeDocument/2006/relationships/hyperlink" Target="https://ec.europa.eu/research/participants/portal/desktop/en/opportunities/rec/topics/rec-rdis-nrcp-ag-2016.html" TargetMode="External"/><Relationship Id="rId32" Type="http://schemas.openxmlformats.org/officeDocument/2006/relationships/header" Target="header1.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uradni-list.si/1/objava.jsp?urlurid=20141173" TargetMode="External"/><Relationship Id="rId23" Type="http://schemas.openxmlformats.org/officeDocument/2006/relationships/hyperlink" Target="https://ec.europa.eu/info/funding-tenders/opportunities/portal/screen/opportunities/topic-details/rec-rdis-nrcp-ag-2017" TargetMode="External"/><Relationship Id="rId28" Type="http://schemas.openxmlformats.org/officeDocument/2006/relationships/hyperlink" Target="https://ec.europa.eu/research/participants/portal/desktop/en/opportunities/rec/topics/rec-rdis-nrcp-ag-2016.html" TargetMode="External"/><Relationship Id="rId36" Type="http://schemas.openxmlformats.org/officeDocument/2006/relationships/theme" Target="theme/theme1.xml"/><Relationship Id="rId10" Type="http://schemas.openxmlformats.org/officeDocument/2006/relationships/hyperlink" Target="http://www.uradni-list.si/1/objava.jsp?urlurid=2013785" TargetMode="External"/><Relationship Id="rId19" Type="http://schemas.openxmlformats.org/officeDocument/2006/relationships/hyperlink" Target="http://www.uradni-list.si/1/objava.jsp?sop=2017-01-0729" TargetMode="External"/><Relationship Id="rId31" Type="http://schemas.openxmlformats.org/officeDocument/2006/relationships/hyperlink" Target="https://ec.europa.eu/info/funding-tenders/opportunities/portal/screen/opportunities/topic-details/rec-rdis-nrcp-ag-2017" TargetMode="External"/><Relationship Id="rId4" Type="http://schemas.openxmlformats.org/officeDocument/2006/relationships/settings" Target="settings.xml"/><Relationship Id="rId9" Type="http://schemas.openxmlformats.org/officeDocument/2006/relationships/hyperlink" Target="http://www.uradni-list.si/1/objava.jsp?urlurid=20121700" TargetMode="External"/><Relationship Id="rId14" Type="http://schemas.openxmlformats.org/officeDocument/2006/relationships/hyperlink" Target="http://www.uradni-list.si/1/objava.jsp?urlurid=2012812" TargetMode="External"/><Relationship Id="rId22" Type="http://schemas.openxmlformats.org/officeDocument/2006/relationships/hyperlink" Target="https://ec.europa.eu/research/participants/portal/desktop/en/opportunities/rec/topics/rec-rdis-nrcp-ag-2016.html" TargetMode="External"/><Relationship Id="rId27" Type="http://schemas.openxmlformats.org/officeDocument/2006/relationships/hyperlink" Target="https://ec.europa.eu/info/funding-tenders/opportunities/portal/screen/opportunities/topic-details/rec-rdis-nrcp-ag-2017" TargetMode="External"/><Relationship Id="rId30" Type="http://schemas.openxmlformats.org/officeDocument/2006/relationships/hyperlink" Target="https://ec.europa.eu/research/participants/portal/desktop/en/opportunities/rec/topics/rec-rdis-nrcp-ag-2016.html"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teme/romska-skupnost/" TargetMode="External"/><Relationship Id="rId2" Type="http://schemas.openxmlformats.org/officeDocument/2006/relationships/hyperlink" Target="https://www.uradni-list.si/glasilo-uradni-list-rs/vsebina/2019003800006/javni-razpis-za-sofinanciranje-programov-in-projektov-romskih-drustev-v-letu-2019-jr-rd-2019-ob-239719" TargetMode="External"/><Relationship Id="rId1" Type="http://schemas.openxmlformats.org/officeDocument/2006/relationships/hyperlink" Target="https://www.uradni-list.si/glasilo-uradni-list-rs/vsebina/2019000800003/javni-razpis-za-sofinanciranje-programov-aktivnosti-organizacij-romske-skupnosti-romske-zveze-v-letu-2019-jr-prs2019-ob-12311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642FFA-E0B4-4F97-856D-14E3F655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40722</Words>
  <Characters>232118</Characters>
  <Application>Microsoft Office Word</Application>
  <DocSecurity>0</DocSecurity>
  <Lines>1934</Lines>
  <Paragraphs>544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Mamlić</dc:creator>
  <cp:lastModifiedBy>Windows User</cp:lastModifiedBy>
  <cp:revision>3</cp:revision>
  <cp:lastPrinted>2018-12-19T12:53:00Z</cp:lastPrinted>
  <dcterms:created xsi:type="dcterms:W3CDTF">2020-10-26T09:41:00Z</dcterms:created>
  <dcterms:modified xsi:type="dcterms:W3CDTF">2020-10-26T09:41:00Z</dcterms:modified>
</cp:coreProperties>
</file>