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F81C" w14:textId="40B849F6" w:rsidR="007F5172" w:rsidRPr="00046F54" w:rsidRDefault="007D192A" w:rsidP="00046F54">
      <w:pPr>
        <w:pStyle w:val="Naslov"/>
        <w:rPr>
          <w:rFonts w:ascii="Arial" w:hAnsi="Arial" w:cs="Arial"/>
          <w:b/>
          <w:sz w:val="24"/>
          <w:szCs w:val="24"/>
        </w:rPr>
      </w:pPr>
      <w:r w:rsidRPr="00046F54">
        <w:rPr>
          <w:rFonts w:ascii="Arial" w:hAnsi="Arial" w:cs="Arial"/>
          <w:b/>
          <w:sz w:val="24"/>
          <w:szCs w:val="24"/>
        </w:rPr>
        <w:t>Povabilo k sodelovanju pri izdaji knjige ob 30. obletnici samostojnosti Slovenije</w:t>
      </w:r>
    </w:p>
    <w:p w14:paraId="78FA444C" w14:textId="77777777" w:rsidR="00046F54" w:rsidRPr="00046F54" w:rsidRDefault="00046F54" w:rsidP="00046F54">
      <w:pPr>
        <w:rPr>
          <w:rFonts w:ascii="Arial" w:hAnsi="Arial" w:cs="Arial"/>
          <w:b/>
          <w:sz w:val="24"/>
          <w:szCs w:val="24"/>
        </w:rPr>
      </w:pPr>
    </w:p>
    <w:p w14:paraId="175A1CE5" w14:textId="0C804C69" w:rsidR="007F5172" w:rsidRPr="00046F54" w:rsidRDefault="007F5172" w:rsidP="00046F54">
      <w:pPr>
        <w:widowControl w:val="0"/>
        <w:ind w:right="-32"/>
        <w:rPr>
          <w:rFonts w:ascii="Arial" w:hAnsi="Arial" w:cs="Arial"/>
          <w:noProof/>
          <w:sz w:val="24"/>
          <w:szCs w:val="24"/>
        </w:rPr>
      </w:pPr>
      <w:r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Urad Vlade RS za komuniciranje </w:t>
      </w:r>
      <w:r w:rsidR="00FF5FD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>ob</w:t>
      </w:r>
      <w:r w:rsidR="00DE0E3E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 </w:t>
      </w:r>
      <w:r w:rsidR="00FF5FD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>30. obletnici samostojnosti Slovenije</w:t>
      </w:r>
      <w:r w:rsidR="00DE0E3E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 </w:t>
      </w:r>
      <w:r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vabi k sodelovanju </w:t>
      </w:r>
      <w:r w:rsidR="00FF5FD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>založnike</w:t>
      </w:r>
      <w:r w:rsidR="00DE0E3E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 pri izdaji knjige, ki bo </w:t>
      </w:r>
      <w:r w:rsidR="00C5772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v prodaji v knjigarnah in </w:t>
      </w:r>
      <w:r w:rsidR="00F02EEF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tako </w:t>
      </w:r>
      <w:r w:rsidR="00C5772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dostopna širši javnosti. </w:t>
      </w:r>
    </w:p>
    <w:p w14:paraId="7713450B" w14:textId="08201E72" w:rsidR="00312301" w:rsidRPr="00046F54" w:rsidRDefault="007F5172" w:rsidP="00046F54">
      <w:pPr>
        <w:widowControl w:val="0"/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Predmet </w:t>
      </w:r>
      <w:r w:rsidR="00FF5FDB"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>sodelovanja</w:t>
      </w:r>
      <w:r w:rsidRPr="00046F54">
        <w:rPr>
          <w:rFonts w:ascii="Arial" w:hAnsi="Arial" w:cs="Arial"/>
          <w:b/>
          <w:bCs/>
          <w:noProof/>
          <w:snapToGrid w:val="0"/>
          <w:sz w:val="24"/>
          <w:szCs w:val="24"/>
        </w:rPr>
        <w:t xml:space="preserve"> </w:t>
      </w:r>
      <w:r w:rsidRPr="00046F54">
        <w:rPr>
          <w:rFonts w:ascii="Arial" w:hAnsi="Arial" w:cs="Arial"/>
          <w:bCs/>
          <w:noProof/>
          <w:snapToGrid w:val="0"/>
          <w:sz w:val="24"/>
          <w:szCs w:val="24"/>
        </w:rPr>
        <w:t>je priprava</w:t>
      </w:r>
      <w:r w:rsidR="0075569A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za tisk</w:t>
      </w:r>
      <w:r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in izdaja knjige</w:t>
      </w:r>
      <w:r w:rsidR="00CE7D32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(</w:t>
      </w:r>
      <w:r w:rsidR="00FF5FDB" w:rsidRPr="00046F54">
        <w:rPr>
          <w:rFonts w:ascii="Arial" w:hAnsi="Arial" w:cs="Arial"/>
          <w:bCs/>
          <w:noProof/>
          <w:snapToGrid w:val="0"/>
          <w:sz w:val="24"/>
          <w:szCs w:val="24"/>
        </w:rPr>
        <w:t>strokovna monografija)</w:t>
      </w:r>
      <w:r w:rsidR="00BF1A3E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, ki obravnava čas osamosvajanja Slovenije v obdobju od 23. decembra 1990 do 15. januarja 1992. </w:t>
      </w:r>
      <w:r w:rsidR="00BA2AB4" w:rsidRPr="00046F54">
        <w:rPr>
          <w:rFonts w:ascii="Arial" w:hAnsi="Arial" w:cs="Arial"/>
          <w:bCs/>
          <w:noProof/>
          <w:snapToGrid w:val="0"/>
          <w:sz w:val="24"/>
          <w:szCs w:val="24"/>
        </w:rPr>
        <w:t>Osrednji del knjige</w:t>
      </w:r>
      <w:r w:rsidR="00CE7D32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6C4B60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bodo </w:t>
      </w:r>
      <w:r w:rsidR="00FF5FDB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avtorski </w:t>
      </w:r>
      <w:r w:rsidR="00BA2AB4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prispevki, </w:t>
      </w:r>
      <w:r w:rsidR="006C4B60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ki jih Urad Vlade RS za komuniciranje objavlja </w:t>
      </w:r>
      <w:r w:rsidR="00BA2AB4" w:rsidRPr="00046F54">
        <w:rPr>
          <w:rFonts w:ascii="Arial" w:hAnsi="Arial" w:cs="Arial"/>
          <w:bCs/>
          <w:noProof/>
          <w:snapToGrid w:val="0"/>
          <w:sz w:val="24"/>
          <w:szCs w:val="24"/>
        </w:rPr>
        <w:t>na spletni strani gov.si/slovenija30.</w:t>
      </w:r>
      <w:r w:rsidR="00FF5FDB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CC0660" w:rsidRPr="00046F54">
        <w:rPr>
          <w:rFonts w:ascii="Arial" w:hAnsi="Arial" w:cs="Arial"/>
          <w:bCs/>
          <w:noProof/>
          <w:snapToGrid w:val="0"/>
          <w:sz w:val="24"/>
          <w:szCs w:val="24"/>
        </w:rPr>
        <w:t>Poleg teg</w:t>
      </w:r>
      <w:r w:rsidR="002E7789" w:rsidRPr="00046F54">
        <w:rPr>
          <w:rFonts w:ascii="Arial" w:hAnsi="Arial" w:cs="Arial"/>
          <w:bCs/>
          <w:noProof/>
          <w:snapToGrid w:val="0"/>
          <w:sz w:val="24"/>
          <w:szCs w:val="24"/>
        </w:rPr>
        <w:t>a naj bi knjiga vsebovala večje</w:t>
      </w:r>
      <w:r w:rsidR="00CC0660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število fotografij.</w:t>
      </w:r>
      <w:r w:rsidR="00C356C2" w:rsidRPr="00046F54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C356C2" w:rsidRPr="00046F54">
        <w:rPr>
          <w:rFonts w:ascii="Arial" w:hAnsi="Arial" w:cs="Arial"/>
          <w:sz w:val="24"/>
          <w:szCs w:val="24"/>
        </w:rPr>
        <w:t>Za prispevke in fotografsko gradivo bodo avtor</w:t>
      </w:r>
      <w:r w:rsidR="00985792" w:rsidRPr="00046F54">
        <w:rPr>
          <w:rFonts w:ascii="Arial" w:hAnsi="Arial" w:cs="Arial"/>
          <w:sz w:val="24"/>
          <w:szCs w:val="24"/>
        </w:rPr>
        <w:t xml:space="preserve">ski honorarji že plačani in </w:t>
      </w:r>
      <w:r w:rsidR="00C356C2" w:rsidRPr="00046F54">
        <w:rPr>
          <w:rFonts w:ascii="Arial" w:hAnsi="Arial" w:cs="Arial"/>
          <w:sz w:val="24"/>
          <w:szCs w:val="24"/>
        </w:rPr>
        <w:t>urejene pravice za objavo.</w:t>
      </w:r>
      <w:r w:rsidR="00C356C2" w:rsidRPr="00046F54" w:rsidDel="00CC0660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</w:p>
    <w:p w14:paraId="5039848C" w14:textId="77777777" w:rsidR="008C0CF1" w:rsidRPr="00C356C2" w:rsidRDefault="008C0CF1" w:rsidP="00046F54">
      <w:pPr>
        <w:widowControl w:val="0"/>
        <w:ind w:right="-32"/>
        <w:rPr>
          <w:rFonts w:ascii="Arial" w:hAnsi="Arial" w:cs="Arial"/>
          <w:bCs/>
          <w:sz w:val="24"/>
          <w:szCs w:val="24"/>
        </w:rPr>
      </w:pPr>
      <w:r w:rsidRPr="00C356C2">
        <w:rPr>
          <w:rFonts w:ascii="Arial" w:hAnsi="Arial" w:cs="Arial"/>
          <w:noProof/>
          <w:snapToGrid w:val="0"/>
          <w:sz w:val="24"/>
          <w:szCs w:val="24"/>
        </w:rPr>
        <w:t>Prijavitelji morajo</w:t>
      </w:r>
      <w:r w:rsidRPr="00C356C2">
        <w:rPr>
          <w:rFonts w:ascii="Arial" w:hAnsi="Arial" w:cs="Arial"/>
          <w:bCs/>
          <w:sz w:val="24"/>
          <w:szCs w:val="24"/>
        </w:rPr>
        <w:t xml:space="preserve"> izpolnjevati </w:t>
      </w:r>
      <w:r w:rsidR="00DE0E3E" w:rsidRPr="00C356C2">
        <w:rPr>
          <w:rFonts w:ascii="Arial" w:hAnsi="Arial" w:cs="Arial"/>
          <w:bCs/>
          <w:sz w:val="24"/>
          <w:szCs w:val="24"/>
        </w:rPr>
        <w:t>pogoj</w:t>
      </w:r>
      <w:r w:rsidR="00C13FD9" w:rsidRPr="00C356C2">
        <w:rPr>
          <w:rFonts w:ascii="Arial" w:hAnsi="Arial" w:cs="Arial"/>
          <w:bCs/>
          <w:sz w:val="24"/>
          <w:szCs w:val="24"/>
        </w:rPr>
        <w:t xml:space="preserve">, </w:t>
      </w:r>
      <w:r w:rsidR="00312301" w:rsidRPr="00C356C2">
        <w:rPr>
          <w:rFonts w:ascii="Arial" w:hAnsi="Arial" w:cs="Arial"/>
          <w:bCs/>
          <w:iCs/>
          <w:sz w:val="24"/>
          <w:szCs w:val="24"/>
        </w:rPr>
        <w:t>da so registrirani za opravljanje založniške dejavnosti na področju Republi</w:t>
      </w:r>
      <w:r w:rsidR="00C13FD9" w:rsidRPr="00C356C2">
        <w:rPr>
          <w:rFonts w:ascii="Arial" w:hAnsi="Arial" w:cs="Arial"/>
          <w:bCs/>
          <w:iCs/>
          <w:sz w:val="24"/>
          <w:szCs w:val="24"/>
        </w:rPr>
        <w:t>ke Slovenije in/ali v zamejstvu.</w:t>
      </w:r>
      <w:r w:rsidR="00312301" w:rsidRPr="00C356C2">
        <w:rPr>
          <w:rFonts w:ascii="Arial" w:hAnsi="Arial" w:cs="Arial"/>
          <w:bCs/>
          <w:iCs/>
          <w:sz w:val="24"/>
          <w:szCs w:val="24"/>
        </w:rPr>
        <w:t xml:space="preserve"> </w:t>
      </w:r>
      <w:bookmarkStart w:id="0" w:name="_Hlk58574639"/>
    </w:p>
    <w:bookmarkEnd w:id="0"/>
    <w:p w14:paraId="6DBCE8E0" w14:textId="68A68047" w:rsidR="00B31A61" w:rsidRDefault="0075569A" w:rsidP="0004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 primeru več za</w:t>
      </w:r>
      <w:r w:rsidR="00F06A76">
        <w:rPr>
          <w:rFonts w:ascii="Arial" w:hAnsi="Arial" w:cs="Arial"/>
          <w:b/>
          <w:bCs/>
          <w:color w:val="000000"/>
          <w:sz w:val="24"/>
          <w:szCs w:val="24"/>
        </w:rPr>
        <w:t>interesiranih založnikov bo Urad vlade za komuniciranje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izbral založbo, ki bo dosegla višje število točk glede na spodnje kriterije.</w:t>
      </w:r>
    </w:p>
    <w:p w14:paraId="4FB7F8EC" w14:textId="77777777" w:rsidR="00657609" w:rsidRDefault="00657609" w:rsidP="00B31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5702"/>
        <w:gridCol w:w="3132"/>
      </w:tblGrid>
      <w:tr w:rsidR="00B31A61" w14:paraId="58B41477" w14:textId="77777777" w:rsidTr="00B31A61">
        <w:tc>
          <w:tcPr>
            <w:tcW w:w="562" w:type="dxa"/>
          </w:tcPr>
          <w:p w14:paraId="033EC893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</w:tcPr>
          <w:p w14:paraId="1AA151CC" w14:textId="77777777" w:rsidR="00B31A61" w:rsidRPr="00407414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74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Kriteriji</w:t>
            </w:r>
          </w:p>
        </w:tc>
        <w:tc>
          <w:tcPr>
            <w:tcW w:w="3132" w:type="dxa"/>
          </w:tcPr>
          <w:p w14:paraId="39CBC0E6" w14:textId="77777777" w:rsidR="00B31A61" w:rsidRPr="00407414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74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Točke</w:t>
            </w:r>
          </w:p>
        </w:tc>
      </w:tr>
      <w:tr w:rsidR="00B31A61" w14:paraId="5F569171" w14:textId="77777777" w:rsidTr="00B31A61">
        <w:tc>
          <w:tcPr>
            <w:tcW w:w="562" w:type="dxa"/>
          </w:tcPr>
          <w:p w14:paraId="0F81FC10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2" w:type="dxa"/>
          </w:tcPr>
          <w:p w14:paraId="08AFBBB2" w14:textId="130FD386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Reference založb</w:t>
            </w:r>
            <w:r w:rsidR="00CC0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</w:p>
          <w:p w14:paraId="58C052E3" w14:textId="3EDF49BD" w:rsidR="00B31A61" w:rsidRPr="006D55AE" w:rsidRDefault="00B31A61" w:rsidP="00B31A61">
            <w:pPr>
              <w:pStyle w:val="Odstavekseznam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založnik </w:t>
            </w:r>
            <w:r w:rsidR="00635C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 od 1. 1. 2018</w:t>
            </w:r>
            <w:r w:rsidR="004121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dalje</w:t>
            </w:r>
            <w:r w:rsidR="00635C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E36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izdal </w:t>
            </w:r>
            <w:r w:rsidR="00C356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najmanj </w:t>
            </w:r>
            <w:r w:rsidR="00190D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="00C356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knjig slovenskih avtorjev </w:t>
            </w:r>
            <w:r w:rsidR="00CE36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v nakladi </w:t>
            </w:r>
            <w:r w:rsidR="00190D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najmanj 300</w:t>
            </w:r>
            <w:r w:rsidR="009857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izvodov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(2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točk)</w:t>
            </w:r>
          </w:p>
          <w:p w14:paraId="6538A348" w14:textId="17FE5C9E" w:rsidR="00B31A61" w:rsidRPr="00B31A61" w:rsidRDefault="00B31A61" w:rsidP="00C60B8E">
            <w:pPr>
              <w:pStyle w:val="Odstavekseznam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distribucija </w:t>
            </w:r>
            <w:r w:rsidRPr="006D55AE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C60B8E">
              <w:rPr>
                <w:rFonts w:ascii="Arial" w:hAnsi="Arial" w:cs="Arial"/>
                <w:sz w:val="24"/>
                <w:szCs w:val="24"/>
              </w:rPr>
              <w:t xml:space="preserve">javne institucije in </w:t>
            </w:r>
            <w:r w:rsidRPr="006D55AE">
              <w:rPr>
                <w:rFonts w:ascii="Arial" w:hAnsi="Arial" w:cs="Arial"/>
                <w:sz w:val="24"/>
                <w:szCs w:val="24"/>
              </w:rPr>
              <w:t>knjigarne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po vseh statističnih regijah RS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(3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točk)</w:t>
            </w:r>
          </w:p>
        </w:tc>
        <w:tc>
          <w:tcPr>
            <w:tcW w:w="3132" w:type="dxa"/>
          </w:tcPr>
          <w:p w14:paraId="48DCF2AC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31A61" w14:paraId="236BCC1C" w14:textId="77777777" w:rsidTr="00B31A61">
        <w:tc>
          <w:tcPr>
            <w:tcW w:w="562" w:type="dxa"/>
          </w:tcPr>
          <w:p w14:paraId="1716778B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2" w:type="dxa"/>
          </w:tcPr>
          <w:p w14:paraId="53F4BAA7" w14:textId="77777777" w:rsidR="00B31A61" w:rsidRPr="006D55AE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Programska usmeritev založbe</w:t>
            </w:r>
          </w:p>
          <w:p w14:paraId="6EA98A7B" w14:textId="5DB96D66" w:rsidR="00B31A61" w:rsidRPr="00B31A61" w:rsidRDefault="00C356C2" w:rsidP="00C356C2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delež humanističnih in družboslovnih </w:t>
            </w:r>
            <w:r w:rsidR="00B31A61"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knjižn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ih</w:t>
            </w:r>
            <w:r w:rsidR="00B31A61"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del slovenskih avtorjev </w:t>
            </w:r>
            <w:r w:rsidR="00C60B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 1. 1. 2018 dalje</w:t>
            </w:r>
          </w:p>
        </w:tc>
        <w:tc>
          <w:tcPr>
            <w:tcW w:w="3132" w:type="dxa"/>
          </w:tcPr>
          <w:p w14:paraId="79328D83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31A61" w14:paraId="12BF086E" w14:textId="77777777" w:rsidTr="00B31A61">
        <w:tc>
          <w:tcPr>
            <w:tcW w:w="562" w:type="dxa"/>
          </w:tcPr>
          <w:p w14:paraId="798208D6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2" w:type="dxa"/>
          </w:tcPr>
          <w:p w14:paraId="0C9A0291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Načrt 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promocije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(3</w:t>
            </w: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točk)</w:t>
            </w:r>
          </w:p>
          <w:p w14:paraId="0B611BDE" w14:textId="280FA53D" w:rsidR="00B31A61" w:rsidRPr="00B31A61" w:rsidRDefault="00B31A61" w:rsidP="00B31A61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5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doseganje občinstva in zagotavljanje visoke dostopnosti domači javnosti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6D55AE">
              <w:rPr>
                <w:rFonts w:ascii="Arial" w:hAnsi="Arial" w:cs="Arial"/>
                <w:sz w:val="24"/>
                <w:szCs w:val="24"/>
              </w:rPr>
              <w:t>spletna stran, spletna knjigarna, družabna omrežja idr.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14:paraId="2776C70D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31A61" w14:paraId="4FE78ABA" w14:textId="77777777" w:rsidTr="00B31A61">
        <w:tc>
          <w:tcPr>
            <w:tcW w:w="562" w:type="dxa"/>
          </w:tcPr>
          <w:p w14:paraId="45B31B1C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323CF07" w14:textId="77777777" w:rsidR="00B31A61" w:rsidRP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1A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Največje možno število točk</w:t>
            </w:r>
          </w:p>
        </w:tc>
        <w:tc>
          <w:tcPr>
            <w:tcW w:w="3132" w:type="dxa"/>
          </w:tcPr>
          <w:p w14:paraId="0FC9E875" w14:textId="77777777" w:rsidR="00B31A61" w:rsidRDefault="00B31A61" w:rsidP="00B31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0C1D139" w14:textId="77777777" w:rsidR="00B31A61" w:rsidRPr="00B31A61" w:rsidRDefault="00B31A61" w:rsidP="00B31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7F51630" w14:textId="77777777" w:rsidR="00DE18E0" w:rsidRDefault="00DE18E0" w:rsidP="007D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060FC93" w14:textId="7DC79B8F" w:rsidR="00DE18E0" w:rsidRPr="001D682D" w:rsidRDefault="0075569A" w:rsidP="00046F54">
      <w:pPr>
        <w:widowControl w:val="0"/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Pri pripravi in izdaji knjige naj bi izbrani založnik opravil</w:t>
      </w:r>
      <w:r w:rsidR="00DE18E0"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 naslednje naloge</w:t>
      </w:r>
      <w:r w:rsidR="00CE36DF" w:rsidRPr="00CE36DF">
        <w:rPr>
          <w:rFonts w:ascii="Arial" w:hAnsi="Arial" w:cs="Arial"/>
          <w:bCs/>
          <w:noProof/>
          <w:snapToGrid w:val="0"/>
          <w:sz w:val="24"/>
          <w:szCs w:val="24"/>
        </w:rPr>
        <w:t>:</w:t>
      </w:r>
      <w:r w:rsidR="00C75A05"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</w:p>
    <w:p w14:paraId="6C710190" w14:textId="7248DD63" w:rsidR="00635C59" w:rsidRPr="002F0320" w:rsidRDefault="008E6D2D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tehnično uredništvo</w:t>
      </w:r>
      <w:r w:rsidR="00DE18E0" w:rsidRPr="002F0320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2F0320" w:rsidRPr="002F0320">
        <w:rPr>
          <w:rFonts w:ascii="Arial" w:hAnsi="Arial" w:cs="Arial"/>
          <w:bCs/>
          <w:noProof/>
          <w:snapToGrid w:val="0"/>
          <w:sz w:val="24"/>
          <w:szCs w:val="24"/>
        </w:rPr>
        <w:t>(</w:t>
      </w:r>
      <w:r w:rsidR="005E76CA">
        <w:rPr>
          <w:rFonts w:ascii="Arial" w:hAnsi="Arial" w:cs="Arial"/>
          <w:bCs/>
          <w:noProof/>
          <w:snapToGrid w:val="0"/>
          <w:sz w:val="24"/>
          <w:szCs w:val="24"/>
        </w:rPr>
        <w:t>usklajevanje</w:t>
      </w:r>
      <w:r w:rsidR="00F06A76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75569A">
        <w:rPr>
          <w:rFonts w:ascii="Arial" w:hAnsi="Arial" w:cs="Arial"/>
          <w:bCs/>
          <w:noProof/>
          <w:snapToGrid w:val="0"/>
          <w:sz w:val="24"/>
          <w:szCs w:val="24"/>
        </w:rPr>
        <w:t>med</w:t>
      </w:r>
      <w:r w:rsidR="00635C59" w:rsidRPr="002F0320">
        <w:rPr>
          <w:rFonts w:ascii="Arial" w:hAnsi="Arial" w:cs="Arial"/>
          <w:bCs/>
          <w:noProof/>
          <w:snapToGrid w:val="0"/>
          <w:sz w:val="24"/>
          <w:szCs w:val="24"/>
        </w:rPr>
        <w:t xml:space="preserve"> založnikom in Uradom vlade za komuniciranje</w:t>
      </w:r>
      <w:r w:rsidR="004121FB" w:rsidRPr="002F0320">
        <w:rPr>
          <w:rFonts w:ascii="Arial" w:hAnsi="Arial" w:cs="Arial"/>
          <w:bCs/>
          <w:noProof/>
          <w:snapToGrid w:val="0"/>
          <w:sz w:val="24"/>
          <w:szCs w:val="24"/>
        </w:rPr>
        <w:t>)</w:t>
      </w:r>
    </w:p>
    <w:p w14:paraId="6136B437" w14:textId="1AF32F61" w:rsidR="00DE18E0" w:rsidRPr="001D682D" w:rsidRDefault="00DE18E0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1D682D">
        <w:rPr>
          <w:rFonts w:ascii="Arial" w:hAnsi="Arial" w:cs="Arial"/>
          <w:bCs/>
          <w:noProof/>
          <w:snapToGrid w:val="0"/>
          <w:sz w:val="24"/>
          <w:szCs w:val="24"/>
        </w:rPr>
        <w:t>lektura</w:t>
      </w:r>
    </w:p>
    <w:p w14:paraId="0AAC92AD" w14:textId="19E99BFB" w:rsidR="00DE18E0" w:rsidRPr="001D682D" w:rsidRDefault="00DE18E0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1D682D">
        <w:rPr>
          <w:rFonts w:ascii="Arial" w:hAnsi="Arial" w:cs="Arial"/>
          <w:bCs/>
          <w:noProof/>
          <w:snapToGrid w:val="0"/>
          <w:sz w:val="24"/>
          <w:szCs w:val="24"/>
        </w:rPr>
        <w:t>p</w:t>
      </w:r>
      <w:r w:rsidR="00AB658C">
        <w:rPr>
          <w:rFonts w:ascii="Arial" w:hAnsi="Arial" w:cs="Arial"/>
          <w:bCs/>
          <w:noProof/>
          <w:snapToGrid w:val="0"/>
          <w:sz w:val="24"/>
          <w:szCs w:val="24"/>
        </w:rPr>
        <w:t>ostavitev in</w:t>
      </w:r>
      <w:r w:rsidR="00057B51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  <w:r w:rsidR="00CE36DF">
        <w:rPr>
          <w:rFonts w:ascii="Arial" w:hAnsi="Arial" w:cs="Arial"/>
          <w:bCs/>
          <w:noProof/>
          <w:snapToGrid w:val="0"/>
          <w:sz w:val="24"/>
          <w:szCs w:val="24"/>
        </w:rPr>
        <w:t>prelom strani</w:t>
      </w:r>
    </w:p>
    <w:p w14:paraId="1983B185" w14:textId="6DA4B455" w:rsidR="00DE18E0" w:rsidRPr="001D682D" w:rsidRDefault="00CE36DF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oblikovanje</w:t>
      </w:r>
    </w:p>
    <w:p w14:paraId="6C3DF768" w14:textId="40C9B315" w:rsidR="00DE18E0" w:rsidRPr="001D682D" w:rsidRDefault="00CE36DF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tisk</w:t>
      </w:r>
    </w:p>
    <w:p w14:paraId="31000B45" w14:textId="77777777" w:rsidR="00635C59" w:rsidRDefault="00DE18E0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1D682D">
        <w:rPr>
          <w:rFonts w:ascii="Arial" w:hAnsi="Arial" w:cs="Arial"/>
          <w:bCs/>
          <w:noProof/>
          <w:snapToGrid w:val="0"/>
          <w:sz w:val="24"/>
          <w:szCs w:val="24"/>
        </w:rPr>
        <w:t>distri</w:t>
      </w:r>
      <w:r w:rsidR="00C75A05">
        <w:rPr>
          <w:rFonts w:ascii="Arial" w:hAnsi="Arial" w:cs="Arial"/>
          <w:bCs/>
          <w:noProof/>
          <w:snapToGrid w:val="0"/>
          <w:sz w:val="24"/>
          <w:szCs w:val="24"/>
        </w:rPr>
        <w:t>bucija</w:t>
      </w:r>
      <w:r w:rsidR="00635C59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</w:p>
    <w:p w14:paraId="2049448C" w14:textId="6188CA2A" w:rsidR="00DE18E0" w:rsidRDefault="00635C59" w:rsidP="00046F54">
      <w:pPr>
        <w:pStyle w:val="Odstavekseznama"/>
        <w:widowControl w:val="0"/>
        <w:numPr>
          <w:ilvl w:val="0"/>
          <w:numId w:val="14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635C59">
        <w:rPr>
          <w:rFonts w:ascii="Arial" w:hAnsi="Arial" w:cs="Arial"/>
          <w:bCs/>
          <w:noProof/>
          <w:snapToGrid w:val="0"/>
          <w:sz w:val="24"/>
          <w:szCs w:val="24"/>
        </w:rPr>
        <w:t xml:space="preserve">prodaja v knjigarnah po vseh statističnih regijah RS </w:t>
      </w:r>
      <w:r w:rsidR="002F0320">
        <w:rPr>
          <w:rFonts w:ascii="Arial" w:hAnsi="Arial" w:cs="Arial"/>
          <w:bCs/>
          <w:noProof/>
          <w:snapToGrid w:val="0"/>
          <w:sz w:val="24"/>
          <w:szCs w:val="24"/>
        </w:rPr>
        <w:t xml:space="preserve">ter dostopnost knjige še pet </w:t>
      </w:r>
      <w:r w:rsidR="002F0320">
        <w:rPr>
          <w:rFonts w:ascii="Arial" w:hAnsi="Arial" w:cs="Arial"/>
          <w:bCs/>
          <w:noProof/>
          <w:snapToGrid w:val="0"/>
          <w:sz w:val="24"/>
          <w:szCs w:val="24"/>
        </w:rPr>
        <w:lastRenderedPageBreak/>
        <w:t>(5) let po izidu</w:t>
      </w:r>
    </w:p>
    <w:p w14:paraId="0DB214CD" w14:textId="095B5771" w:rsidR="00C356C2" w:rsidRDefault="00635C59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distribucija </w:t>
      </w:r>
      <w:r w:rsidR="002F0320">
        <w:rPr>
          <w:rFonts w:ascii="Arial" w:hAnsi="Arial" w:cs="Arial"/>
          <w:bCs/>
          <w:noProof/>
          <w:snapToGrid w:val="0"/>
          <w:sz w:val="24"/>
          <w:szCs w:val="24"/>
        </w:rPr>
        <w:t xml:space="preserve">v </w:t>
      </w:r>
      <w:r w:rsidR="00180E87">
        <w:rPr>
          <w:rFonts w:ascii="Arial" w:hAnsi="Arial" w:cs="Arial"/>
          <w:bCs/>
          <w:noProof/>
          <w:snapToGrid w:val="0"/>
          <w:sz w:val="24"/>
          <w:szCs w:val="24"/>
        </w:rPr>
        <w:t>javne institucije</w:t>
      </w:r>
      <w:r w:rsidR="00642904">
        <w:rPr>
          <w:rFonts w:ascii="Arial" w:hAnsi="Arial" w:cs="Arial"/>
          <w:bCs/>
          <w:noProof/>
          <w:snapToGrid w:val="0"/>
          <w:sz w:val="24"/>
          <w:szCs w:val="24"/>
        </w:rPr>
        <w:t xml:space="preserve"> (splošne knjižnice, knjižnice osnovnih in srednjih šol, …)</w:t>
      </w:r>
      <w:r w:rsidR="008E6D2D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</w:p>
    <w:p w14:paraId="35D77AC3" w14:textId="06F68DF1" w:rsidR="00DE18E0" w:rsidRDefault="00DE18E0" w:rsidP="00046F54">
      <w:pPr>
        <w:pStyle w:val="Odstavekseznama"/>
        <w:widowControl w:val="0"/>
        <w:numPr>
          <w:ilvl w:val="0"/>
          <w:numId w:val="12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1D682D">
        <w:rPr>
          <w:rFonts w:ascii="Arial" w:hAnsi="Arial" w:cs="Arial"/>
          <w:bCs/>
          <w:noProof/>
          <w:snapToGrid w:val="0"/>
          <w:sz w:val="24"/>
          <w:szCs w:val="24"/>
        </w:rPr>
        <w:t>promocija</w:t>
      </w:r>
    </w:p>
    <w:p w14:paraId="4D903230" w14:textId="0ABF4314" w:rsidR="00635C59" w:rsidRPr="00DE18E0" w:rsidRDefault="00635C59" w:rsidP="00046F54">
      <w:pPr>
        <w:pStyle w:val="Odstavekseznama"/>
        <w:widowControl w:val="0"/>
        <w:numPr>
          <w:ilvl w:val="0"/>
          <w:numId w:val="14"/>
        </w:numPr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doseganje domače javnosti </w:t>
      </w:r>
      <w:r w:rsidR="004121FB">
        <w:rPr>
          <w:rFonts w:ascii="Arial" w:hAnsi="Arial" w:cs="Arial"/>
          <w:bCs/>
          <w:noProof/>
          <w:snapToGrid w:val="0"/>
          <w:sz w:val="24"/>
          <w:szCs w:val="24"/>
        </w:rPr>
        <w:t xml:space="preserve">preko različnih kanalov (spletna </w:t>
      </w:r>
      <w:r>
        <w:rPr>
          <w:rFonts w:ascii="Arial" w:hAnsi="Arial" w:cs="Arial"/>
          <w:bCs/>
          <w:noProof/>
          <w:snapToGrid w:val="0"/>
          <w:sz w:val="24"/>
          <w:szCs w:val="24"/>
        </w:rPr>
        <w:t>stran, spletna knjigarna, družabna omrežja idr.)</w:t>
      </w:r>
    </w:p>
    <w:p w14:paraId="195F18C2" w14:textId="36C987C3" w:rsidR="00DE18E0" w:rsidRDefault="00DE18E0" w:rsidP="00046F54">
      <w:pPr>
        <w:widowControl w:val="0"/>
        <w:tabs>
          <w:tab w:val="left" w:pos="952"/>
        </w:tabs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Izbran</w:t>
      </w:r>
      <w:r w:rsidR="002F0320">
        <w:rPr>
          <w:rFonts w:ascii="Arial" w:hAnsi="Arial" w:cs="Arial"/>
          <w:bCs/>
          <w:noProof/>
          <w:snapToGrid w:val="0"/>
          <w:sz w:val="24"/>
          <w:szCs w:val="24"/>
        </w:rPr>
        <w:t>i</w:t>
      </w:r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 založnik bo zagotovil:</w:t>
      </w:r>
    </w:p>
    <w:p w14:paraId="70457961" w14:textId="5E705F21" w:rsidR="00DE18E0" w:rsidRDefault="00DE18E0" w:rsidP="00046F54">
      <w:pPr>
        <w:pStyle w:val="Odstavekseznama"/>
        <w:widowControl w:val="0"/>
        <w:numPr>
          <w:ilvl w:val="0"/>
          <w:numId w:val="9"/>
        </w:numPr>
        <w:tabs>
          <w:tab w:val="left" w:pos="952"/>
        </w:tabs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izid knjige</w:t>
      </w:r>
      <w:r w:rsidRPr="00DE18E0">
        <w:rPr>
          <w:rFonts w:ascii="Arial" w:hAnsi="Arial" w:cs="Arial"/>
          <w:bCs/>
          <w:noProof/>
          <w:snapToGrid w:val="0"/>
          <w:sz w:val="24"/>
          <w:szCs w:val="24"/>
        </w:rPr>
        <w:t xml:space="preserve"> do 15. decembra </w:t>
      </w: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2021 v nakladi </w:t>
      </w:r>
      <w:r w:rsidR="00C356C2">
        <w:rPr>
          <w:rFonts w:ascii="Arial" w:hAnsi="Arial" w:cs="Arial"/>
          <w:bCs/>
          <w:noProof/>
          <w:snapToGrid w:val="0"/>
          <w:sz w:val="24"/>
          <w:szCs w:val="24"/>
        </w:rPr>
        <w:t>2</w:t>
      </w: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>.</w:t>
      </w:r>
      <w:r w:rsidR="00C356C2">
        <w:rPr>
          <w:rFonts w:ascii="Arial" w:hAnsi="Arial" w:cs="Arial"/>
          <w:bCs/>
          <w:noProof/>
          <w:snapToGrid w:val="0"/>
          <w:sz w:val="24"/>
          <w:szCs w:val="24"/>
        </w:rPr>
        <w:t>0</w:t>
      </w: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>00 izvodov</w:t>
      </w:r>
      <w:r w:rsidR="006F39D1">
        <w:rPr>
          <w:rFonts w:ascii="Arial" w:hAnsi="Arial" w:cs="Arial"/>
          <w:bCs/>
          <w:noProof/>
          <w:snapToGrid w:val="0"/>
          <w:sz w:val="24"/>
          <w:szCs w:val="24"/>
        </w:rPr>
        <w:t xml:space="preserve"> z možnostjo kasnejših ponatisov</w:t>
      </w:r>
    </w:p>
    <w:p w14:paraId="344E7334" w14:textId="78083C81" w:rsidR="00DE18E0" w:rsidRDefault="00DE18E0" w:rsidP="00046F54">
      <w:pPr>
        <w:pStyle w:val="Odstavekseznama"/>
        <w:widowControl w:val="0"/>
        <w:numPr>
          <w:ilvl w:val="0"/>
          <w:numId w:val="9"/>
        </w:numPr>
        <w:tabs>
          <w:tab w:val="left" w:pos="952"/>
        </w:tabs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>dostava Uradu vla</w:t>
      </w:r>
      <w:bookmarkStart w:id="1" w:name="_GoBack"/>
      <w:bookmarkEnd w:id="1"/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de za </w:t>
      </w:r>
      <w:r w:rsidR="00B569F6">
        <w:rPr>
          <w:rFonts w:ascii="Arial" w:hAnsi="Arial" w:cs="Arial"/>
          <w:bCs/>
          <w:noProof/>
          <w:snapToGrid w:val="0"/>
          <w:sz w:val="24"/>
          <w:szCs w:val="24"/>
        </w:rPr>
        <w:t xml:space="preserve">komuniciranje </w:t>
      </w:r>
      <w:r w:rsidR="006F39D1">
        <w:rPr>
          <w:rFonts w:ascii="Arial" w:hAnsi="Arial" w:cs="Arial"/>
          <w:bCs/>
          <w:noProof/>
          <w:snapToGrid w:val="0"/>
          <w:sz w:val="24"/>
          <w:szCs w:val="24"/>
        </w:rPr>
        <w:t xml:space="preserve">predvidoma </w:t>
      </w:r>
      <w:r w:rsidR="00B569F6">
        <w:rPr>
          <w:rFonts w:ascii="Arial" w:hAnsi="Arial" w:cs="Arial"/>
          <w:bCs/>
          <w:noProof/>
          <w:snapToGrid w:val="0"/>
          <w:sz w:val="24"/>
          <w:szCs w:val="24"/>
        </w:rPr>
        <w:t>250</w:t>
      </w: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 izvodov</w:t>
      </w:r>
      <w:r w:rsidR="00C356C2">
        <w:rPr>
          <w:rFonts w:ascii="Arial" w:hAnsi="Arial" w:cs="Arial"/>
          <w:bCs/>
          <w:noProof/>
          <w:snapToGrid w:val="0"/>
          <w:sz w:val="24"/>
          <w:szCs w:val="24"/>
        </w:rPr>
        <w:t xml:space="preserve"> (odkup</w:t>
      </w:r>
      <w:r w:rsidR="0075569A">
        <w:rPr>
          <w:rFonts w:ascii="Arial" w:hAnsi="Arial" w:cs="Arial"/>
          <w:bCs/>
          <w:noProof/>
          <w:snapToGrid w:val="0"/>
          <w:sz w:val="24"/>
          <w:szCs w:val="24"/>
        </w:rPr>
        <w:t xml:space="preserve"> izvodov</w:t>
      </w:r>
      <w:r w:rsidR="00C356C2">
        <w:rPr>
          <w:rFonts w:ascii="Arial" w:hAnsi="Arial" w:cs="Arial"/>
          <w:bCs/>
          <w:noProof/>
          <w:snapToGrid w:val="0"/>
          <w:sz w:val="24"/>
          <w:szCs w:val="24"/>
        </w:rPr>
        <w:t>)</w:t>
      </w:r>
    </w:p>
    <w:p w14:paraId="0305A94E" w14:textId="1F5C70E3" w:rsidR="00CE36DF" w:rsidRDefault="008A0AC1" w:rsidP="00046F54">
      <w:pPr>
        <w:widowControl w:val="0"/>
        <w:tabs>
          <w:tab w:val="left" w:pos="952"/>
        </w:tabs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Vaše </w:t>
      </w:r>
      <w:r w:rsidR="00635C59" w:rsidRPr="00CE36DF">
        <w:rPr>
          <w:rFonts w:ascii="Arial" w:hAnsi="Arial" w:cs="Arial"/>
          <w:bCs/>
          <w:noProof/>
          <w:snapToGrid w:val="0"/>
          <w:sz w:val="24"/>
          <w:szCs w:val="24"/>
        </w:rPr>
        <w:t xml:space="preserve">odzive na objavljeno povabilo k sodelovanju </w:t>
      </w:r>
      <w:r w:rsidRPr="00CE36DF">
        <w:rPr>
          <w:rFonts w:ascii="Arial" w:hAnsi="Arial" w:cs="Arial"/>
          <w:bCs/>
          <w:noProof/>
          <w:snapToGrid w:val="0"/>
          <w:sz w:val="24"/>
          <w:szCs w:val="24"/>
        </w:rPr>
        <w:t>pošljite po elektronski pošti na naslov gp.ukom</w:t>
      </w:r>
      <w:r w:rsidR="00AB2AE0">
        <w:rPr>
          <w:rFonts w:ascii="Arial" w:hAnsi="Arial" w:cs="Arial"/>
          <w:bCs/>
          <w:noProof/>
          <w:snapToGrid w:val="0"/>
          <w:sz w:val="24"/>
          <w:szCs w:val="24"/>
        </w:rPr>
        <w:t xml:space="preserve">@gov.si do </w:t>
      </w:r>
      <w:r w:rsidR="006F39D1">
        <w:rPr>
          <w:rFonts w:ascii="Arial" w:hAnsi="Arial" w:cs="Arial"/>
          <w:bCs/>
          <w:noProof/>
          <w:snapToGrid w:val="0"/>
          <w:sz w:val="24"/>
          <w:szCs w:val="24"/>
        </w:rPr>
        <w:t>vključno 10. septembra 2021.</w:t>
      </w:r>
      <w:r w:rsidR="00AB2AE0">
        <w:rPr>
          <w:rFonts w:ascii="Arial" w:hAnsi="Arial" w:cs="Arial"/>
          <w:bCs/>
          <w:noProof/>
          <w:snapToGrid w:val="0"/>
          <w:sz w:val="24"/>
          <w:szCs w:val="24"/>
        </w:rPr>
        <w:t xml:space="preserve"> </w:t>
      </w:r>
    </w:p>
    <w:p w14:paraId="33AEDF3B" w14:textId="251AAB26" w:rsidR="00CE36DF" w:rsidRDefault="00635C59" w:rsidP="00046F54">
      <w:pPr>
        <w:widowControl w:val="0"/>
        <w:tabs>
          <w:tab w:val="left" w:pos="952"/>
        </w:tabs>
        <w:ind w:right="-32"/>
        <w:rPr>
          <w:rFonts w:ascii="Arial" w:hAnsi="Arial" w:cs="Arial"/>
          <w:bCs/>
          <w:noProof/>
          <w:snapToGrid w:val="0"/>
          <w:sz w:val="24"/>
          <w:szCs w:val="24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Izbranega založnika </w:t>
      </w:r>
      <w:r w:rsidR="00AC1A3C">
        <w:rPr>
          <w:rFonts w:ascii="Arial" w:hAnsi="Arial" w:cs="Arial"/>
          <w:bCs/>
          <w:noProof/>
          <w:snapToGrid w:val="0"/>
          <w:sz w:val="24"/>
          <w:szCs w:val="24"/>
        </w:rPr>
        <w:t>bomo obvestili o izbiri.</w:t>
      </w:r>
    </w:p>
    <w:p w14:paraId="2B65A306" w14:textId="018A997B" w:rsidR="008A0AC1" w:rsidRPr="006D59B5" w:rsidRDefault="008A0AC1" w:rsidP="00CE36DF">
      <w:pPr>
        <w:widowControl w:val="0"/>
        <w:tabs>
          <w:tab w:val="left" w:pos="952"/>
        </w:tabs>
        <w:ind w:right="-32"/>
        <w:jc w:val="right"/>
        <w:rPr>
          <w:rFonts w:ascii="Arial" w:hAnsi="Arial" w:cs="Arial"/>
          <w:bCs/>
          <w:noProof/>
          <w:snapToGrid w:val="0"/>
          <w:sz w:val="24"/>
          <w:szCs w:val="24"/>
          <w:highlight w:val="yellow"/>
        </w:rPr>
      </w:pPr>
      <w:r>
        <w:rPr>
          <w:rFonts w:ascii="Arial" w:hAnsi="Arial" w:cs="Arial"/>
          <w:bCs/>
          <w:noProof/>
          <w:snapToGrid w:val="0"/>
          <w:sz w:val="24"/>
          <w:szCs w:val="24"/>
        </w:rPr>
        <w:t xml:space="preserve">Urad </w:t>
      </w:r>
      <w:r w:rsidR="00692B5A">
        <w:rPr>
          <w:rFonts w:ascii="Arial" w:hAnsi="Arial" w:cs="Arial"/>
          <w:bCs/>
          <w:noProof/>
          <w:snapToGrid w:val="0"/>
          <w:sz w:val="24"/>
          <w:szCs w:val="24"/>
        </w:rPr>
        <w:t>V</w:t>
      </w:r>
      <w:r>
        <w:rPr>
          <w:rFonts w:ascii="Arial" w:hAnsi="Arial" w:cs="Arial"/>
          <w:bCs/>
          <w:noProof/>
          <w:snapToGrid w:val="0"/>
          <w:sz w:val="24"/>
          <w:szCs w:val="24"/>
        </w:rPr>
        <w:t>lade RS za komuniciranje</w:t>
      </w:r>
    </w:p>
    <w:p w14:paraId="752BDD04" w14:textId="77777777" w:rsidR="007D192A" w:rsidRPr="00767A45" w:rsidRDefault="007D192A" w:rsidP="007D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B62035" w14:textId="77777777" w:rsidR="007D192A" w:rsidRDefault="007D192A" w:rsidP="007D192A">
      <w:pPr>
        <w:pStyle w:val="Brezrazmikov"/>
        <w:rPr>
          <w:rFonts w:ascii="Arial" w:hAnsi="Arial" w:cs="Arial"/>
          <w:sz w:val="24"/>
          <w:szCs w:val="24"/>
        </w:rPr>
      </w:pPr>
    </w:p>
    <w:p w14:paraId="46FE79A1" w14:textId="77777777" w:rsidR="007D192A" w:rsidRPr="00F74FF3" w:rsidRDefault="007D192A" w:rsidP="007D192A">
      <w:pPr>
        <w:pStyle w:val="Brezrazmikov"/>
        <w:rPr>
          <w:rFonts w:ascii="Arial" w:hAnsi="Arial" w:cs="Arial"/>
          <w:sz w:val="24"/>
          <w:szCs w:val="24"/>
        </w:rPr>
      </w:pPr>
    </w:p>
    <w:p w14:paraId="2B8CF04E" w14:textId="77777777" w:rsidR="007D192A" w:rsidRPr="00F74FF3" w:rsidRDefault="007D192A" w:rsidP="007D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EB9981" w14:textId="77777777" w:rsidR="007D192A" w:rsidRPr="00F74FF3" w:rsidRDefault="007D192A" w:rsidP="007D192A">
      <w:pPr>
        <w:rPr>
          <w:rFonts w:ascii="Arial" w:hAnsi="Arial" w:cs="Arial"/>
          <w:sz w:val="24"/>
          <w:szCs w:val="24"/>
        </w:rPr>
      </w:pPr>
    </w:p>
    <w:p w14:paraId="616CDA67" w14:textId="77777777" w:rsidR="007D192A" w:rsidRPr="00F74FF3" w:rsidRDefault="007D192A" w:rsidP="007D192A">
      <w:pPr>
        <w:rPr>
          <w:rFonts w:ascii="Arial" w:hAnsi="Arial" w:cs="Arial"/>
          <w:sz w:val="24"/>
          <w:szCs w:val="24"/>
        </w:rPr>
      </w:pPr>
    </w:p>
    <w:p w14:paraId="28039AE1" w14:textId="77777777" w:rsidR="00CA4372" w:rsidRDefault="00CA4372"/>
    <w:sectPr w:rsidR="00CA4372" w:rsidSect="007734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9E470" w16cex:dateUtc="2021-09-01T09:37:00Z"/>
  <w16cex:commentExtensible w16cex:durableId="24D9E3D0" w16cex:dateUtc="2021-09-01T09:34:00Z"/>
  <w16cex:commentExtensible w16cex:durableId="24D9E38F" w16cex:dateUtc="2021-09-01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554B8" w16cid:durableId="24D9E470"/>
  <w16cid:commentId w16cid:paraId="2596EA2D" w16cid:durableId="24D9E3D0"/>
  <w16cid:commentId w16cid:paraId="35BBDAEE" w16cid:durableId="24D9E3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C63"/>
    <w:multiLevelType w:val="hybridMultilevel"/>
    <w:tmpl w:val="6496394A"/>
    <w:lvl w:ilvl="0" w:tplc="5386B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76BAE"/>
    <w:multiLevelType w:val="hybridMultilevel"/>
    <w:tmpl w:val="8D543CD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3754"/>
    <w:multiLevelType w:val="hybridMultilevel"/>
    <w:tmpl w:val="B4F01144"/>
    <w:lvl w:ilvl="0" w:tplc="E44002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54E55F1"/>
    <w:multiLevelType w:val="hybridMultilevel"/>
    <w:tmpl w:val="7972891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A2E10"/>
    <w:multiLevelType w:val="hybridMultilevel"/>
    <w:tmpl w:val="49FCD544"/>
    <w:lvl w:ilvl="0" w:tplc="1C24E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9A8"/>
    <w:multiLevelType w:val="hybridMultilevel"/>
    <w:tmpl w:val="C90C6AE4"/>
    <w:lvl w:ilvl="0" w:tplc="1C24E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4057D"/>
    <w:multiLevelType w:val="hybridMultilevel"/>
    <w:tmpl w:val="BB0C4D50"/>
    <w:lvl w:ilvl="0" w:tplc="158636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194E"/>
    <w:multiLevelType w:val="hybridMultilevel"/>
    <w:tmpl w:val="18B42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57D02"/>
    <w:multiLevelType w:val="hybridMultilevel"/>
    <w:tmpl w:val="27DA31C4"/>
    <w:lvl w:ilvl="0" w:tplc="5386B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1576"/>
    <w:multiLevelType w:val="hybridMultilevel"/>
    <w:tmpl w:val="2AECFA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8F63D85"/>
    <w:multiLevelType w:val="hybridMultilevel"/>
    <w:tmpl w:val="1BA04E84"/>
    <w:lvl w:ilvl="0" w:tplc="1C24E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25BAC"/>
    <w:multiLevelType w:val="hybridMultilevel"/>
    <w:tmpl w:val="96E2C2B4"/>
    <w:lvl w:ilvl="0" w:tplc="5386B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2A"/>
    <w:rsid w:val="00022EFD"/>
    <w:rsid w:val="00046F54"/>
    <w:rsid w:val="00057B51"/>
    <w:rsid w:val="00154DF6"/>
    <w:rsid w:val="00180E87"/>
    <w:rsid w:val="00190DF1"/>
    <w:rsid w:val="001A73BA"/>
    <w:rsid w:val="001D682D"/>
    <w:rsid w:val="002E7789"/>
    <w:rsid w:val="002F0320"/>
    <w:rsid w:val="00312301"/>
    <w:rsid w:val="004068BE"/>
    <w:rsid w:val="00407414"/>
    <w:rsid w:val="004121FB"/>
    <w:rsid w:val="00443758"/>
    <w:rsid w:val="004652F0"/>
    <w:rsid w:val="004B6EFB"/>
    <w:rsid w:val="004C4691"/>
    <w:rsid w:val="004F541D"/>
    <w:rsid w:val="00524A96"/>
    <w:rsid w:val="005E76CA"/>
    <w:rsid w:val="00613A31"/>
    <w:rsid w:val="00635C59"/>
    <w:rsid w:val="00642904"/>
    <w:rsid w:val="00657609"/>
    <w:rsid w:val="006725A6"/>
    <w:rsid w:val="00692B5A"/>
    <w:rsid w:val="006C4B60"/>
    <w:rsid w:val="006D55AE"/>
    <w:rsid w:val="006D59B5"/>
    <w:rsid w:val="006F39D1"/>
    <w:rsid w:val="0075569A"/>
    <w:rsid w:val="007C1BC6"/>
    <w:rsid w:val="007D192A"/>
    <w:rsid w:val="007D246F"/>
    <w:rsid w:val="007F5172"/>
    <w:rsid w:val="00857FCF"/>
    <w:rsid w:val="008A0AC1"/>
    <w:rsid w:val="008C0CF1"/>
    <w:rsid w:val="008E6D2D"/>
    <w:rsid w:val="00985792"/>
    <w:rsid w:val="009A4206"/>
    <w:rsid w:val="00AB2AE0"/>
    <w:rsid w:val="00AB658C"/>
    <w:rsid w:val="00AC1A3C"/>
    <w:rsid w:val="00B13B08"/>
    <w:rsid w:val="00B31A61"/>
    <w:rsid w:val="00B569F6"/>
    <w:rsid w:val="00BA2AB4"/>
    <w:rsid w:val="00BB35FD"/>
    <w:rsid w:val="00BF1A3E"/>
    <w:rsid w:val="00C13FD9"/>
    <w:rsid w:val="00C356C2"/>
    <w:rsid w:val="00C5772B"/>
    <w:rsid w:val="00C60B8E"/>
    <w:rsid w:val="00C75A05"/>
    <w:rsid w:val="00CA4372"/>
    <w:rsid w:val="00CC0660"/>
    <w:rsid w:val="00CE36DF"/>
    <w:rsid w:val="00CE7D32"/>
    <w:rsid w:val="00CF0675"/>
    <w:rsid w:val="00D727B2"/>
    <w:rsid w:val="00DE0E3E"/>
    <w:rsid w:val="00DE18E0"/>
    <w:rsid w:val="00F02EEF"/>
    <w:rsid w:val="00F06A7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2BD"/>
  <w15:chartTrackingRefBased/>
  <w15:docId w15:val="{DEFA2503-9D6A-45E7-9C5A-879FC1B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19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D192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D192A"/>
    <w:pPr>
      <w:ind w:left="720"/>
      <w:contextualSpacing/>
    </w:pPr>
  </w:style>
  <w:style w:type="table" w:styleId="Tabelamrea">
    <w:name w:val="Table Grid"/>
    <w:basedOn w:val="Navadnatabela"/>
    <w:uiPriority w:val="39"/>
    <w:rsid w:val="00B3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652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52F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52F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52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52F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2F0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46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4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933B2E-D135-4586-81E7-A66C4D6D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Golob</dc:creator>
  <cp:keywords/>
  <dc:description/>
  <cp:lastModifiedBy>Danila Golob</cp:lastModifiedBy>
  <cp:revision>15</cp:revision>
  <dcterms:created xsi:type="dcterms:W3CDTF">2021-09-01T09:29:00Z</dcterms:created>
  <dcterms:modified xsi:type="dcterms:W3CDTF">2021-09-03T10:38:00Z</dcterms:modified>
</cp:coreProperties>
</file>