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3A64C" w14:textId="77777777" w:rsidR="007770C8" w:rsidRPr="0083597F" w:rsidRDefault="007770C8" w:rsidP="007770C8">
      <w:pPr>
        <w:rPr>
          <w:rFonts w:ascii="Arial" w:hAnsi="Arial" w:cs="Arial"/>
          <w:sz w:val="20"/>
          <w:szCs w:val="20"/>
        </w:rPr>
      </w:pPr>
    </w:p>
    <w:p w14:paraId="70AF775D" w14:textId="069393B1" w:rsidR="00103EC7" w:rsidRPr="00C5065C" w:rsidRDefault="00103EC7" w:rsidP="00103EC7">
      <w:pPr>
        <w:jc w:val="both"/>
        <w:rPr>
          <w:rFonts w:ascii="Arial" w:hAnsi="Arial" w:cs="Arial"/>
          <w:sz w:val="20"/>
          <w:szCs w:val="20"/>
        </w:rPr>
      </w:pPr>
      <w:r w:rsidRPr="00AF160C">
        <w:rPr>
          <w:rFonts w:ascii="Arial" w:hAnsi="Arial" w:cs="Arial"/>
          <w:sz w:val="20"/>
          <w:szCs w:val="20"/>
        </w:rPr>
        <w:t>Na podlagi 58. člena Zakona o javnih uslužbencih (</w:t>
      </w:r>
      <w:r w:rsidR="00AF160C" w:rsidRPr="00AF160C">
        <w:rPr>
          <w:rFonts w:ascii="Arial" w:hAnsi="Arial" w:cs="Arial"/>
          <w:sz w:val="20"/>
          <w:szCs w:val="20"/>
        </w:rPr>
        <w:t>Uradni list RS, št. </w:t>
      </w:r>
      <w:hyperlink r:id="rId8" w:tgtFrame="_blank" w:tooltip="Zakon o javnih uslužbencih (uradno prečiščeno besedilo) (ZJU-UPB3)" w:history="1">
        <w:r w:rsidR="00AF160C" w:rsidRPr="00AF160C">
          <w:rPr>
            <w:rStyle w:val="Hiperpovezava"/>
            <w:rFonts w:ascii="Arial" w:hAnsi="Arial" w:cs="Arial"/>
            <w:color w:val="auto"/>
            <w:sz w:val="20"/>
            <w:szCs w:val="20"/>
          </w:rPr>
          <w:t>63/07</w:t>
        </w:r>
      </w:hyperlink>
      <w:r w:rsidR="00AF160C" w:rsidRPr="00AF160C">
        <w:rPr>
          <w:rFonts w:ascii="Arial" w:hAnsi="Arial" w:cs="Arial"/>
          <w:sz w:val="20"/>
          <w:szCs w:val="20"/>
        </w:rPr>
        <w:t> – uradno prečiščeno besedilo, </w:t>
      </w:r>
      <w:hyperlink r:id="rId9" w:tgtFrame="_blank" w:tooltip="Zakon o spremembah in dopolnitvah Zakona o javnih uslužbencih (ZJU-D)" w:history="1">
        <w:r w:rsidR="00AF160C" w:rsidRPr="00AF160C">
          <w:rPr>
            <w:rStyle w:val="Hiperpovezava"/>
            <w:rFonts w:ascii="Arial" w:hAnsi="Arial" w:cs="Arial"/>
            <w:color w:val="auto"/>
            <w:sz w:val="20"/>
            <w:szCs w:val="20"/>
          </w:rPr>
          <w:t>65/08</w:t>
        </w:r>
      </w:hyperlink>
      <w:r w:rsidR="00AF160C" w:rsidRPr="00AF160C">
        <w:rPr>
          <w:rFonts w:ascii="Arial" w:hAnsi="Arial" w:cs="Arial"/>
          <w:sz w:val="20"/>
          <w:szCs w:val="20"/>
        </w:rPr>
        <w:t>, </w:t>
      </w:r>
      <w:hyperlink r:id="rId10" w:tgtFrame="_blank" w:tooltip="Zakon o spremembah in dopolnitvah Zakona o trgu finančnih instrumentov (ZTFI-A)" w:history="1">
        <w:r w:rsidR="00AF160C" w:rsidRPr="00AF160C">
          <w:rPr>
            <w:rStyle w:val="Hiperpovezava"/>
            <w:rFonts w:ascii="Arial" w:hAnsi="Arial" w:cs="Arial"/>
            <w:color w:val="auto"/>
            <w:sz w:val="20"/>
            <w:szCs w:val="20"/>
          </w:rPr>
          <w:t>69/08</w:t>
        </w:r>
      </w:hyperlink>
      <w:r w:rsidR="00AF160C" w:rsidRPr="00AF160C">
        <w:rPr>
          <w:rFonts w:ascii="Arial" w:hAnsi="Arial" w:cs="Arial"/>
          <w:sz w:val="20"/>
          <w:szCs w:val="20"/>
        </w:rPr>
        <w:t> – ZTFI-A, </w:t>
      </w:r>
      <w:hyperlink r:id="rId11" w:tgtFrame="_blank" w:tooltip="Zakon o spremembah in dopolnitvah Zakona o zavarovalništvu (ZZavar-E)" w:history="1">
        <w:r w:rsidR="00AF160C" w:rsidRPr="00AF160C">
          <w:rPr>
            <w:rStyle w:val="Hiperpovezava"/>
            <w:rFonts w:ascii="Arial" w:hAnsi="Arial" w:cs="Arial"/>
            <w:color w:val="auto"/>
            <w:sz w:val="20"/>
            <w:szCs w:val="20"/>
          </w:rPr>
          <w:t>69/08</w:t>
        </w:r>
      </w:hyperlink>
      <w:r w:rsidR="00AF160C" w:rsidRPr="00AF160C">
        <w:rPr>
          <w:rFonts w:ascii="Arial" w:hAnsi="Arial" w:cs="Arial"/>
          <w:sz w:val="20"/>
          <w:szCs w:val="20"/>
        </w:rPr>
        <w:t> – ZZavar-E, </w:t>
      </w:r>
      <w:hyperlink r:id="rId12" w:tgtFrame="_blank" w:tooltip="Zakon za uravnoteženje javnih financ (ZUJF)" w:history="1">
        <w:r w:rsidR="00AF160C" w:rsidRPr="00AF160C">
          <w:rPr>
            <w:rStyle w:val="Hiperpovezava"/>
            <w:rFonts w:ascii="Arial" w:hAnsi="Arial" w:cs="Arial"/>
            <w:color w:val="auto"/>
            <w:sz w:val="20"/>
            <w:szCs w:val="20"/>
          </w:rPr>
          <w:t>40/12</w:t>
        </w:r>
      </w:hyperlink>
      <w:r w:rsidR="00AF160C" w:rsidRPr="00AF160C">
        <w:rPr>
          <w:rFonts w:ascii="Arial" w:hAnsi="Arial" w:cs="Arial"/>
          <w:sz w:val="20"/>
          <w:szCs w:val="20"/>
        </w:rPr>
        <w:t> – ZUJF, </w:t>
      </w:r>
      <w:hyperlink r:id="rId13" w:tgtFrame="_blank" w:tooltip="Zakon o spremembah in dopolnitvah Zakona o integriteti in preprečevanju korupcije (ZIntPK-C)" w:history="1">
        <w:r w:rsidR="00AF160C" w:rsidRPr="00AF160C">
          <w:rPr>
            <w:rStyle w:val="Hiperpovezava"/>
            <w:rFonts w:ascii="Arial" w:hAnsi="Arial" w:cs="Arial"/>
            <w:color w:val="auto"/>
            <w:sz w:val="20"/>
            <w:szCs w:val="20"/>
          </w:rPr>
          <w:t>158/20</w:t>
        </w:r>
      </w:hyperlink>
      <w:r w:rsidR="00AF160C" w:rsidRPr="00AF160C">
        <w:rPr>
          <w:rFonts w:ascii="Arial" w:hAnsi="Arial" w:cs="Arial"/>
          <w:sz w:val="20"/>
          <w:szCs w:val="20"/>
        </w:rPr>
        <w:t xml:space="preserve"> – </w:t>
      </w:r>
      <w:proofErr w:type="spellStart"/>
      <w:r w:rsidR="00AF160C" w:rsidRPr="00AF160C">
        <w:rPr>
          <w:rFonts w:ascii="Arial" w:hAnsi="Arial" w:cs="Arial"/>
          <w:sz w:val="20"/>
          <w:szCs w:val="20"/>
        </w:rPr>
        <w:t>ZIntPK</w:t>
      </w:r>
      <w:proofErr w:type="spellEnd"/>
      <w:r w:rsidR="00AF160C" w:rsidRPr="00AF160C">
        <w:rPr>
          <w:rFonts w:ascii="Arial" w:hAnsi="Arial" w:cs="Arial"/>
          <w:sz w:val="20"/>
          <w:szCs w:val="20"/>
        </w:rPr>
        <w:t>-C, </w:t>
      </w:r>
      <w:hyperlink r:id="rId14" w:tgtFrame="_blank" w:tooltip="Zakon o interventnih ukrepih za pomoč pri omilitvi posledic drugega vala epidemije COVID-19 (ZIUPOPDVE)" w:history="1">
        <w:r w:rsidR="00AF160C" w:rsidRPr="00AF160C">
          <w:rPr>
            <w:rStyle w:val="Hiperpovezava"/>
            <w:rFonts w:ascii="Arial" w:hAnsi="Arial" w:cs="Arial"/>
            <w:color w:val="auto"/>
            <w:sz w:val="20"/>
            <w:szCs w:val="20"/>
          </w:rPr>
          <w:t>203/20</w:t>
        </w:r>
      </w:hyperlink>
      <w:r w:rsidR="00AF160C" w:rsidRPr="00AF160C">
        <w:rPr>
          <w:rFonts w:ascii="Arial" w:hAnsi="Arial" w:cs="Arial"/>
          <w:sz w:val="20"/>
          <w:szCs w:val="20"/>
        </w:rPr>
        <w:t> – ZIUPOPDVE, </w:t>
      </w:r>
      <w:hyperlink r:id="rId15" w:tgtFrame="_blank" w:tooltip="Odločba o razveljavitvi tretjega, četrtega in petega odstavka 89. člena Zakona o delovnih razmerjih ter 156.a člena Zakona o javnih uslužbencih" w:history="1">
        <w:r w:rsidR="00AF160C" w:rsidRPr="00AF160C">
          <w:rPr>
            <w:rStyle w:val="Hiperpovezava"/>
            <w:rFonts w:ascii="Arial" w:hAnsi="Arial" w:cs="Arial"/>
            <w:color w:val="auto"/>
            <w:sz w:val="20"/>
            <w:szCs w:val="20"/>
          </w:rPr>
          <w:t>202/21</w:t>
        </w:r>
      </w:hyperlink>
      <w:r w:rsidR="00AF160C" w:rsidRPr="00AF160C">
        <w:rPr>
          <w:rFonts w:ascii="Arial" w:hAnsi="Arial" w:cs="Arial"/>
          <w:sz w:val="20"/>
          <w:szCs w:val="20"/>
        </w:rPr>
        <w:t xml:space="preserve"> – </w:t>
      </w:r>
      <w:proofErr w:type="spellStart"/>
      <w:r w:rsidR="00AF160C" w:rsidRPr="00AF160C">
        <w:rPr>
          <w:rFonts w:ascii="Arial" w:hAnsi="Arial" w:cs="Arial"/>
          <w:sz w:val="20"/>
          <w:szCs w:val="20"/>
        </w:rPr>
        <w:t>odl</w:t>
      </w:r>
      <w:proofErr w:type="spellEnd"/>
      <w:r w:rsidR="00AF160C" w:rsidRPr="00AF160C">
        <w:rPr>
          <w:rFonts w:ascii="Arial" w:hAnsi="Arial" w:cs="Arial"/>
          <w:sz w:val="20"/>
          <w:szCs w:val="20"/>
        </w:rPr>
        <w:t>. US, </w:t>
      </w:r>
      <w:hyperlink r:id="rId16" w:tgtFrame="_blank" w:tooltip="Zakon o debirokratizaciji (ZDeb)" w:history="1">
        <w:r w:rsidR="00AF160C" w:rsidRPr="00AF160C">
          <w:rPr>
            <w:rStyle w:val="Hiperpovezava"/>
            <w:rFonts w:ascii="Arial" w:hAnsi="Arial" w:cs="Arial"/>
            <w:color w:val="auto"/>
            <w:sz w:val="20"/>
            <w:szCs w:val="20"/>
          </w:rPr>
          <w:t>3/22</w:t>
        </w:r>
      </w:hyperlink>
      <w:r w:rsidR="00AF160C" w:rsidRPr="00AF160C">
        <w:rPr>
          <w:rFonts w:ascii="Arial" w:hAnsi="Arial" w:cs="Arial"/>
          <w:sz w:val="20"/>
          <w:szCs w:val="20"/>
        </w:rPr>
        <w:t xml:space="preserve"> – </w:t>
      </w:r>
      <w:proofErr w:type="spellStart"/>
      <w:r w:rsidR="00AF160C" w:rsidRPr="00AF160C">
        <w:rPr>
          <w:rFonts w:ascii="Arial" w:hAnsi="Arial" w:cs="Arial"/>
          <w:sz w:val="20"/>
          <w:szCs w:val="20"/>
        </w:rPr>
        <w:t>ZDeb</w:t>
      </w:r>
      <w:proofErr w:type="spellEnd"/>
      <w:r w:rsidR="00AF160C" w:rsidRPr="00AF160C">
        <w:rPr>
          <w:rFonts w:ascii="Arial" w:hAnsi="Arial" w:cs="Arial"/>
          <w:sz w:val="20"/>
          <w:szCs w:val="20"/>
        </w:rPr>
        <w:t xml:space="preserve"> in </w:t>
      </w:r>
      <w:hyperlink r:id="rId17" w:tgtFrame="_blank" w:tooltip="Zakon o javnih uslužbencih (ZJU-1)" w:history="1">
        <w:r w:rsidR="00AF160C" w:rsidRPr="00AF160C">
          <w:rPr>
            <w:rStyle w:val="Hiperpovezava"/>
            <w:rFonts w:ascii="Arial" w:hAnsi="Arial" w:cs="Arial"/>
            <w:color w:val="auto"/>
            <w:sz w:val="20"/>
            <w:szCs w:val="20"/>
          </w:rPr>
          <w:t>32/25</w:t>
        </w:r>
      </w:hyperlink>
      <w:r w:rsidR="00AF160C" w:rsidRPr="00AF160C">
        <w:rPr>
          <w:rFonts w:ascii="Arial" w:hAnsi="Arial" w:cs="Arial"/>
          <w:sz w:val="20"/>
          <w:szCs w:val="20"/>
        </w:rPr>
        <w:t> – ZJU-1</w:t>
      </w:r>
      <w:r w:rsidRPr="00AF160C">
        <w:rPr>
          <w:rFonts w:ascii="Arial" w:hAnsi="Arial" w:cs="Arial"/>
          <w:sz w:val="20"/>
          <w:szCs w:val="20"/>
        </w:rPr>
        <w:t xml:space="preserve">) in 18. člena Uredbe o postopku </w:t>
      </w:r>
      <w:r w:rsidRPr="00746945">
        <w:rPr>
          <w:rFonts w:ascii="Arial" w:hAnsi="Arial" w:cs="Arial"/>
          <w:sz w:val="20"/>
          <w:szCs w:val="20"/>
        </w:rPr>
        <w:t>za zasedbo delovnega mesta v organih državne uprave in v pravosodnih organih (</w:t>
      </w:r>
      <w:r w:rsidR="00762C1C" w:rsidRPr="00746945">
        <w:rPr>
          <w:rFonts w:ascii="Arial" w:hAnsi="Arial" w:cs="Arial"/>
          <w:bCs/>
          <w:sz w:val="20"/>
          <w:szCs w:val="20"/>
        </w:rPr>
        <w:t xml:space="preserve">Uradni list RS, št. </w:t>
      </w:r>
      <w:hyperlink r:id="rId18" w:tgtFrame="_blank" w:tooltip="Uredba o postopku za zasedbo delovnega mesta v organih državne uprave in v pravosodnih organih" w:history="1">
        <w:r w:rsidR="00762C1C" w:rsidRPr="00746945">
          <w:rPr>
            <w:rFonts w:ascii="Arial" w:hAnsi="Arial" w:cs="Arial"/>
            <w:bCs/>
            <w:sz w:val="20"/>
            <w:szCs w:val="20"/>
            <w:u w:val="single"/>
          </w:rPr>
          <w:t>139/06</w:t>
        </w:r>
      </w:hyperlink>
      <w:r w:rsidR="00762C1C" w:rsidRPr="00746945">
        <w:rPr>
          <w:rFonts w:ascii="Arial" w:hAnsi="Arial" w:cs="Arial"/>
          <w:bCs/>
          <w:sz w:val="20"/>
          <w:szCs w:val="20"/>
        </w:rPr>
        <w:t xml:space="preserve"> in </w:t>
      </w:r>
      <w:hyperlink r:id="rId19" w:tgtFrame="_blank" w:tooltip="Uredba o spremembah in dopolnitvah Uredbe o postopku za zasedbo delovnega mesta v organih državne uprave in v pravosodnih organih" w:history="1">
        <w:r w:rsidR="00762C1C" w:rsidRPr="00746945">
          <w:rPr>
            <w:rFonts w:ascii="Arial" w:hAnsi="Arial" w:cs="Arial"/>
            <w:bCs/>
            <w:sz w:val="20"/>
            <w:szCs w:val="20"/>
            <w:u w:val="single"/>
          </w:rPr>
          <w:t>104/10</w:t>
        </w:r>
      </w:hyperlink>
      <w:r w:rsidRPr="00746945">
        <w:rPr>
          <w:rFonts w:ascii="Arial" w:hAnsi="Arial" w:cs="Arial"/>
          <w:sz w:val="20"/>
          <w:szCs w:val="20"/>
        </w:rPr>
        <w:t>) Statistični urad Republike Slovenije</w:t>
      </w:r>
      <w:r w:rsidR="00762C1C" w:rsidRPr="00746945">
        <w:rPr>
          <w:rFonts w:ascii="Arial" w:hAnsi="Arial" w:cs="Arial"/>
          <w:sz w:val="20"/>
          <w:szCs w:val="20"/>
        </w:rPr>
        <w:t xml:space="preserve"> (v nadalj</w:t>
      </w:r>
      <w:r w:rsidR="00C5065C" w:rsidRPr="00746945">
        <w:rPr>
          <w:rFonts w:ascii="Arial" w:hAnsi="Arial" w:cs="Arial"/>
          <w:sz w:val="20"/>
          <w:szCs w:val="20"/>
        </w:rPr>
        <w:t>njem besedilu:</w:t>
      </w:r>
      <w:r w:rsidR="00762C1C" w:rsidRPr="00746945">
        <w:rPr>
          <w:rFonts w:ascii="Arial" w:hAnsi="Arial" w:cs="Arial"/>
          <w:sz w:val="20"/>
          <w:szCs w:val="20"/>
        </w:rPr>
        <w:t xml:space="preserve"> </w:t>
      </w:r>
      <w:r w:rsidR="00762C1C" w:rsidRPr="00C5065C">
        <w:rPr>
          <w:rFonts w:ascii="Arial" w:hAnsi="Arial" w:cs="Arial"/>
          <w:sz w:val="20"/>
          <w:szCs w:val="20"/>
        </w:rPr>
        <w:t>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14:paraId="16832F1D" w14:textId="77777777" w:rsidR="00103EC7" w:rsidRPr="0083597F" w:rsidRDefault="00103EC7" w:rsidP="00103EC7">
      <w:pPr>
        <w:jc w:val="both"/>
        <w:rPr>
          <w:rFonts w:ascii="Arial" w:hAnsi="Arial" w:cs="Arial"/>
          <w:b/>
          <w:sz w:val="20"/>
          <w:szCs w:val="20"/>
        </w:rPr>
      </w:pPr>
    </w:p>
    <w:p w14:paraId="41B3169F" w14:textId="790770B0" w:rsidR="00600747" w:rsidRPr="004466CC" w:rsidRDefault="00AA08F9" w:rsidP="004466CC">
      <w:pPr>
        <w:rPr>
          <w:rFonts w:ascii="Arial" w:hAnsi="Arial" w:cs="Arial"/>
          <w:b/>
          <w:sz w:val="20"/>
          <w:szCs w:val="20"/>
        </w:rPr>
      </w:pPr>
      <w:r w:rsidRPr="004466CC">
        <w:rPr>
          <w:rFonts w:ascii="Arial" w:hAnsi="Arial" w:cs="Arial"/>
          <w:b/>
          <w:sz w:val="20"/>
          <w:szCs w:val="20"/>
        </w:rPr>
        <w:t>Podsekretar</w:t>
      </w:r>
      <w:r w:rsidR="00F44592" w:rsidRPr="004466CC">
        <w:rPr>
          <w:rFonts w:ascii="Arial" w:hAnsi="Arial" w:cs="Arial"/>
          <w:b/>
          <w:sz w:val="20"/>
          <w:szCs w:val="20"/>
        </w:rPr>
        <w:t xml:space="preserve"> v </w:t>
      </w:r>
      <w:r w:rsidR="00600747" w:rsidRPr="004466CC">
        <w:rPr>
          <w:rFonts w:ascii="Arial" w:hAnsi="Arial" w:cs="Arial"/>
          <w:b/>
          <w:sz w:val="20"/>
          <w:szCs w:val="20"/>
        </w:rPr>
        <w:t xml:space="preserve">Sektorju za </w:t>
      </w:r>
      <w:r w:rsidR="004466CC" w:rsidRPr="004466CC">
        <w:rPr>
          <w:rFonts w:ascii="Arial" w:hAnsi="Arial" w:cs="Arial"/>
          <w:b/>
          <w:sz w:val="20"/>
          <w:szCs w:val="20"/>
        </w:rPr>
        <w:t>razvoj informacijskih rešitev in infrastrukture</w:t>
      </w:r>
      <w:r w:rsidR="00600747" w:rsidRPr="004466CC">
        <w:rPr>
          <w:rFonts w:ascii="Arial" w:hAnsi="Arial" w:cs="Arial"/>
          <w:b/>
          <w:sz w:val="20"/>
          <w:szCs w:val="20"/>
        </w:rPr>
        <w:t>.</w:t>
      </w:r>
    </w:p>
    <w:p w14:paraId="0E779640" w14:textId="77777777" w:rsidR="00103EC7" w:rsidRPr="0083597F" w:rsidRDefault="00103EC7" w:rsidP="00103EC7">
      <w:pPr>
        <w:jc w:val="both"/>
        <w:rPr>
          <w:rFonts w:ascii="Arial" w:hAnsi="Arial" w:cs="Arial"/>
          <w:sz w:val="20"/>
          <w:szCs w:val="20"/>
        </w:rPr>
      </w:pPr>
    </w:p>
    <w:p w14:paraId="1CCBC97A" w14:textId="77777777"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14:paraId="50FD17F3" w14:textId="77777777" w:rsidR="00103EC7" w:rsidRPr="0083597F" w:rsidRDefault="00103EC7" w:rsidP="00103EC7">
      <w:pPr>
        <w:jc w:val="both"/>
        <w:rPr>
          <w:rFonts w:ascii="Arial" w:hAnsi="Arial" w:cs="Arial"/>
          <w:sz w:val="20"/>
          <w:szCs w:val="20"/>
        </w:rPr>
      </w:pPr>
    </w:p>
    <w:p w14:paraId="188C9BD2" w14:textId="77777777" w:rsidR="00103EC7" w:rsidRPr="003D500A" w:rsidRDefault="00366739" w:rsidP="00103EC7">
      <w:pPr>
        <w:numPr>
          <w:ilvl w:val="0"/>
          <w:numId w:val="8"/>
        </w:numPr>
        <w:jc w:val="both"/>
        <w:rPr>
          <w:rFonts w:ascii="Arial" w:hAnsi="Arial" w:cs="Arial"/>
          <w:sz w:val="20"/>
          <w:szCs w:val="20"/>
        </w:rPr>
      </w:pPr>
      <w:r>
        <w:rPr>
          <w:rFonts w:ascii="Arial" w:hAnsi="Arial" w:cs="Arial"/>
          <w:sz w:val="20"/>
          <w:szCs w:val="20"/>
        </w:rPr>
        <w:t>v</w:t>
      </w:r>
      <w:r w:rsidR="00103EC7" w:rsidRPr="003D500A">
        <w:rPr>
          <w:rFonts w:ascii="Arial" w:hAnsi="Arial" w:cs="Arial"/>
          <w:sz w:val="20"/>
          <w:szCs w:val="20"/>
        </w:rPr>
        <w:t xml:space="preserve">isokošolsko </w:t>
      </w:r>
      <w:r w:rsidR="00083A0E" w:rsidRPr="003D500A">
        <w:rPr>
          <w:rFonts w:ascii="Arial" w:hAnsi="Arial" w:cs="Arial"/>
          <w:sz w:val="20"/>
          <w:szCs w:val="20"/>
        </w:rPr>
        <w:t>univerzitetno</w:t>
      </w:r>
      <w:r w:rsidR="00103EC7" w:rsidRPr="003D500A">
        <w:rPr>
          <w:rFonts w:ascii="Arial" w:hAnsi="Arial" w:cs="Arial"/>
          <w:sz w:val="20"/>
          <w:szCs w:val="20"/>
        </w:rPr>
        <w:t xml:space="preserve"> izobraževanje (prejšnje)/visokošolska </w:t>
      </w:r>
      <w:r w:rsidR="00083A0E" w:rsidRPr="003D500A">
        <w:rPr>
          <w:rFonts w:ascii="Arial" w:hAnsi="Arial" w:cs="Arial"/>
          <w:sz w:val="20"/>
          <w:szCs w:val="20"/>
        </w:rPr>
        <w:t>univerzitetna</w:t>
      </w:r>
      <w:r w:rsidR="00103EC7" w:rsidRPr="003D500A">
        <w:rPr>
          <w:rFonts w:ascii="Arial" w:hAnsi="Arial" w:cs="Arial"/>
          <w:sz w:val="20"/>
          <w:szCs w:val="20"/>
        </w:rPr>
        <w:t xml:space="preserve"> izobrazba (prejšnja)</w:t>
      </w:r>
      <w:r w:rsidR="003D500A" w:rsidRPr="003D500A">
        <w:rPr>
          <w:rFonts w:ascii="Arial" w:hAnsi="Arial" w:cs="Arial"/>
          <w:sz w:val="20"/>
          <w:szCs w:val="20"/>
        </w:rPr>
        <w:t xml:space="preserve"> </w:t>
      </w:r>
      <w:r w:rsidR="00D254E4" w:rsidRPr="003D500A">
        <w:rPr>
          <w:rFonts w:ascii="Arial" w:hAnsi="Arial" w:cs="Arial"/>
          <w:sz w:val="20"/>
          <w:szCs w:val="20"/>
        </w:rPr>
        <w:t>ali</w:t>
      </w:r>
    </w:p>
    <w:p w14:paraId="65429942" w14:textId="77777777" w:rsidR="00103EC7" w:rsidRPr="0083597F" w:rsidRDefault="0004625C" w:rsidP="00103EC7">
      <w:pPr>
        <w:numPr>
          <w:ilvl w:val="0"/>
          <w:numId w:val="8"/>
        </w:numPr>
        <w:jc w:val="both"/>
        <w:rPr>
          <w:rFonts w:ascii="Arial" w:hAnsi="Arial" w:cs="Arial"/>
          <w:sz w:val="20"/>
          <w:szCs w:val="20"/>
        </w:rPr>
      </w:pPr>
      <w:r>
        <w:rPr>
          <w:rFonts w:ascii="Arial" w:hAnsi="Arial" w:cs="Arial"/>
          <w:sz w:val="20"/>
          <w:szCs w:val="20"/>
        </w:rPr>
        <w:t>specialistično</w:t>
      </w:r>
      <w:r w:rsidR="00103EC7" w:rsidRPr="0083597F">
        <w:rPr>
          <w:rFonts w:ascii="Arial" w:hAnsi="Arial" w:cs="Arial"/>
          <w:sz w:val="20"/>
          <w:szCs w:val="20"/>
        </w:rPr>
        <w:t xml:space="preserve"> izobraževanje</w:t>
      </w:r>
      <w:r>
        <w:rPr>
          <w:rFonts w:ascii="Arial" w:hAnsi="Arial" w:cs="Arial"/>
          <w:sz w:val="20"/>
          <w:szCs w:val="20"/>
        </w:rPr>
        <w:t xml:space="preserve"> po visokošolski strokovni izobrazbi </w:t>
      </w:r>
      <w:r w:rsidR="00103EC7" w:rsidRPr="0083597F">
        <w:rPr>
          <w:rFonts w:ascii="Arial" w:hAnsi="Arial" w:cs="Arial"/>
          <w:sz w:val="20"/>
          <w:szCs w:val="20"/>
        </w:rPr>
        <w:t>(</w:t>
      </w:r>
      <w:r>
        <w:rPr>
          <w:rFonts w:ascii="Arial" w:hAnsi="Arial" w:cs="Arial"/>
          <w:sz w:val="20"/>
          <w:szCs w:val="20"/>
        </w:rPr>
        <w:t xml:space="preserve">prejšnje)/specializacija po </w:t>
      </w:r>
      <w:r w:rsidR="00103EC7" w:rsidRPr="0083597F">
        <w:rPr>
          <w:rFonts w:ascii="Arial" w:hAnsi="Arial" w:cs="Arial"/>
          <w:sz w:val="20"/>
          <w:szCs w:val="20"/>
        </w:rPr>
        <w:t>visokošolsk</w:t>
      </w:r>
      <w:r>
        <w:rPr>
          <w:rFonts w:ascii="Arial" w:hAnsi="Arial" w:cs="Arial"/>
          <w:sz w:val="20"/>
          <w:szCs w:val="20"/>
        </w:rPr>
        <w:t>i</w:t>
      </w:r>
      <w:r w:rsidR="00103EC7" w:rsidRPr="0083597F">
        <w:rPr>
          <w:rFonts w:ascii="Arial" w:hAnsi="Arial" w:cs="Arial"/>
          <w:sz w:val="20"/>
          <w:szCs w:val="20"/>
        </w:rPr>
        <w:t xml:space="preserve"> strokovn</w:t>
      </w:r>
      <w:r>
        <w:rPr>
          <w:rFonts w:ascii="Arial" w:hAnsi="Arial" w:cs="Arial"/>
          <w:sz w:val="20"/>
          <w:szCs w:val="20"/>
        </w:rPr>
        <w:t>i</w:t>
      </w:r>
      <w:r w:rsidR="00103EC7" w:rsidRPr="0083597F">
        <w:rPr>
          <w:rFonts w:ascii="Arial" w:hAnsi="Arial" w:cs="Arial"/>
          <w:sz w:val="20"/>
          <w:szCs w:val="20"/>
        </w:rPr>
        <w:t xml:space="preserve"> izobrazb</w:t>
      </w:r>
      <w:r>
        <w:rPr>
          <w:rFonts w:ascii="Arial" w:hAnsi="Arial" w:cs="Arial"/>
          <w:sz w:val="20"/>
          <w:szCs w:val="20"/>
        </w:rPr>
        <w:t>i</w:t>
      </w:r>
      <w:r w:rsidR="00103EC7" w:rsidRPr="0083597F">
        <w:rPr>
          <w:rFonts w:ascii="Arial" w:hAnsi="Arial" w:cs="Arial"/>
          <w:sz w:val="20"/>
          <w:szCs w:val="20"/>
        </w:rPr>
        <w:t xml:space="preserve"> (pr</w:t>
      </w:r>
      <w:r>
        <w:rPr>
          <w:rFonts w:ascii="Arial" w:hAnsi="Arial" w:cs="Arial"/>
          <w:sz w:val="20"/>
          <w:szCs w:val="20"/>
        </w:rPr>
        <w:t>ejšnja</w:t>
      </w:r>
      <w:r w:rsidR="00EE6250">
        <w:rPr>
          <w:rFonts w:ascii="Arial" w:hAnsi="Arial" w:cs="Arial"/>
          <w:sz w:val="20"/>
          <w:szCs w:val="20"/>
        </w:rPr>
        <w:t>)</w:t>
      </w:r>
      <w:r w:rsidR="003D500A">
        <w:rPr>
          <w:rFonts w:ascii="Arial" w:hAnsi="Arial" w:cs="Arial"/>
          <w:sz w:val="20"/>
          <w:szCs w:val="20"/>
        </w:rPr>
        <w:t xml:space="preserve"> </w:t>
      </w:r>
      <w:r w:rsidR="00103EC7" w:rsidRPr="0083597F">
        <w:rPr>
          <w:rFonts w:ascii="Arial" w:hAnsi="Arial" w:cs="Arial"/>
          <w:sz w:val="20"/>
          <w:szCs w:val="20"/>
        </w:rPr>
        <w:t>ali</w:t>
      </w:r>
    </w:p>
    <w:p w14:paraId="46FE6E3D" w14:textId="77777777" w:rsidR="00CD73B8" w:rsidRDefault="00CD73B8" w:rsidP="00103EC7">
      <w:pPr>
        <w:numPr>
          <w:ilvl w:val="0"/>
          <w:numId w:val="8"/>
        </w:numPr>
        <w:jc w:val="both"/>
        <w:rPr>
          <w:rFonts w:ascii="Arial" w:hAnsi="Arial" w:cs="Arial"/>
          <w:sz w:val="20"/>
          <w:szCs w:val="20"/>
        </w:rPr>
      </w:pPr>
      <w:r>
        <w:rPr>
          <w:rFonts w:ascii="Arial" w:hAnsi="Arial" w:cs="Arial"/>
          <w:sz w:val="20"/>
          <w:szCs w:val="20"/>
        </w:rPr>
        <w:t>magistrsko</w:t>
      </w:r>
      <w:r w:rsidR="00103EC7" w:rsidRPr="0083597F">
        <w:rPr>
          <w:rFonts w:ascii="Arial" w:hAnsi="Arial" w:cs="Arial"/>
          <w:sz w:val="20"/>
          <w:szCs w:val="20"/>
        </w:rPr>
        <w:t xml:space="preserve"> izobraževanje (</w:t>
      </w:r>
      <w:r>
        <w:rPr>
          <w:rFonts w:ascii="Arial" w:hAnsi="Arial" w:cs="Arial"/>
          <w:sz w:val="20"/>
          <w:szCs w:val="20"/>
        </w:rPr>
        <w:t>druga</w:t>
      </w:r>
      <w:r w:rsidR="00103EC7" w:rsidRPr="0083597F">
        <w:rPr>
          <w:rFonts w:ascii="Arial" w:hAnsi="Arial" w:cs="Arial"/>
          <w:sz w:val="20"/>
          <w:szCs w:val="20"/>
        </w:rPr>
        <w:t xml:space="preserve"> bolonjska stopnja)/</w:t>
      </w:r>
      <w:r>
        <w:rPr>
          <w:rFonts w:ascii="Arial" w:hAnsi="Arial" w:cs="Arial"/>
          <w:sz w:val="20"/>
          <w:szCs w:val="20"/>
        </w:rPr>
        <w:t>magistrska</w:t>
      </w:r>
      <w:r w:rsidR="00103EC7" w:rsidRPr="0083597F">
        <w:rPr>
          <w:rFonts w:ascii="Arial" w:hAnsi="Arial" w:cs="Arial"/>
          <w:sz w:val="20"/>
          <w:szCs w:val="20"/>
        </w:rPr>
        <w:t xml:space="preserve"> izobrazba (</w:t>
      </w:r>
      <w:r>
        <w:rPr>
          <w:rFonts w:ascii="Arial" w:hAnsi="Arial" w:cs="Arial"/>
          <w:sz w:val="20"/>
          <w:szCs w:val="20"/>
        </w:rPr>
        <w:t>druga</w:t>
      </w:r>
      <w:r w:rsidR="00103EC7" w:rsidRPr="0083597F">
        <w:rPr>
          <w:rFonts w:ascii="Arial" w:hAnsi="Arial" w:cs="Arial"/>
          <w:sz w:val="20"/>
          <w:szCs w:val="20"/>
        </w:rPr>
        <w:t xml:space="preserve"> bolonjska stopnja) </w:t>
      </w:r>
      <w:r>
        <w:rPr>
          <w:rFonts w:ascii="Arial" w:hAnsi="Arial" w:cs="Arial"/>
          <w:sz w:val="20"/>
          <w:szCs w:val="20"/>
        </w:rPr>
        <w:t>ali</w:t>
      </w:r>
    </w:p>
    <w:p w14:paraId="29D7FE44" w14:textId="77777777" w:rsidR="00103EC7" w:rsidRPr="0083597F" w:rsidRDefault="00CD73B8" w:rsidP="00103EC7">
      <w:pPr>
        <w:numPr>
          <w:ilvl w:val="0"/>
          <w:numId w:val="8"/>
        </w:numPr>
        <w:jc w:val="both"/>
        <w:rPr>
          <w:rFonts w:ascii="Arial" w:hAnsi="Arial" w:cs="Arial"/>
          <w:sz w:val="20"/>
          <w:szCs w:val="20"/>
        </w:rPr>
      </w:pPr>
      <w:r>
        <w:rPr>
          <w:rFonts w:ascii="Arial" w:hAnsi="Arial" w:cs="Arial"/>
          <w:sz w:val="20"/>
          <w:szCs w:val="20"/>
        </w:rPr>
        <w:t>magistrsko izobraževanje po visokošolski strokovni izobrazbi (prejšnje)/magisterij po visokošolski strokovni izobrazbi (prejšnja</w:t>
      </w:r>
      <w:r w:rsidR="00EE6250">
        <w:rPr>
          <w:rFonts w:ascii="Arial" w:hAnsi="Arial" w:cs="Arial"/>
          <w:sz w:val="20"/>
          <w:szCs w:val="20"/>
        </w:rPr>
        <w:t>)</w:t>
      </w:r>
      <w:r w:rsidR="00360C39">
        <w:rPr>
          <w:rFonts w:ascii="Arial" w:hAnsi="Arial" w:cs="Arial"/>
          <w:sz w:val="20"/>
          <w:szCs w:val="20"/>
        </w:rPr>
        <w:t>,</w:t>
      </w:r>
    </w:p>
    <w:p w14:paraId="5E4243F4" w14:textId="77777777" w:rsidR="00103EC7" w:rsidRPr="0083597F" w:rsidRDefault="00D408D3" w:rsidP="00103EC7">
      <w:pPr>
        <w:numPr>
          <w:ilvl w:val="0"/>
          <w:numId w:val="8"/>
        </w:numPr>
        <w:jc w:val="both"/>
        <w:rPr>
          <w:rFonts w:ascii="Arial" w:hAnsi="Arial" w:cs="Arial"/>
          <w:sz w:val="20"/>
          <w:szCs w:val="20"/>
        </w:rPr>
      </w:pPr>
      <w:r>
        <w:rPr>
          <w:rFonts w:ascii="Arial" w:hAnsi="Arial" w:cs="Arial"/>
          <w:sz w:val="20"/>
          <w:szCs w:val="20"/>
        </w:rPr>
        <w:t xml:space="preserve">najmanj </w:t>
      </w:r>
      <w:r w:rsidR="004C1392">
        <w:rPr>
          <w:rFonts w:ascii="Arial" w:hAnsi="Arial" w:cs="Arial"/>
          <w:sz w:val="20"/>
          <w:szCs w:val="20"/>
        </w:rPr>
        <w:t>6 let</w:t>
      </w:r>
      <w:r w:rsidR="00360C39">
        <w:rPr>
          <w:rFonts w:ascii="Arial" w:hAnsi="Arial" w:cs="Arial"/>
          <w:sz w:val="20"/>
          <w:szCs w:val="20"/>
        </w:rPr>
        <w:t xml:space="preserve"> delovnih izkušenj,</w:t>
      </w:r>
    </w:p>
    <w:p w14:paraId="2F35CBE5" w14:textId="77777777" w:rsidR="003B246C" w:rsidRPr="0083597F" w:rsidRDefault="003B246C" w:rsidP="00103EC7">
      <w:pPr>
        <w:numPr>
          <w:ilvl w:val="0"/>
          <w:numId w:val="8"/>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w:t>
      </w:r>
      <w:r w:rsidR="00360C39">
        <w:rPr>
          <w:rFonts w:ascii="Arial" w:hAnsi="Arial" w:cs="Arial"/>
          <w:sz w:val="20"/>
          <w:szCs w:val="20"/>
        </w:rPr>
        <w:t>viti v zakonsko določenem roku),</w:t>
      </w:r>
    </w:p>
    <w:p w14:paraId="3DDBEB61" w14:textId="77777777" w:rsidR="00103EC7" w:rsidRPr="0083597F" w:rsidRDefault="00360C39" w:rsidP="00103EC7">
      <w:pPr>
        <w:numPr>
          <w:ilvl w:val="0"/>
          <w:numId w:val="8"/>
        </w:numPr>
        <w:jc w:val="both"/>
        <w:rPr>
          <w:rFonts w:ascii="Arial" w:hAnsi="Arial" w:cs="Arial"/>
          <w:sz w:val="20"/>
          <w:szCs w:val="20"/>
        </w:rPr>
      </w:pPr>
      <w:r>
        <w:rPr>
          <w:rFonts w:ascii="Arial" w:hAnsi="Arial" w:cs="Arial"/>
          <w:sz w:val="20"/>
          <w:szCs w:val="20"/>
        </w:rPr>
        <w:t>znanje uradnega jezika,</w:t>
      </w:r>
    </w:p>
    <w:p w14:paraId="38E1C440" w14:textId="77777777"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dr</w:t>
      </w:r>
      <w:r w:rsidR="00360C39">
        <w:rPr>
          <w:rFonts w:ascii="Arial" w:hAnsi="Arial" w:cs="Arial"/>
          <w:sz w:val="20"/>
          <w:szCs w:val="20"/>
        </w:rPr>
        <w:t>žavljanstvo Republike Slovenije,</w:t>
      </w:r>
    </w:p>
    <w:p w14:paraId="4832A730" w14:textId="77777777"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 xml:space="preserve">ne smejo biti pravnomočno obsojeni zaradi naklepnega kaznivega dejanja, ki se preganja po uradni dolžnosti in ne smejo biti obsojeni na nepogojno kazen zapora </w:t>
      </w:r>
      <w:r w:rsidR="00360C39">
        <w:rPr>
          <w:rFonts w:ascii="Arial" w:hAnsi="Arial" w:cs="Arial"/>
          <w:sz w:val="20"/>
          <w:szCs w:val="20"/>
        </w:rPr>
        <w:t>v trajanju več kot šest mesecev,</w:t>
      </w:r>
    </w:p>
    <w:p w14:paraId="5A44B168" w14:textId="77777777"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14:paraId="1856BBE0" w14:textId="77777777" w:rsidR="00103EC7" w:rsidRPr="0083597F" w:rsidRDefault="00103EC7" w:rsidP="00103EC7">
      <w:pPr>
        <w:jc w:val="both"/>
        <w:rPr>
          <w:rFonts w:ascii="Arial" w:hAnsi="Arial" w:cs="Arial"/>
          <w:sz w:val="20"/>
          <w:szCs w:val="20"/>
        </w:rPr>
      </w:pPr>
    </w:p>
    <w:p w14:paraId="527232BA" w14:textId="77777777"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14:paraId="0210E5D0" w14:textId="77777777" w:rsidR="003B246C" w:rsidRPr="0083597F" w:rsidRDefault="003B246C" w:rsidP="003B246C">
      <w:pPr>
        <w:jc w:val="both"/>
        <w:rPr>
          <w:rFonts w:ascii="Arial" w:hAnsi="Arial" w:cs="Arial"/>
          <w:sz w:val="20"/>
          <w:szCs w:val="20"/>
        </w:rPr>
      </w:pPr>
    </w:p>
    <w:p w14:paraId="0FDA8831" w14:textId="77777777" w:rsidR="00902964" w:rsidRPr="00902964" w:rsidRDefault="00902964" w:rsidP="00902964">
      <w:pPr>
        <w:jc w:val="both"/>
        <w:rPr>
          <w:rFonts w:ascii="Arial" w:hAnsi="Arial" w:cs="Arial"/>
          <w:sz w:val="20"/>
          <w:szCs w:val="20"/>
        </w:rPr>
      </w:pPr>
      <w:r w:rsidRPr="00902964">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vsemi spremembami in dopolnitvami).</w:t>
      </w:r>
    </w:p>
    <w:p w14:paraId="6E1FDBD1" w14:textId="77777777" w:rsidR="0065678B" w:rsidRPr="0065678B" w:rsidRDefault="0065678B" w:rsidP="003B246C">
      <w:pPr>
        <w:jc w:val="both"/>
        <w:rPr>
          <w:rFonts w:ascii="Arial" w:hAnsi="Arial" w:cs="Arial"/>
          <w:sz w:val="20"/>
          <w:szCs w:val="20"/>
        </w:rPr>
      </w:pPr>
    </w:p>
    <w:p w14:paraId="3399D286" w14:textId="77777777"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14:paraId="2F2E2ABC" w14:textId="77777777" w:rsidR="003B246C" w:rsidRPr="0083597F" w:rsidRDefault="003B246C" w:rsidP="003B246C">
      <w:pPr>
        <w:jc w:val="both"/>
        <w:rPr>
          <w:rFonts w:ascii="Arial" w:hAnsi="Arial" w:cs="Arial"/>
          <w:sz w:val="20"/>
          <w:szCs w:val="20"/>
        </w:rPr>
      </w:pPr>
    </w:p>
    <w:p w14:paraId="192A2FC9" w14:textId="77777777" w:rsidR="00276305" w:rsidRPr="00276305" w:rsidRDefault="00924307" w:rsidP="00276305">
      <w:pPr>
        <w:jc w:val="both"/>
        <w:rPr>
          <w:rFonts w:ascii="Arial" w:hAnsi="Arial" w:cs="Arial"/>
          <w:sz w:val="20"/>
          <w:szCs w:val="20"/>
        </w:rPr>
      </w:pPr>
      <w:r>
        <w:rPr>
          <w:rFonts w:ascii="Arial" w:hAnsi="Arial" w:cs="Arial"/>
          <w:sz w:val="20"/>
          <w:szCs w:val="20"/>
        </w:rPr>
        <w:t>N</w:t>
      </w:r>
      <w:r w:rsidR="00276305" w:rsidRPr="00276305">
        <w:rPr>
          <w:rFonts w:ascii="Arial" w:hAnsi="Arial" w:cs="Arial"/>
          <w:sz w:val="20"/>
          <w:szCs w:val="20"/>
        </w:rPr>
        <w:t xml:space="preserve">aloge povzete iz sistemizacije delovnega mesta: </w:t>
      </w:r>
    </w:p>
    <w:p w14:paraId="1E3A17BC" w14:textId="77777777" w:rsidR="00902964" w:rsidRDefault="00902964" w:rsidP="004B5E7C">
      <w:pPr>
        <w:jc w:val="both"/>
        <w:rPr>
          <w:rFonts w:ascii="Arial" w:hAnsi="Arial" w:cs="Arial"/>
          <w:sz w:val="20"/>
          <w:szCs w:val="20"/>
        </w:rPr>
      </w:pPr>
      <w:r w:rsidRPr="00902964">
        <w:rPr>
          <w:rFonts w:ascii="Arial" w:hAnsi="Arial" w:cs="Arial"/>
          <w:sz w:val="20"/>
          <w:szCs w:val="20"/>
        </w:rPr>
        <w:t>- vodenje in sodelovanje v projektnih skupinah</w:t>
      </w:r>
      <w:r>
        <w:rPr>
          <w:rFonts w:ascii="Arial" w:hAnsi="Arial" w:cs="Arial"/>
          <w:sz w:val="20"/>
          <w:szCs w:val="20"/>
        </w:rPr>
        <w:t>,</w:t>
      </w:r>
    </w:p>
    <w:p w14:paraId="1C8C241B" w14:textId="77777777" w:rsidR="00902964" w:rsidRDefault="00902964" w:rsidP="004B5E7C">
      <w:pPr>
        <w:jc w:val="both"/>
        <w:rPr>
          <w:rFonts w:ascii="Arial" w:hAnsi="Arial" w:cs="Arial"/>
          <w:sz w:val="20"/>
          <w:szCs w:val="20"/>
        </w:rPr>
      </w:pPr>
      <w:r w:rsidRPr="00902964">
        <w:rPr>
          <w:rFonts w:ascii="Arial" w:hAnsi="Arial" w:cs="Arial"/>
          <w:sz w:val="20"/>
          <w:szCs w:val="20"/>
        </w:rPr>
        <w:t>- sodelovanje pri oblikovanju ključnih sistemskih rešitev in drugih najzahtevnejših gradiv</w:t>
      </w:r>
      <w:r>
        <w:rPr>
          <w:rFonts w:ascii="Arial" w:hAnsi="Arial" w:cs="Arial"/>
          <w:sz w:val="20"/>
          <w:szCs w:val="20"/>
        </w:rPr>
        <w:t>,</w:t>
      </w:r>
    </w:p>
    <w:p w14:paraId="1F14E1A7" w14:textId="77777777" w:rsidR="00902964" w:rsidRDefault="00902964" w:rsidP="004B5E7C">
      <w:pPr>
        <w:jc w:val="both"/>
        <w:rPr>
          <w:rFonts w:ascii="Arial" w:hAnsi="Arial" w:cs="Arial"/>
          <w:sz w:val="20"/>
          <w:szCs w:val="20"/>
        </w:rPr>
      </w:pPr>
      <w:r w:rsidRPr="00902964">
        <w:rPr>
          <w:rFonts w:ascii="Arial" w:hAnsi="Arial" w:cs="Arial"/>
          <w:sz w:val="20"/>
          <w:szCs w:val="20"/>
        </w:rPr>
        <w:lastRenderedPageBreak/>
        <w:t>- samostojna priprava najzahtevnejših analiz, razvojnih projektov, informacij, poročil in drugih najzahtevnejših gradiv z delovnega področja</w:t>
      </w:r>
      <w:r>
        <w:rPr>
          <w:rFonts w:ascii="Arial" w:hAnsi="Arial" w:cs="Arial"/>
          <w:sz w:val="20"/>
          <w:szCs w:val="20"/>
        </w:rPr>
        <w:t>,</w:t>
      </w:r>
    </w:p>
    <w:p w14:paraId="4223E4F7" w14:textId="77777777" w:rsidR="00902964" w:rsidRDefault="00902964" w:rsidP="004B5E7C">
      <w:pPr>
        <w:jc w:val="both"/>
        <w:rPr>
          <w:rFonts w:ascii="Arial" w:hAnsi="Arial" w:cs="Arial"/>
          <w:sz w:val="20"/>
          <w:szCs w:val="20"/>
        </w:rPr>
      </w:pPr>
      <w:r w:rsidRPr="00902964">
        <w:rPr>
          <w:rFonts w:ascii="Arial" w:hAnsi="Arial" w:cs="Arial"/>
          <w:sz w:val="20"/>
          <w:szCs w:val="20"/>
        </w:rPr>
        <w:t>- organiziranje medsebojnega sodelovanja in usklajevanja notranjih organizacijskih enot in sodelovanja z drugimi organi, institucijami in uporabniki z ožjega področja dela</w:t>
      </w:r>
      <w:r>
        <w:rPr>
          <w:rFonts w:ascii="Arial" w:hAnsi="Arial" w:cs="Arial"/>
          <w:sz w:val="20"/>
          <w:szCs w:val="20"/>
        </w:rPr>
        <w:t>,</w:t>
      </w:r>
    </w:p>
    <w:p w14:paraId="29AD3332" w14:textId="77777777" w:rsidR="00902964" w:rsidRDefault="00902964" w:rsidP="004B5E7C">
      <w:pPr>
        <w:jc w:val="both"/>
        <w:rPr>
          <w:rFonts w:ascii="Arial" w:hAnsi="Arial" w:cs="Arial"/>
          <w:sz w:val="20"/>
          <w:szCs w:val="20"/>
        </w:rPr>
      </w:pPr>
      <w:r w:rsidRPr="00902964">
        <w:rPr>
          <w:rFonts w:ascii="Arial" w:hAnsi="Arial" w:cs="Arial"/>
          <w:sz w:val="20"/>
          <w:szCs w:val="20"/>
        </w:rPr>
        <w:t>- vodenje in odločanje v predpisanih postopkih z delovnega področja</w:t>
      </w:r>
      <w:r>
        <w:rPr>
          <w:rFonts w:ascii="Arial" w:hAnsi="Arial" w:cs="Arial"/>
          <w:sz w:val="20"/>
          <w:szCs w:val="20"/>
        </w:rPr>
        <w:t>,</w:t>
      </w:r>
    </w:p>
    <w:p w14:paraId="7FC708AE" w14:textId="77777777" w:rsidR="00902964" w:rsidRDefault="00902964" w:rsidP="004B5E7C">
      <w:pPr>
        <w:jc w:val="both"/>
        <w:rPr>
          <w:rFonts w:ascii="Arial" w:hAnsi="Arial" w:cs="Arial"/>
          <w:sz w:val="20"/>
          <w:szCs w:val="20"/>
        </w:rPr>
      </w:pPr>
      <w:r w:rsidRPr="00902964">
        <w:rPr>
          <w:rFonts w:ascii="Arial" w:hAnsi="Arial" w:cs="Arial"/>
          <w:sz w:val="20"/>
          <w:szCs w:val="20"/>
        </w:rPr>
        <w:t>- spremljanje predpisov s področja dela in samostojno oblikovanje predlogov ukrepov</w:t>
      </w:r>
      <w:r>
        <w:rPr>
          <w:rFonts w:ascii="Arial" w:hAnsi="Arial" w:cs="Arial"/>
          <w:sz w:val="20"/>
          <w:szCs w:val="20"/>
        </w:rPr>
        <w:t>,</w:t>
      </w:r>
    </w:p>
    <w:p w14:paraId="073583D7" w14:textId="77777777" w:rsidR="00902964" w:rsidRDefault="00902964" w:rsidP="004B5E7C">
      <w:pPr>
        <w:jc w:val="both"/>
        <w:rPr>
          <w:rFonts w:ascii="Arial" w:hAnsi="Arial" w:cs="Arial"/>
          <w:sz w:val="20"/>
          <w:szCs w:val="20"/>
        </w:rPr>
      </w:pPr>
      <w:r w:rsidRPr="00902964">
        <w:rPr>
          <w:rFonts w:ascii="Arial" w:hAnsi="Arial" w:cs="Arial"/>
          <w:sz w:val="20"/>
          <w:szCs w:val="20"/>
        </w:rPr>
        <w:t>- samostojno opravljanje drugih najzahtevnejših nalog</w:t>
      </w:r>
      <w:r>
        <w:rPr>
          <w:rFonts w:ascii="Arial" w:hAnsi="Arial" w:cs="Arial"/>
          <w:sz w:val="20"/>
          <w:szCs w:val="20"/>
        </w:rPr>
        <w:t>,</w:t>
      </w:r>
    </w:p>
    <w:p w14:paraId="7856C247" w14:textId="77777777" w:rsidR="00902964" w:rsidRDefault="00902964" w:rsidP="004B5E7C">
      <w:pPr>
        <w:jc w:val="both"/>
        <w:rPr>
          <w:rFonts w:ascii="Arial" w:hAnsi="Arial" w:cs="Arial"/>
          <w:sz w:val="20"/>
          <w:szCs w:val="20"/>
        </w:rPr>
      </w:pPr>
      <w:r w:rsidRPr="00902964">
        <w:rPr>
          <w:rFonts w:ascii="Arial" w:hAnsi="Arial" w:cs="Arial"/>
          <w:sz w:val="20"/>
          <w:szCs w:val="20"/>
        </w:rPr>
        <w:t>- naloge s področja informacijske varnosti</w:t>
      </w:r>
      <w:r>
        <w:rPr>
          <w:rFonts w:ascii="Arial" w:hAnsi="Arial" w:cs="Arial"/>
          <w:sz w:val="20"/>
          <w:szCs w:val="20"/>
        </w:rPr>
        <w:t>,</w:t>
      </w:r>
    </w:p>
    <w:p w14:paraId="5DF0FB88" w14:textId="39CFAE5A" w:rsidR="00683FBC" w:rsidRDefault="00902964" w:rsidP="004B5E7C">
      <w:pPr>
        <w:jc w:val="both"/>
        <w:rPr>
          <w:rFonts w:ascii="Arial" w:hAnsi="Arial" w:cs="Arial"/>
          <w:sz w:val="20"/>
          <w:szCs w:val="20"/>
        </w:rPr>
      </w:pPr>
      <w:r w:rsidRPr="00902964">
        <w:rPr>
          <w:rFonts w:ascii="Arial" w:hAnsi="Arial" w:cs="Arial"/>
          <w:sz w:val="20"/>
          <w:szCs w:val="20"/>
        </w:rPr>
        <w:t>- neposredna pomoč vodji sektorja pri vodenju strokovnih nalog na ožjem področju dela sektorja</w:t>
      </w:r>
      <w:r>
        <w:rPr>
          <w:rFonts w:ascii="Arial" w:hAnsi="Arial" w:cs="Arial"/>
          <w:sz w:val="20"/>
          <w:szCs w:val="20"/>
        </w:rPr>
        <w:t>.</w:t>
      </w:r>
    </w:p>
    <w:p w14:paraId="6752460D" w14:textId="77777777" w:rsidR="00902964" w:rsidRDefault="00902964" w:rsidP="004B5E7C">
      <w:pPr>
        <w:jc w:val="both"/>
        <w:rPr>
          <w:rFonts w:ascii="Arial" w:hAnsi="Arial" w:cs="Arial"/>
          <w:sz w:val="20"/>
          <w:szCs w:val="20"/>
        </w:rPr>
      </w:pPr>
    </w:p>
    <w:p w14:paraId="3C239A7B" w14:textId="04DED02D" w:rsidR="0005574A" w:rsidRPr="0005574A" w:rsidRDefault="0005574A" w:rsidP="0005574A">
      <w:pPr>
        <w:jc w:val="both"/>
        <w:rPr>
          <w:rFonts w:ascii="Arial" w:hAnsi="Arial" w:cs="Arial"/>
          <w:sz w:val="20"/>
          <w:szCs w:val="20"/>
        </w:rPr>
      </w:pPr>
      <w:r w:rsidRPr="0005574A">
        <w:rPr>
          <w:rFonts w:ascii="Arial" w:hAnsi="Arial" w:cs="Arial"/>
          <w:sz w:val="20"/>
          <w:szCs w:val="20"/>
        </w:rPr>
        <w:t>Izbrani kandidat bo na delovnem mestu podsekretar opravljal naloge s področja</w:t>
      </w:r>
      <w:r w:rsidR="009117EE">
        <w:rPr>
          <w:rFonts w:ascii="Arial" w:hAnsi="Arial" w:cs="Arial"/>
          <w:sz w:val="20"/>
          <w:szCs w:val="20"/>
        </w:rPr>
        <w:t>:</w:t>
      </w:r>
    </w:p>
    <w:p w14:paraId="3CEA3281" w14:textId="19A11935" w:rsidR="0005574A" w:rsidRPr="0005574A" w:rsidRDefault="0005574A" w:rsidP="0005574A">
      <w:pPr>
        <w:numPr>
          <w:ilvl w:val="0"/>
          <w:numId w:val="43"/>
        </w:numPr>
        <w:ind w:left="357" w:hanging="357"/>
        <w:jc w:val="both"/>
        <w:rPr>
          <w:rFonts w:ascii="Arial" w:hAnsi="Arial" w:cs="Arial"/>
          <w:sz w:val="20"/>
          <w:szCs w:val="20"/>
        </w:rPr>
      </w:pPr>
      <w:r w:rsidRPr="0005574A">
        <w:rPr>
          <w:rFonts w:ascii="Arial" w:hAnsi="Arial" w:cs="Arial"/>
          <w:sz w:val="20"/>
          <w:szCs w:val="20"/>
        </w:rPr>
        <w:t>razvoja informacijskih rešitev za zbiranje, obdelavo in analizo podatkov iz različnih virov (anketni podatki, administrativni viri, big data), statističnih modelov za klasifikacijo, napovedovanje, imputacijo in ocenjevanje kakovosti podatkov, vizualizacija podatkov in pripravo poročil, razvoju metodoloških pristopov za obdelavo inovativnih podatkovnih virov (npr. podatki iz senzorjev, spletni podatki)</w:t>
      </w:r>
      <w:r w:rsidR="008F032F">
        <w:rPr>
          <w:rFonts w:ascii="Arial" w:hAnsi="Arial" w:cs="Arial"/>
          <w:sz w:val="20"/>
          <w:szCs w:val="20"/>
        </w:rPr>
        <w:t>,</w:t>
      </w:r>
    </w:p>
    <w:p w14:paraId="7FA06630" w14:textId="77777777" w:rsidR="0005574A" w:rsidRPr="0005574A" w:rsidRDefault="0005574A" w:rsidP="0005574A">
      <w:pPr>
        <w:numPr>
          <w:ilvl w:val="0"/>
          <w:numId w:val="43"/>
        </w:numPr>
        <w:ind w:left="357" w:hanging="357"/>
        <w:jc w:val="both"/>
        <w:rPr>
          <w:rFonts w:ascii="Arial" w:hAnsi="Arial" w:cs="Arial"/>
          <w:sz w:val="20"/>
          <w:szCs w:val="20"/>
        </w:rPr>
      </w:pPr>
      <w:r w:rsidRPr="0005574A">
        <w:rPr>
          <w:rFonts w:ascii="Arial" w:hAnsi="Arial" w:cs="Arial"/>
          <w:sz w:val="20"/>
          <w:szCs w:val="20"/>
        </w:rPr>
        <w:t>razvoja, integracije in vzdrževanje modelov strojnega učenja v produkciji, razvoja rešitev za upravljanje življenjskega cikla modelov strojnega učenja (</w:t>
      </w:r>
      <w:proofErr w:type="spellStart"/>
      <w:r w:rsidRPr="0005574A">
        <w:rPr>
          <w:rFonts w:ascii="Arial" w:hAnsi="Arial" w:cs="Arial"/>
          <w:sz w:val="20"/>
          <w:szCs w:val="20"/>
        </w:rPr>
        <w:t>MLOps</w:t>
      </w:r>
      <w:proofErr w:type="spellEnd"/>
      <w:r w:rsidRPr="0005574A">
        <w:rPr>
          <w:rFonts w:ascii="Arial" w:hAnsi="Arial" w:cs="Arial"/>
          <w:sz w:val="20"/>
          <w:szCs w:val="20"/>
        </w:rPr>
        <w:t>), in integracije rešitev v obstoječe informacijske rešitve,</w:t>
      </w:r>
    </w:p>
    <w:p w14:paraId="477D2BC9" w14:textId="77777777" w:rsidR="0005574A" w:rsidRPr="0005574A" w:rsidRDefault="0005574A" w:rsidP="0005574A">
      <w:pPr>
        <w:numPr>
          <w:ilvl w:val="0"/>
          <w:numId w:val="43"/>
        </w:numPr>
        <w:ind w:left="357" w:hanging="357"/>
        <w:jc w:val="both"/>
        <w:rPr>
          <w:rFonts w:ascii="Arial" w:hAnsi="Arial" w:cs="Arial"/>
          <w:sz w:val="20"/>
          <w:szCs w:val="20"/>
        </w:rPr>
      </w:pPr>
      <w:r w:rsidRPr="0005574A">
        <w:rPr>
          <w:rFonts w:ascii="Arial" w:hAnsi="Arial" w:cs="Arial"/>
          <w:sz w:val="20"/>
          <w:szCs w:val="20"/>
        </w:rPr>
        <w:t>razvoja in implementacije informacijskih rešitev v oblačnih okoljih,</w:t>
      </w:r>
    </w:p>
    <w:p w14:paraId="28058AAC" w14:textId="77777777" w:rsidR="0005574A" w:rsidRPr="0005574A" w:rsidRDefault="0005574A" w:rsidP="0005574A">
      <w:pPr>
        <w:numPr>
          <w:ilvl w:val="0"/>
          <w:numId w:val="43"/>
        </w:numPr>
        <w:ind w:left="357" w:hanging="357"/>
        <w:jc w:val="both"/>
        <w:rPr>
          <w:rFonts w:ascii="Arial" w:hAnsi="Arial" w:cs="Arial"/>
          <w:sz w:val="20"/>
          <w:szCs w:val="20"/>
        </w:rPr>
      </w:pPr>
      <w:r w:rsidRPr="0005574A">
        <w:rPr>
          <w:rFonts w:ascii="Arial" w:hAnsi="Arial" w:cs="Arial"/>
          <w:sz w:val="20"/>
          <w:szCs w:val="20"/>
        </w:rPr>
        <w:t>sodelovanja v nacionalnih in mednarodnih projektih,</w:t>
      </w:r>
    </w:p>
    <w:p w14:paraId="77A5BB5A" w14:textId="77777777" w:rsidR="0005574A" w:rsidRPr="0005574A" w:rsidRDefault="0005574A" w:rsidP="0005574A">
      <w:pPr>
        <w:numPr>
          <w:ilvl w:val="0"/>
          <w:numId w:val="43"/>
        </w:numPr>
        <w:ind w:left="357" w:hanging="357"/>
        <w:jc w:val="both"/>
        <w:rPr>
          <w:rFonts w:ascii="Arial" w:hAnsi="Arial" w:cs="Arial"/>
          <w:sz w:val="20"/>
          <w:szCs w:val="20"/>
        </w:rPr>
      </w:pPr>
      <w:r w:rsidRPr="0005574A">
        <w:rPr>
          <w:rFonts w:ascii="Arial" w:hAnsi="Arial" w:cs="Arial"/>
          <w:sz w:val="20"/>
          <w:szCs w:val="20"/>
        </w:rPr>
        <w:t>nudenja podpore drugim oddelkom pri analitičnih nalogah in razvoju podatkovnih rešitev.</w:t>
      </w:r>
    </w:p>
    <w:p w14:paraId="2EB33791" w14:textId="77777777" w:rsidR="001710CB" w:rsidRPr="006B5C01" w:rsidRDefault="001710CB" w:rsidP="004B5E7C">
      <w:pPr>
        <w:jc w:val="both"/>
        <w:rPr>
          <w:rFonts w:ascii="Arial" w:hAnsi="Arial" w:cs="Arial"/>
          <w:sz w:val="20"/>
          <w:szCs w:val="20"/>
        </w:rPr>
      </w:pPr>
    </w:p>
    <w:p w14:paraId="2C677B96" w14:textId="77777777" w:rsidR="00103EC7" w:rsidRPr="0083597F" w:rsidRDefault="00103EC7" w:rsidP="00103EC7">
      <w:pPr>
        <w:jc w:val="both"/>
        <w:rPr>
          <w:rFonts w:ascii="Arial" w:hAnsi="Arial" w:cs="Arial"/>
          <w:sz w:val="20"/>
          <w:szCs w:val="20"/>
        </w:rPr>
      </w:pPr>
      <w:r w:rsidRPr="0083597F">
        <w:rPr>
          <w:rFonts w:ascii="Arial" w:hAnsi="Arial" w:cs="Arial"/>
          <w:sz w:val="20"/>
          <w:szCs w:val="20"/>
        </w:rPr>
        <w:t>Prijava mora vsebovati:</w:t>
      </w:r>
    </w:p>
    <w:p w14:paraId="18FCEF07" w14:textId="77777777" w:rsidR="00103EC7" w:rsidRPr="0083597F" w:rsidRDefault="00103EC7" w:rsidP="00103EC7">
      <w:pPr>
        <w:jc w:val="both"/>
        <w:rPr>
          <w:rFonts w:ascii="Arial" w:hAnsi="Arial" w:cs="Arial"/>
          <w:sz w:val="20"/>
          <w:szCs w:val="20"/>
        </w:rPr>
      </w:pPr>
    </w:p>
    <w:p w14:paraId="3A6AA899" w14:textId="77777777"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4B5E7C">
        <w:rPr>
          <w:rFonts w:ascii="Arial" w:hAnsi="Arial" w:cs="Arial"/>
          <w:sz w:val="20"/>
          <w:szCs w:val="20"/>
        </w:rPr>
        <w:t>/raven</w:t>
      </w:r>
      <w:r w:rsidRPr="0083597F">
        <w:rPr>
          <w:rFonts w:ascii="Arial" w:hAnsi="Arial" w:cs="Arial"/>
          <w:sz w:val="20"/>
          <w:szCs w:val="20"/>
        </w:rPr>
        <w:t xml:space="preserve"> in </w:t>
      </w:r>
      <w:r w:rsidR="006E2931">
        <w:rPr>
          <w:rFonts w:ascii="Arial" w:hAnsi="Arial" w:cs="Arial"/>
          <w:sz w:val="20"/>
          <w:szCs w:val="20"/>
        </w:rPr>
        <w:t xml:space="preserve">smer izobrazbe (študijski program) </w:t>
      </w:r>
      <w:r w:rsidRPr="0083597F">
        <w:rPr>
          <w:rFonts w:ascii="Arial" w:hAnsi="Arial" w:cs="Arial"/>
          <w:sz w:val="20"/>
          <w:szCs w:val="20"/>
        </w:rPr>
        <w:t>ter leto in ustanova, na kateri je bila izobrazba pridobljena;</w:t>
      </w:r>
    </w:p>
    <w:p w14:paraId="28D2D33E" w14:textId="77777777"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w:t>
      </w:r>
      <w:r w:rsidR="004B5E7C">
        <w:rPr>
          <w:rFonts w:ascii="Arial" w:hAnsi="Arial" w:cs="Arial"/>
          <w:sz w:val="20"/>
          <w:szCs w:val="20"/>
        </w:rPr>
        <w:t>/ravni</w:t>
      </w:r>
      <w:r w:rsidRPr="0083597F">
        <w:rPr>
          <w:rFonts w:ascii="Arial" w:hAnsi="Arial" w:cs="Arial"/>
          <w:sz w:val="20"/>
          <w:szCs w:val="20"/>
        </w:rPr>
        <w:t xml:space="preserve"> izobrazbe, ki je bila zahtevana za to delovno mesto);</w:t>
      </w:r>
    </w:p>
    <w:p w14:paraId="3AFECD50" w14:textId="77777777"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izjavo kandidata, da:</w:t>
      </w:r>
    </w:p>
    <w:p w14:paraId="5C173D18" w14:textId="77777777"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14:paraId="028FA30E" w14:textId="77777777"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14:paraId="5B6F01B0" w14:textId="77777777" w:rsidR="00103EC7"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14:paraId="4CA0A038" w14:textId="77777777" w:rsidR="00E70EB8" w:rsidRPr="00E70EB8" w:rsidRDefault="00E70EB8" w:rsidP="00103EC7">
      <w:pPr>
        <w:pStyle w:val="Odstavekseznama"/>
        <w:numPr>
          <w:ilvl w:val="0"/>
          <w:numId w:val="10"/>
        </w:numPr>
        <w:autoSpaceDE w:val="0"/>
        <w:autoSpaceDN w:val="0"/>
        <w:adjustRightInd w:val="0"/>
        <w:spacing w:line="276" w:lineRule="auto"/>
        <w:ind w:left="708" w:right="-19"/>
        <w:jc w:val="both"/>
        <w:rPr>
          <w:rFonts w:ascii="Arial" w:hAnsi="Arial" w:cs="Arial"/>
          <w:sz w:val="20"/>
          <w:szCs w:val="20"/>
        </w:rPr>
      </w:pPr>
      <w:r w:rsidRPr="00E70EB8">
        <w:rPr>
          <w:rFonts w:ascii="Arial" w:hAnsi="Arial" w:cs="Arial"/>
          <w:sz w:val="20"/>
          <w:szCs w:val="20"/>
        </w:rPr>
        <w:t>pisno izjavo kandidata o opravljenem usposabljanju v naziv, če je usposabljanje opravil,</w:t>
      </w:r>
    </w:p>
    <w:p w14:paraId="492F68AC" w14:textId="77777777"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14:paraId="3ACF70A4" w14:textId="77777777" w:rsidR="00AF4F33" w:rsidRPr="0083597F" w:rsidRDefault="00AF4F33" w:rsidP="00AF4F33">
      <w:pPr>
        <w:rPr>
          <w:rFonts w:ascii="Arial" w:hAnsi="Arial" w:cs="Arial"/>
          <w:sz w:val="20"/>
          <w:szCs w:val="20"/>
        </w:rPr>
      </w:pPr>
    </w:p>
    <w:p w14:paraId="43211B78" w14:textId="77777777"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14:paraId="6827A6E7" w14:textId="77777777" w:rsidR="00103EC7" w:rsidRPr="0083597F" w:rsidRDefault="00103EC7" w:rsidP="00AF4F33">
      <w:pPr>
        <w:pStyle w:val="Odstavekseznama"/>
        <w:jc w:val="both"/>
        <w:rPr>
          <w:rFonts w:ascii="Arial" w:hAnsi="Arial" w:cs="Arial"/>
          <w:sz w:val="20"/>
          <w:szCs w:val="20"/>
        </w:rPr>
      </w:pPr>
    </w:p>
    <w:p w14:paraId="543AE3BA" w14:textId="77777777"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14:paraId="723F416A" w14:textId="77777777" w:rsidR="00AF4F33" w:rsidRPr="0083597F" w:rsidRDefault="00AF4F33" w:rsidP="00AF4F33">
      <w:pPr>
        <w:jc w:val="both"/>
        <w:rPr>
          <w:rFonts w:ascii="Arial" w:hAnsi="Arial" w:cs="Arial"/>
          <w:sz w:val="20"/>
          <w:szCs w:val="20"/>
        </w:rPr>
      </w:pPr>
    </w:p>
    <w:p w14:paraId="7FBD8075" w14:textId="77777777" w:rsidR="00AF4F33"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2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14:paraId="23F5F993" w14:textId="77777777" w:rsidR="007B46F5" w:rsidRDefault="007B46F5" w:rsidP="007B46F5">
      <w:pPr>
        <w:rPr>
          <w:rFonts w:ascii="Arial" w:hAnsi="Arial" w:cs="Arial"/>
          <w:sz w:val="20"/>
          <w:szCs w:val="20"/>
        </w:rPr>
      </w:pPr>
    </w:p>
    <w:p w14:paraId="50A63ECD" w14:textId="77777777" w:rsidR="0005574A" w:rsidRPr="0005574A" w:rsidRDefault="0005574A" w:rsidP="0005574A">
      <w:pPr>
        <w:jc w:val="both"/>
        <w:rPr>
          <w:rFonts w:ascii="Arial" w:hAnsi="Arial" w:cs="Arial"/>
          <w:sz w:val="20"/>
          <w:szCs w:val="20"/>
        </w:rPr>
      </w:pPr>
      <w:r w:rsidRPr="0005574A">
        <w:rPr>
          <w:rFonts w:ascii="Arial" w:hAnsi="Arial" w:cs="Arial"/>
          <w:sz w:val="20"/>
          <w:szCs w:val="20"/>
        </w:rPr>
        <w:t>Od kandidata pričakujemo:</w:t>
      </w:r>
    </w:p>
    <w:p w14:paraId="14C42368" w14:textId="77777777" w:rsidR="0005574A" w:rsidRPr="0005574A" w:rsidRDefault="0005574A" w:rsidP="0005574A">
      <w:pPr>
        <w:pStyle w:val="Odstavekseznama"/>
        <w:numPr>
          <w:ilvl w:val="0"/>
          <w:numId w:val="42"/>
        </w:numPr>
        <w:ind w:left="357" w:hanging="357"/>
        <w:jc w:val="both"/>
        <w:rPr>
          <w:rFonts w:ascii="Arial" w:hAnsi="Arial" w:cs="Arial"/>
          <w:sz w:val="20"/>
          <w:szCs w:val="20"/>
        </w:rPr>
      </w:pPr>
      <w:r w:rsidRPr="0005574A">
        <w:rPr>
          <w:rFonts w:ascii="Arial" w:hAnsi="Arial" w:cs="Arial"/>
          <w:sz w:val="20"/>
          <w:szCs w:val="20"/>
        </w:rPr>
        <w:t>odlično znanje angleškega jezika,</w:t>
      </w:r>
    </w:p>
    <w:p w14:paraId="438F0A99" w14:textId="77777777" w:rsidR="0005574A" w:rsidRPr="0005574A" w:rsidRDefault="0005574A" w:rsidP="0005574A">
      <w:pPr>
        <w:pStyle w:val="Odstavekseznama"/>
        <w:numPr>
          <w:ilvl w:val="0"/>
          <w:numId w:val="42"/>
        </w:numPr>
        <w:ind w:left="357" w:hanging="357"/>
        <w:jc w:val="both"/>
        <w:rPr>
          <w:rFonts w:ascii="Arial" w:hAnsi="Arial" w:cs="Arial"/>
          <w:sz w:val="20"/>
          <w:szCs w:val="20"/>
        </w:rPr>
      </w:pPr>
      <w:r w:rsidRPr="0005574A">
        <w:rPr>
          <w:rFonts w:ascii="Arial" w:hAnsi="Arial" w:cs="Arial"/>
          <w:sz w:val="20"/>
          <w:szCs w:val="20"/>
        </w:rPr>
        <w:t>sposobnost analitičnega razmišljanja, razumevanje konceptov uradne statistike, kakovosti podatkov in metapodatkov, dobro poznavanje statističnih metod, strojnega učenja in podatkovne analitike, sposobnost interpretacije kompleksnih podatkovnih struktur in rezultatov,</w:t>
      </w:r>
    </w:p>
    <w:p w14:paraId="619663CD" w14:textId="77777777" w:rsidR="0005574A" w:rsidRPr="0005574A" w:rsidRDefault="0005574A" w:rsidP="0005574A">
      <w:pPr>
        <w:pStyle w:val="Odstavekseznama"/>
        <w:numPr>
          <w:ilvl w:val="0"/>
          <w:numId w:val="42"/>
        </w:numPr>
        <w:ind w:left="357" w:hanging="357"/>
        <w:jc w:val="both"/>
        <w:rPr>
          <w:rFonts w:ascii="Arial" w:hAnsi="Arial" w:cs="Arial"/>
          <w:sz w:val="20"/>
          <w:szCs w:val="20"/>
        </w:rPr>
      </w:pPr>
      <w:r w:rsidRPr="0005574A">
        <w:rPr>
          <w:rFonts w:ascii="Arial" w:hAnsi="Arial" w:cs="Arial"/>
          <w:sz w:val="20"/>
          <w:szCs w:val="20"/>
        </w:rPr>
        <w:t xml:space="preserve">izkušnje z obdelavo podatkov v programskih jezikih (npr. </w:t>
      </w:r>
      <w:proofErr w:type="spellStart"/>
      <w:r w:rsidRPr="0005574A">
        <w:rPr>
          <w:rFonts w:ascii="Arial" w:hAnsi="Arial" w:cs="Arial"/>
          <w:sz w:val="20"/>
          <w:szCs w:val="20"/>
        </w:rPr>
        <w:t>Python</w:t>
      </w:r>
      <w:proofErr w:type="spellEnd"/>
      <w:r w:rsidRPr="0005574A">
        <w:rPr>
          <w:rFonts w:ascii="Arial" w:hAnsi="Arial" w:cs="Arial"/>
          <w:sz w:val="20"/>
          <w:szCs w:val="20"/>
        </w:rPr>
        <w:t>, R, SQL),</w:t>
      </w:r>
    </w:p>
    <w:p w14:paraId="617F8F9B" w14:textId="77777777" w:rsidR="0005574A" w:rsidRPr="0005574A" w:rsidRDefault="0005574A" w:rsidP="0005574A">
      <w:pPr>
        <w:pStyle w:val="Odstavekseznama"/>
        <w:numPr>
          <w:ilvl w:val="0"/>
          <w:numId w:val="42"/>
        </w:numPr>
        <w:ind w:left="357" w:hanging="357"/>
        <w:jc w:val="both"/>
        <w:rPr>
          <w:rFonts w:ascii="Arial" w:hAnsi="Arial" w:cs="Arial"/>
          <w:sz w:val="20"/>
          <w:szCs w:val="20"/>
        </w:rPr>
      </w:pPr>
      <w:r w:rsidRPr="0005574A">
        <w:rPr>
          <w:rFonts w:ascii="Arial" w:hAnsi="Arial" w:cs="Arial"/>
          <w:sz w:val="20"/>
          <w:szCs w:val="20"/>
        </w:rPr>
        <w:lastRenderedPageBreak/>
        <w:t xml:space="preserve">poznavanje </w:t>
      </w:r>
      <w:proofErr w:type="spellStart"/>
      <w:r w:rsidRPr="0005574A">
        <w:rPr>
          <w:rFonts w:ascii="Arial" w:hAnsi="Arial" w:cs="Arial"/>
          <w:sz w:val="20"/>
          <w:szCs w:val="20"/>
        </w:rPr>
        <w:t>DevOps</w:t>
      </w:r>
      <w:proofErr w:type="spellEnd"/>
      <w:r w:rsidRPr="0005574A">
        <w:rPr>
          <w:rFonts w:ascii="Arial" w:hAnsi="Arial" w:cs="Arial"/>
          <w:sz w:val="20"/>
          <w:szCs w:val="20"/>
        </w:rPr>
        <w:t>/</w:t>
      </w:r>
      <w:proofErr w:type="spellStart"/>
      <w:r w:rsidRPr="0005574A">
        <w:rPr>
          <w:rFonts w:ascii="Arial" w:hAnsi="Arial" w:cs="Arial"/>
          <w:sz w:val="20"/>
          <w:szCs w:val="20"/>
        </w:rPr>
        <w:t>MLOps</w:t>
      </w:r>
      <w:proofErr w:type="spellEnd"/>
      <w:r w:rsidRPr="0005574A">
        <w:rPr>
          <w:rFonts w:ascii="Arial" w:hAnsi="Arial" w:cs="Arial"/>
          <w:sz w:val="20"/>
          <w:szCs w:val="20"/>
        </w:rPr>
        <w:t xml:space="preserve"> orodij in principov,</w:t>
      </w:r>
    </w:p>
    <w:p w14:paraId="75B508DE" w14:textId="6726BDAA" w:rsidR="0005574A" w:rsidRPr="0005574A" w:rsidRDefault="0005574A" w:rsidP="0005574A">
      <w:pPr>
        <w:pStyle w:val="Odstavekseznama"/>
        <w:numPr>
          <w:ilvl w:val="0"/>
          <w:numId w:val="42"/>
        </w:numPr>
        <w:ind w:left="357" w:hanging="357"/>
        <w:jc w:val="both"/>
        <w:rPr>
          <w:rFonts w:ascii="Arial" w:hAnsi="Arial" w:cs="Arial"/>
          <w:sz w:val="20"/>
          <w:szCs w:val="20"/>
        </w:rPr>
      </w:pPr>
      <w:r w:rsidRPr="0005574A">
        <w:rPr>
          <w:rFonts w:ascii="Arial" w:hAnsi="Arial" w:cs="Arial"/>
          <w:sz w:val="20"/>
          <w:szCs w:val="20"/>
        </w:rPr>
        <w:t>poznavanje tehnologij za orkestracijo kontejnerskih aplikacij in upravljanje analitičnih rešitev v oblačnih in lokalnih okoljih</w:t>
      </w:r>
      <w:r w:rsidR="00F913DF">
        <w:rPr>
          <w:rFonts w:ascii="Arial" w:hAnsi="Arial" w:cs="Arial"/>
          <w:sz w:val="20"/>
          <w:szCs w:val="20"/>
        </w:rPr>
        <w:t>,</w:t>
      </w:r>
    </w:p>
    <w:p w14:paraId="3D222B81" w14:textId="77777777" w:rsidR="0005574A" w:rsidRPr="0005574A" w:rsidRDefault="0005574A" w:rsidP="0005574A">
      <w:pPr>
        <w:pStyle w:val="Odstavekseznama"/>
        <w:numPr>
          <w:ilvl w:val="0"/>
          <w:numId w:val="42"/>
        </w:numPr>
        <w:ind w:left="357" w:hanging="357"/>
        <w:jc w:val="both"/>
        <w:rPr>
          <w:rFonts w:ascii="Arial" w:hAnsi="Arial" w:cs="Arial"/>
          <w:sz w:val="20"/>
          <w:szCs w:val="20"/>
        </w:rPr>
      </w:pPr>
      <w:r w:rsidRPr="0005574A">
        <w:rPr>
          <w:rFonts w:ascii="Arial" w:hAnsi="Arial" w:cs="Arial"/>
          <w:sz w:val="20"/>
          <w:szCs w:val="20"/>
        </w:rPr>
        <w:t xml:space="preserve">poznavanje ogrodij za razvoj in integracijo sistemov, ki jih poganjajo veliki modeli umetne inteligence (npr. </w:t>
      </w:r>
      <w:proofErr w:type="spellStart"/>
      <w:r w:rsidRPr="0005574A">
        <w:rPr>
          <w:rFonts w:ascii="Arial" w:hAnsi="Arial" w:cs="Arial"/>
          <w:sz w:val="20"/>
          <w:szCs w:val="20"/>
        </w:rPr>
        <w:t>LangChain</w:t>
      </w:r>
      <w:proofErr w:type="spellEnd"/>
      <w:r w:rsidRPr="0005574A">
        <w:rPr>
          <w:rFonts w:ascii="Arial" w:hAnsi="Arial" w:cs="Arial"/>
          <w:sz w:val="20"/>
          <w:szCs w:val="20"/>
        </w:rPr>
        <w:t>),</w:t>
      </w:r>
    </w:p>
    <w:p w14:paraId="62EBBB45" w14:textId="43FD4837" w:rsidR="0005574A" w:rsidRPr="0005574A" w:rsidRDefault="0005574A" w:rsidP="0005574A">
      <w:pPr>
        <w:pStyle w:val="Odstavekseznama"/>
        <w:numPr>
          <w:ilvl w:val="0"/>
          <w:numId w:val="42"/>
        </w:numPr>
        <w:ind w:left="357" w:hanging="357"/>
        <w:jc w:val="both"/>
        <w:rPr>
          <w:rFonts w:ascii="Arial" w:hAnsi="Arial" w:cs="Arial"/>
          <w:sz w:val="20"/>
          <w:szCs w:val="20"/>
        </w:rPr>
      </w:pPr>
      <w:r w:rsidRPr="0005574A">
        <w:rPr>
          <w:rFonts w:ascii="Arial" w:hAnsi="Arial" w:cs="Arial"/>
          <w:sz w:val="20"/>
          <w:szCs w:val="20"/>
        </w:rPr>
        <w:t xml:space="preserve">izkušnje z oblačnimi platformami in storitvami za podatkovno analitiko (npr. </w:t>
      </w:r>
      <w:proofErr w:type="spellStart"/>
      <w:r w:rsidRPr="0005574A">
        <w:rPr>
          <w:rFonts w:ascii="Arial" w:hAnsi="Arial" w:cs="Arial"/>
          <w:sz w:val="20"/>
          <w:szCs w:val="20"/>
        </w:rPr>
        <w:t>Azure</w:t>
      </w:r>
      <w:proofErr w:type="spellEnd"/>
      <w:r w:rsidRPr="0005574A">
        <w:rPr>
          <w:rFonts w:ascii="Arial" w:hAnsi="Arial" w:cs="Arial"/>
          <w:sz w:val="20"/>
          <w:szCs w:val="20"/>
        </w:rPr>
        <w:t>, AWS, GCP)</w:t>
      </w:r>
      <w:r w:rsidR="00F913DF">
        <w:rPr>
          <w:rFonts w:ascii="Arial" w:hAnsi="Arial" w:cs="Arial"/>
          <w:sz w:val="20"/>
          <w:szCs w:val="20"/>
        </w:rPr>
        <w:t>,</w:t>
      </w:r>
    </w:p>
    <w:p w14:paraId="087C23E1" w14:textId="77777777" w:rsidR="0005574A" w:rsidRPr="0005574A" w:rsidRDefault="0005574A" w:rsidP="0005574A">
      <w:pPr>
        <w:pStyle w:val="Odstavekseznama"/>
        <w:numPr>
          <w:ilvl w:val="0"/>
          <w:numId w:val="42"/>
        </w:numPr>
        <w:ind w:left="357" w:hanging="357"/>
        <w:jc w:val="both"/>
        <w:rPr>
          <w:rFonts w:ascii="Arial" w:hAnsi="Arial" w:cs="Arial"/>
          <w:sz w:val="20"/>
          <w:szCs w:val="20"/>
        </w:rPr>
      </w:pPr>
      <w:r w:rsidRPr="0005574A">
        <w:rPr>
          <w:rFonts w:ascii="Arial" w:hAnsi="Arial" w:cs="Arial"/>
          <w:sz w:val="20"/>
          <w:szCs w:val="20"/>
        </w:rPr>
        <w:t>poznavanje zakonodaje s področja varstva podatkov,</w:t>
      </w:r>
    </w:p>
    <w:p w14:paraId="1D79321A" w14:textId="77777777" w:rsidR="0005574A" w:rsidRPr="0005574A" w:rsidRDefault="0005574A" w:rsidP="0005574A">
      <w:pPr>
        <w:pStyle w:val="Odstavekseznama"/>
        <w:numPr>
          <w:ilvl w:val="0"/>
          <w:numId w:val="42"/>
        </w:numPr>
        <w:ind w:left="357" w:hanging="357"/>
        <w:jc w:val="both"/>
        <w:rPr>
          <w:rFonts w:ascii="Arial" w:hAnsi="Arial" w:cs="Arial"/>
          <w:sz w:val="20"/>
          <w:szCs w:val="20"/>
        </w:rPr>
      </w:pPr>
      <w:r w:rsidRPr="0005574A">
        <w:rPr>
          <w:rFonts w:ascii="Arial" w:hAnsi="Arial" w:cs="Arial"/>
          <w:sz w:val="20"/>
          <w:szCs w:val="20"/>
        </w:rPr>
        <w:t>sposobnost timskega dela in sodelovanja v interdisciplinarnih projektih.</w:t>
      </w:r>
    </w:p>
    <w:p w14:paraId="53E0B1D2" w14:textId="77777777" w:rsidR="00436733" w:rsidRDefault="00436733" w:rsidP="00436733">
      <w:pPr>
        <w:jc w:val="both"/>
        <w:rPr>
          <w:rFonts w:ascii="Arial" w:hAnsi="Arial" w:cs="Arial"/>
          <w:sz w:val="20"/>
          <w:szCs w:val="20"/>
        </w:rPr>
      </w:pPr>
    </w:p>
    <w:p w14:paraId="55F69910" w14:textId="77777777" w:rsidR="0005574A" w:rsidRPr="0005574A" w:rsidRDefault="0005574A" w:rsidP="0005574A">
      <w:pPr>
        <w:rPr>
          <w:rFonts w:ascii="Arial" w:hAnsi="Arial" w:cs="Arial"/>
          <w:sz w:val="20"/>
          <w:szCs w:val="20"/>
        </w:rPr>
      </w:pPr>
      <w:r w:rsidRPr="0005574A">
        <w:rPr>
          <w:rFonts w:ascii="Arial" w:hAnsi="Arial" w:cs="Arial"/>
          <w:sz w:val="20"/>
          <w:szCs w:val="20"/>
        </w:rPr>
        <w:t>Prav tako od kandidata pričakujemo zanesljivost, natančnost, samostojnost, prilagodljivost, komunikativnost ter pripravljenost za strokovno usposabljanje.</w:t>
      </w:r>
    </w:p>
    <w:p w14:paraId="5ECDDFDC" w14:textId="77777777" w:rsidR="00436733" w:rsidRDefault="00436733" w:rsidP="00436733">
      <w:pPr>
        <w:rPr>
          <w:rFonts w:ascii="Arial" w:hAnsi="Arial" w:cs="Arial"/>
          <w:sz w:val="20"/>
          <w:szCs w:val="20"/>
        </w:rPr>
      </w:pPr>
    </w:p>
    <w:p w14:paraId="1B11F223" w14:textId="7102258A" w:rsidR="00436733" w:rsidRDefault="00436733" w:rsidP="00436733">
      <w:pPr>
        <w:jc w:val="both"/>
        <w:rPr>
          <w:rFonts w:ascii="Arial" w:hAnsi="Arial" w:cs="Arial"/>
          <w:sz w:val="20"/>
          <w:szCs w:val="20"/>
        </w:rPr>
      </w:pPr>
      <w:r>
        <w:rPr>
          <w:rFonts w:ascii="Arial" w:hAnsi="Arial" w:cs="Arial"/>
          <w:sz w:val="20"/>
          <w:szCs w:val="20"/>
        </w:rPr>
        <w:t xml:space="preserve">Z izbranim kandidatom bomo sklenili pogodbo o zaposlitvi za nedoločen čas s polnim delovnim </w:t>
      </w:r>
      <w:r w:rsidRPr="00436733">
        <w:rPr>
          <w:rFonts w:ascii="Arial" w:hAnsi="Arial" w:cs="Arial"/>
          <w:sz w:val="20"/>
          <w:szCs w:val="20"/>
        </w:rPr>
        <w:t>časom</w:t>
      </w:r>
      <w:r w:rsidR="0096153C">
        <w:rPr>
          <w:rFonts w:ascii="Arial" w:hAnsi="Arial" w:cs="Arial"/>
          <w:sz w:val="20"/>
          <w:szCs w:val="20"/>
        </w:rPr>
        <w:t xml:space="preserve"> in šestmesečnim poskusnim delom</w:t>
      </w:r>
      <w:r w:rsidR="00E71C33">
        <w:rPr>
          <w:rFonts w:ascii="Arial" w:hAnsi="Arial" w:cs="Arial"/>
          <w:sz w:val="20"/>
          <w:szCs w:val="20"/>
        </w:rPr>
        <w:t>.</w:t>
      </w:r>
    </w:p>
    <w:p w14:paraId="1A82DBD2" w14:textId="77777777" w:rsidR="0038140F" w:rsidRPr="0083597F" w:rsidRDefault="0038140F" w:rsidP="0038140F">
      <w:pPr>
        <w:jc w:val="both"/>
        <w:rPr>
          <w:rFonts w:ascii="Arial" w:hAnsi="Arial" w:cs="Arial"/>
          <w:sz w:val="20"/>
          <w:szCs w:val="20"/>
        </w:rPr>
      </w:pPr>
    </w:p>
    <w:p w14:paraId="2937B61F" w14:textId="02526B25"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w:t>
      </w:r>
      <w:r w:rsidR="00055F9E">
        <w:rPr>
          <w:rFonts w:ascii="Arial" w:hAnsi="Arial" w:cs="Arial"/>
          <w:sz w:val="20"/>
          <w:szCs w:val="20"/>
        </w:rPr>
        <w:t xml:space="preserve">podsekretar </w:t>
      </w:r>
      <w:r w:rsidRPr="0083597F">
        <w:rPr>
          <w:rFonts w:ascii="Arial" w:hAnsi="Arial" w:cs="Arial"/>
          <w:sz w:val="20"/>
          <w:szCs w:val="20"/>
        </w:rPr>
        <w:t xml:space="preserve">opravljal v nazivu </w:t>
      </w:r>
      <w:r w:rsidR="00345238">
        <w:rPr>
          <w:rFonts w:ascii="Arial" w:hAnsi="Arial" w:cs="Arial"/>
          <w:sz w:val="20"/>
          <w:szCs w:val="20"/>
        </w:rPr>
        <w:t>podsekretar</w:t>
      </w:r>
      <w:r w:rsidR="00CF5E04">
        <w:rPr>
          <w:rFonts w:ascii="Arial" w:hAnsi="Arial" w:cs="Arial"/>
          <w:sz w:val="20"/>
          <w:szCs w:val="20"/>
        </w:rPr>
        <w:t xml:space="preserve"> </w:t>
      </w:r>
      <w:r w:rsidR="00B71D1E" w:rsidRPr="00B71D1E">
        <w:rPr>
          <w:rFonts w:ascii="Arial" w:hAnsi="Arial" w:cs="Arial"/>
          <w:sz w:val="20"/>
          <w:szCs w:val="20"/>
        </w:rPr>
        <w:t xml:space="preserve">(izhodiščni plačni razred delovnega mesta/naziva je </w:t>
      </w:r>
      <w:r w:rsidR="00B71D1E">
        <w:rPr>
          <w:rFonts w:ascii="Arial" w:hAnsi="Arial" w:cs="Arial"/>
          <w:sz w:val="20"/>
          <w:szCs w:val="20"/>
        </w:rPr>
        <w:t>28</w:t>
      </w:r>
      <w:r w:rsidR="00B71D1E" w:rsidRPr="00B71D1E">
        <w:rPr>
          <w:rFonts w:ascii="Arial" w:hAnsi="Arial" w:cs="Arial"/>
          <w:sz w:val="20"/>
          <w:szCs w:val="20"/>
        </w:rPr>
        <w:t xml:space="preserve">. plačni razred oziroma </w:t>
      </w:r>
      <w:r w:rsidR="00B71D1E">
        <w:rPr>
          <w:rFonts w:ascii="Arial" w:hAnsi="Arial" w:cs="Arial"/>
          <w:sz w:val="20"/>
          <w:szCs w:val="20"/>
        </w:rPr>
        <w:t>2785</w:t>
      </w:r>
      <w:r w:rsidR="00B71D1E" w:rsidRPr="00B71D1E">
        <w:rPr>
          <w:rFonts w:ascii="Arial" w:hAnsi="Arial" w:cs="Arial"/>
          <w:sz w:val="20"/>
          <w:szCs w:val="20"/>
        </w:rPr>
        <w:t>,</w:t>
      </w:r>
      <w:r w:rsidR="00B71D1E">
        <w:rPr>
          <w:rFonts w:ascii="Arial" w:hAnsi="Arial" w:cs="Arial"/>
          <w:sz w:val="20"/>
          <w:szCs w:val="20"/>
        </w:rPr>
        <w:t>27</w:t>
      </w:r>
      <w:r w:rsidR="00B71D1E" w:rsidRPr="00B71D1E">
        <w:rPr>
          <w:rFonts w:ascii="Arial" w:hAnsi="Arial" w:cs="Arial"/>
          <w:sz w:val="20"/>
          <w:szCs w:val="20"/>
        </w:rPr>
        <w:t xml:space="preserve"> EUR bruto, pri čemer pridobi pravico do izplačila osnovne plače v vrednosti tega plačnega razreda postopno, na način iz 3. točke prvega odstavka 101. člena Zakona o skupnih temeljih sistema plač v javnem sektorju (Uradni list RS, št. 95/24))</w:t>
      </w:r>
      <w:r w:rsidR="000856FC">
        <w:rPr>
          <w:rFonts w:ascii="Arial" w:hAnsi="Arial" w:cs="Arial"/>
          <w:sz w:val="20"/>
          <w:szCs w:val="20"/>
        </w:rPr>
        <w:t>, z možnostjo napredovanja v naziv sekretar</w:t>
      </w:r>
      <w:r w:rsidR="00CF5E04">
        <w:rPr>
          <w:rFonts w:ascii="Arial" w:hAnsi="Arial" w:cs="Arial"/>
          <w:sz w:val="20"/>
          <w:szCs w:val="20"/>
        </w:rPr>
        <w:t>.</w:t>
      </w:r>
      <w:r w:rsidRPr="0083597F">
        <w:rPr>
          <w:rFonts w:ascii="Arial" w:hAnsi="Arial" w:cs="Arial"/>
          <w:sz w:val="20"/>
          <w:szCs w:val="20"/>
        </w:rPr>
        <w:t xml:space="preserve">  </w:t>
      </w:r>
    </w:p>
    <w:p w14:paraId="59528AE4" w14:textId="77777777" w:rsidR="00103EC7" w:rsidRPr="0083597F" w:rsidRDefault="00103EC7" w:rsidP="0038140F">
      <w:pPr>
        <w:jc w:val="both"/>
        <w:rPr>
          <w:rFonts w:ascii="Arial" w:hAnsi="Arial" w:cs="Arial"/>
          <w:sz w:val="20"/>
          <w:szCs w:val="20"/>
        </w:rPr>
      </w:pPr>
    </w:p>
    <w:p w14:paraId="4EA73F8B" w14:textId="77777777" w:rsidR="00103EC7"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14:paraId="013D94DC" w14:textId="77777777" w:rsidR="00CF5E04" w:rsidRDefault="00CF5E04" w:rsidP="0038140F">
      <w:pPr>
        <w:jc w:val="both"/>
        <w:rPr>
          <w:rFonts w:ascii="Arial" w:hAnsi="Arial" w:cs="Arial"/>
          <w:sz w:val="20"/>
          <w:szCs w:val="20"/>
        </w:rPr>
      </w:pPr>
    </w:p>
    <w:p w14:paraId="1BFB3F56" w14:textId="77777777" w:rsidR="00477D7E" w:rsidRPr="00477D7E" w:rsidRDefault="00477D7E" w:rsidP="00477D7E">
      <w:pPr>
        <w:jc w:val="both"/>
        <w:rPr>
          <w:rFonts w:ascii="Arial" w:hAnsi="Arial" w:cs="Arial"/>
          <w:sz w:val="20"/>
          <w:szCs w:val="20"/>
        </w:rPr>
      </w:pPr>
      <w:r w:rsidRPr="00477D7E">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14:paraId="1F8F9843" w14:textId="77777777" w:rsidR="00CF5E04" w:rsidRPr="0083597F" w:rsidRDefault="00CF5E04" w:rsidP="0038140F">
      <w:pPr>
        <w:jc w:val="both"/>
        <w:rPr>
          <w:rFonts w:ascii="Arial" w:hAnsi="Arial" w:cs="Arial"/>
          <w:sz w:val="20"/>
          <w:szCs w:val="20"/>
        </w:rPr>
      </w:pPr>
    </w:p>
    <w:p w14:paraId="62D1074F" w14:textId="6EDE0B3E"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za prosto uradniško delovno mesto </w:t>
      </w:r>
      <w:r w:rsidR="00484451">
        <w:rPr>
          <w:rFonts w:ascii="Arial" w:hAnsi="Arial" w:cs="Arial"/>
          <w:sz w:val="20"/>
          <w:szCs w:val="20"/>
        </w:rPr>
        <w:t>podsekretar</w:t>
      </w:r>
      <w:r w:rsidRPr="0083597F">
        <w:rPr>
          <w:rFonts w:ascii="Arial" w:hAnsi="Arial" w:cs="Arial"/>
          <w:sz w:val="20"/>
          <w:szCs w:val="20"/>
        </w:rPr>
        <w:t xml:space="preserve">, </w:t>
      </w:r>
      <w:r w:rsidRPr="00F10EB7">
        <w:rPr>
          <w:rFonts w:ascii="Arial" w:hAnsi="Arial" w:cs="Arial"/>
          <w:sz w:val="20"/>
          <w:szCs w:val="20"/>
        </w:rPr>
        <w:t>številka 1102-</w:t>
      </w:r>
      <w:r w:rsidR="00477D7E">
        <w:rPr>
          <w:rFonts w:ascii="Arial" w:hAnsi="Arial" w:cs="Arial"/>
          <w:sz w:val="20"/>
          <w:szCs w:val="20"/>
        </w:rPr>
        <w:t>49</w:t>
      </w:r>
      <w:r w:rsidRPr="00F10EB7">
        <w:rPr>
          <w:rFonts w:ascii="Arial" w:hAnsi="Arial" w:cs="Arial"/>
          <w:sz w:val="20"/>
          <w:szCs w:val="20"/>
        </w:rPr>
        <w:t>/20</w:t>
      </w:r>
      <w:r w:rsidR="007B46F5" w:rsidRPr="00F10EB7">
        <w:rPr>
          <w:rFonts w:ascii="Arial" w:hAnsi="Arial" w:cs="Arial"/>
          <w:sz w:val="20"/>
          <w:szCs w:val="20"/>
        </w:rPr>
        <w:t>2</w:t>
      </w:r>
      <w:r w:rsidR="00477D7E">
        <w:rPr>
          <w:rFonts w:ascii="Arial" w:hAnsi="Arial" w:cs="Arial"/>
          <w:sz w:val="20"/>
          <w:szCs w:val="20"/>
        </w:rPr>
        <w:t>5</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7B46F5">
        <w:rPr>
          <w:rFonts w:ascii="Arial" w:hAnsi="Arial" w:cs="Arial"/>
          <w:sz w:val="20"/>
          <w:szCs w:val="20"/>
        </w:rPr>
        <w:t xml:space="preserve">osrednjem spletnem mestu državne uprave GOV.SI </w:t>
      </w:r>
      <w:r w:rsidRPr="0083597F">
        <w:rPr>
          <w:rFonts w:ascii="Arial" w:hAnsi="Arial" w:cs="Arial"/>
          <w:sz w:val="20"/>
          <w:szCs w:val="20"/>
        </w:rPr>
        <w:t xml:space="preserve">in </w:t>
      </w:r>
      <w:r w:rsidR="009E7BE8">
        <w:rPr>
          <w:rFonts w:ascii="Arial" w:hAnsi="Arial" w:cs="Arial"/>
          <w:sz w:val="20"/>
          <w:szCs w:val="20"/>
        </w:rPr>
        <w:t xml:space="preserve">na </w:t>
      </w:r>
      <w:r w:rsidR="007B46F5">
        <w:rPr>
          <w:rFonts w:ascii="Arial" w:hAnsi="Arial" w:cs="Arial"/>
          <w:sz w:val="20"/>
          <w:szCs w:val="20"/>
        </w:rPr>
        <w:t xml:space="preserve">spletni strani </w:t>
      </w:r>
      <w:r w:rsidRPr="0083597F">
        <w:rPr>
          <w:rFonts w:ascii="Arial" w:hAnsi="Arial" w:cs="Arial"/>
          <w:sz w:val="20"/>
          <w:szCs w:val="20"/>
        </w:rPr>
        <w:t>Zavod</w:t>
      </w:r>
      <w:r w:rsidR="007B46F5">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14:paraId="08125667" w14:textId="77777777" w:rsidR="00103EC7" w:rsidRPr="0083597F" w:rsidRDefault="00103EC7" w:rsidP="0038140F">
      <w:pPr>
        <w:jc w:val="both"/>
        <w:rPr>
          <w:rFonts w:ascii="Arial" w:hAnsi="Arial" w:cs="Arial"/>
          <w:sz w:val="20"/>
          <w:szCs w:val="20"/>
        </w:rPr>
      </w:pPr>
    </w:p>
    <w:p w14:paraId="42897067" w14:textId="17B2A3D8"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w:t>
      </w:r>
      <w:r w:rsidR="00477D7E">
        <w:rPr>
          <w:rFonts w:ascii="Arial" w:hAnsi="Arial" w:cs="Arial"/>
          <w:sz w:val="20"/>
          <w:szCs w:val="20"/>
        </w:rPr>
        <w:t>120</w:t>
      </w:r>
      <w:r w:rsidR="00960827">
        <w:rPr>
          <w:rFonts w:ascii="Arial" w:hAnsi="Arial" w:cs="Arial"/>
          <w:sz w:val="20"/>
          <w:szCs w:val="20"/>
        </w:rPr>
        <w:t xml:space="preserve"> dni od objave </w:t>
      </w:r>
      <w:r w:rsidR="007B46F5">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EC4020">
        <w:rPr>
          <w:rFonts w:ascii="Arial" w:hAnsi="Arial" w:cs="Arial"/>
          <w:sz w:val="20"/>
          <w:szCs w:val="20"/>
        </w:rPr>
        <w:t>osrednjem spletnem mestu državne uprave GOV.SI</w:t>
      </w:r>
      <w:r w:rsidR="0039705E">
        <w:rPr>
          <w:rFonts w:ascii="Arial" w:hAnsi="Arial" w:cs="Arial"/>
          <w:sz w:val="20"/>
          <w:szCs w:val="20"/>
        </w:rPr>
        <w:t>.</w:t>
      </w:r>
    </w:p>
    <w:p w14:paraId="2DAA0818" w14:textId="77777777" w:rsidR="00103EC7" w:rsidRPr="0083597F" w:rsidRDefault="00103EC7" w:rsidP="0038140F">
      <w:pPr>
        <w:jc w:val="both"/>
        <w:rPr>
          <w:rFonts w:ascii="Arial" w:hAnsi="Arial" w:cs="Arial"/>
          <w:sz w:val="20"/>
          <w:szCs w:val="20"/>
        </w:rPr>
      </w:pPr>
    </w:p>
    <w:p w14:paraId="6F05510A" w14:textId="5F0095D4" w:rsidR="0049175E" w:rsidRDefault="00103EC7" w:rsidP="0049175E">
      <w:pPr>
        <w:jc w:val="both"/>
        <w:rPr>
          <w:rFonts w:ascii="Arial" w:hAnsi="Arial" w:cs="Arial"/>
          <w:sz w:val="20"/>
          <w:szCs w:val="20"/>
        </w:rPr>
      </w:pPr>
      <w:r w:rsidRPr="0083597F">
        <w:rPr>
          <w:rFonts w:ascii="Arial" w:hAnsi="Arial" w:cs="Arial"/>
          <w:sz w:val="20"/>
          <w:szCs w:val="20"/>
        </w:rPr>
        <w:t>Informacije o izvedbi javnega natečaja daje Marija</w:t>
      </w:r>
      <w:r w:rsidR="007B46F5">
        <w:rPr>
          <w:rFonts w:ascii="Arial" w:hAnsi="Arial" w:cs="Arial"/>
          <w:sz w:val="20"/>
          <w:szCs w:val="20"/>
        </w:rPr>
        <w:t xml:space="preserve"> Žerjav Prosen, telefon: 01/ 24</w:t>
      </w:r>
      <w:r w:rsidRPr="0083597F">
        <w:rPr>
          <w:rFonts w:ascii="Arial" w:hAnsi="Arial" w:cs="Arial"/>
          <w:sz w:val="20"/>
          <w:szCs w:val="20"/>
        </w:rPr>
        <w:t xml:space="preserve">16 419 od </w:t>
      </w:r>
      <w:r w:rsidRPr="00950EAC">
        <w:rPr>
          <w:rFonts w:ascii="Arial" w:hAnsi="Arial" w:cs="Arial"/>
          <w:sz w:val="20"/>
          <w:szCs w:val="20"/>
        </w:rPr>
        <w:t xml:space="preserve">10.00 do 11.00 ure, informacije o delovnem področju pa </w:t>
      </w:r>
      <w:r w:rsidR="00477D7E" w:rsidRPr="0005574A">
        <w:rPr>
          <w:rFonts w:ascii="Arial" w:hAnsi="Arial" w:cs="Arial"/>
          <w:sz w:val="20"/>
          <w:szCs w:val="20"/>
        </w:rPr>
        <w:t>Tomaž Špeh</w:t>
      </w:r>
      <w:r w:rsidR="00E56372" w:rsidRPr="0005574A">
        <w:rPr>
          <w:rFonts w:ascii="Arial" w:hAnsi="Arial" w:cs="Arial"/>
          <w:sz w:val="20"/>
          <w:szCs w:val="20"/>
        </w:rPr>
        <w:t xml:space="preserve">, telefon: 01/ </w:t>
      </w:r>
      <w:r w:rsidR="00840769" w:rsidRPr="0005574A">
        <w:rPr>
          <w:rFonts w:ascii="Arial" w:hAnsi="Arial" w:cs="Arial"/>
          <w:sz w:val="20"/>
          <w:szCs w:val="20"/>
        </w:rPr>
        <w:t>2340</w:t>
      </w:r>
      <w:r w:rsidR="00BC57B9" w:rsidRPr="0005574A">
        <w:rPr>
          <w:rFonts w:ascii="Arial" w:hAnsi="Arial" w:cs="Arial"/>
          <w:sz w:val="20"/>
          <w:szCs w:val="20"/>
        </w:rPr>
        <w:t xml:space="preserve"> </w:t>
      </w:r>
      <w:r w:rsidR="00C92CC6" w:rsidRPr="0005574A">
        <w:rPr>
          <w:rFonts w:ascii="Arial" w:hAnsi="Arial" w:cs="Arial"/>
          <w:sz w:val="20"/>
          <w:szCs w:val="20"/>
        </w:rPr>
        <w:t>662</w:t>
      </w:r>
      <w:r w:rsidR="0049175E" w:rsidRPr="0005574A">
        <w:rPr>
          <w:rFonts w:ascii="Arial" w:hAnsi="Arial" w:cs="Arial"/>
          <w:sz w:val="20"/>
          <w:szCs w:val="20"/>
        </w:rPr>
        <w:t>.</w:t>
      </w:r>
    </w:p>
    <w:p w14:paraId="3A02E20C" w14:textId="77777777" w:rsidR="00C06696" w:rsidRPr="0083597F" w:rsidRDefault="00C06696" w:rsidP="0083597F">
      <w:pPr>
        <w:jc w:val="both"/>
        <w:rPr>
          <w:rFonts w:ascii="Arial" w:hAnsi="Arial" w:cs="Arial"/>
          <w:sz w:val="20"/>
          <w:szCs w:val="20"/>
        </w:rPr>
      </w:pPr>
    </w:p>
    <w:p w14:paraId="1BA6B21D" w14:textId="77777777"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14:paraId="10FE587A" w14:textId="77777777" w:rsidR="001E2376" w:rsidRPr="0083597F" w:rsidRDefault="001E2376" w:rsidP="0085388E">
      <w:pPr>
        <w:jc w:val="right"/>
        <w:rPr>
          <w:rFonts w:ascii="Arial" w:hAnsi="Arial" w:cs="Arial"/>
          <w:sz w:val="20"/>
          <w:szCs w:val="20"/>
        </w:rPr>
      </w:pPr>
    </w:p>
    <w:sectPr w:rsidR="001E2376" w:rsidRPr="0083597F" w:rsidSect="00240ACB">
      <w:footerReference w:type="default" r:id="rId22"/>
      <w:headerReference w:type="first" r:id="rId23"/>
      <w:footerReference w:type="first" r:id="rId2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81F53" w14:textId="77777777" w:rsidR="00160025" w:rsidRDefault="00160025">
      <w:r>
        <w:separator/>
      </w:r>
    </w:p>
  </w:endnote>
  <w:endnote w:type="continuationSeparator" w:id="0">
    <w:p w14:paraId="0DD6914B" w14:textId="77777777" w:rsidR="00160025" w:rsidRDefault="0016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60C0F" w14:textId="77777777" w:rsidR="003573ED" w:rsidRDefault="00B26025" w:rsidP="00B26025">
    <w:pPr>
      <w:pStyle w:val="Noga"/>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1505B">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1505B">
      <w:rPr>
        <w:rFonts w:ascii="Arial" w:hAnsi="Arial" w:cs="Arial"/>
        <w:bCs/>
        <w:noProof/>
        <w:sz w:val="20"/>
        <w:szCs w:val="20"/>
      </w:rPr>
      <w:t>3</w:t>
    </w:r>
    <w:r w:rsidRPr="00A0543D">
      <w:rPr>
        <w:rFonts w:ascii="Arial" w:hAnsi="Arial" w:cs="Arial"/>
        <w:bCs/>
        <w:sz w:val="20"/>
        <w:szCs w:val="20"/>
      </w:rPr>
      <w:fldChar w:fldCharType="end"/>
    </w:r>
  </w:p>
  <w:p w14:paraId="5B699EA6" w14:textId="77777777" w:rsidR="00240ACB" w:rsidRDefault="00240ACB" w:rsidP="00B26025">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049BE" w14:textId="77777777" w:rsidR="00BF4533" w:rsidRPr="00A0543D" w:rsidRDefault="00BF4533">
    <w:pPr>
      <w:pStyle w:val="Noga"/>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1505B">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1505B">
      <w:rPr>
        <w:rFonts w:ascii="Arial" w:hAnsi="Arial" w:cs="Arial"/>
        <w:bCs/>
        <w:noProof/>
        <w:sz w:val="20"/>
        <w:szCs w:val="20"/>
      </w:rPr>
      <w:t>3</w:t>
    </w:r>
    <w:r w:rsidRPr="00A0543D">
      <w:rPr>
        <w:rFonts w:ascii="Arial" w:hAnsi="Arial" w:cs="Arial"/>
        <w:bCs/>
        <w:sz w:val="20"/>
        <w:szCs w:val="20"/>
      </w:rPr>
      <w:fldChar w:fldCharType="end"/>
    </w:r>
  </w:p>
  <w:p w14:paraId="7219D204" w14:textId="77777777" w:rsidR="00BF4533" w:rsidRDefault="00BF453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83E12" w14:textId="77777777" w:rsidR="00160025" w:rsidRDefault="00160025">
      <w:r>
        <w:separator/>
      </w:r>
    </w:p>
  </w:footnote>
  <w:footnote w:type="continuationSeparator" w:id="0">
    <w:p w14:paraId="32C48296" w14:textId="77777777" w:rsidR="00160025" w:rsidRDefault="00160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6797E" w14:textId="071ACE55" w:rsidR="00CE63DA" w:rsidRDefault="00612D78" w:rsidP="00266A1F">
    <w:pPr>
      <w:pStyle w:val="Glava"/>
      <w:tabs>
        <w:tab w:val="clear" w:pos="4536"/>
      </w:tabs>
    </w:pPr>
    <w:r>
      <w:rPr>
        <w:noProof/>
      </w:rPr>
      <w:drawing>
        <wp:inline distT="0" distB="0" distL="0" distR="0" wp14:anchorId="2A6A581D" wp14:editId="4CC32414">
          <wp:extent cx="4917440" cy="1304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r="-1176" b="-4106"/>
                  <a:stretch>
                    <a:fillRect/>
                  </a:stretch>
                </pic:blipFill>
                <pic:spPr bwMode="auto">
                  <a:xfrm>
                    <a:off x="0" y="0"/>
                    <a:ext cx="4917440" cy="1304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C6E67"/>
    <w:multiLevelType w:val="hybridMultilevel"/>
    <w:tmpl w:val="6994E01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1B4558A"/>
    <w:multiLevelType w:val="hybridMultilevel"/>
    <w:tmpl w:val="CE2A9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5A12DA"/>
    <w:multiLevelType w:val="hybridMultilevel"/>
    <w:tmpl w:val="D3224D2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D497556"/>
    <w:multiLevelType w:val="hybridMultilevel"/>
    <w:tmpl w:val="B896C0F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5" w15:restartNumberingAfterBreak="0">
    <w:nsid w:val="428E0AB5"/>
    <w:multiLevelType w:val="hybridMultilevel"/>
    <w:tmpl w:val="C30AC72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7"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9" w15:restartNumberingAfterBreak="0">
    <w:nsid w:val="48982AC9"/>
    <w:multiLevelType w:val="hybridMultilevel"/>
    <w:tmpl w:val="4DCABA84"/>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4C6B6C78"/>
    <w:multiLevelType w:val="hybridMultilevel"/>
    <w:tmpl w:val="ECAC175E"/>
    <w:lvl w:ilvl="0" w:tplc="9A04FAF6">
      <w:numFmt w:val="bullet"/>
      <w:lvlText w:val="-"/>
      <w:lvlJc w:val="left"/>
      <w:pPr>
        <w:tabs>
          <w:tab w:val="num" w:pos="720"/>
        </w:tabs>
        <w:ind w:left="720" w:hanging="360"/>
      </w:pPr>
      <w:rPr>
        <w:rFonts w:ascii="Times New Roman" w:eastAsia="Times New Roman" w:hAnsi="Times New Roman" w:cs="Times New Roman" w:hint="default"/>
      </w:rPr>
    </w:lvl>
    <w:lvl w:ilvl="1" w:tplc="F2E86678">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A7F4A"/>
    <w:multiLevelType w:val="hybridMultilevel"/>
    <w:tmpl w:val="2738D7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392553C"/>
    <w:multiLevelType w:val="multilevel"/>
    <w:tmpl w:val="3A06526E"/>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5"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8F80821"/>
    <w:multiLevelType w:val="hybridMultilevel"/>
    <w:tmpl w:val="FE849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88767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50885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0270890">
    <w:abstractNumId w:val="12"/>
  </w:num>
  <w:num w:numId="4" w16cid:durableId="1433429860">
    <w:abstractNumId w:val="9"/>
  </w:num>
  <w:num w:numId="5" w16cid:durableId="1413088916">
    <w:abstractNumId w:val="13"/>
  </w:num>
  <w:num w:numId="6" w16cid:durableId="1976596770">
    <w:abstractNumId w:val="3"/>
  </w:num>
  <w:num w:numId="7" w16cid:durableId="12971018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2567865">
    <w:abstractNumId w:val="15"/>
  </w:num>
  <w:num w:numId="9" w16cid:durableId="1774933708">
    <w:abstractNumId w:val="11"/>
  </w:num>
  <w:num w:numId="10" w16cid:durableId="39243623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7817864">
    <w:abstractNumId w:val="8"/>
  </w:num>
  <w:num w:numId="12" w16cid:durableId="1164197964">
    <w:abstractNumId w:val="6"/>
  </w:num>
  <w:num w:numId="13" w16cid:durableId="173227434">
    <w:abstractNumId w:val="11"/>
  </w:num>
  <w:num w:numId="14" w16cid:durableId="708146395">
    <w:abstractNumId w:val="8"/>
  </w:num>
  <w:num w:numId="15" w16cid:durableId="1681620757">
    <w:abstractNumId w:val="6"/>
  </w:num>
  <w:num w:numId="16" w16cid:durableId="692002222">
    <w:abstractNumId w:val="11"/>
  </w:num>
  <w:num w:numId="17" w16cid:durableId="816606381">
    <w:abstractNumId w:val="8"/>
  </w:num>
  <w:num w:numId="18" w16cid:durableId="397291091">
    <w:abstractNumId w:val="6"/>
  </w:num>
  <w:num w:numId="19" w16cid:durableId="1059523052">
    <w:abstractNumId w:val="10"/>
  </w:num>
  <w:num w:numId="20" w16cid:durableId="1252618082">
    <w:abstractNumId w:val="11"/>
  </w:num>
  <w:num w:numId="21" w16cid:durableId="681711380">
    <w:abstractNumId w:val="10"/>
  </w:num>
  <w:num w:numId="22" w16cid:durableId="51512961">
    <w:abstractNumId w:val="11"/>
  </w:num>
  <w:num w:numId="23" w16cid:durableId="1553273961">
    <w:abstractNumId w:val="8"/>
  </w:num>
  <w:num w:numId="24" w16cid:durableId="1947079078">
    <w:abstractNumId w:val="6"/>
  </w:num>
  <w:num w:numId="25" w16cid:durableId="1628118531">
    <w:abstractNumId w:val="8"/>
  </w:num>
  <w:num w:numId="26" w16cid:durableId="1362898476">
    <w:abstractNumId w:val="6"/>
  </w:num>
  <w:num w:numId="27" w16cid:durableId="134681207">
    <w:abstractNumId w:val="8"/>
  </w:num>
  <w:num w:numId="28" w16cid:durableId="2130665397">
    <w:abstractNumId w:val="6"/>
  </w:num>
  <w:num w:numId="29" w16cid:durableId="1169490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9952300">
    <w:abstractNumId w:val="8"/>
  </w:num>
  <w:num w:numId="31" w16cid:durableId="1684672798">
    <w:abstractNumId w:val="6"/>
  </w:num>
  <w:num w:numId="32" w16cid:durableId="1663463657">
    <w:abstractNumId w:val="1"/>
  </w:num>
  <w:num w:numId="33" w16cid:durableId="351296962">
    <w:abstractNumId w:val="16"/>
  </w:num>
  <w:num w:numId="34" w16cid:durableId="1356078942">
    <w:abstractNumId w:val="16"/>
  </w:num>
  <w:num w:numId="35" w16cid:durableId="1991328867">
    <w:abstractNumId w:val="8"/>
  </w:num>
  <w:num w:numId="36" w16cid:durableId="732894652">
    <w:abstractNumId w:val="6"/>
  </w:num>
  <w:num w:numId="37" w16cid:durableId="967201455">
    <w:abstractNumId w:val="16"/>
  </w:num>
  <w:num w:numId="38" w16cid:durableId="1905405489">
    <w:abstractNumId w:val="8"/>
  </w:num>
  <w:num w:numId="39" w16cid:durableId="617183348">
    <w:abstractNumId w:val="6"/>
  </w:num>
  <w:num w:numId="40" w16cid:durableId="705757653">
    <w:abstractNumId w:val="4"/>
  </w:num>
  <w:num w:numId="41" w16cid:durableId="2041323835">
    <w:abstractNumId w:val="2"/>
  </w:num>
  <w:num w:numId="42" w16cid:durableId="1351565944">
    <w:abstractNumId w:val="5"/>
  </w:num>
  <w:num w:numId="43" w16cid:durableId="1479877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A5C"/>
    <w:rsid w:val="00016B51"/>
    <w:rsid w:val="000177EE"/>
    <w:rsid w:val="00027518"/>
    <w:rsid w:val="0003355E"/>
    <w:rsid w:val="00045BB9"/>
    <w:rsid w:val="0004625C"/>
    <w:rsid w:val="0005574A"/>
    <w:rsid w:val="00055F9E"/>
    <w:rsid w:val="00064111"/>
    <w:rsid w:val="00072497"/>
    <w:rsid w:val="000752AB"/>
    <w:rsid w:val="00082C2D"/>
    <w:rsid w:val="00083A0E"/>
    <w:rsid w:val="000856FC"/>
    <w:rsid w:val="000A1867"/>
    <w:rsid w:val="000A5848"/>
    <w:rsid w:val="000C25A0"/>
    <w:rsid w:val="000D2A5C"/>
    <w:rsid w:val="000E6CFC"/>
    <w:rsid w:val="000F5134"/>
    <w:rsid w:val="00103EC7"/>
    <w:rsid w:val="00114B3D"/>
    <w:rsid w:val="00116913"/>
    <w:rsid w:val="00121D8B"/>
    <w:rsid w:val="00121ED0"/>
    <w:rsid w:val="00123069"/>
    <w:rsid w:val="00124A74"/>
    <w:rsid w:val="00151405"/>
    <w:rsid w:val="00154BC8"/>
    <w:rsid w:val="00160025"/>
    <w:rsid w:val="001710CB"/>
    <w:rsid w:val="001A0EEB"/>
    <w:rsid w:val="001A6586"/>
    <w:rsid w:val="001A7804"/>
    <w:rsid w:val="001D5E6B"/>
    <w:rsid w:val="001E2376"/>
    <w:rsid w:val="001F239B"/>
    <w:rsid w:val="001F5EB7"/>
    <w:rsid w:val="001F7A42"/>
    <w:rsid w:val="00201DAA"/>
    <w:rsid w:val="00203040"/>
    <w:rsid w:val="00205D61"/>
    <w:rsid w:val="0021120C"/>
    <w:rsid w:val="00212FC1"/>
    <w:rsid w:val="002276B6"/>
    <w:rsid w:val="00236904"/>
    <w:rsid w:val="0023721B"/>
    <w:rsid w:val="00240ACB"/>
    <w:rsid w:val="00243FF5"/>
    <w:rsid w:val="002527A6"/>
    <w:rsid w:val="00255B30"/>
    <w:rsid w:val="00255BF1"/>
    <w:rsid w:val="002563C3"/>
    <w:rsid w:val="00256659"/>
    <w:rsid w:val="00262DF6"/>
    <w:rsid w:val="00266A1F"/>
    <w:rsid w:val="00274718"/>
    <w:rsid w:val="00276305"/>
    <w:rsid w:val="002A70AF"/>
    <w:rsid w:val="002A7E4C"/>
    <w:rsid w:val="002B3AE0"/>
    <w:rsid w:val="002B5E10"/>
    <w:rsid w:val="002E694D"/>
    <w:rsid w:val="002F5D98"/>
    <w:rsid w:val="002F7753"/>
    <w:rsid w:val="002F7976"/>
    <w:rsid w:val="00300C61"/>
    <w:rsid w:val="003011C3"/>
    <w:rsid w:val="00314BD5"/>
    <w:rsid w:val="0031505B"/>
    <w:rsid w:val="00331FBE"/>
    <w:rsid w:val="003401D6"/>
    <w:rsid w:val="003446DC"/>
    <w:rsid w:val="00345238"/>
    <w:rsid w:val="003573ED"/>
    <w:rsid w:val="00360C39"/>
    <w:rsid w:val="00362BAA"/>
    <w:rsid w:val="00366739"/>
    <w:rsid w:val="00374ED0"/>
    <w:rsid w:val="0038140F"/>
    <w:rsid w:val="00386106"/>
    <w:rsid w:val="0039705E"/>
    <w:rsid w:val="003A6671"/>
    <w:rsid w:val="003B246C"/>
    <w:rsid w:val="003C59B3"/>
    <w:rsid w:val="003D2C71"/>
    <w:rsid w:val="003D500A"/>
    <w:rsid w:val="003E136D"/>
    <w:rsid w:val="003E6AD0"/>
    <w:rsid w:val="003F0CAD"/>
    <w:rsid w:val="003F0CFA"/>
    <w:rsid w:val="003F4D6A"/>
    <w:rsid w:val="00427864"/>
    <w:rsid w:val="004303E6"/>
    <w:rsid w:val="00430A29"/>
    <w:rsid w:val="004326F6"/>
    <w:rsid w:val="00433935"/>
    <w:rsid w:val="00436733"/>
    <w:rsid w:val="00436E71"/>
    <w:rsid w:val="004374E5"/>
    <w:rsid w:val="004466CC"/>
    <w:rsid w:val="004530DE"/>
    <w:rsid w:val="00466AF0"/>
    <w:rsid w:val="00473D81"/>
    <w:rsid w:val="00477D7E"/>
    <w:rsid w:val="00477E9B"/>
    <w:rsid w:val="00484451"/>
    <w:rsid w:val="00490554"/>
    <w:rsid w:val="0049175E"/>
    <w:rsid w:val="00492875"/>
    <w:rsid w:val="00496C26"/>
    <w:rsid w:val="004A5550"/>
    <w:rsid w:val="004B3BD5"/>
    <w:rsid w:val="004B5E7C"/>
    <w:rsid w:val="004C1392"/>
    <w:rsid w:val="004C5188"/>
    <w:rsid w:val="004D52A6"/>
    <w:rsid w:val="004E716C"/>
    <w:rsid w:val="004F1459"/>
    <w:rsid w:val="004F2CB9"/>
    <w:rsid w:val="004F471E"/>
    <w:rsid w:val="00510F0B"/>
    <w:rsid w:val="0051487D"/>
    <w:rsid w:val="0052137D"/>
    <w:rsid w:val="005252A7"/>
    <w:rsid w:val="00525CBA"/>
    <w:rsid w:val="005452FA"/>
    <w:rsid w:val="0057595A"/>
    <w:rsid w:val="005844FC"/>
    <w:rsid w:val="00592E11"/>
    <w:rsid w:val="005957A9"/>
    <w:rsid w:val="005A0E3B"/>
    <w:rsid w:val="005B024A"/>
    <w:rsid w:val="005B451D"/>
    <w:rsid w:val="005D2D89"/>
    <w:rsid w:val="005D773D"/>
    <w:rsid w:val="005E2667"/>
    <w:rsid w:val="005E28BF"/>
    <w:rsid w:val="005E323D"/>
    <w:rsid w:val="005F7348"/>
    <w:rsid w:val="00600747"/>
    <w:rsid w:val="00601CE2"/>
    <w:rsid w:val="00607249"/>
    <w:rsid w:val="00612D78"/>
    <w:rsid w:val="00622C1C"/>
    <w:rsid w:val="00635173"/>
    <w:rsid w:val="006366B7"/>
    <w:rsid w:val="0065678B"/>
    <w:rsid w:val="00663F8C"/>
    <w:rsid w:val="00683FBC"/>
    <w:rsid w:val="006864A6"/>
    <w:rsid w:val="00691C20"/>
    <w:rsid w:val="006A1F58"/>
    <w:rsid w:val="006B5C01"/>
    <w:rsid w:val="006B6935"/>
    <w:rsid w:val="006D61CF"/>
    <w:rsid w:val="006D6CF4"/>
    <w:rsid w:val="006E2931"/>
    <w:rsid w:val="006F2EF1"/>
    <w:rsid w:val="006F65FD"/>
    <w:rsid w:val="00724729"/>
    <w:rsid w:val="0074483E"/>
    <w:rsid w:val="00745A4C"/>
    <w:rsid w:val="00746945"/>
    <w:rsid w:val="00762C1C"/>
    <w:rsid w:val="00767231"/>
    <w:rsid w:val="007770C8"/>
    <w:rsid w:val="007806AC"/>
    <w:rsid w:val="00785B7C"/>
    <w:rsid w:val="007B0D7B"/>
    <w:rsid w:val="007B46F5"/>
    <w:rsid w:val="007C6046"/>
    <w:rsid w:val="007E0D26"/>
    <w:rsid w:val="007E4D34"/>
    <w:rsid w:val="008001C0"/>
    <w:rsid w:val="008020BF"/>
    <w:rsid w:val="00807B28"/>
    <w:rsid w:val="0081573F"/>
    <w:rsid w:val="00824981"/>
    <w:rsid w:val="00832556"/>
    <w:rsid w:val="0083597F"/>
    <w:rsid w:val="00840769"/>
    <w:rsid w:val="00845F49"/>
    <w:rsid w:val="00847619"/>
    <w:rsid w:val="008509AC"/>
    <w:rsid w:val="0085388E"/>
    <w:rsid w:val="00857E85"/>
    <w:rsid w:val="0086065A"/>
    <w:rsid w:val="008607C0"/>
    <w:rsid w:val="00861D49"/>
    <w:rsid w:val="00884C6E"/>
    <w:rsid w:val="00893692"/>
    <w:rsid w:val="00897B1E"/>
    <w:rsid w:val="008A59F4"/>
    <w:rsid w:val="008A64A1"/>
    <w:rsid w:val="008A724E"/>
    <w:rsid w:val="008B164D"/>
    <w:rsid w:val="008C1509"/>
    <w:rsid w:val="008D7920"/>
    <w:rsid w:val="008E1B68"/>
    <w:rsid w:val="008E56B3"/>
    <w:rsid w:val="008F032F"/>
    <w:rsid w:val="008F4897"/>
    <w:rsid w:val="00900C83"/>
    <w:rsid w:val="00902964"/>
    <w:rsid w:val="00905051"/>
    <w:rsid w:val="009117EE"/>
    <w:rsid w:val="00912C55"/>
    <w:rsid w:val="00922640"/>
    <w:rsid w:val="00924307"/>
    <w:rsid w:val="00935169"/>
    <w:rsid w:val="00950EAC"/>
    <w:rsid w:val="00954016"/>
    <w:rsid w:val="00960827"/>
    <w:rsid w:val="0096153C"/>
    <w:rsid w:val="0097393F"/>
    <w:rsid w:val="00982FD6"/>
    <w:rsid w:val="009B75C5"/>
    <w:rsid w:val="009B7BF2"/>
    <w:rsid w:val="009D55EC"/>
    <w:rsid w:val="009D783B"/>
    <w:rsid w:val="009E7BE8"/>
    <w:rsid w:val="00A04DEA"/>
    <w:rsid w:val="00A0543D"/>
    <w:rsid w:val="00A14047"/>
    <w:rsid w:val="00A1640D"/>
    <w:rsid w:val="00A23EC6"/>
    <w:rsid w:val="00A34449"/>
    <w:rsid w:val="00A35366"/>
    <w:rsid w:val="00A513C2"/>
    <w:rsid w:val="00A87D73"/>
    <w:rsid w:val="00A90AE8"/>
    <w:rsid w:val="00A957EC"/>
    <w:rsid w:val="00AA08F9"/>
    <w:rsid w:val="00AC503B"/>
    <w:rsid w:val="00AD1023"/>
    <w:rsid w:val="00AD1EDE"/>
    <w:rsid w:val="00AD5164"/>
    <w:rsid w:val="00AD5699"/>
    <w:rsid w:val="00AE256C"/>
    <w:rsid w:val="00AE589A"/>
    <w:rsid w:val="00AE7EDB"/>
    <w:rsid w:val="00AF160C"/>
    <w:rsid w:val="00AF4F33"/>
    <w:rsid w:val="00AF4FDE"/>
    <w:rsid w:val="00B06944"/>
    <w:rsid w:val="00B12497"/>
    <w:rsid w:val="00B212BE"/>
    <w:rsid w:val="00B25CD7"/>
    <w:rsid w:val="00B26025"/>
    <w:rsid w:val="00B339F7"/>
    <w:rsid w:val="00B42B5D"/>
    <w:rsid w:val="00B54E9F"/>
    <w:rsid w:val="00B57514"/>
    <w:rsid w:val="00B67DC8"/>
    <w:rsid w:val="00B71D1E"/>
    <w:rsid w:val="00B72BDF"/>
    <w:rsid w:val="00B75B0D"/>
    <w:rsid w:val="00B8148E"/>
    <w:rsid w:val="00B92AB4"/>
    <w:rsid w:val="00BA5448"/>
    <w:rsid w:val="00BC007C"/>
    <w:rsid w:val="00BC4A64"/>
    <w:rsid w:val="00BC545E"/>
    <w:rsid w:val="00BC57B9"/>
    <w:rsid w:val="00BD13A5"/>
    <w:rsid w:val="00BD77D0"/>
    <w:rsid w:val="00BD7D26"/>
    <w:rsid w:val="00BF4533"/>
    <w:rsid w:val="00BF600A"/>
    <w:rsid w:val="00BF6838"/>
    <w:rsid w:val="00C00591"/>
    <w:rsid w:val="00C06696"/>
    <w:rsid w:val="00C22C02"/>
    <w:rsid w:val="00C2416A"/>
    <w:rsid w:val="00C256CF"/>
    <w:rsid w:val="00C25747"/>
    <w:rsid w:val="00C479AC"/>
    <w:rsid w:val="00C5065C"/>
    <w:rsid w:val="00C63D31"/>
    <w:rsid w:val="00C7291D"/>
    <w:rsid w:val="00C74E73"/>
    <w:rsid w:val="00C80EE2"/>
    <w:rsid w:val="00C86E94"/>
    <w:rsid w:val="00C92CC6"/>
    <w:rsid w:val="00C95B80"/>
    <w:rsid w:val="00C97666"/>
    <w:rsid w:val="00CA6658"/>
    <w:rsid w:val="00CB0CBB"/>
    <w:rsid w:val="00CB30F4"/>
    <w:rsid w:val="00CD73B8"/>
    <w:rsid w:val="00CD76A1"/>
    <w:rsid w:val="00CD7793"/>
    <w:rsid w:val="00CE581F"/>
    <w:rsid w:val="00CE63DA"/>
    <w:rsid w:val="00CF34FC"/>
    <w:rsid w:val="00CF470D"/>
    <w:rsid w:val="00CF5E04"/>
    <w:rsid w:val="00CF61E1"/>
    <w:rsid w:val="00D254E4"/>
    <w:rsid w:val="00D408D3"/>
    <w:rsid w:val="00D66CEC"/>
    <w:rsid w:val="00D74C39"/>
    <w:rsid w:val="00D75577"/>
    <w:rsid w:val="00D80F84"/>
    <w:rsid w:val="00D81471"/>
    <w:rsid w:val="00D91064"/>
    <w:rsid w:val="00D91CB2"/>
    <w:rsid w:val="00D9552F"/>
    <w:rsid w:val="00DA146C"/>
    <w:rsid w:val="00DA62F5"/>
    <w:rsid w:val="00DB64DF"/>
    <w:rsid w:val="00DC791B"/>
    <w:rsid w:val="00DD3511"/>
    <w:rsid w:val="00DD56F9"/>
    <w:rsid w:val="00DE3C13"/>
    <w:rsid w:val="00DF0224"/>
    <w:rsid w:val="00DF0BD7"/>
    <w:rsid w:val="00E00504"/>
    <w:rsid w:val="00E04202"/>
    <w:rsid w:val="00E04372"/>
    <w:rsid w:val="00E06991"/>
    <w:rsid w:val="00E12709"/>
    <w:rsid w:val="00E2576D"/>
    <w:rsid w:val="00E26535"/>
    <w:rsid w:val="00E43F54"/>
    <w:rsid w:val="00E52E0B"/>
    <w:rsid w:val="00E56372"/>
    <w:rsid w:val="00E56BB5"/>
    <w:rsid w:val="00E66E21"/>
    <w:rsid w:val="00E70EB8"/>
    <w:rsid w:val="00E71C33"/>
    <w:rsid w:val="00E75BBD"/>
    <w:rsid w:val="00E81303"/>
    <w:rsid w:val="00E943BC"/>
    <w:rsid w:val="00E97BCE"/>
    <w:rsid w:val="00EB08F1"/>
    <w:rsid w:val="00EB37C1"/>
    <w:rsid w:val="00EC35C1"/>
    <w:rsid w:val="00EC4020"/>
    <w:rsid w:val="00ED45CE"/>
    <w:rsid w:val="00EE6250"/>
    <w:rsid w:val="00F10EB7"/>
    <w:rsid w:val="00F228C8"/>
    <w:rsid w:val="00F250C5"/>
    <w:rsid w:val="00F3586F"/>
    <w:rsid w:val="00F4279D"/>
    <w:rsid w:val="00F44592"/>
    <w:rsid w:val="00F51C6D"/>
    <w:rsid w:val="00F55979"/>
    <w:rsid w:val="00F56903"/>
    <w:rsid w:val="00F74BB7"/>
    <w:rsid w:val="00F83237"/>
    <w:rsid w:val="00F84189"/>
    <w:rsid w:val="00F85D76"/>
    <w:rsid w:val="00F913DF"/>
    <w:rsid w:val="00F9705F"/>
    <w:rsid w:val="00FA1047"/>
    <w:rsid w:val="00FA3CA3"/>
    <w:rsid w:val="00FA5BEA"/>
    <w:rsid w:val="00FD3294"/>
    <w:rsid w:val="00FD654C"/>
    <w:rsid w:val="00FD7D51"/>
    <w:rsid w:val="00FE368D"/>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13B20C8"/>
  <w15:docId w15:val="{49CD0B97-AF06-4FB9-AF16-DB1B7B83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770C8"/>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4E716C"/>
    <w:rPr>
      <w:color w:val="0000FF"/>
      <w:u w:val="single"/>
    </w:rPr>
  </w:style>
  <w:style w:type="paragraph" w:styleId="Noga">
    <w:name w:val="footer"/>
    <w:basedOn w:val="Navaden"/>
    <w:link w:val="NogaZnak"/>
    <w:uiPriority w:val="99"/>
    <w:rsid w:val="00C00591"/>
    <w:pPr>
      <w:tabs>
        <w:tab w:val="center" w:pos="4536"/>
        <w:tab w:val="right" w:pos="9072"/>
      </w:tabs>
    </w:pPr>
  </w:style>
  <w:style w:type="paragraph" w:styleId="Glava">
    <w:name w:val="header"/>
    <w:basedOn w:val="Navaden"/>
    <w:rsid w:val="003573ED"/>
    <w:pPr>
      <w:tabs>
        <w:tab w:val="center" w:pos="4536"/>
        <w:tab w:val="right" w:pos="9072"/>
      </w:tabs>
    </w:pPr>
  </w:style>
  <w:style w:type="table" w:styleId="Tabelamrea">
    <w:name w:val="Table Grid"/>
    <w:basedOn w:val="Navadnatabela"/>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3573ED"/>
  </w:style>
  <w:style w:type="paragraph" w:styleId="Besedilooblaka">
    <w:name w:val="Balloon Text"/>
    <w:basedOn w:val="Navaden"/>
    <w:link w:val="BesedilooblakaZnak"/>
    <w:rsid w:val="003A6671"/>
    <w:rPr>
      <w:rFonts w:ascii="Tahoma" w:hAnsi="Tahoma" w:cs="Tahoma"/>
      <w:sz w:val="16"/>
      <w:szCs w:val="16"/>
    </w:rPr>
  </w:style>
  <w:style w:type="character" w:customStyle="1" w:styleId="BesedilooblakaZnak">
    <w:name w:val="Besedilo oblačka Znak"/>
    <w:link w:val="Besedilooblaka"/>
    <w:rsid w:val="003A6671"/>
    <w:rPr>
      <w:rFonts w:ascii="Tahoma" w:hAnsi="Tahoma" w:cs="Tahoma"/>
      <w:sz w:val="16"/>
      <w:szCs w:val="16"/>
    </w:rPr>
  </w:style>
  <w:style w:type="character" w:customStyle="1" w:styleId="NogaZnak">
    <w:name w:val="Noga Znak"/>
    <w:link w:val="Noga"/>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avaden"/>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avaden"/>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avaden"/>
    <w:rsid w:val="00255BF1"/>
    <w:pPr>
      <w:numPr>
        <w:numId w:val="1"/>
      </w:numPr>
      <w:spacing w:before="60" w:after="60"/>
    </w:pPr>
    <w:rPr>
      <w:rFonts w:ascii="Arial" w:hAnsi="Arial"/>
      <w:sz w:val="22"/>
    </w:rPr>
  </w:style>
  <w:style w:type="paragraph" w:customStyle="1" w:styleId="StyleLeft0cmHanging381cm">
    <w:name w:val="Style Left:  0 cm Hanging:  381 cm"/>
    <w:basedOn w:val="Navaden"/>
    <w:rsid w:val="00255BF1"/>
    <w:pPr>
      <w:spacing w:before="60" w:after="60"/>
      <w:ind w:left="2160" w:hanging="2160"/>
    </w:pPr>
    <w:rPr>
      <w:rFonts w:ascii="Arial" w:hAnsi="Arial"/>
      <w:sz w:val="22"/>
      <w:szCs w:val="20"/>
    </w:rPr>
  </w:style>
  <w:style w:type="paragraph" w:customStyle="1" w:styleId="StyleBefore3ptAfter3pt">
    <w:name w:val="Style Before:  3 pt After:  3 pt"/>
    <w:basedOn w:val="Navaden"/>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avaden"/>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avaden"/>
    <w:rsid w:val="00374ED0"/>
    <w:pPr>
      <w:numPr>
        <w:numId w:val="3"/>
      </w:numPr>
      <w:spacing w:before="60" w:after="60"/>
      <w:jc w:val="both"/>
    </w:pPr>
    <w:rPr>
      <w:rFonts w:ascii="Arial" w:hAnsi="Arial"/>
      <w:b/>
      <w:bCs/>
      <w:sz w:val="22"/>
      <w:szCs w:val="20"/>
      <w:lang w:val="en-GB"/>
    </w:rPr>
  </w:style>
  <w:style w:type="numbering" w:customStyle="1" w:styleId="StyleNumbered">
    <w:name w:val="Style Numbered"/>
    <w:basedOn w:val="Brezseznama"/>
    <w:rsid w:val="00C22C02"/>
    <w:pPr>
      <w:numPr>
        <w:numId w:val="6"/>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Odstavekseznama">
    <w:name w:val="List Paragraph"/>
    <w:basedOn w:val="Navaden"/>
    <w:uiPriority w:val="34"/>
    <w:qFormat/>
    <w:rsid w:val="00103EC7"/>
    <w:pPr>
      <w:ind w:left="720"/>
      <w:contextualSpacing/>
    </w:pPr>
  </w:style>
  <w:style w:type="paragraph" w:styleId="Navadensplet">
    <w:name w:val="Normal (Web)"/>
    <w:basedOn w:val="Navaden"/>
    <w:unhideWhenUsed/>
    <w:rsid w:val="008C1509"/>
    <w:pPr>
      <w:spacing w:after="88"/>
    </w:pPr>
    <w:rPr>
      <w:rFonts w:ascii="Verdana" w:hAnsi="Verdana"/>
      <w:sz w:val="19"/>
      <w:szCs w:val="19"/>
    </w:rPr>
  </w:style>
  <w:style w:type="character" w:styleId="Nerazreenaomemba">
    <w:name w:val="Unresolved Mention"/>
    <w:basedOn w:val="Privzetapisavaodstavka"/>
    <w:uiPriority w:val="99"/>
    <w:semiHidden/>
    <w:unhideWhenUsed/>
    <w:rsid w:val="00AF1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24991452">
      <w:bodyDiv w:val="1"/>
      <w:marLeft w:val="0"/>
      <w:marRight w:val="0"/>
      <w:marTop w:val="0"/>
      <w:marBottom w:val="0"/>
      <w:divBdr>
        <w:top w:val="none" w:sz="0" w:space="0" w:color="auto"/>
        <w:left w:val="none" w:sz="0" w:space="0" w:color="auto"/>
        <w:bottom w:val="none" w:sz="0" w:space="0" w:color="auto"/>
        <w:right w:val="none" w:sz="0" w:space="0" w:color="auto"/>
      </w:divBdr>
    </w:div>
    <w:div w:id="77214281">
      <w:bodyDiv w:val="1"/>
      <w:marLeft w:val="0"/>
      <w:marRight w:val="0"/>
      <w:marTop w:val="0"/>
      <w:marBottom w:val="0"/>
      <w:divBdr>
        <w:top w:val="none" w:sz="0" w:space="0" w:color="auto"/>
        <w:left w:val="none" w:sz="0" w:space="0" w:color="auto"/>
        <w:bottom w:val="none" w:sz="0" w:space="0" w:color="auto"/>
        <w:right w:val="none" w:sz="0" w:space="0" w:color="auto"/>
      </w:divBdr>
    </w:div>
    <w:div w:id="135992459">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7282844">
      <w:bodyDiv w:val="1"/>
      <w:marLeft w:val="0"/>
      <w:marRight w:val="0"/>
      <w:marTop w:val="0"/>
      <w:marBottom w:val="0"/>
      <w:divBdr>
        <w:top w:val="none" w:sz="0" w:space="0" w:color="auto"/>
        <w:left w:val="none" w:sz="0" w:space="0" w:color="auto"/>
        <w:bottom w:val="none" w:sz="0" w:space="0" w:color="auto"/>
        <w:right w:val="none" w:sz="0" w:space="0" w:color="auto"/>
      </w:divBdr>
    </w:div>
    <w:div w:id="150221345">
      <w:bodyDiv w:val="1"/>
      <w:marLeft w:val="0"/>
      <w:marRight w:val="0"/>
      <w:marTop w:val="0"/>
      <w:marBottom w:val="0"/>
      <w:divBdr>
        <w:top w:val="none" w:sz="0" w:space="0" w:color="auto"/>
        <w:left w:val="none" w:sz="0" w:space="0" w:color="auto"/>
        <w:bottom w:val="none" w:sz="0" w:space="0" w:color="auto"/>
        <w:right w:val="none" w:sz="0" w:space="0" w:color="auto"/>
      </w:divBdr>
    </w:div>
    <w:div w:id="23752103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1854159">
      <w:bodyDiv w:val="1"/>
      <w:marLeft w:val="0"/>
      <w:marRight w:val="0"/>
      <w:marTop w:val="0"/>
      <w:marBottom w:val="0"/>
      <w:divBdr>
        <w:top w:val="none" w:sz="0" w:space="0" w:color="auto"/>
        <w:left w:val="none" w:sz="0" w:space="0" w:color="auto"/>
        <w:bottom w:val="none" w:sz="0" w:space="0" w:color="auto"/>
        <w:right w:val="none" w:sz="0" w:space="0" w:color="auto"/>
      </w:divBdr>
    </w:div>
    <w:div w:id="383985012">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83613403">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56030179">
      <w:bodyDiv w:val="1"/>
      <w:marLeft w:val="0"/>
      <w:marRight w:val="0"/>
      <w:marTop w:val="0"/>
      <w:marBottom w:val="0"/>
      <w:divBdr>
        <w:top w:val="none" w:sz="0" w:space="0" w:color="auto"/>
        <w:left w:val="none" w:sz="0" w:space="0" w:color="auto"/>
        <w:bottom w:val="none" w:sz="0" w:space="0" w:color="auto"/>
        <w:right w:val="none" w:sz="0" w:space="0" w:color="auto"/>
      </w:divBdr>
    </w:div>
    <w:div w:id="686252457">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5729209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1042465">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7814172">
      <w:bodyDiv w:val="1"/>
      <w:marLeft w:val="0"/>
      <w:marRight w:val="0"/>
      <w:marTop w:val="0"/>
      <w:marBottom w:val="0"/>
      <w:divBdr>
        <w:top w:val="none" w:sz="0" w:space="0" w:color="auto"/>
        <w:left w:val="none" w:sz="0" w:space="0" w:color="auto"/>
        <w:bottom w:val="none" w:sz="0" w:space="0" w:color="auto"/>
        <w:right w:val="none" w:sz="0" w:space="0" w:color="auto"/>
      </w:divBdr>
    </w:div>
    <w:div w:id="930773174">
      <w:bodyDiv w:val="1"/>
      <w:marLeft w:val="0"/>
      <w:marRight w:val="0"/>
      <w:marTop w:val="0"/>
      <w:marBottom w:val="0"/>
      <w:divBdr>
        <w:top w:val="none" w:sz="0" w:space="0" w:color="auto"/>
        <w:left w:val="none" w:sz="0" w:space="0" w:color="auto"/>
        <w:bottom w:val="none" w:sz="0" w:space="0" w:color="auto"/>
        <w:right w:val="none" w:sz="0" w:space="0" w:color="auto"/>
      </w:divBdr>
    </w:div>
    <w:div w:id="934477975">
      <w:bodyDiv w:val="1"/>
      <w:marLeft w:val="0"/>
      <w:marRight w:val="0"/>
      <w:marTop w:val="0"/>
      <w:marBottom w:val="0"/>
      <w:divBdr>
        <w:top w:val="none" w:sz="0" w:space="0" w:color="auto"/>
        <w:left w:val="none" w:sz="0" w:space="0" w:color="auto"/>
        <w:bottom w:val="none" w:sz="0" w:space="0" w:color="auto"/>
        <w:right w:val="none" w:sz="0" w:space="0" w:color="auto"/>
      </w:divBdr>
    </w:div>
    <w:div w:id="964385236">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31225439">
      <w:bodyDiv w:val="1"/>
      <w:marLeft w:val="0"/>
      <w:marRight w:val="0"/>
      <w:marTop w:val="0"/>
      <w:marBottom w:val="0"/>
      <w:divBdr>
        <w:top w:val="none" w:sz="0" w:space="0" w:color="auto"/>
        <w:left w:val="none" w:sz="0" w:space="0" w:color="auto"/>
        <w:bottom w:val="none" w:sz="0" w:space="0" w:color="auto"/>
        <w:right w:val="none" w:sz="0" w:space="0" w:color="auto"/>
      </w:divBdr>
    </w:div>
    <w:div w:id="1070079746">
      <w:bodyDiv w:val="1"/>
      <w:marLeft w:val="0"/>
      <w:marRight w:val="0"/>
      <w:marTop w:val="0"/>
      <w:marBottom w:val="0"/>
      <w:divBdr>
        <w:top w:val="none" w:sz="0" w:space="0" w:color="auto"/>
        <w:left w:val="none" w:sz="0" w:space="0" w:color="auto"/>
        <w:bottom w:val="none" w:sz="0" w:space="0" w:color="auto"/>
        <w:right w:val="none" w:sz="0" w:space="0" w:color="auto"/>
      </w:divBdr>
    </w:div>
    <w:div w:id="1071776957">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094784520">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08685397">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6830134">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481069915">
      <w:bodyDiv w:val="1"/>
      <w:marLeft w:val="0"/>
      <w:marRight w:val="0"/>
      <w:marTop w:val="0"/>
      <w:marBottom w:val="0"/>
      <w:divBdr>
        <w:top w:val="none" w:sz="0" w:space="0" w:color="auto"/>
        <w:left w:val="none" w:sz="0" w:space="0" w:color="auto"/>
        <w:bottom w:val="none" w:sz="0" w:space="0" w:color="auto"/>
        <w:right w:val="none" w:sz="0" w:space="0" w:color="auto"/>
      </w:divBdr>
    </w:div>
    <w:div w:id="1493253622">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29073550">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11924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7-01-3411" TargetMode="External"/><Relationship Id="rId13" Type="http://schemas.openxmlformats.org/officeDocument/2006/relationships/hyperlink" Target="https://www.uradni-list.si/glasilo-uradni-list-rs/vsebina/2020-01-2765" TargetMode="External"/><Relationship Id="rId18" Type="http://schemas.openxmlformats.org/officeDocument/2006/relationships/hyperlink" Target="http://www.uradni-list.si/1/objava.jsp?sop=2006-01-604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10-01-5343" TargetMode="External"/><Relationship Id="rId7" Type="http://schemas.openxmlformats.org/officeDocument/2006/relationships/endnotes" Target="endnotes.xml"/><Relationship Id="rId12" Type="http://schemas.openxmlformats.org/officeDocument/2006/relationships/hyperlink" Target="https://www.uradni-list.si/glasilo-uradni-list-rs/vsebina/2012-01-1700" TargetMode="External"/><Relationship Id="rId17" Type="http://schemas.openxmlformats.org/officeDocument/2006/relationships/hyperlink" Target="https://www.uradni-list.si/glasilo-uradni-list-rs/vsebina/2025-01-128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radni-list.si/glasilo-uradni-list-rs/vsebina/2022-01-0014" TargetMode="External"/><Relationship Id="rId20" Type="http://schemas.openxmlformats.org/officeDocument/2006/relationships/hyperlink" Target="http://www.uradni-list.si/1/objava.jsp?sop=2006-01-60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08-01-301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radni-list.si/glasilo-uradni-list-rs/vsebina/2021-01-4069" TargetMode="External"/><Relationship Id="rId23" Type="http://schemas.openxmlformats.org/officeDocument/2006/relationships/header" Target="header1.xml"/><Relationship Id="rId10" Type="http://schemas.openxmlformats.org/officeDocument/2006/relationships/hyperlink" Target="https://www.uradni-list.si/glasilo-uradni-list-rs/vsebina/2008-01-3014" TargetMode="External"/><Relationship Id="rId19" Type="http://schemas.openxmlformats.org/officeDocument/2006/relationships/hyperlink" Target="http://www.uradni-list.si/1/objava.jsp?sop=2010-01-5343" TargetMode="External"/><Relationship Id="rId4" Type="http://schemas.openxmlformats.org/officeDocument/2006/relationships/settings" Target="settings.xml"/><Relationship Id="rId9" Type="http://schemas.openxmlformats.org/officeDocument/2006/relationships/hyperlink" Target="https://www.uradni-list.si/glasilo-uradni-list-rs/vsebina/2008-01-2817" TargetMode="External"/><Relationship Id="rId14" Type="http://schemas.openxmlformats.org/officeDocument/2006/relationships/hyperlink" Target="https://www.uradni-list.si/glasilo-uradni-list-rs/vsebina/2020-01-3772"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CAC0A-E763-4EE9-8178-1FC7B043F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Template>
  <TotalTime>26</TotalTime>
  <Pages>3</Pages>
  <Words>1394</Words>
  <Characters>11360</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Marija Žerjav Prosen</cp:lastModifiedBy>
  <cp:revision>6</cp:revision>
  <cp:lastPrinted>2025-09-03T05:29:00Z</cp:lastPrinted>
  <dcterms:created xsi:type="dcterms:W3CDTF">2025-09-05T08:22:00Z</dcterms:created>
  <dcterms:modified xsi:type="dcterms:W3CDTF">2025-09-08T06:05:00Z</dcterms:modified>
</cp:coreProperties>
</file>