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F44592">
        <w:rPr>
          <w:rFonts w:ascii="Arial" w:hAnsi="Arial" w:cs="Arial"/>
          <w:b/>
          <w:sz w:val="20"/>
          <w:szCs w:val="20"/>
        </w:rPr>
        <w:t xml:space="preserve"> </w:t>
      </w:r>
      <w:r w:rsidR="0027763C">
        <w:rPr>
          <w:rFonts w:ascii="Arial" w:hAnsi="Arial" w:cs="Arial"/>
          <w:b/>
          <w:sz w:val="20"/>
          <w:szCs w:val="20"/>
        </w:rPr>
        <w:t xml:space="preserve">(šifra </w:t>
      </w:r>
      <w:r>
        <w:rPr>
          <w:rFonts w:ascii="Arial" w:hAnsi="Arial" w:cs="Arial"/>
          <w:b/>
          <w:sz w:val="20"/>
          <w:szCs w:val="20"/>
        </w:rPr>
        <w:t>1392</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metodologijo in standarde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454F8E">
        <w:rPr>
          <w:rFonts w:ascii="Arial" w:hAnsi="Arial" w:cs="Arial"/>
          <w:sz w:val="20"/>
          <w:szCs w:val="20"/>
        </w:rPr>
        <w:t xml:space="preserve">področje izobraževanja po KLASIUS-P-16: Matematika in statistika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00AA73DC">
        <w:rPr>
          <w:rFonts w:ascii="Arial" w:hAnsi="Arial" w:cs="Arial"/>
          <w:sz w:val="20"/>
          <w:szCs w:val="20"/>
        </w:rPr>
        <w:t>področje izobraževanja po KLASIUS-P-16: Matematika in statistika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AA73DC">
        <w:rPr>
          <w:rFonts w:ascii="Arial" w:hAnsi="Arial" w:cs="Arial"/>
          <w:sz w:val="20"/>
          <w:szCs w:val="20"/>
        </w:rPr>
        <w:t xml:space="preserve"> področje izobraževanja po KLASIUS-P-16: Matematika in statistika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 xml:space="preserve">Delovne naloge </w:t>
      </w:r>
      <w:r w:rsidR="000753D5">
        <w:rPr>
          <w:rFonts w:ascii="Arial" w:hAnsi="Arial" w:cs="Arial"/>
          <w:sz w:val="20"/>
          <w:szCs w:val="20"/>
        </w:rPr>
        <w:t>povzete iz sistemizacije</w:t>
      </w:r>
      <w:r w:rsidRPr="00D97006">
        <w:rPr>
          <w:rFonts w:ascii="Arial" w:hAnsi="Arial" w:cs="Arial"/>
          <w:sz w:val="20"/>
          <w:szCs w:val="20"/>
        </w:rPr>
        <w:t xml:space="preserve"> delovnega mesta:</w:t>
      </w:r>
      <w:r w:rsidR="00D80F84">
        <w:rPr>
          <w:rFonts w:ascii="Arial" w:hAnsi="Arial" w:cs="Arial"/>
          <w:sz w:val="20"/>
          <w:szCs w:val="20"/>
        </w:rPr>
        <w:t xml:space="preserve"> </w:t>
      </w:r>
    </w:p>
    <w:p w:rsidR="00933BC1" w:rsidRDefault="00933BC1" w:rsidP="00D6678E">
      <w:pPr>
        <w:jc w:val="both"/>
        <w:rPr>
          <w:rFonts w:ascii="Arial" w:hAnsi="Arial" w:cs="Arial"/>
          <w:sz w:val="20"/>
          <w:szCs w:val="20"/>
        </w:rPr>
      </w:pPr>
      <w:r w:rsidRPr="00933BC1">
        <w:rPr>
          <w:rFonts w:ascii="Arial" w:hAnsi="Arial" w:cs="Arial"/>
          <w:sz w:val="20"/>
          <w:szCs w:val="20"/>
        </w:rPr>
        <w:t>- sodelovanje pri oblikovanju sistemskih rešitev in drugih zahtevnejših gradiv z ožjega delovnega področja</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samostojna priprava zahtevnih analiz, razvojnih projektov, informacij, poročil in drugih najzahtevnejših gradiv s področja dela</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spremljanje predpisov s področja dela in samostojno oblikovanje predlogov ukrepov</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vodenje in odločanje v predpisanih postopkih področja dela</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vodenje oziroma sodelovanje v projektnih skupinah</w:t>
      </w:r>
      <w:r>
        <w:rPr>
          <w:rFonts w:ascii="Arial" w:hAnsi="Arial" w:cs="Arial"/>
          <w:sz w:val="20"/>
          <w:szCs w:val="20"/>
        </w:rPr>
        <w:t>,</w:t>
      </w:r>
    </w:p>
    <w:p w:rsidR="00933BC1" w:rsidRDefault="00933BC1" w:rsidP="00D6678E">
      <w:pPr>
        <w:jc w:val="both"/>
        <w:rPr>
          <w:rFonts w:ascii="Arial" w:hAnsi="Arial" w:cs="Arial"/>
          <w:sz w:val="20"/>
          <w:szCs w:val="20"/>
        </w:rPr>
      </w:pPr>
      <w:r w:rsidRPr="00933BC1">
        <w:rPr>
          <w:rFonts w:ascii="Arial" w:hAnsi="Arial" w:cs="Arial"/>
          <w:sz w:val="20"/>
          <w:szCs w:val="20"/>
        </w:rPr>
        <w:t>- samostojno opravljanje drugih najzahtevnejših nalog s področja dela</w:t>
      </w:r>
      <w:r>
        <w:rPr>
          <w:rFonts w:ascii="Arial" w:hAnsi="Arial" w:cs="Arial"/>
          <w:sz w:val="20"/>
          <w:szCs w:val="20"/>
        </w:rPr>
        <w:t>,</w:t>
      </w:r>
    </w:p>
    <w:p w:rsidR="00EB64AC" w:rsidRDefault="00933BC1" w:rsidP="00D6678E">
      <w:pPr>
        <w:jc w:val="both"/>
        <w:rPr>
          <w:rFonts w:ascii="Arial" w:hAnsi="Arial" w:cs="Arial"/>
          <w:sz w:val="20"/>
          <w:szCs w:val="20"/>
        </w:rPr>
      </w:pPr>
      <w:r w:rsidRPr="00933BC1">
        <w:rPr>
          <w:rFonts w:ascii="Arial" w:hAnsi="Arial" w:cs="Arial"/>
          <w:sz w:val="20"/>
          <w:szCs w:val="20"/>
        </w:rPr>
        <w:t>- sodelovanje z drugimi organi, institucijami in uporabniki</w:t>
      </w:r>
      <w:r>
        <w:rPr>
          <w:rFonts w:ascii="Arial" w:hAnsi="Arial" w:cs="Arial"/>
          <w:sz w:val="20"/>
          <w:szCs w:val="20"/>
        </w:rPr>
        <w:t>.</w:t>
      </w:r>
    </w:p>
    <w:p w:rsidR="00933BC1" w:rsidRDefault="00933BC1" w:rsidP="00D6678E">
      <w:pPr>
        <w:jc w:val="both"/>
        <w:rPr>
          <w:rFonts w:ascii="Arial" w:hAnsi="Arial" w:cs="Arial"/>
          <w:sz w:val="20"/>
          <w:szCs w:val="20"/>
        </w:rPr>
      </w:pPr>
    </w:p>
    <w:p w:rsidR="00C02865" w:rsidRDefault="00C02865" w:rsidP="00C02865">
      <w:pPr>
        <w:jc w:val="both"/>
        <w:rPr>
          <w:rFonts w:ascii="Arial" w:hAnsi="Arial" w:cs="Arial"/>
          <w:b/>
          <w:sz w:val="20"/>
          <w:szCs w:val="20"/>
        </w:rPr>
      </w:pPr>
      <w:r>
        <w:rPr>
          <w:rFonts w:ascii="Arial" w:hAnsi="Arial" w:cs="Arial"/>
          <w:b/>
          <w:sz w:val="20"/>
          <w:szCs w:val="20"/>
        </w:rPr>
        <w:t>Izbrani kandidat bo na delovnem mestu višji svetovalec opravljal naloge s področja statistične obdelave podatkov, in sicer:</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podpora pri postavljanju metodologije statističnih raziskovanj, s katerimi SURS zagotavlja svojim uporabnikom kakovostne statistične podatke,</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podpora pri uvajanju in izvajanju postopkov statistične obdelave podatkov,</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pri vzpostavljanju podatkovnih baz,</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s strokovnjaki s posameznih vsebinskih področij na SURS,</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analize različnih podatkov, ki jih SURS pridobi s strani  poslovnih subjektov, oseb, gospodinjstev in kmetijskih gospodarstev,</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programiranje v programskem orodju SAS za statistično obdelavo podatkov,</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v delovnih skupinah evropskega statističnega sistema,</w:t>
      </w:r>
    </w:p>
    <w:p w:rsidR="00C02865" w:rsidRP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sodelovanje v projektnih skupinah na SURS,</w:t>
      </w:r>
    </w:p>
    <w:p w:rsidR="00C02865" w:rsidRDefault="00C02865" w:rsidP="00C02865">
      <w:pPr>
        <w:pStyle w:val="ListParagraph"/>
        <w:numPr>
          <w:ilvl w:val="0"/>
          <w:numId w:val="14"/>
        </w:numPr>
        <w:jc w:val="both"/>
        <w:rPr>
          <w:rFonts w:ascii="Arial" w:hAnsi="Arial" w:cs="Arial"/>
          <w:sz w:val="20"/>
          <w:szCs w:val="20"/>
        </w:rPr>
      </w:pPr>
      <w:r w:rsidRPr="00C02865">
        <w:rPr>
          <w:rFonts w:ascii="Arial" w:hAnsi="Arial" w:cs="Arial"/>
          <w:sz w:val="20"/>
          <w:szCs w:val="20"/>
        </w:rPr>
        <w:t>udeležba strokovnih tečajev in konfere</w:t>
      </w:r>
      <w:r>
        <w:rPr>
          <w:rFonts w:ascii="Arial" w:hAnsi="Arial" w:cs="Arial"/>
          <w:sz w:val="20"/>
          <w:szCs w:val="20"/>
        </w:rPr>
        <w:t>nc relevantnih za področje dela.</w:t>
      </w:r>
    </w:p>
    <w:p w:rsidR="00C02865" w:rsidRPr="00C02865" w:rsidRDefault="00C02865" w:rsidP="00C02865">
      <w:pPr>
        <w:ind w:left="360"/>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712881" w:rsidRPr="0049175E" w:rsidRDefault="00712881" w:rsidP="00AF4F33">
      <w:pPr>
        <w:jc w:val="both"/>
        <w:rPr>
          <w:rFonts w:ascii="Arial" w:hAnsi="Arial" w:cs="Arial"/>
          <w:sz w:val="20"/>
          <w:szCs w:val="20"/>
        </w:rPr>
      </w:pPr>
    </w:p>
    <w:p w:rsidR="00314CC6" w:rsidRDefault="00314CC6" w:rsidP="00314CC6">
      <w:pPr>
        <w:rPr>
          <w:rFonts w:ascii="Arial" w:hAnsi="Arial" w:cs="Arial"/>
          <w:b/>
          <w:sz w:val="20"/>
          <w:szCs w:val="20"/>
        </w:rPr>
      </w:pPr>
      <w:r>
        <w:rPr>
          <w:rFonts w:ascii="Arial" w:hAnsi="Arial" w:cs="Arial"/>
          <w:b/>
          <w:sz w:val="20"/>
          <w:szCs w:val="20"/>
        </w:rPr>
        <w:t>Od kandidata pričakujemo:</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lastRenderedPageBreak/>
        <w:t xml:space="preserve">znanje osnov orodij za statistično analizo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 ipd.);</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znanje uporabe računalniških programov: MS Word, MS Excel, MS Access;</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dobro znanje angleškega jezika;</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dela z bazami podatkov;</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področja statistike;</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statističnih postopkov in metod;</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poznavanje procesov in metodologije statističnih raziskovanj;</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sposobnost logičnega in analitičnega razmišljanja;</w:t>
      </w:r>
    </w:p>
    <w:p w:rsidR="00314CC6" w:rsidRDefault="00314CC6" w:rsidP="00314CC6">
      <w:pPr>
        <w:pStyle w:val="ListParagraph"/>
        <w:numPr>
          <w:ilvl w:val="0"/>
          <w:numId w:val="15"/>
        </w:numPr>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314CC6" w:rsidRDefault="00314CC6" w:rsidP="00314CC6">
      <w:pPr>
        <w:jc w:val="both"/>
        <w:rPr>
          <w:rFonts w:ascii="Arial" w:hAnsi="Arial" w:cs="Arial"/>
          <w:b/>
          <w:sz w:val="20"/>
          <w:szCs w:val="20"/>
        </w:rPr>
      </w:pPr>
      <w:r>
        <w:rPr>
          <w:rFonts w:ascii="Arial" w:hAnsi="Arial" w:cs="Arial"/>
          <w:b/>
          <w:sz w:val="20"/>
          <w:szCs w:val="20"/>
        </w:rPr>
        <w:t xml:space="preserve">Pri izbiri bodo imeli prednost kandidati s poznavanjem metodologije statističnih raziskovanj in delovnimi izkušnjami s področja programiranja, statistične metodologije, analize in obdelave podatkov. </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314CC6">
        <w:rPr>
          <w:rFonts w:ascii="Arial" w:hAnsi="Arial" w:cs="Arial"/>
          <w:sz w:val="20"/>
          <w:szCs w:val="20"/>
        </w:rPr>
        <w:t>5 oziroma 1670</w:t>
      </w:r>
      <w:r w:rsidR="008F2139">
        <w:rPr>
          <w:rFonts w:ascii="Arial" w:hAnsi="Arial" w:cs="Arial"/>
          <w:sz w:val="20"/>
          <w:szCs w:val="20"/>
        </w:rPr>
        <w:t>,</w:t>
      </w:r>
      <w:r w:rsidR="00314CC6">
        <w:rPr>
          <w:rFonts w:ascii="Arial" w:hAnsi="Arial" w:cs="Arial"/>
          <w:sz w:val="20"/>
          <w:szCs w:val="20"/>
        </w:rPr>
        <w:t>94</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314CC6">
        <w:rPr>
          <w:rFonts w:ascii="Arial" w:hAnsi="Arial" w:cs="Arial"/>
          <w:sz w:val="20"/>
          <w:szCs w:val="20"/>
        </w:rPr>
        <w:t>1392</w:t>
      </w:r>
      <w:r w:rsidRPr="0083597F">
        <w:rPr>
          <w:rFonts w:ascii="Arial" w:hAnsi="Arial" w:cs="Arial"/>
          <w:sz w:val="20"/>
          <w:szCs w:val="20"/>
        </w:rPr>
        <w:t>, številka 1102-</w:t>
      </w:r>
      <w:r w:rsidR="00314CC6">
        <w:rPr>
          <w:rFonts w:ascii="Arial" w:hAnsi="Arial" w:cs="Arial"/>
          <w:sz w:val="20"/>
          <w:szCs w:val="20"/>
        </w:rPr>
        <w:t>49</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314CC6">
        <w:rPr>
          <w:rFonts w:ascii="Arial" w:hAnsi="Arial" w:cs="Arial"/>
          <w:sz w:val="20"/>
          <w:szCs w:val="20"/>
        </w:rPr>
        <w:t>mag. Maja Sever</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w:t>
      </w:r>
      <w:r w:rsidR="00314CC6">
        <w:rPr>
          <w:rFonts w:ascii="Arial" w:hAnsi="Arial" w:cs="Arial"/>
          <w:sz w:val="20"/>
          <w:szCs w:val="20"/>
        </w:rPr>
        <w:t>340 816</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sectPr w:rsidR="00103EC7"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4190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41906">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4190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41906">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6041"/>
    <w:rsid w:val="00064111"/>
    <w:rsid w:val="0007195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1906"/>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D19A2"/>
    <w:rsid w:val="002E0E0F"/>
    <w:rsid w:val="002E2AC2"/>
    <w:rsid w:val="002E694D"/>
    <w:rsid w:val="002F08DD"/>
    <w:rsid w:val="002F5D98"/>
    <w:rsid w:val="002F7753"/>
    <w:rsid w:val="002F7976"/>
    <w:rsid w:val="002F7CB6"/>
    <w:rsid w:val="00300C61"/>
    <w:rsid w:val="003011C3"/>
    <w:rsid w:val="00303FF6"/>
    <w:rsid w:val="00311BE5"/>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0E0B-9307-42BF-8F3D-9FC53EA2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1347</Words>
  <Characters>10485</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2022-10-14T09:04:00Z</dcterms:created>
  <dcterms:modified xsi:type="dcterms:W3CDTF">2022-10-14T09:04:00Z</dcterms:modified>
</cp:coreProperties>
</file>