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257DE769" w:rsidR="0004666A" w:rsidRPr="002A42E0" w:rsidRDefault="0004666A" w:rsidP="0004666A">
      <w:pPr>
        <w:jc w:val="both"/>
        <w:rPr>
          <w:rFonts w:ascii="Arial" w:hAnsi="Arial" w:cs="Arial"/>
          <w:sz w:val="20"/>
          <w:szCs w:val="20"/>
        </w:rPr>
      </w:pPr>
      <w:r w:rsidRPr="008A3C07">
        <w:rPr>
          <w:rFonts w:ascii="Arial" w:hAnsi="Arial" w:cs="Arial"/>
          <w:sz w:val="20"/>
          <w:szCs w:val="20"/>
        </w:rPr>
        <w:t>Na podlagi 25. člena Zakona o delovnih razmerjih (</w:t>
      </w:r>
      <w:r w:rsidR="008A3C07" w:rsidRPr="008A3C07">
        <w:rPr>
          <w:rFonts w:ascii="Arial" w:hAnsi="Arial" w:cs="Arial"/>
          <w:sz w:val="20"/>
          <w:szCs w:val="20"/>
        </w:rPr>
        <w:t>Uradni list RS, št. </w:t>
      </w:r>
      <w:hyperlink r:id="rId7" w:tgtFrame="_blank" w:tooltip="Zakon o delovnih razmerjih (ZDR-1)" w:history="1">
        <w:r w:rsidR="008A3C07" w:rsidRPr="008A3C07">
          <w:rPr>
            <w:rStyle w:val="Hiperpovezava"/>
            <w:rFonts w:ascii="Arial" w:hAnsi="Arial" w:cs="Arial"/>
            <w:color w:val="auto"/>
            <w:sz w:val="20"/>
            <w:szCs w:val="20"/>
          </w:rPr>
          <w:t>21/13</w:t>
        </w:r>
      </w:hyperlink>
      <w:r w:rsidR="008A3C07" w:rsidRPr="008A3C07">
        <w:rPr>
          <w:rFonts w:ascii="Arial" w:hAnsi="Arial" w:cs="Arial"/>
          <w:sz w:val="20"/>
          <w:szCs w:val="20"/>
        </w:rPr>
        <w:t>, </w:t>
      </w:r>
      <w:hyperlink r:id="rId8" w:tgtFrame="_blank" w:tooltip="Popravek Zakona o delovnih razmerjih" w:history="1">
        <w:r w:rsidR="008A3C07" w:rsidRPr="008A3C07">
          <w:rPr>
            <w:rStyle w:val="Hiperpovezava"/>
            <w:rFonts w:ascii="Arial" w:hAnsi="Arial" w:cs="Arial"/>
            <w:color w:val="auto"/>
            <w:sz w:val="20"/>
            <w:szCs w:val="20"/>
          </w:rPr>
          <w:t>78/13</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popr</w:t>
      </w:r>
      <w:proofErr w:type="spellEnd"/>
      <w:r w:rsidR="008A3C07" w:rsidRPr="008A3C07">
        <w:rPr>
          <w:rFonts w:ascii="Arial" w:hAnsi="Arial" w:cs="Arial"/>
          <w:sz w:val="20"/>
          <w:szCs w:val="20"/>
        </w:rPr>
        <w:t>., </w:t>
      </w:r>
      <w:hyperlink r:id="rId9" w:tgtFrame="_blank" w:tooltip="Zakon o zaposlovanju, samozaposlovanju in delu tujcev (ZZSDT)" w:history="1">
        <w:r w:rsidR="008A3C07" w:rsidRPr="008A3C07">
          <w:rPr>
            <w:rStyle w:val="Hiperpovezava"/>
            <w:rFonts w:ascii="Arial" w:hAnsi="Arial" w:cs="Arial"/>
            <w:color w:val="auto"/>
            <w:sz w:val="20"/>
            <w:szCs w:val="20"/>
          </w:rPr>
          <w:t>47/15</w:t>
        </w:r>
      </w:hyperlink>
      <w:r w:rsidR="008A3C07" w:rsidRPr="008A3C07">
        <w:rPr>
          <w:rFonts w:ascii="Arial" w:hAnsi="Arial" w:cs="Arial"/>
          <w:sz w:val="20"/>
          <w:szCs w:val="20"/>
        </w:rPr>
        <w:t> – ZZSDT, </w:t>
      </w:r>
      <w:hyperlink r:id="rId10" w:tgtFrame="_blank" w:tooltip="Zakon o spremembah in dopolnitvah Pomorskega zakonika (PZ-F)" w:history="1">
        <w:r w:rsidR="008A3C07" w:rsidRPr="008A3C07">
          <w:rPr>
            <w:rStyle w:val="Hiperpovezava"/>
            <w:rFonts w:ascii="Arial" w:hAnsi="Arial" w:cs="Arial"/>
            <w:color w:val="auto"/>
            <w:sz w:val="20"/>
            <w:szCs w:val="20"/>
          </w:rPr>
          <w:t>33/16</w:t>
        </w:r>
      </w:hyperlink>
      <w:r w:rsidR="008A3C07" w:rsidRPr="008A3C07">
        <w:rPr>
          <w:rFonts w:ascii="Arial" w:hAnsi="Arial" w:cs="Arial"/>
          <w:sz w:val="20"/>
          <w:szCs w:val="20"/>
        </w:rPr>
        <w:t> – PZ-F, </w:t>
      </w:r>
      <w:hyperlink r:id="rId11" w:tgtFrame="_blank" w:tooltip="Zakon o dopolnitvah Zakona o delovnih razmerjih (ZDR-1A)" w:history="1">
        <w:r w:rsidR="008A3C07" w:rsidRPr="008A3C07">
          <w:rPr>
            <w:rStyle w:val="Hiperpovezava"/>
            <w:rFonts w:ascii="Arial" w:hAnsi="Arial" w:cs="Arial"/>
            <w:color w:val="auto"/>
            <w:sz w:val="20"/>
            <w:szCs w:val="20"/>
          </w:rPr>
          <w:t>52/16</w:t>
        </w:r>
      </w:hyperlink>
      <w:r w:rsidR="008A3C07" w:rsidRPr="008A3C07">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8A3C07" w:rsidRPr="008A3C07">
          <w:rPr>
            <w:rStyle w:val="Hiperpovezava"/>
            <w:rFonts w:ascii="Arial" w:hAnsi="Arial" w:cs="Arial"/>
            <w:color w:val="auto"/>
            <w:sz w:val="20"/>
            <w:szCs w:val="20"/>
          </w:rPr>
          <w:t>15/17</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3" w:tgtFrame="_blank" w:tooltip="Zakon o poslovni skrivnosti (ZPosS)" w:history="1">
        <w:r w:rsidR="008A3C07" w:rsidRPr="008A3C07">
          <w:rPr>
            <w:rStyle w:val="Hiperpovezava"/>
            <w:rFonts w:ascii="Arial" w:hAnsi="Arial" w:cs="Arial"/>
            <w:color w:val="auto"/>
            <w:sz w:val="20"/>
            <w:szCs w:val="20"/>
          </w:rPr>
          <w:t>22/19</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ZPosS</w:t>
      </w:r>
      <w:proofErr w:type="spellEnd"/>
      <w:r w:rsidR="008A3C07" w:rsidRPr="008A3C07">
        <w:rPr>
          <w:rFonts w:ascii="Arial" w:hAnsi="Arial" w:cs="Arial"/>
          <w:sz w:val="20"/>
          <w:szCs w:val="20"/>
        </w:rPr>
        <w:t>, </w:t>
      </w:r>
      <w:hyperlink r:id="rId14" w:tgtFrame="_blank" w:tooltip="Zakon o dopolnitvi Zakona o delovnih razmerjih (ZDR-1B)" w:history="1">
        <w:r w:rsidR="008A3C07" w:rsidRPr="008A3C07">
          <w:rPr>
            <w:rStyle w:val="Hiperpovezava"/>
            <w:rFonts w:ascii="Arial" w:hAnsi="Arial" w:cs="Arial"/>
            <w:color w:val="auto"/>
            <w:sz w:val="20"/>
            <w:szCs w:val="20"/>
          </w:rPr>
          <w:t>81/19</w:t>
        </w:r>
      </w:hyperlink>
      <w:r w:rsidR="008A3C07" w:rsidRPr="008A3C07">
        <w:rPr>
          <w:rFonts w:ascii="Arial" w:hAnsi="Arial" w:cs="Arial"/>
          <w:sz w:val="20"/>
          <w:szCs w:val="20"/>
        </w:rPr>
        <w:t>, </w:t>
      </w:r>
      <w:hyperlink r:id="rId15" w:tgtFrame="_blank" w:tooltip="Zakon o interventnih ukrepih za pomoč pri omilitvi posledic drugega vala epidemije COVID-19 (ZIUPOPDVE)" w:history="1">
        <w:r w:rsidR="008A3C07" w:rsidRPr="008A3C07">
          <w:rPr>
            <w:rStyle w:val="Hiperpovezava"/>
            <w:rFonts w:ascii="Arial" w:hAnsi="Arial" w:cs="Arial"/>
            <w:color w:val="auto"/>
            <w:sz w:val="20"/>
            <w:szCs w:val="20"/>
          </w:rPr>
          <w:t>203/20</w:t>
        </w:r>
      </w:hyperlink>
      <w:r w:rsidR="008A3C07" w:rsidRPr="008A3C07">
        <w:rPr>
          <w:rFonts w:ascii="Arial" w:hAnsi="Arial" w:cs="Arial"/>
          <w:sz w:val="20"/>
          <w:szCs w:val="20"/>
        </w:rPr>
        <w:t> – ZIUPOPDVE, </w:t>
      </w:r>
      <w:hyperlink r:id="rId16" w:tgtFrame="_blank" w:tooltip="Zakon o spremembah in dopolnitvah Zakona o čezmejnem izvajanju storitev (ZČmIS-A)" w:history="1">
        <w:r w:rsidR="008A3C07" w:rsidRPr="008A3C07">
          <w:rPr>
            <w:rStyle w:val="Hiperpovezava"/>
            <w:rFonts w:ascii="Arial" w:hAnsi="Arial" w:cs="Arial"/>
            <w:color w:val="auto"/>
            <w:sz w:val="20"/>
            <w:szCs w:val="20"/>
          </w:rPr>
          <w:t>119/21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ZČmIS</w:t>
      </w:r>
      <w:proofErr w:type="spellEnd"/>
      <w:r w:rsidR="008A3C07" w:rsidRPr="008A3C07">
        <w:rPr>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008A3C07" w:rsidRPr="008A3C07">
          <w:rPr>
            <w:rStyle w:val="Hiperpovezava"/>
            <w:rFonts w:ascii="Arial" w:hAnsi="Arial" w:cs="Arial"/>
            <w:color w:val="auto"/>
            <w:sz w:val="20"/>
            <w:szCs w:val="20"/>
          </w:rPr>
          <w:t>202/21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8" w:tgtFrame="_blank" w:tooltip="Zakon o spremembah Zakona o delovnih razmerjih (ZDR-1C)" w:history="1">
        <w:r w:rsidR="008A3C07" w:rsidRPr="008A3C07">
          <w:rPr>
            <w:rStyle w:val="Hiperpovezava"/>
            <w:rFonts w:ascii="Arial" w:hAnsi="Arial" w:cs="Arial"/>
            <w:color w:val="auto"/>
            <w:sz w:val="20"/>
            <w:szCs w:val="20"/>
          </w:rPr>
          <w:t>15/22</w:t>
        </w:r>
      </w:hyperlink>
      <w:r w:rsidR="008A3C07" w:rsidRPr="008A3C07">
        <w:rPr>
          <w:rFonts w:ascii="Arial" w:hAnsi="Arial" w:cs="Arial"/>
          <w:sz w:val="20"/>
          <w:szCs w:val="20"/>
        </w:rPr>
        <w:t>, </w:t>
      </w:r>
      <w:hyperlink r:id="rId19" w:tgtFrame="_blank" w:tooltip="Zakon za urejanje položaja študentov (ZUPŠ-1)" w:history="1">
        <w:r w:rsidR="008A3C07" w:rsidRPr="008A3C07">
          <w:rPr>
            <w:rStyle w:val="Hiperpovezava"/>
            <w:rFonts w:ascii="Arial" w:hAnsi="Arial" w:cs="Arial"/>
            <w:color w:val="auto"/>
            <w:sz w:val="20"/>
            <w:szCs w:val="20"/>
          </w:rPr>
          <w:t>54/22</w:t>
        </w:r>
      </w:hyperlink>
      <w:r w:rsidR="008A3C07" w:rsidRPr="008A3C07">
        <w:rPr>
          <w:rFonts w:ascii="Arial" w:hAnsi="Arial" w:cs="Arial"/>
          <w:sz w:val="20"/>
          <w:szCs w:val="20"/>
        </w:rPr>
        <w:t> – ZUPŠ-1, </w:t>
      </w:r>
      <w:hyperlink r:id="rId20" w:tgtFrame="_blank" w:tooltip="Zakon o spremembah in dopolnitvah Zakona o delovnih razmerjih (ZDR-1D)" w:history="1">
        <w:r w:rsidR="008A3C07" w:rsidRPr="008A3C07">
          <w:rPr>
            <w:rStyle w:val="Hiperpovezava"/>
            <w:rFonts w:ascii="Arial" w:hAnsi="Arial" w:cs="Arial"/>
            <w:color w:val="auto"/>
            <w:sz w:val="20"/>
            <w:szCs w:val="20"/>
          </w:rPr>
          <w:t>114/23</w:t>
        </w:r>
      </w:hyperlink>
      <w:r w:rsidR="008A3C07" w:rsidRPr="008A3C07">
        <w:rPr>
          <w:rFonts w:ascii="Arial" w:hAnsi="Arial" w:cs="Arial"/>
          <w:sz w:val="20"/>
          <w:szCs w:val="20"/>
        </w:rPr>
        <w:t>, </w:t>
      </w:r>
      <w:hyperlink r:id="rId21" w:tgtFrame="_blank" w:tooltip="Zakon o interventnih ukrepih na področju zdravstva, dela in sociale ter z zdravstvom povezanih vsebin (ZIUZDS)" w:history="1">
        <w:r w:rsidR="008A3C07" w:rsidRPr="008A3C07">
          <w:rPr>
            <w:rStyle w:val="Hiperpovezava"/>
            <w:rFonts w:ascii="Arial" w:hAnsi="Arial" w:cs="Arial"/>
            <w:color w:val="auto"/>
            <w:sz w:val="20"/>
            <w:szCs w:val="20"/>
          </w:rPr>
          <w:t>136/23</w:t>
        </w:r>
      </w:hyperlink>
      <w:r w:rsidR="008A3C07" w:rsidRPr="008A3C07">
        <w:rPr>
          <w:rFonts w:ascii="Arial" w:hAnsi="Arial" w:cs="Arial"/>
          <w:sz w:val="20"/>
          <w:szCs w:val="20"/>
        </w:rPr>
        <w:t> – ZIUZDS in </w:t>
      </w:r>
      <w:hyperlink r:id="rId22" w:tgtFrame="_blank" w:tooltip="Zakon o spremembah in dopolnitvah Zakona o urejanju trga dela (ZUTD-I)" w:history="1">
        <w:r w:rsidR="008A3C07" w:rsidRPr="008A3C07">
          <w:rPr>
            <w:rStyle w:val="Hiperpovezava"/>
            <w:rFonts w:ascii="Arial" w:hAnsi="Arial" w:cs="Arial"/>
            <w:color w:val="auto"/>
            <w:sz w:val="20"/>
            <w:szCs w:val="20"/>
          </w:rPr>
          <w:t>70/25</w:t>
        </w:r>
      </w:hyperlink>
      <w:r w:rsidR="008A3C07" w:rsidRPr="008A3C07">
        <w:rPr>
          <w:rFonts w:ascii="Arial" w:hAnsi="Arial" w:cs="Arial"/>
          <w:sz w:val="20"/>
          <w:szCs w:val="20"/>
        </w:rPr>
        <w:t> – ZUTD-I</w:t>
      </w:r>
      <w:r w:rsidRPr="008A3C07">
        <w:rPr>
          <w:rFonts w:ascii="Arial" w:hAnsi="Arial" w:cs="Arial"/>
          <w:sz w:val="20"/>
          <w:szCs w:val="20"/>
        </w:rPr>
        <w:t xml:space="preserve">) in </w:t>
      </w:r>
      <w:r w:rsidR="00D14D59">
        <w:rPr>
          <w:rFonts w:ascii="Arial" w:hAnsi="Arial" w:cs="Arial"/>
          <w:sz w:val="20"/>
          <w:szCs w:val="20"/>
        </w:rPr>
        <w:t>tretje</w:t>
      </w:r>
      <w:r w:rsidR="008131E9">
        <w:rPr>
          <w:rFonts w:ascii="Arial" w:hAnsi="Arial" w:cs="Arial"/>
          <w:sz w:val="20"/>
          <w:szCs w:val="20"/>
        </w:rPr>
        <w:t xml:space="preserve"> točke prvega</w:t>
      </w:r>
      <w:r w:rsidRPr="008A3C07">
        <w:rPr>
          <w:rFonts w:ascii="Arial" w:hAnsi="Arial" w:cs="Arial"/>
          <w:sz w:val="20"/>
          <w:szCs w:val="20"/>
        </w:rPr>
        <w:t xml:space="preserve"> odstavka </w:t>
      </w:r>
      <w:r w:rsidR="008A3C07" w:rsidRPr="008A3C07">
        <w:rPr>
          <w:rFonts w:ascii="Arial" w:hAnsi="Arial" w:cs="Arial"/>
          <w:sz w:val="20"/>
          <w:szCs w:val="20"/>
        </w:rPr>
        <w:t>76</w:t>
      </w:r>
      <w:r w:rsidRPr="008A3C07">
        <w:rPr>
          <w:rFonts w:ascii="Arial" w:hAnsi="Arial" w:cs="Arial"/>
          <w:sz w:val="20"/>
          <w:szCs w:val="20"/>
        </w:rPr>
        <w:t>. člena Zakona o javnih uslužbencih (</w:t>
      </w:r>
      <w:r w:rsidR="005245D8" w:rsidRPr="008A3C07">
        <w:rPr>
          <w:rFonts w:ascii="Arial" w:hAnsi="Arial" w:cs="Arial"/>
          <w:sz w:val="20"/>
          <w:szCs w:val="20"/>
        </w:rPr>
        <w:t xml:space="preserve">Uradni </w:t>
      </w:r>
      <w:r w:rsidR="005245D8" w:rsidRPr="005245D8">
        <w:rPr>
          <w:rFonts w:ascii="Arial" w:hAnsi="Arial" w:cs="Arial"/>
          <w:sz w:val="20"/>
          <w:szCs w:val="20"/>
        </w:rPr>
        <w:t>list RS, </w:t>
      </w:r>
      <w:hyperlink r:id="rId23"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002A42E0" w:rsidRPr="005245D8">
        <w:rPr>
          <w:rFonts w:ascii="Arial" w:hAnsi="Arial" w:cs="Arial"/>
          <w:sz w:val="20"/>
          <w:szCs w:val="20"/>
        </w:rPr>
        <w:t xml:space="preserve"> nadaljnjem besedilu: </w:t>
      </w:r>
      <w:r w:rsidR="002A42E0" w:rsidRPr="002A42E0">
        <w:rPr>
          <w:rFonts w:ascii="Arial" w:hAnsi="Arial" w:cs="Arial"/>
          <w:sz w:val="20"/>
          <w:szCs w:val="20"/>
        </w:rPr>
        <w:t>ZJU</w:t>
      </w:r>
      <w:r w:rsidRPr="002A42E0">
        <w:rPr>
          <w:rFonts w:ascii="Arial" w:hAnsi="Arial" w:cs="Arial"/>
          <w:sz w:val="20"/>
          <w:szCs w:val="20"/>
        </w:rPr>
        <w:t xml:space="preserve">) Statistični urad Republike Slovenije (v nadaljnjem besedilu: SURS), </w:t>
      </w:r>
      <w:proofErr w:type="spellStart"/>
      <w:r w:rsidRPr="002A42E0">
        <w:rPr>
          <w:rFonts w:ascii="Arial" w:hAnsi="Arial" w:cs="Arial"/>
          <w:sz w:val="20"/>
          <w:szCs w:val="20"/>
        </w:rPr>
        <w:t>Litostrojska</w:t>
      </w:r>
      <w:proofErr w:type="spellEnd"/>
      <w:r w:rsidRPr="002A42E0">
        <w:rPr>
          <w:rFonts w:ascii="Arial" w:hAnsi="Arial" w:cs="Arial"/>
          <w:sz w:val="20"/>
          <w:szCs w:val="20"/>
        </w:rPr>
        <w:t xml:space="preserve"> 54, 1000 Ljubljana, objavlja prosto uradniško delovno mesto </w:t>
      </w:r>
    </w:p>
    <w:p w14:paraId="2BD7E8B4" w14:textId="77777777" w:rsidR="0004666A" w:rsidRDefault="0004666A" w:rsidP="0004666A">
      <w:pPr>
        <w:jc w:val="both"/>
        <w:rPr>
          <w:rFonts w:ascii="Arial" w:hAnsi="Arial" w:cs="Arial"/>
          <w:sz w:val="20"/>
          <w:szCs w:val="20"/>
        </w:rPr>
      </w:pPr>
    </w:p>
    <w:p w14:paraId="5C9AD649" w14:textId="77777777" w:rsidR="00D14D59" w:rsidRPr="00D14D59" w:rsidRDefault="00D14D59" w:rsidP="00D14D59">
      <w:pPr>
        <w:jc w:val="both"/>
        <w:rPr>
          <w:rFonts w:ascii="Arial" w:hAnsi="Arial" w:cs="Arial"/>
          <w:b/>
          <w:sz w:val="20"/>
          <w:szCs w:val="20"/>
        </w:rPr>
      </w:pPr>
      <w:r w:rsidRPr="00D14D59">
        <w:rPr>
          <w:rFonts w:ascii="Arial" w:hAnsi="Arial" w:cs="Arial"/>
          <w:b/>
          <w:sz w:val="20"/>
          <w:szCs w:val="20"/>
        </w:rPr>
        <w:t>Svetovalec v Sektorju za zbiranje podatkov, v Oddelku za anketiranje oseb in gospodinjstev,  določen čas ‒ projekt »</w:t>
      </w:r>
      <w:proofErr w:type="spellStart"/>
      <w:r w:rsidRPr="00D14D59">
        <w:rPr>
          <w:rFonts w:ascii="Arial" w:hAnsi="Arial" w:cs="Arial"/>
          <w:b/>
          <w:bCs/>
          <w:iCs/>
          <w:sz w:val="20"/>
          <w:szCs w:val="20"/>
        </w:rPr>
        <w:t>Consumption</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domain</w:t>
      </w:r>
      <w:proofErr w:type="spellEnd"/>
      <w:r w:rsidRPr="00D14D59">
        <w:rPr>
          <w:rFonts w:ascii="Arial" w:hAnsi="Arial" w:cs="Arial"/>
          <w:b/>
          <w:bCs/>
          <w:iCs/>
          <w:sz w:val="20"/>
          <w:szCs w:val="20"/>
        </w:rPr>
        <w:t xml:space="preserve"> - </w:t>
      </w:r>
      <w:proofErr w:type="spellStart"/>
      <w:r w:rsidRPr="00D14D59">
        <w:rPr>
          <w:rFonts w:ascii="Arial" w:hAnsi="Arial" w:cs="Arial"/>
          <w:b/>
          <w:bCs/>
          <w:iCs/>
          <w:sz w:val="20"/>
          <w:szCs w:val="20"/>
        </w:rPr>
        <w:t>Household</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budget</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survey</w:t>
      </w:r>
      <w:proofErr w:type="spellEnd"/>
      <w:r w:rsidRPr="00D14D59">
        <w:rPr>
          <w:rFonts w:ascii="Arial" w:hAnsi="Arial" w:cs="Arial"/>
          <w:b/>
          <w:bCs/>
          <w:iCs/>
          <w:sz w:val="20"/>
          <w:szCs w:val="20"/>
        </w:rPr>
        <w:t xml:space="preserve"> (HBS) 2026 </w:t>
      </w:r>
      <w:proofErr w:type="spellStart"/>
      <w:r w:rsidRPr="00D14D59">
        <w:rPr>
          <w:rFonts w:ascii="Arial" w:hAnsi="Arial" w:cs="Arial"/>
          <w:b/>
          <w:bCs/>
          <w:iCs/>
          <w:sz w:val="20"/>
          <w:szCs w:val="20"/>
        </w:rPr>
        <w:t>wave</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including</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innovative</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tools</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and</w:t>
      </w:r>
      <w:proofErr w:type="spellEnd"/>
      <w:r w:rsidRPr="00D14D59">
        <w:rPr>
          <w:rFonts w:ascii="Arial" w:hAnsi="Arial" w:cs="Arial"/>
          <w:b/>
          <w:bCs/>
          <w:iCs/>
          <w:sz w:val="20"/>
          <w:szCs w:val="20"/>
        </w:rPr>
        <w:t xml:space="preserve"> </w:t>
      </w:r>
      <w:proofErr w:type="spellStart"/>
      <w:r w:rsidRPr="00D14D59">
        <w:rPr>
          <w:rFonts w:ascii="Arial" w:hAnsi="Arial" w:cs="Arial"/>
          <w:b/>
          <w:bCs/>
          <w:iCs/>
          <w:sz w:val="20"/>
          <w:szCs w:val="20"/>
        </w:rPr>
        <w:t>sources</w:t>
      </w:r>
      <w:proofErr w:type="spellEnd"/>
      <w:r w:rsidRPr="00D14D59">
        <w:rPr>
          <w:rFonts w:ascii="Arial" w:hAnsi="Arial" w:cs="Arial"/>
          <w:b/>
          <w:sz w:val="20"/>
          <w:szCs w:val="20"/>
        </w:rPr>
        <w:t>«.</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59E3653F" w14:textId="12ED5008" w:rsidR="0004666A" w:rsidRDefault="0004666A" w:rsidP="00C932E8">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w:t>
      </w:r>
      <w:r w:rsidR="009031EF">
        <w:rPr>
          <w:rFonts w:ascii="Arial" w:hAnsi="Arial" w:cs="Arial"/>
          <w:sz w:val="20"/>
          <w:szCs w:val="20"/>
        </w:rPr>
        <w:t>raven</w:t>
      </w:r>
      <w:r>
        <w:rPr>
          <w:rFonts w:ascii="Arial" w:hAnsi="Arial" w:cs="Arial"/>
          <w:sz w:val="20"/>
          <w:szCs w:val="20"/>
        </w:rPr>
        <w:t xml:space="preserve"> izobrazbe</w:t>
      </w:r>
      <w:r w:rsidR="009031EF">
        <w:rPr>
          <w:rFonts w:ascii="Arial" w:hAnsi="Arial" w:cs="Arial"/>
          <w:sz w:val="20"/>
          <w:szCs w:val="20"/>
        </w:rPr>
        <w:t>,</w:t>
      </w:r>
      <w:r>
        <w:rPr>
          <w:rFonts w:ascii="Arial" w:hAnsi="Arial" w:cs="Arial"/>
          <w:sz w:val="20"/>
          <w:szCs w:val="20"/>
        </w:rPr>
        <w:t xml:space="preserve"> in čas pripravništva</w:t>
      </w:r>
      <w:r w:rsidR="00C932E8">
        <w:rPr>
          <w:rFonts w:ascii="Arial" w:hAnsi="Arial" w:cs="Arial"/>
          <w:sz w:val="20"/>
          <w:szCs w:val="20"/>
        </w:rPr>
        <w:t xml:space="preserve"> na</w:t>
      </w:r>
      <w:r>
        <w:rPr>
          <w:rFonts w:ascii="Arial" w:hAnsi="Arial" w:cs="Arial"/>
          <w:sz w:val="20"/>
          <w:szCs w:val="20"/>
        </w:rPr>
        <w:t xml:space="preserve"> isti </w:t>
      </w:r>
      <w:r w:rsidR="009031EF">
        <w:rPr>
          <w:rFonts w:ascii="Arial" w:hAnsi="Arial" w:cs="Arial"/>
          <w:sz w:val="20"/>
          <w:szCs w:val="20"/>
        </w:rPr>
        <w:t>ravni</w:t>
      </w:r>
      <w:r>
        <w:rPr>
          <w:rFonts w:ascii="Arial" w:hAnsi="Arial" w:cs="Arial"/>
          <w:sz w:val="20"/>
          <w:szCs w:val="20"/>
        </w:rPr>
        <w:t xml:space="preserve"> izobrazbe, ne glede na to, ali je bil</w:t>
      </w:r>
      <w:r w:rsidR="009031EF">
        <w:rPr>
          <w:rFonts w:ascii="Arial" w:hAnsi="Arial" w:cs="Arial"/>
          <w:sz w:val="20"/>
          <w:szCs w:val="20"/>
        </w:rPr>
        <w:t>a pogodba o zaposlitvi</w:t>
      </w:r>
      <w:r>
        <w:rPr>
          <w:rFonts w:ascii="Arial" w:hAnsi="Arial" w:cs="Arial"/>
          <w:sz w:val="20"/>
          <w:szCs w:val="20"/>
        </w:rPr>
        <w:t xml:space="preserve"> sklenjen</w:t>
      </w:r>
      <w:r w:rsidR="009031EF">
        <w:rPr>
          <w:rFonts w:ascii="Arial" w:hAnsi="Arial" w:cs="Arial"/>
          <w:sz w:val="20"/>
          <w:szCs w:val="20"/>
        </w:rPr>
        <w:t>a</w:t>
      </w:r>
      <w:r>
        <w:rPr>
          <w:rFonts w:ascii="Arial" w:hAnsi="Arial" w:cs="Arial"/>
          <w:sz w:val="20"/>
          <w:szCs w:val="20"/>
        </w:rPr>
        <w:t xml:space="preserve"> oziroma pripravništvo opravljeno pri istem ali pri drugem delodajalcu. </w:t>
      </w:r>
      <w:r w:rsidR="00C932E8" w:rsidRPr="00C932E8">
        <w:rPr>
          <w:rFonts w:ascii="Arial" w:hAnsi="Arial" w:cs="Arial"/>
          <w:sz w:val="20"/>
          <w:szCs w:val="20"/>
        </w:rPr>
        <w:t xml:space="preserve">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w:t>
      </w:r>
      <w:r w:rsidR="00C932E8" w:rsidRPr="00C932E8">
        <w:rPr>
          <w:rFonts w:ascii="Arial" w:hAnsi="Arial" w:cs="Arial"/>
          <w:sz w:val="20"/>
          <w:szCs w:val="20"/>
        </w:rPr>
        <w:lastRenderedPageBreak/>
        <w:t>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7202732" w14:textId="77777777" w:rsidR="00C932E8" w:rsidRDefault="00C932E8" w:rsidP="00C932E8">
      <w:pPr>
        <w:jc w:val="both"/>
        <w:rPr>
          <w:rFonts w:ascii="Arial" w:hAnsi="Arial" w:cs="Arial"/>
          <w:b/>
          <w:sz w:val="20"/>
          <w:szCs w:val="20"/>
        </w:rPr>
      </w:pPr>
    </w:p>
    <w:p w14:paraId="2F14EA6C" w14:textId="713A2185"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t xml:space="preserve">Zahtevane delovne izkušnje se skrajšajo v primerih določenih v </w:t>
      </w:r>
      <w:r w:rsidR="00E9624D">
        <w:rPr>
          <w:rFonts w:ascii="Arial" w:hAnsi="Arial" w:cs="Arial"/>
          <w:color w:val="111111"/>
          <w:sz w:val="20"/>
          <w:szCs w:val="20"/>
          <w:lang w:eastAsia="en-US"/>
        </w:rPr>
        <w:t>62</w:t>
      </w:r>
      <w:r w:rsidRPr="00D81FC7">
        <w:rPr>
          <w:rFonts w:ascii="Arial" w:hAnsi="Arial" w:cs="Arial"/>
          <w:color w:val="111111"/>
          <w:sz w:val="20"/>
          <w:szCs w:val="20"/>
          <w:lang w:eastAsia="en-US"/>
        </w:rPr>
        <w:t>. členu Uredbe o notranji organizaciji, sistemizaciji, delovnih mestih in nazivih v organih javne uprave in pravosodnih organih (</w:t>
      </w:r>
      <w:r w:rsidR="006A43CF" w:rsidRPr="006A43CF">
        <w:rPr>
          <w:rFonts w:ascii="Arial" w:hAnsi="Arial" w:cs="Arial"/>
          <w:color w:val="111111"/>
          <w:sz w:val="20"/>
          <w:szCs w:val="20"/>
          <w:lang w:eastAsia="en-US"/>
        </w:rPr>
        <w:t>Uradni list RS, št. </w:t>
      </w:r>
      <w:hyperlink r:id="rId24" w:tgtFrame="_blank" w:tooltip="Uredba o notranji organizaciji, sistemizaciji, delovnih mestih in nazivih v organih državne uprave, upravah lokalnih skupnosti in pravosodnih organih" w:history="1">
        <w:r w:rsidR="006A43CF" w:rsidRPr="006A43CF">
          <w:rPr>
            <w:rStyle w:val="Hiperpovezava"/>
            <w:rFonts w:ascii="Arial" w:hAnsi="Arial" w:cs="Arial"/>
            <w:color w:val="auto"/>
            <w:sz w:val="20"/>
            <w:szCs w:val="20"/>
            <w:lang w:eastAsia="en-US"/>
          </w:rPr>
          <w:t>107/25</w:t>
        </w:r>
      </w:hyperlink>
      <w:r w:rsidRPr="00D81FC7">
        <w:rPr>
          <w:rFonts w:ascii="Arial" w:hAnsi="Arial" w:cs="Arial"/>
          <w:color w:val="111111"/>
          <w:sz w:val="20"/>
          <w:szCs w:val="20"/>
          <w:lang w:eastAsia="en-US"/>
        </w:rPr>
        <w:t>).</w:t>
      </w: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5EA1B0C3" w14:textId="77777777" w:rsidR="00A056C6" w:rsidRDefault="00A056C6" w:rsidP="009D2219">
      <w:pPr>
        <w:jc w:val="both"/>
        <w:rPr>
          <w:rFonts w:ascii="Arial" w:hAnsi="Arial" w:cs="Arial"/>
          <w:sz w:val="20"/>
          <w:szCs w:val="20"/>
        </w:rPr>
      </w:pPr>
      <w:r w:rsidRPr="00A056C6">
        <w:rPr>
          <w:rFonts w:ascii="Arial" w:hAnsi="Arial" w:cs="Arial"/>
          <w:sz w:val="20"/>
          <w:szCs w:val="20"/>
        </w:rPr>
        <w:t>- sodelovanje pri pripravi predpisov in drugih zahtevnejših gradiv</w:t>
      </w:r>
      <w:r>
        <w:rPr>
          <w:rFonts w:ascii="Arial" w:hAnsi="Arial" w:cs="Arial"/>
          <w:sz w:val="20"/>
          <w:szCs w:val="20"/>
        </w:rPr>
        <w:t>,</w:t>
      </w:r>
    </w:p>
    <w:p w14:paraId="6BA5D628" w14:textId="77777777" w:rsidR="00A056C6" w:rsidRDefault="00A056C6" w:rsidP="009D2219">
      <w:pPr>
        <w:jc w:val="both"/>
        <w:rPr>
          <w:rFonts w:ascii="Arial" w:hAnsi="Arial" w:cs="Arial"/>
          <w:sz w:val="20"/>
          <w:szCs w:val="20"/>
        </w:rPr>
      </w:pPr>
      <w:r w:rsidRPr="00A056C6">
        <w:rPr>
          <w:rFonts w:ascii="Arial" w:hAnsi="Arial" w:cs="Arial"/>
          <w:sz w:val="20"/>
          <w:szCs w:val="20"/>
        </w:rPr>
        <w:t>- sodelovanje z drugimi organi, institucijami in uporabniki</w:t>
      </w:r>
      <w:r>
        <w:rPr>
          <w:rFonts w:ascii="Arial" w:hAnsi="Arial" w:cs="Arial"/>
          <w:sz w:val="20"/>
          <w:szCs w:val="20"/>
        </w:rPr>
        <w:t>,</w:t>
      </w:r>
    </w:p>
    <w:p w14:paraId="076C02E4" w14:textId="77777777" w:rsidR="00A056C6" w:rsidRDefault="00A056C6" w:rsidP="009D2219">
      <w:pPr>
        <w:jc w:val="both"/>
        <w:rPr>
          <w:rFonts w:ascii="Arial" w:hAnsi="Arial" w:cs="Arial"/>
          <w:sz w:val="20"/>
          <w:szCs w:val="20"/>
        </w:rPr>
      </w:pPr>
      <w:r w:rsidRPr="00A056C6">
        <w:rPr>
          <w:rFonts w:ascii="Arial" w:hAnsi="Arial" w:cs="Arial"/>
          <w:sz w:val="20"/>
          <w:szCs w:val="20"/>
        </w:rPr>
        <w:t>- samostojna priprava an</w:t>
      </w:r>
      <w:r>
        <w:rPr>
          <w:rFonts w:ascii="Arial" w:hAnsi="Arial" w:cs="Arial"/>
          <w:sz w:val="20"/>
          <w:szCs w:val="20"/>
        </w:rPr>
        <w:t>a</w:t>
      </w:r>
      <w:r w:rsidRPr="00A056C6">
        <w:rPr>
          <w:rFonts w:ascii="Arial" w:hAnsi="Arial" w:cs="Arial"/>
          <w:sz w:val="20"/>
          <w:szCs w:val="20"/>
        </w:rPr>
        <w:t>liz, informacij, poročil in drugih gradiv</w:t>
      </w:r>
      <w:r>
        <w:rPr>
          <w:rFonts w:ascii="Arial" w:hAnsi="Arial" w:cs="Arial"/>
          <w:sz w:val="20"/>
          <w:szCs w:val="20"/>
        </w:rPr>
        <w:t>,</w:t>
      </w:r>
    </w:p>
    <w:p w14:paraId="54231026" w14:textId="77777777" w:rsidR="00A056C6" w:rsidRDefault="00A056C6" w:rsidP="009D2219">
      <w:pPr>
        <w:jc w:val="both"/>
        <w:rPr>
          <w:rFonts w:ascii="Arial" w:hAnsi="Arial" w:cs="Arial"/>
          <w:sz w:val="20"/>
          <w:szCs w:val="20"/>
        </w:rPr>
      </w:pPr>
      <w:r w:rsidRPr="00A056C6">
        <w:rPr>
          <w:rFonts w:ascii="Arial" w:hAnsi="Arial" w:cs="Arial"/>
          <w:sz w:val="20"/>
          <w:szCs w:val="20"/>
        </w:rPr>
        <w:t>- spremljanje predpisov delovnega področja</w:t>
      </w:r>
      <w:r>
        <w:rPr>
          <w:rFonts w:ascii="Arial" w:hAnsi="Arial" w:cs="Arial"/>
          <w:sz w:val="20"/>
          <w:szCs w:val="20"/>
        </w:rPr>
        <w:t>,</w:t>
      </w:r>
    </w:p>
    <w:p w14:paraId="0AEF0F06" w14:textId="77777777" w:rsidR="00A056C6" w:rsidRDefault="00A056C6" w:rsidP="009D2219">
      <w:pPr>
        <w:jc w:val="both"/>
        <w:rPr>
          <w:rFonts w:ascii="Arial" w:hAnsi="Arial" w:cs="Arial"/>
          <w:sz w:val="20"/>
          <w:szCs w:val="20"/>
        </w:rPr>
      </w:pPr>
      <w:r w:rsidRPr="00A056C6">
        <w:rPr>
          <w:rFonts w:ascii="Arial" w:hAnsi="Arial" w:cs="Arial"/>
          <w:sz w:val="20"/>
          <w:szCs w:val="20"/>
        </w:rPr>
        <w:t>- vodenje in odločanje v manj zahtevnih predpisanih postopkih delovnega področja</w:t>
      </w:r>
      <w:r>
        <w:rPr>
          <w:rFonts w:ascii="Arial" w:hAnsi="Arial" w:cs="Arial"/>
          <w:sz w:val="20"/>
          <w:szCs w:val="20"/>
        </w:rPr>
        <w:t>,</w:t>
      </w:r>
    </w:p>
    <w:p w14:paraId="366E9DC2" w14:textId="77777777" w:rsidR="00A056C6" w:rsidRDefault="00A056C6" w:rsidP="009D2219">
      <w:pPr>
        <w:jc w:val="both"/>
        <w:rPr>
          <w:rFonts w:ascii="Arial" w:hAnsi="Arial" w:cs="Arial"/>
          <w:sz w:val="20"/>
          <w:szCs w:val="20"/>
        </w:rPr>
      </w:pPr>
      <w:r w:rsidRPr="00A056C6">
        <w:rPr>
          <w:rFonts w:ascii="Arial" w:hAnsi="Arial" w:cs="Arial"/>
          <w:sz w:val="20"/>
          <w:szCs w:val="20"/>
        </w:rPr>
        <w:t>- sodelovanje v projektnih skupinah</w:t>
      </w:r>
      <w:r>
        <w:rPr>
          <w:rFonts w:ascii="Arial" w:hAnsi="Arial" w:cs="Arial"/>
          <w:sz w:val="20"/>
          <w:szCs w:val="20"/>
        </w:rPr>
        <w:t>,</w:t>
      </w:r>
    </w:p>
    <w:p w14:paraId="3B013DF6" w14:textId="77777777" w:rsidR="00A056C6" w:rsidRDefault="00A056C6" w:rsidP="009D2219">
      <w:pPr>
        <w:jc w:val="both"/>
        <w:rPr>
          <w:rFonts w:ascii="Arial" w:hAnsi="Arial" w:cs="Arial"/>
          <w:sz w:val="20"/>
          <w:szCs w:val="20"/>
        </w:rPr>
      </w:pPr>
      <w:r w:rsidRPr="00A056C6">
        <w:rPr>
          <w:rFonts w:ascii="Arial" w:hAnsi="Arial" w:cs="Arial"/>
          <w:sz w:val="20"/>
          <w:szCs w:val="20"/>
        </w:rPr>
        <w:t>- opravljanje drugih nalog podobne zahtevnosti</w:t>
      </w:r>
      <w:r>
        <w:rPr>
          <w:rFonts w:ascii="Arial" w:hAnsi="Arial" w:cs="Arial"/>
          <w:sz w:val="20"/>
          <w:szCs w:val="20"/>
        </w:rPr>
        <w:t>,</w:t>
      </w:r>
    </w:p>
    <w:p w14:paraId="55F04233" w14:textId="77777777" w:rsidR="00A056C6" w:rsidRDefault="00A056C6" w:rsidP="009D2219">
      <w:pPr>
        <w:jc w:val="both"/>
        <w:rPr>
          <w:rFonts w:ascii="Arial" w:hAnsi="Arial" w:cs="Arial"/>
          <w:sz w:val="20"/>
          <w:szCs w:val="20"/>
        </w:rPr>
      </w:pPr>
      <w:r w:rsidRPr="00A056C6">
        <w:rPr>
          <w:rFonts w:ascii="Arial" w:hAnsi="Arial" w:cs="Arial"/>
          <w:sz w:val="20"/>
          <w:szCs w:val="20"/>
        </w:rPr>
        <w:t>- pomoč pri pripravi osnutkov predpisov in drugih zahtevnejših gradiv</w:t>
      </w:r>
      <w:r>
        <w:rPr>
          <w:rFonts w:ascii="Arial" w:hAnsi="Arial" w:cs="Arial"/>
          <w:sz w:val="20"/>
          <w:szCs w:val="20"/>
        </w:rPr>
        <w:t>,</w:t>
      </w:r>
    </w:p>
    <w:p w14:paraId="5B96916B" w14:textId="77777777" w:rsidR="00A056C6" w:rsidRDefault="00A056C6" w:rsidP="009D2219">
      <w:pPr>
        <w:jc w:val="both"/>
        <w:rPr>
          <w:rFonts w:ascii="Arial" w:hAnsi="Arial" w:cs="Arial"/>
          <w:sz w:val="20"/>
          <w:szCs w:val="20"/>
        </w:rPr>
      </w:pPr>
      <w:r w:rsidRPr="00A056C6">
        <w:rPr>
          <w:rFonts w:ascii="Arial" w:hAnsi="Arial" w:cs="Arial"/>
          <w:sz w:val="20"/>
          <w:szCs w:val="20"/>
        </w:rPr>
        <w:t>- zbiranje, urejanje in priprava podatkov za oblikovanje zahtevnejših gradiv</w:t>
      </w:r>
      <w:r>
        <w:rPr>
          <w:rFonts w:ascii="Arial" w:hAnsi="Arial" w:cs="Arial"/>
          <w:sz w:val="20"/>
          <w:szCs w:val="20"/>
        </w:rPr>
        <w:t>,</w:t>
      </w:r>
    </w:p>
    <w:p w14:paraId="3F3C2681" w14:textId="7EE75140" w:rsidR="006D6E64" w:rsidRDefault="00A056C6" w:rsidP="009D2219">
      <w:pPr>
        <w:jc w:val="both"/>
        <w:rPr>
          <w:rFonts w:ascii="Arial" w:hAnsi="Arial" w:cs="Arial"/>
          <w:sz w:val="20"/>
          <w:szCs w:val="20"/>
        </w:rPr>
      </w:pPr>
      <w:r w:rsidRPr="00A056C6">
        <w:rPr>
          <w:rFonts w:ascii="Arial" w:hAnsi="Arial" w:cs="Arial"/>
          <w:sz w:val="20"/>
          <w:szCs w:val="20"/>
        </w:rPr>
        <w:t>- samostojno oblikovanje manj zahtevnih gradiv s predlogi ukrepov</w:t>
      </w:r>
      <w:r>
        <w:rPr>
          <w:rFonts w:ascii="Arial" w:hAnsi="Arial" w:cs="Arial"/>
          <w:sz w:val="20"/>
          <w:szCs w:val="20"/>
        </w:rPr>
        <w:t>.</w:t>
      </w:r>
    </w:p>
    <w:p w14:paraId="044A6ED5" w14:textId="77777777" w:rsidR="00A056C6" w:rsidRDefault="00A056C6" w:rsidP="009D2219">
      <w:pPr>
        <w:jc w:val="both"/>
        <w:rPr>
          <w:rFonts w:ascii="Arial" w:hAnsi="Arial" w:cs="Arial"/>
          <w:sz w:val="20"/>
          <w:szCs w:val="20"/>
        </w:rPr>
      </w:pPr>
    </w:p>
    <w:p w14:paraId="1DCF552D" w14:textId="77777777" w:rsidR="00F8654C" w:rsidRPr="00F8654C" w:rsidRDefault="00F8654C" w:rsidP="00F8654C">
      <w:pPr>
        <w:jc w:val="both"/>
        <w:rPr>
          <w:rFonts w:ascii="Arial" w:hAnsi="Arial" w:cs="Arial"/>
          <w:sz w:val="20"/>
          <w:szCs w:val="20"/>
        </w:rPr>
      </w:pPr>
      <w:r w:rsidRPr="00F8654C">
        <w:rPr>
          <w:rFonts w:ascii="Arial" w:hAnsi="Arial" w:cs="Arial"/>
          <w:sz w:val="20"/>
          <w:szCs w:val="20"/>
        </w:rPr>
        <w:t>Izbrani kandidat bo na delovnem mestu svetovalec opravljal naloge s področja organizacije zbiranja podatkov pri raziskovanju o porabi v gospodinjstvih:</w:t>
      </w:r>
    </w:p>
    <w:p w14:paraId="36035034" w14:textId="77777777" w:rsidR="00F8654C" w:rsidRPr="00F8654C" w:rsidRDefault="00F8654C" w:rsidP="00F8654C">
      <w:pPr>
        <w:numPr>
          <w:ilvl w:val="0"/>
          <w:numId w:val="39"/>
        </w:numPr>
        <w:jc w:val="both"/>
        <w:rPr>
          <w:rFonts w:ascii="Arial" w:hAnsi="Arial" w:cs="Arial"/>
          <w:sz w:val="20"/>
          <w:szCs w:val="20"/>
        </w:rPr>
      </w:pPr>
      <w:r w:rsidRPr="00F8654C">
        <w:rPr>
          <w:rFonts w:ascii="Arial" w:hAnsi="Arial" w:cs="Arial"/>
          <w:sz w:val="20"/>
          <w:szCs w:val="20"/>
        </w:rPr>
        <w:t>pridobivanje terenskih anketarjev,</w:t>
      </w:r>
    </w:p>
    <w:p w14:paraId="38289EDA" w14:textId="77777777" w:rsidR="00F8654C" w:rsidRPr="00F8654C" w:rsidRDefault="00F8654C" w:rsidP="00F8654C">
      <w:pPr>
        <w:numPr>
          <w:ilvl w:val="0"/>
          <w:numId w:val="39"/>
        </w:numPr>
        <w:jc w:val="both"/>
        <w:rPr>
          <w:rFonts w:ascii="Arial" w:hAnsi="Arial" w:cs="Arial"/>
          <w:sz w:val="20"/>
          <w:szCs w:val="20"/>
        </w:rPr>
      </w:pPr>
      <w:r w:rsidRPr="00F8654C">
        <w:rPr>
          <w:rFonts w:ascii="Arial" w:hAnsi="Arial" w:cs="Arial"/>
          <w:sz w:val="20"/>
          <w:szCs w:val="20"/>
        </w:rPr>
        <w:t>organizacija dela terenskih anketarjev,</w:t>
      </w:r>
    </w:p>
    <w:p w14:paraId="0962E15F" w14:textId="77777777" w:rsidR="00F8654C" w:rsidRPr="00F8654C" w:rsidRDefault="00F8654C" w:rsidP="00F8654C">
      <w:pPr>
        <w:numPr>
          <w:ilvl w:val="0"/>
          <w:numId w:val="39"/>
        </w:numPr>
        <w:jc w:val="both"/>
        <w:rPr>
          <w:rFonts w:ascii="Arial" w:hAnsi="Arial" w:cs="Arial"/>
          <w:sz w:val="20"/>
          <w:szCs w:val="20"/>
        </w:rPr>
      </w:pPr>
      <w:r w:rsidRPr="00F8654C">
        <w:rPr>
          <w:rFonts w:ascii="Arial" w:hAnsi="Arial" w:cs="Arial"/>
          <w:sz w:val="20"/>
          <w:szCs w:val="20"/>
        </w:rPr>
        <w:t>nadzor nad delom terenskih anketarjev,</w:t>
      </w:r>
    </w:p>
    <w:p w14:paraId="316CBAA0" w14:textId="77777777" w:rsidR="00F8654C" w:rsidRPr="00F8654C" w:rsidRDefault="00F8654C" w:rsidP="00F8654C">
      <w:pPr>
        <w:numPr>
          <w:ilvl w:val="0"/>
          <w:numId w:val="39"/>
        </w:numPr>
        <w:jc w:val="both"/>
        <w:rPr>
          <w:rFonts w:ascii="Arial" w:hAnsi="Arial" w:cs="Arial"/>
          <w:sz w:val="20"/>
          <w:szCs w:val="20"/>
        </w:rPr>
      </w:pPr>
      <w:r w:rsidRPr="00F8654C">
        <w:rPr>
          <w:rFonts w:ascii="Arial" w:hAnsi="Arial" w:cs="Arial"/>
          <w:sz w:val="20"/>
          <w:szCs w:val="20"/>
        </w:rPr>
        <w:t>sodelovanje pri analizi zbiranja podatkov,</w:t>
      </w:r>
    </w:p>
    <w:p w14:paraId="3340600C" w14:textId="77777777" w:rsidR="00F8654C" w:rsidRPr="00F8654C" w:rsidRDefault="00F8654C" w:rsidP="00F8654C">
      <w:pPr>
        <w:numPr>
          <w:ilvl w:val="0"/>
          <w:numId w:val="39"/>
        </w:numPr>
        <w:jc w:val="both"/>
        <w:rPr>
          <w:rFonts w:ascii="Arial" w:hAnsi="Arial" w:cs="Arial"/>
          <w:sz w:val="20"/>
          <w:szCs w:val="20"/>
        </w:rPr>
      </w:pPr>
      <w:r w:rsidRPr="00F8654C">
        <w:rPr>
          <w:rFonts w:ascii="Arial" w:hAnsi="Arial" w:cs="Arial"/>
          <w:sz w:val="20"/>
          <w:szCs w:val="20"/>
        </w:rPr>
        <w:t>sodelovanje pri načrtovanju izvedbe zbiranja podatkov,</w:t>
      </w:r>
    </w:p>
    <w:p w14:paraId="47B1709E" w14:textId="77777777" w:rsidR="00F8654C" w:rsidRPr="00F8654C" w:rsidRDefault="00F8654C" w:rsidP="00F8654C">
      <w:pPr>
        <w:numPr>
          <w:ilvl w:val="0"/>
          <w:numId w:val="39"/>
        </w:numPr>
        <w:jc w:val="both"/>
        <w:rPr>
          <w:rFonts w:ascii="Arial" w:hAnsi="Arial" w:cs="Arial"/>
          <w:sz w:val="20"/>
          <w:szCs w:val="20"/>
        </w:rPr>
      </w:pPr>
      <w:r w:rsidRPr="00F8654C">
        <w:rPr>
          <w:rFonts w:ascii="Arial" w:hAnsi="Arial" w:cs="Arial"/>
          <w:sz w:val="20"/>
          <w:szCs w:val="20"/>
        </w:rPr>
        <w:t>sodelovanje z drugimi oddelki pri načrtovanju in izvedbi zbiranja podatkov.</w:t>
      </w:r>
    </w:p>
    <w:p w14:paraId="6A8601F4" w14:textId="77777777" w:rsidR="004925B4" w:rsidRPr="004778C7" w:rsidRDefault="004925B4" w:rsidP="004925B4">
      <w:pPr>
        <w:jc w:val="both"/>
        <w:rPr>
          <w:rFonts w:ascii="Arial" w:hAnsi="Arial" w:cs="Arial"/>
          <w:sz w:val="20"/>
          <w:szCs w:val="20"/>
        </w:rPr>
      </w:pPr>
    </w:p>
    <w:p w14:paraId="70C95B56" w14:textId="77777777" w:rsidR="00F8654C" w:rsidRPr="00F8654C" w:rsidRDefault="00F8654C" w:rsidP="00F8654C">
      <w:pPr>
        <w:jc w:val="both"/>
        <w:rPr>
          <w:rFonts w:ascii="Arial" w:hAnsi="Arial" w:cs="Arial"/>
          <w:b/>
          <w:sz w:val="20"/>
          <w:szCs w:val="20"/>
        </w:rPr>
      </w:pPr>
      <w:r w:rsidRPr="00F8654C">
        <w:rPr>
          <w:rFonts w:ascii="Arial" w:hAnsi="Arial" w:cs="Arial"/>
          <w:b/>
          <w:sz w:val="20"/>
          <w:szCs w:val="20"/>
        </w:rPr>
        <w:t>Od kandidatov pričakujemo:</w:t>
      </w:r>
    </w:p>
    <w:p w14:paraId="77C1D2E6" w14:textId="77777777" w:rsidR="00F8654C" w:rsidRPr="00F8654C" w:rsidRDefault="00F8654C" w:rsidP="00F8654C">
      <w:pPr>
        <w:numPr>
          <w:ilvl w:val="0"/>
          <w:numId w:val="40"/>
        </w:numPr>
        <w:jc w:val="both"/>
        <w:rPr>
          <w:rFonts w:ascii="Arial" w:hAnsi="Arial" w:cs="Arial"/>
          <w:bCs/>
          <w:sz w:val="20"/>
          <w:szCs w:val="20"/>
        </w:rPr>
      </w:pPr>
      <w:r w:rsidRPr="00F8654C">
        <w:rPr>
          <w:rFonts w:ascii="Arial" w:hAnsi="Arial" w:cs="Arial"/>
          <w:bCs/>
          <w:sz w:val="20"/>
          <w:szCs w:val="20"/>
        </w:rPr>
        <w:t>znanje uporabe računalniških programov: MS Word, MS Excel, MS Access,</w:t>
      </w:r>
    </w:p>
    <w:p w14:paraId="61C4A7AE" w14:textId="77777777" w:rsidR="00F8654C" w:rsidRPr="00F8654C" w:rsidRDefault="00F8654C" w:rsidP="00F8654C">
      <w:pPr>
        <w:numPr>
          <w:ilvl w:val="0"/>
          <w:numId w:val="40"/>
        </w:numPr>
        <w:jc w:val="both"/>
        <w:rPr>
          <w:rFonts w:ascii="Arial" w:hAnsi="Arial" w:cs="Arial"/>
          <w:bCs/>
          <w:sz w:val="20"/>
          <w:szCs w:val="20"/>
        </w:rPr>
      </w:pPr>
      <w:r w:rsidRPr="00F8654C">
        <w:rPr>
          <w:rFonts w:ascii="Arial" w:hAnsi="Arial" w:cs="Arial"/>
          <w:bCs/>
          <w:sz w:val="20"/>
          <w:szCs w:val="20"/>
        </w:rPr>
        <w:t>znanje angleškega jezika,</w:t>
      </w:r>
    </w:p>
    <w:p w14:paraId="5061AE3A" w14:textId="77777777" w:rsidR="00F8654C" w:rsidRPr="00F8654C" w:rsidRDefault="00F8654C" w:rsidP="00F8654C">
      <w:pPr>
        <w:numPr>
          <w:ilvl w:val="0"/>
          <w:numId w:val="40"/>
        </w:numPr>
        <w:jc w:val="both"/>
        <w:rPr>
          <w:rFonts w:ascii="Arial" w:hAnsi="Arial" w:cs="Arial"/>
          <w:bCs/>
          <w:sz w:val="20"/>
          <w:szCs w:val="20"/>
        </w:rPr>
      </w:pPr>
      <w:r w:rsidRPr="00F8654C">
        <w:rPr>
          <w:rFonts w:ascii="Arial" w:hAnsi="Arial" w:cs="Arial"/>
          <w:bCs/>
          <w:sz w:val="20"/>
          <w:szCs w:val="20"/>
        </w:rPr>
        <w:t>poznavanje statističnih postopkov in metod,</w:t>
      </w:r>
    </w:p>
    <w:p w14:paraId="4E65D61D" w14:textId="77777777" w:rsidR="00F8654C" w:rsidRPr="00F8654C" w:rsidRDefault="00F8654C" w:rsidP="00F8654C">
      <w:pPr>
        <w:numPr>
          <w:ilvl w:val="0"/>
          <w:numId w:val="40"/>
        </w:numPr>
        <w:jc w:val="both"/>
        <w:rPr>
          <w:rFonts w:ascii="Arial" w:hAnsi="Arial" w:cs="Arial"/>
          <w:bCs/>
          <w:sz w:val="20"/>
          <w:szCs w:val="20"/>
        </w:rPr>
      </w:pPr>
      <w:r w:rsidRPr="00F8654C">
        <w:rPr>
          <w:rFonts w:ascii="Arial" w:hAnsi="Arial" w:cs="Arial"/>
          <w:bCs/>
          <w:sz w:val="20"/>
          <w:szCs w:val="20"/>
        </w:rPr>
        <w:t>poznavanje osnov anketne metodologije,</w:t>
      </w:r>
    </w:p>
    <w:p w14:paraId="33D3F7B8" w14:textId="77777777" w:rsidR="00F8654C" w:rsidRPr="00F8654C" w:rsidRDefault="00F8654C" w:rsidP="00F8654C">
      <w:pPr>
        <w:numPr>
          <w:ilvl w:val="0"/>
          <w:numId w:val="41"/>
        </w:numPr>
        <w:jc w:val="both"/>
        <w:rPr>
          <w:rFonts w:ascii="Arial" w:hAnsi="Arial" w:cs="Arial"/>
          <w:bCs/>
          <w:sz w:val="20"/>
          <w:szCs w:val="20"/>
        </w:rPr>
      </w:pPr>
      <w:r w:rsidRPr="00F8654C">
        <w:rPr>
          <w:rFonts w:ascii="Arial" w:hAnsi="Arial" w:cs="Arial"/>
          <w:bCs/>
          <w:sz w:val="20"/>
          <w:szCs w:val="20"/>
        </w:rPr>
        <w:t>sposobnost dobrega pisnega in ustnega izražanja,</w:t>
      </w:r>
    </w:p>
    <w:p w14:paraId="65D317DF" w14:textId="77777777" w:rsidR="00F8654C" w:rsidRPr="00F8654C" w:rsidRDefault="00F8654C" w:rsidP="00F8654C">
      <w:pPr>
        <w:numPr>
          <w:ilvl w:val="0"/>
          <w:numId w:val="41"/>
        </w:numPr>
        <w:jc w:val="both"/>
        <w:rPr>
          <w:rFonts w:ascii="Arial" w:hAnsi="Arial" w:cs="Arial"/>
          <w:bCs/>
          <w:sz w:val="20"/>
          <w:szCs w:val="20"/>
        </w:rPr>
      </w:pPr>
      <w:r w:rsidRPr="00F8654C">
        <w:rPr>
          <w:rFonts w:ascii="Arial" w:hAnsi="Arial" w:cs="Arial"/>
          <w:bCs/>
          <w:sz w:val="20"/>
          <w:szCs w:val="20"/>
        </w:rPr>
        <w:t>dobre organizacijske sposobnosti.</w:t>
      </w:r>
    </w:p>
    <w:p w14:paraId="5518B3F3" w14:textId="77777777" w:rsidR="001C64A4" w:rsidRPr="004778C7" w:rsidRDefault="001C64A4" w:rsidP="001C64A4">
      <w:pPr>
        <w:jc w:val="both"/>
        <w:rPr>
          <w:rFonts w:ascii="Arial" w:hAnsi="Arial" w:cs="Arial"/>
          <w:bCs/>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6660FDA6" w14:textId="77777777" w:rsidR="0004666A" w:rsidRDefault="0004666A"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t>Prijava mora vsebovati:</w:t>
      </w:r>
    </w:p>
    <w:p w14:paraId="5346BD9C" w14:textId="77777777" w:rsidR="0004666A" w:rsidRDefault="0004666A" w:rsidP="0004666A">
      <w:pPr>
        <w:jc w:val="both"/>
        <w:rPr>
          <w:rFonts w:ascii="Arial" w:hAnsi="Arial" w:cs="Arial"/>
          <w:sz w:val="20"/>
          <w:szCs w:val="20"/>
        </w:rPr>
      </w:pPr>
    </w:p>
    <w:p w14:paraId="4B01FD37"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1. pisno izjavo o izpolnjevanju pogoja glede predpisane izobrazbe, iz katere mora biti razvidna raven in smer izobrazbe ter leto in ustanova, na kateri je bila izobrazba pridobljena;</w:t>
      </w:r>
    </w:p>
    <w:p w14:paraId="265BF38F"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2. pisno izjavo kandidata:</w:t>
      </w:r>
    </w:p>
    <w:p w14:paraId="309B80DA"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o znanju uradnega jezika,</w:t>
      </w:r>
    </w:p>
    <w:p w14:paraId="58AB051C"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je državljan Republike Slovenije,</w:t>
      </w:r>
    </w:p>
    <w:p w14:paraId="33EFDBD0"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ni bil pravnomočno obsojen na nepogojno kazen več kot šest mesecev zapora zaradi naklepnega kaznivega dejanja, ki se preganja po uradni dolžnosti ,</w:t>
      </w:r>
    </w:p>
    <w:p w14:paraId="13D08FD5"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zoper njega ni bila vložena pravnomočna obtožnica zaradi naklepnega kaznivega dejanja, ki se preganja po uradni dolžnosti,</w:t>
      </w:r>
    </w:p>
    <w:p w14:paraId="432AACFB"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3. izjavo, da za namen tega postopka dovoljuje Statističnemu uradu Republike Slovenije pridobitev podatkov iz uradne evidence (v primeru, da kandidat z vpogledom v uradne evidence ne soglaša, bo moral sam predložiti ustrezna dokazila).</w:t>
      </w:r>
    </w:p>
    <w:p w14:paraId="3085D278" w14:textId="77777777" w:rsidR="00582801" w:rsidRDefault="00582801" w:rsidP="0004666A">
      <w:pPr>
        <w:jc w:val="both"/>
        <w:rPr>
          <w:rFonts w:ascii="Arial" w:hAnsi="Arial" w:cs="Arial"/>
          <w:sz w:val="20"/>
          <w:szCs w:val="20"/>
        </w:rPr>
      </w:pPr>
    </w:p>
    <w:p w14:paraId="0E0E15FE" w14:textId="001E96A4"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2CBB0CDD" w14:textId="0665411C" w:rsidR="00B822D9" w:rsidRPr="00B822D9" w:rsidRDefault="00B822D9" w:rsidP="00B822D9">
      <w:pPr>
        <w:jc w:val="both"/>
        <w:rPr>
          <w:rFonts w:ascii="Arial" w:hAnsi="Arial" w:cs="Arial"/>
          <w:sz w:val="20"/>
          <w:szCs w:val="20"/>
        </w:rPr>
      </w:pPr>
      <w:r w:rsidRPr="00B822D9">
        <w:rPr>
          <w:rFonts w:ascii="Arial" w:hAnsi="Arial" w:cs="Arial"/>
          <w:sz w:val="20"/>
          <w:szCs w:val="20"/>
        </w:rPr>
        <w:t xml:space="preserve">Z izbranim kandidatom bomo sklenili pogodbo o zaposlitvi za določen čas, in sicer </w:t>
      </w:r>
      <w:r w:rsidR="007F1C35">
        <w:rPr>
          <w:rFonts w:ascii="Arial" w:hAnsi="Arial" w:cs="Arial"/>
          <w:sz w:val="20"/>
          <w:szCs w:val="20"/>
        </w:rPr>
        <w:t>za 6 mesecev</w:t>
      </w:r>
      <w:r w:rsidRPr="00B822D9">
        <w:rPr>
          <w:rFonts w:ascii="Arial" w:hAnsi="Arial" w:cs="Arial"/>
          <w:sz w:val="20"/>
          <w:szCs w:val="20"/>
        </w:rPr>
        <w:t xml:space="preserve">, s polnim delovnim časom. Zaposlitev je financirana iz evropskih sredstev. </w:t>
      </w:r>
    </w:p>
    <w:p w14:paraId="153B6C4F" w14:textId="77777777" w:rsidR="000C641B" w:rsidRDefault="000C641B" w:rsidP="0004666A">
      <w:pPr>
        <w:jc w:val="both"/>
        <w:rPr>
          <w:rFonts w:ascii="Arial" w:hAnsi="Arial" w:cs="Arial"/>
          <w:sz w:val="20"/>
          <w:szCs w:val="20"/>
        </w:rPr>
      </w:pPr>
    </w:p>
    <w:p w14:paraId="28264871" w14:textId="77777777" w:rsidR="00123FC4" w:rsidRPr="00123FC4" w:rsidRDefault="00123FC4" w:rsidP="00123FC4">
      <w:pPr>
        <w:jc w:val="both"/>
        <w:rPr>
          <w:rFonts w:ascii="Arial" w:hAnsi="Arial" w:cs="Arial"/>
          <w:sz w:val="20"/>
          <w:szCs w:val="20"/>
        </w:rPr>
      </w:pPr>
      <w:r w:rsidRPr="00123FC4">
        <w:rPr>
          <w:rFonts w:ascii="Arial" w:hAnsi="Arial" w:cs="Arial"/>
          <w:sz w:val="20"/>
          <w:szCs w:val="20"/>
        </w:rPr>
        <w:t>Izbranemu kandidatu se bodo na delovnem mestu svetovalec (izhodiščni plačni razred delovnega mesta/naziva je 17. plačni razred oziroma 2012,14 EUR bruto, pri čemer pridobi pravico do izplačila osnovne plače v vrednosti tega plačnega razreda postopno, na način iz 3. točke prvega 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2E4A5399" w14:textId="63717D51" w:rsidR="007A1E2C" w:rsidRPr="007A1E2C" w:rsidRDefault="007A1E2C" w:rsidP="007A1E2C">
      <w:pPr>
        <w:jc w:val="both"/>
        <w:rPr>
          <w:rFonts w:ascii="Arial" w:hAnsi="Arial" w:cs="Arial"/>
          <w:sz w:val="20"/>
          <w:szCs w:val="20"/>
        </w:rPr>
      </w:pPr>
      <w:r w:rsidRPr="007A1E2C">
        <w:rPr>
          <w:rFonts w:ascii="Arial" w:hAnsi="Arial" w:cs="Arial"/>
          <w:sz w:val="20"/>
          <w:szCs w:val="20"/>
        </w:rPr>
        <w:t>Kandidat vloži prijavo na priloženem obrazcu »Vloga za zaposlitev«, ki jo pošlje v zaprti ovojnici z označbo: »za javno objavo za prosto uradniško delovno mesto svetovalec, številka 1102-</w:t>
      </w:r>
      <w:r>
        <w:rPr>
          <w:rFonts w:ascii="Arial" w:hAnsi="Arial" w:cs="Arial"/>
          <w:sz w:val="20"/>
          <w:szCs w:val="20"/>
        </w:rPr>
        <w:t>9</w:t>
      </w:r>
      <w:r w:rsidRPr="007A1E2C">
        <w:rPr>
          <w:rFonts w:ascii="Arial" w:hAnsi="Arial" w:cs="Arial"/>
          <w:sz w:val="20"/>
          <w:szCs w:val="20"/>
        </w:rPr>
        <w:t xml:space="preserve">/2026«, na naslov: SURS, </w:t>
      </w:r>
      <w:proofErr w:type="spellStart"/>
      <w:r w:rsidRPr="007A1E2C">
        <w:rPr>
          <w:rFonts w:ascii="Arial" w:hAnsi="Arial" w:cs="Arial"/>
          <w:sz w:val="20"/>
          <w:szCs w:val="20"/>
        </w:rPr>
        <w:t>Litostrojska</w:t>
      </w:r>
      <w:proofErr w:type="spellEnd"/>
      <w:r w:rsidRPr="007A1E2C">
        <w:rPr>
          <w:rFonts w:ascii="Arial" w:hAnsi="Arial" w:cs="Arial"/>
          <w:sz w:val="20"/>
          <w:szCs w:val="20"/>
        </w:rPr>
        <w:t xml:space="preserve"> 54, 1000 Ljubljana, in sicer v roku 8 dni po objavi  na osrednjem spletnem mestu državne uprave GOV.SI in na spletni strani Zavoda RS za zaposlovanje. Zadnji dan za prijavo je </w:t>
      </w:r>
      <w:r>
        <w:rPr>
          <w:rFonts w:ascii="Arial" w:hAnsi="Arial" w:cs="Arial"/>
          <w:sz w:val="20"/>
          <w:szCs w:val="20"/>
        </w:rPr>
        <w:t>11</w:t>
      </w:r>
      <w:r w:rsidRPr="007A1E2C">
        <w:rPr>
          <w:rFonts w:ascii="Arial" w:hAnsi="Arial" w:cs="Arial"/>
          <w:sz w:val="20"/>
          <w:szCs w:val="20"/>
        </w:rPr>
        <w:t xml:space="preserve">. </w:t>
      </w:r>
      <w:r>
        <w:rPr>
          <w:rFonts w:ascii="Arial" w:hAnsi="Arial" w:cs="Arial"/>
          <w:sz w:val="20"/>
          <w:szCs w:val="20"/>
        </w:rPr>
        <w:t>2</w:t>
      </w:r>
      <w:r w:rsidRPr="007A1E2C">
        <w:rPr>
          <w:rFonts w:ascii="Arial" w:hAnsi="Arial" w:cs="Arial"/>
          <w:sz w:val="20"/>
          <w:szCs w:val="20"/>
        </w:rPr>
        <w:t>. 2026.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D96D662" w14:textId="77777777" w:rsidR="00030B28" w:rsidRDefault="00030B28" w:rsidP="0004666A">
      <w:pPr>
        <w:jc w:val="both"/>
        <w:rPr>
          <w:rFonts w:ascii="Arial" w:hAnsi="Arial" w:cs="Arial"/>
          <w:sz w:val="20"/>
          <w:szCs w:val="20"/>
        </w:rPr>
      </w:pPr>
      <w:r w:rsidRPr="00030B28">
        <w:rPr>
          <w:rFonts w:ascii="Arial" w:hAnsi="Arial" w:cs="Arial"/>
          <w:sz w:val="20"/>
          <w:szCs w:val="20"/>
        </w:rPr>
        <w:t>Neizbrani kandidati bodo o izboru pisno obveščeni najkasneje v osmih dneh po zaključenem postopku izbire, in sicer po elektronski poti na elektronski naslov kandidata, o katerem je kandidat seznanil delodajalca za namen obveščanja.</w:t>
      </w:r>
    </w:p>
    <w:p w14:paraId="3152AD00" w14:textId="77777777" w:rsidR="00030B28" w:rsidRDefault="00030B28" w:rsidP="0004666A">
      <w:pPr>
        <w:jc w:val="both"/>
        <w:rPr>
          <w:rFonts w:ascii="Arial" w:hAnsi="Arial" w:cs="Arial"/>
          <w:sz w:val="20"/>
          <w:szCs w:val="20"/>
        </w:rPr>
      </w:pPr>
    </w:p>
    <w:p w14:paraId="55D7C1A7" w14:textId="426E2795"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w:t>
      </w:r>
      <w:r w:rsidR="005E1F91">
        <w:rPr>
          <w:rFonts w:ascii="Arial" w:hAnsi="Arial" w:cs="Arial"/>
          <w:sz w:val="20"/>
          <w:szCs w:val="20"/>
        </w:rPr>
        <w:t>Luka Zupanc</w:t>
      </w:r>
      <w:r w:rsidR="00135171" w:rsidRPr="003D06E8">
        <w:rPr>
          <w:rFonts w:ascii="Arial" w:hAnsi="Arial" w:cs="Arial"/>
          <w:sz w:val="20"/>
          <w:szCs w:val="20"/>
        </w:rPr>
        <w:t>, telefon: 01 2</w:t>
      </w:r>
      <w:r w:rsidR="003D0A97">
        <w:rPr>
          <w:rFonts w:ascii="Arial" w:hAnsi="Arial" w:cs="Arial"/>
          <w:sz w:val="20"/>
          <w:szCs w:val="20"/>
        </w:rPr>
        <w:t>340 556</w:t>
      </w:r>
      <w:r w:rsidR="00135171" w:rsidRPr="003D06E8">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p w14:paraId="0040EF68" w14:textId="77777777" w:rsidR="00A36B9F" w:rsidRPr="0004666A" w:rsidRDefault="00A36B9F" w:rsidP="0004666A"/>
    <w:sectPr w:rsidR="00A36B9F" w:rsidRPr="0004666A" w:rsidSect="00240ACB">
      <w:footerReference w:type="default" r:id="rId25"/>
      <w:headerReference w:type="first" r:id="rId26"/>
      <w:footerReference w:type="first" r:id="rId2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2"/>
  </w:num>
  <w:num w:numId="3" w16cid:durableId="171378246">
    <w:abstractNumId w:val="4"/>
  </w:num>
  <w:num w:numId="4" w16cid:durableId="2070032988">
    <w:abstractNumId w:val="19"/>
  </w:num>
  <w:num w:numId="5" w16cid:durableId="208518065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0"/>
  </w:num>
  <w:num w:numId="7" w16cid:durableId="375586916">
    <w:abstractNumId w:val="8"/>
  </w:num>
  <w:num w:numId="8" w16cid:durableId="1558201554">
    <w:abstractNumId w:val="20"/>
  </w:num>
  <w:num w:numId="9" w16cid:durableId="1183202406">
    <w:abstractNumId w:val="15"/>
  </w:num>
  <w:num w:numId="10" w16cid:durableId="1705670547">
    <w:abstractNumId w:val="15"/>
  </w:num>
  <w:num w:numId="11" w16cid:durableId="1360353596">
    <w:abstractNumId w:val="10"/>
  </w:num>
  <w:num w:numId="12" w16cid:durableId="189228207">
    <w:abstractNumId w:val="8"/>
  </w:num>
  <w:num w:numId="13" w16cid:durableId="282271800">
    <w:abstractNumId w:val="21"/>
  </w:num>
  <w:num w:numId="14" w16cid:durableId="343898134">
    <w:abstractNumId w:val="16"/>
  </w:num>
  <w:num w:numId="15" w16cid:durableId="2090692029">
    <w:abstractNumId w:val="11"/>
  </w:num>
  <w:num w:numId="16" w16cid:durableId="334573547">
    <w:abstractNumId w:val="13"/>
  </w:num>
  <w:num w:numId="17" w16cid:durableId="457146288">
    <w:abstractNumId w:val="22"/>
  </w:num>
  <w:num w:numId="18" w16cid:durableId="706107982">
    <w:abstractNumId w:val="10"/>
  </w:num>
  <w:num w:numId="19" w16cid:durableId="873539058">
    <w:abstractNumId w:val="18"/>
  </w:num>
  <w:num w:numId="20" w16cid:durableId="669989392">
    <w:abstractNumId w:val="6"/>
  </w:num>
  <w:num w:numId="21" w16cid:durableId="1101754718">
    <w:abstractNumId w:val="7"/>
  </w:num>
  <w:num w:numId="22" w16cid:durableId="875117216">
    <w:abstractNumId w:val="10"/>
  </w:num>
  <w:num w:numId="23" w16cid:durableId="1005013678">
    <w:abstractNumId w:val="8"/>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0"/>
  </w:num>
  <w:num w:numId="30" w16cid:durableId="1305742775">
    <w:abstractNumId w:val="8"/>
  </w:num>
  <w:num w:numId="31" w16cid:durableId="1131248678">
    <w:abstractNumId w:val="10"/>
  </w:num>
  <w:num w:numId="32" w16cid:durableId="906842310">
    <w:abstractNumId w:val="8"/>
  </w:num>
  <w:num w:numId="33" w16cid:durableId="647638092">
    <w:abstractNumId w:val="15"/>
  </w:num>
  <w:num w:numId="34" w16cid:durableId="955019932">
    <w:abstractNumId w:val="10"/>
  </w:num>
  <w:num w:numId="35" w16cid:durableId="588849191">
    <w:abstractNumId w:val="8"/>
  </w:num>
  <w:num w:numId="36" w16cid:durableId="468328947">
    <w:abstractNumId w:val="10"/>
  </w:num>
  <w:num w:numId="37" w16cid:durableId="477066550">
    <w:abstractNumId w:val="10"/>
  </w:num>
  <w:num w:numId="38" w16cid:durableId="828790855">
    <w:abstractNumId w:val="8"/>
  </w:num>
  <w:num w:numId="39" w16cid:durableId="1251431764">
    <w:abstractNumId w:val="14"/>
    <w:lvlOverride w:ilvl="0"/>
    <w:lvlOverride w:ilvl="1"/>
    <w:lvlOverride w:ilvl="2"/>
    <w:lvlOverride w:ilvl="3"/>
    <w:lvlOverride w:ilvl="4"/>
    <w:lvlOverride w:ilvl="5"/>
    <w:lvlOverride w:ilvl="6"/>
    <w:lvlOverride w:ilvl="7"/>
    <w:lvlOverride w:ilvl="8"/>
  </w:num>
  <w:num w:numId="40" w16cid:durableId="405610922">
    <w:abstractNumId w:val="10"/>
    <w:lvlOverride w:ilvl="0"/>
    <w:lvlOverride w:ilvl="1"/>
    <w:lvlOverride w:ilvl="2"/>
    <w:lvlOverride w:ilvl="3"/>
    <w:lvlOverride w:ilvl="4"/>
    <w:lvlOverride w:ilvl="5"/>
    <w:lvlOverride w:ilvl="6"/>
    <w:lvlOverride w:ilvl="7"/>
    <w:lvlOverride w:ilvl="8"/>
  </w:num>
  <w:num w:numId="41" w16cid:durableId="1768310801">
    <w:abstractNumId w:val="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0B28"/>
    <w:rsid w:val="00033D1A"/>
    <w:rsid w:val="000365CC"/>
    <w:rsid w:val="0004666A"/>
    <w:rsid w:val="00072497"/>
    <w:rsid w:val="00073C70"/>
    <w:rsid w:val="000752AB"/>
    <w:rsid w:val="000752BD"/>
    <w:rsid w:val="00080CF0"/>
    <w:rsid w:val="00086F11"/>
    <w:rsid w:val="000A1867"/>
    <w:rsid w:val="000C0FA7"/>
    <w:rsid w:val="000C2600"/>
    <w:rsid w:val="000C45F3"/>
    <w:rsid w:val="000C641B"/>
    <w:rsid w:val="000D2A5C"/>
    <w:rsid w:val="000E2690"/>
    <w:rsid w:val="000E54AA"/>
    <w:rsid w:val="000E6CFC"/>
    <w:rsid w:val="000F0F5D"/>
    <w:rsid w:val="000F6595"/>
    <w:rsid w:val="00103722"/>
    <w:rsid w:val="00103EC7"/>
    <w:rsid w:val="001126AC"/>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6CE4"/>
    <w:rsid w:val="00166F2C"/>
    <w:rsid w:val="00167B5B"/>
    <w:rsid w:val="00184FBD"/>
    <w:rsid w:val="0019063E"/>
    <w:rsid w:val="00192F40"/>
    <w:rsid w:val="00193CD0"/>
    <w:rsid w:val="001A7804"/>
    <w:rsid w:val="001B5D70"/>
    <w:rsid w:val="001C64A4"/>
    <w:rsid w:val="001D273D"/>
    <w:rsid w:val="001D5E6B"/>
    <w:rsid w:val="001F137B"/>
    <w:rsid w:val="001F239B"/>
    <w:rsid w:val="001F34C0"/>
    <w:rsid w:val="001F7A42"/>
    <w:rsid w:val="00201DAA"/>
    <w:rsid w:val="00212FC1"/>
    <w:rsid w:val="00214657"/>
    <w:rsid w:val="00234D7D"/>
    <w:rsid w:val="00236904"/>
    <w:rsid w:val="0023721B"/>
    <w:rsid w:val="00237A25"/>
    <w:rsid w:val="00240ACB"/>
    <w:rsid w:val="00243FF5"/>
    <w:rsid w:val="0025129A"/>
    <w:rsid w:val="00255BF1"/>
    <w:rsid w:val="00262DF6"/>
    <w:rsid w:val="00266A1F"/>
    <w:rsid w:val="00270DDB"/>
    <w:rsid w:val="00280583"/>
    <w:rsid w:val="002970AF"/>
    <w:rsid w:val="002A42E0"/>
    <w:rsid w:val="002A70AF"/>
    <w:rsid w:val="002A7E4C"/>
    <w:rsid w:val="002B351B"/>
    <w:rsid w:val="002C6A01"/>
    <w:rsid w:val="002E18FD"/>
    <w:rsid w:val="002E3E0E"/>
    <w:rsid w:val="002E694D"/>
    <w:rsid w:val="002F00BD"/>
    <w:rsid w:val="002F5D98"/>
    <w:rsid w:val="002F7753"/>
    <w:rsid w:val="002F7976"/>
    <w:rsid w:val="00300C61"/>
    <w:rsid w:val="003011C3"/>
    <w:rsid w:val="00304B8F"/>
    <w:rsid w:val="003230BD"/>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D06E8"/>
    <w:rsid w:val="003D0A97"/>
    <w:rsid w:val="003D2C71"/>
    <w:rsid w:val="003D3A1F"/>
    <w:rsid w:val="003D6A93"/>
    <w:rsid w:val="003E135F"/>
    <w:rsid w:val="003E6AD0"/>
    <w:rsid w:val="003F0CAD"/>
    <w:rsid w:val="003F0CFA"/>
    <w:rsid w:val="003F25B9"/>
    <w:rsid w:val="003F274A"/>
    <w:rsid w:val="003F4FA4"/>
    <w:rsid w:val="004041F2"/>
    <w:rsid w:val="00404B5F"/>
    <w:rsid w:val="00414D1F"/>
    <w:rsid w:val="004303E6"/>
    <w:rsid w:val="00430A29"/>
    <w:rsid w:val="00433935"/>
    <w:rsid w:val="004374E5"/>
    <w:rsid w:val="00440754"/>
    <w:rsid w:val="00440A4E"/>
    <w:rsid w:val="00444907"/>
    <w:rsid w:val="004471EF"/>
    <w:rsid w:val="004530DE"/>
    <w:rsid w:val="004536A1"/>
    <w:rsid w:val="00455BD8"/>
    <w:rsid w:val="00461425"/>
    <w:rsid w:val="00466AF0"/>
    <w:rsid w:val="00473D81"/>
    <w:rsid w:val="004778C7"/>
    <w:rsid w:val="00477E9B"/>
    <w:rsid w:val="004925B4"/>
    <w:rsid w:val="0049479B"/>
    <w:rsid w:val="00495DD4"/>
    <w:rsid w:val="00496C26"/>
    <w:rsid w:val="004A00DB"/>
    <w:rsid w:val="004A40B9"/>
    <w:rsid w:val="004A5550"/>
    <w:rsid w:val="004A7A84"/>
    <w:rsid w:val="004B02FF"/>
    <w:rsid w:val="004C5188"/>
    <w:rsid w:val="004D52A6"/>
    <w:rsid w:val="004E716C"/>
    <w:rsid w:val="004F737A"/>
    <w:rsid w:val="0050640B"/>
    <w:rsid w:val="0051497F"/>
    <w:rsid w:val="005245D8"/>
    <w:rsid w:val="005466D6"/>
    <w:rsid w:val="00582801"/>
    <w:rsid w:val="00592E11"/>
    <w:rsid w:val="005A086B"/>
    <w:rsid w:val="005A0E3B"/>
    <w:rsid w:val="005B024A"/>
    <w:rsid w:val="005D2392"/>
    <w:rsid w:val="005D2D89"/>
    <w:rsid w:val="005D773D"/>
    <w:rsid w:val="005E1F91"/>
    <w:rsid w:val="005F7348"/>
    <w:rsid w:val="00601CE2"/>
    <w:rsid w:val="00615094"/>
    <w:rsid w:val="00622C1C"/>
    <w:rsid w:val="00632CDE"/>
    <w:rsid w:val="00634492"/>
    <w:rsid w:val="006366B7"/>
    <w:rsid w:val="00653422"/>
    <w:rsid w:val="00663F8C"/>
    <w:rsid w:val="00665DC9"/>
    <w:rsid w:val="0067484D"/>
    <w:rsid w:val="0067785F"/>
    <w:rsid w:val="006864A6"/>
    <w:rsid w:val="006879F2"/>
    <w:rsid w:val="00695DF9"/>
    <w:rsid w:val="006A1F58"/>
    <w:rsid w:val="006A43CF"/>
    <w:rsid w:val="006B065C"/>
    <w:rsid w:val="006B6935"/>
    <w:rsid w:val="006B705E"/>
    <w:rsid w:val="006D3BEB"/>
    <w:rsid w:val="006D3F9A"/>
    <w:rsid w:val="006D5ABA"/>
    <w:rsid w:val="006D6E64"/>
    <w:rsid w:val="006E2931"/>
    <w:rsid w:val="006E6B67"/>
    <w:rsid w:val="006F65FD"/>
    <w:rsid w:val="00707F1F"/>
    <w:rsid w:val="00707F90"/>
    <w:rsid w:val="00712D9A"/>
    <w:rsid w:val="00722320"/>
    <w:rsid w:val="00743CF7"/>
    <w:rsid w:val="0074483E"/>
    <w:rsid w:val="00745A4C"/>
    <w:rsid w:val="00755C88"/>
    <w:rsid w:val="00762D34"/>
    <w:rsid w:val="007665A8"/>
    <w:rsid w:val="007669D5"/>
    <w:rsid w:val="00767231"/>
    <w:rsid w:val="007770C8"/>
    <w:rsid w:val="00785B7C"/>
    <w:rsid w:val="00793A72"/>
    <w:rsid w:val="007A1E2C"/>
    <w:rsid w:val="007B2F44"/>
    <w:rsid w:val="007C1155"/>
    <w:rsid w:val="007C6046"/>
    <w:rsid w:val="007D01B8"/>
    <w:rsid w:val="007D4459"/>
    <w:rsid w:val="007D71DF"/>
    <w:rsid w:val="007E0D26"/>
    <w:rsid w:val="007F1490"/>
    <w:rsid w:val="007F1C35"/>
    <w:rsid w:val="008001C0"/>
    <w:rsid w:val="008131E9"/>
    <w:rsid w:val="00813FD3"/>
    <w:rsid w:val="008145B5"/>
    <w:rsid w:val="0081573F"/>
    <w:rsid w:val="00826335"/>
    <w:rsid w:val="008300E8"/>
    <w:rsid w:val="0083597F"/>
    <w:rsid w:val="008509AC"/>
    <w:rsid w:val="00856BCA"/>
    <w:rsid w:val="00857E85"/>
    <w:rsid w:val="00893692"/>
    <w:rsid w:val="008A2BD6"/>
    <w:rsid w:val="008A3C07"/>
    <w:rsid w:val="008A64A1"/>
    <w:rsid w:val="008A724E"/>
    <w:rsid w:val="008C7969"/>
    <w:rsid w:val="008D07FF"/>
    <w:rsid w:val="008E56B3"/>
    <w:rsid w:val="008E59D4"/>
    <w:rsid w:val="008E73A1"/>
    <w:rsid w:val="008F4897"/>
    <w:rsid w:val="009000B1"/>
    <w:rsid w:val="009031EF"/>
    <w:rsid w:val="0091008F"/>
    <w:rsid w:val="00912C55"/>
    <w:rsid w:val="00916FEC"/>
    <w:rsid w:val="00922985"/>
    <w:rsid w:val="00935169"/>
    <w:rsid w:val="00941FFE"/>
    <w:rsid w:val="00943CA2"/>
    <w:rsid w:val="00951AB1"/>
    <w:rsid w:val="00957DFF"/>
    <w:rsid w:val="009706FB"/>
    <w:rsid w:val="00976B06"/>
    <w:rsid w:val="00982FD6"/>
    <w:rsid w:val="009964A2"/>
    <w:rsid w:val="009B05B1"/>
    <w:rsid w:val="009B43A1"/>
    <w:rsid w:val="009D2219"/>
    <w:rsid w:val="009D3C6C"/>
    <w:rsid w:val="00A04DEA"/>
    <w:rsid w:val="00A0543D"/>
    <w:rsid w:val="00A056C6"/>
    <w:rsid w:val="00A074BF"/>
    <w:rsid w:val="00A12B2B"/>
    <w:rsid w:val="00A14047"/>
    <w:rsid w:val="00A1705E"/>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A69AE"/>
    <w:rsid w:val="00AB365A"/>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39F7"/>
    <w:rsid w:val="00B45C0D"/>
    <w:rsid w:val="00B63F3F"/>
    <w:rsid w:val="00B6477F"/>
    <w:rsid w:val="00B67DC8"/>
    <w:rsid w:val="00B75B0D"/>
    <w:rsid w:val="00B822D9"/>
    <w:rsid w:val="00B97517"/>
    <w:rsid w:val="00BA5448"/>
    <w:rsid w:val="00BB10A5"/>
    <w:rsid w:val="00BB7AEB"/>
    <w:rsid w:val="00BC007C"/>
    <w:rsid w:val="00BC02AC"/>
    <w:rsid w:val="00BC545E"/>
    <w:rsid w:val="00BC615E"/>
    <w:rsid w:val="00BD13A5"/>
    <w:rsid w:val="00BD77D0"/>
    <w:rsid w:val="00BF4533"/>
    <w:rsid w:val="00BF600A"/>
    <w:rsid w:val="00BF6838"/>
    <w:rsid w:val="00C00591"/>
    <w:rsid w:val="00C05B47"/>
    <w:rsid w:val="00C1344E"/>
    <w:rsid w:val="00C13C84"/>
    <w:rsid w:val="00C22C02"/>
    <w:rsid w:val="00C2416A"/>
    <w:rsid w:val="00C256CF"/>
    <w:rsid w:val="00C25747"/>
    <w:rsid w:val="00C42DB5"/>
    <w:rsid w:val="00C43179"/>
    <w:rsid w:val="00C62B96"/>
    <w:rsid w:val="00C63D31"/>
    <w:rsid w:val="00C71987"/>
    <w:rsid w:val="00C7529A"/>
    <w:rsid w:val="00C762B8"/>
    <w:rsid w:val="00C80EE2"/>
    <w:rsid w:val="00C828A3"/>
    <w:rsid w:val="00C84B28"/>
    <w:rsid w:val="00C932E8"/>
    <w:rsid w:val="00C97666"/>
    <w:rsid w:val="00CA6658"/>
    <w:rsid w:val="00CA6A4F"/>
    <w:rsid w:val="00CB30F4"/>
    <w:rsid w:val="00CC5F2A"/>
    <w:rsid w:val="00CC7A4B"/>
    <w:rsid w:val="00CD76A1"/>
    <w:rsid w:val="00CD7793"/>
    <w:rsid w:val="00CE161C"/>
    <w:rsid w:val="00CE581F"/>
    <w:rsid w:val="00CE63DA"/>
    <w:rsid w:val="00CF0216"/>
    <w:rsid w:val="00CF0B51"/>
    <w:rsid w:val="00CF2B13"/>
    <w:rsid w:val="00CF34FC"/>
    <w:rsid w:val="00D0361D"/>
    <w:rsid w:val="00D13CD4"/>
    <w:rsid w:val="00D14D59"/>
    <w:rsid w:val="00D1770C"/>
    <w:rsid w:val="00D25ADA"/>
    <w:rsid w:val="00D432C8"/>
    <w:rsid w:val="00D50588"/>
    <w:rsid w:val="00D65756"/>
    <w:rsid w:val="00D66A36"/>
    <w:rsid w:val="00D66CEC"/>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D57EB"/>
    <w:rsid w:val="00DE6C5F"/>
    <w:rsid w:val="00DF0224"/>
    <w:rsid w:val="00DF170F"/>
    <w:rsid w:val="00DF1973"/>
    <w:rsid w:val="00DF66BB"/>
    <w:rsid w:val="00E00504"/>
    <w:rsid w:val="00E04144"/>
    <w:rsid w:val="00E04372"/>
    <w:rsid w:val="00E05430"/>
    <w:rsid w:val="00E26535"/>
    <w:rsid w:val="00E33F5D"/>
    <w:rsid w:val="00E4271A"/>
    <w:rsid w:val="00E43F54"/>
    <w:rsid w:val="00E6070C"/>
    <w:rsid w:val="00E618D7"/>
    <w:rsid w:val="00E65D37"/>
    <w:rsid w:val="00E70EDB"/>
    <w:rsid w:val="00E71045"/>
    <w:rsid w:val="00E74BCB"/>
    <w:rsid w:val="00E75BBD"/>
    <w:rsid w:val="00E943BC"/>
    <w:rsid w:val="00E9624D"/>
    <w:rsid w:val="00E97BCE"/>
    <w:rsid w:val="00EA23E4"/>
    <w:rsid w:val="00EA4A4D"/>
    <w:rsid w:val="00EB404F"/>
    <w:rsid w:val="00EC35C1"/>
    <w:rsid w:val="00EC7E81"/>
    <w:rsid w:val="00F00D85"/>
    <w:rsid w:val="00F11606"/>
    <w:rsid w:val="00F11890"/>
    <w:rsid w:val="00F11F24"/>
    <w:rsid w:val="00F1729F"/>
    <w:rsid w:val="00F250C5"/>
    <w:rsid w:val="00F3586F"/>
    <w:rsid w:val="00F466E6"/>
    <w:rsid w:val="00F5264D"/>
    <w:rsid w:val="00F56BFC"/>
    <w:rsid w:val="00F65954"/>
    <w:rsid w:val="00F71B05"/>
    <w:rsid w:val="00F83237"/>
    <w:rsid w:val="00F8654C"/>
    <w:rsid w:val="00F8726E"/>
    <w:rsid w:val="00F92793"/>
    <w:rsid w:val="00F9705F"/>
    <w:rsid w:val="00FA3011"/>
    <w:rsid w:val="00FA3CA3"/>
    <w:rsid w:val="00FA5BEA"/>
    <w:rsid w:val="00FA6690"/>
    <w:rsid w:val="00FC348C"/>
    <w:rsid w:val="00FC71C6"/>
    <w:rsid w:val="00FC7E37"/>
    <w:rsid w:val="00FD1FE4"/>
    <w:rsid w:val="00FD2032"/>
    <w:rsid w:val="00FD3294"/>
    <w:rsid w:val="00FD7990"/>
    <w:rsid w:val="00FD7D51"/>
    <w:rsid w:val="00FE0527"/>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7371260">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17797975">
      <w:bodyDiv w:val="1"/>
      <w:marLeft w:val="0"/>
      <w:marRight w:val="0"/>
      <w:marTop w:val="0"/>
      <w:marBottom w:val="0"/>
      <w:divBdr>
        <w:top w:val="none" w:sz="0" w:space="0" w:color="auto"/>
        <w:left w:val="none" w:sz="0" w:space="0" w:color="auto"/>
        <w:bottom w:val="none" w:sz="0" w:space="0" w:color="auto"/>
        <w:right w:val="none" w:sz="0" w:space="0" w:color="auto"/>
      </w:divBdr>
    </w:div>
    <w:div w:id="125392451">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290984277">
      <w:bodyDiv w:val="1"/>
      <w:marLeft w:val="0"/>
      <w:marRight w:val="0"/>
      <w:marTop w:val="0"/>
      <w:marBottom w:val="0"/>
      <w:divBdr>
        <w:top w:val="none" w:sz="0" w:space="0" w:color="auto"/>
        <w:left w:val="none" w:sz="0" w:space="0" w:color="auto"/>
        <w:bottom w:val="none" w:sz="0" w:space="0" w:color="auto"/>
        <w:right w:val="none" w:sz="0" w:space="0" w:color="auto"/>
      </w:divBdr>
    </w:div>
    <w:div w:id="368729975">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62447820">
      <w:bodyDiv w:val="1"/>
      <w:marLeft w:val="0"/>
      <w:marRight w:val="0"/>
      <w:marTop w:val="0"/>
      <w:marBottom w:val="0"/>
      <w:divBdr>
        <w:top w:val="none" w:sz="0" w:space="0" w:color="auto"/>
        <w:left w:val="none" w:sz="0" w:space="0" w:color="auto"/>
        <w:bottom w:val="none" w:sz="0" w:space="0" w:color="auto"/>
        <w:right w:val="none" w:sz="0" w:space="0" w:color="auto"/>
      </w:divBdr>
    </w:div>
    <w:div w:id="568923973">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25517389">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21914706">
      <w:bodyDiv w:val="1"/>
      <w:marLeft w:val="0"/>
      <w:marRight w:val="0"/>
      <w:marTop w:val="0"/>
      <w:marBottom w:val="0"/>
      <w:divBdr>
        <w:top w:val="none" w:sz="0" w:space="0" w:color="auto"/>
        <w:left w:val="none" w:sz="0" w:space="0" w:color="auto"/>
        <w:bottom w:val="none" w:sz="0" w:space="0" w:color="auto"/>
        <w:right w:val="none" w:sz="0" w:space="0" w:color="auto"/>
      </w:divBdr>
    </w:div>
    <w:div w:id="932396787">
      <w:bodyDiv w:val="1"/>
      <w:marLeft w:val="0"/>
      <w:marRight w:val="0"/>
      <w:marTop w:val="0"/>
      <w:marBottom w:val="0"/>
      <w:divBdr>
        <w:top w:val="none" w:sz="0" w:space="0" w:color="auto"/>
        <w:left w:val="none" w:sz="0" w:space="0" w:color="auto"/>
        <w:bottom w:val="none" w:sz="0" w:space="0" w:color="auto"/>
        <w:right w:val="none" w:sz="0" w:space="0" w:color="auto"/>
      </w:divBdr>
    </w:div>
    <w:div w:id="937061902">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23674280">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8132270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3265238">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50855715">
      <w:bodyDiv w:val="1"/>
      <w:marLeft w:val="0"/>
      <w:marRight w:val="0"/>
      <w:marTop w:val="0"/>
      <w:marBottom w:val="0"/>
      <w:divBdr>
        <w:top w:val="none" w:sz="0" w:space="0" w:color="auto"/>
        <w:left w:val="none" w:sz="0" w:space="0" w:color="auto"/>
        <w:bottom w:val="none" w:sz="0" w:space="0" w:color="auto"/>
        <w:right w:val="none" w:sz="0" w:space="0" w:color="auto"/>
      </w:divBdr>
    </w:div>
    <w:div w:id="1456561051">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34628017">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39969539">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https://www.uradni-list.si/glasilo-uradni-list-rs/vsebina/2025-01-3729"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s://www.uradni-list.si/glasilo-uradni-list-rs/vsebina/2025-01-1281" TargetMode="External"/><Relationship Id="rId28" Type="http://schemas.openxmlformats.org/officeDocument/2006/relationships/fontTable" Target="fontTable.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21</TotalTime>
  <Pages>3</Pages>
  <Words>1218</Words>
  <Characters>10687</Characters>
  <Application>Microsoft Office Word</Application>
  <DocSecurity>0</DocSecurity>
  <Lines>89</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5</cp:revision>
  <cp:lastPrinted>2026-01-27T10:01:00Z</cp:lastPrinted>
  <dcterms:created xsi:type="dcterms:W3CDTF">2026-01-28T10:07:00Z</dcterms:created>
  <dcterms:modified xsi:type="dcterms:W3CDTF">2026-01-29T09:41:00Z</dcterms:modified>
</cp:coreProperties>
</file>