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F33" w:rsidRDefault="00DA5F33" w:rsidP="00BE01FA">
      <w:pPr>
        <w:tabs>
          <w:tab w:val="left" w:pos="1134"/>
        </w:tabs>
        <w:autoSpaceDE w:val="0"/>
        <w:autoSpaceDN w:val="0"/>
        <w:adjustRightInd w:val="0"/>
        <w:spacing w:line="240" w:lineRule="auto"/>
        <w:ind w:left="-23"/>
        <w:rPr>
          <w:rFonts w:cs="Arial"/>
          <w:color w:val="000000" w:themeColor="text1"/>
        </w:rPr>
      </w:pPr>
    </w:p>
    <w:p w:rsidR="00BE01FA" w:rsidRPr="00EE1AA0" w:rsidRDefault="00BE01FA" w:rsidP="00BE01FA">
      <w:pPr>
        <w:tabs>
          <w:tab w:val="left" w:pos="1134"/>
        </w:tabs>
        <w:autoSpaceDE w:val="0"/>
        <w:autoSpaceDN w:val="0"/>
        <w:adjustRightInd w:val="0"/>
        <w:spacing w:line="240" w:lineRule="auto"/>
        <w:ind w:left="-23"/>
        <w:rPr>
          <w:rFonts w:cs="Arial"/>
          <w:color w:val="000000"/>
        </w:rPr>
      </w:pPr>
      <w:r w:rsidRPr="00EE1AA0">
        <w:rPr>
          <w:rFonts w:cs="Arial"/>
          <w:color w:val="000000" w:themeColor="text1"/>
        </w:rPr>
        <w:t xml:space="preserve">Številka: </w:t>
      </w:r>
    </w:p>
    <w:p w:rsidR="00BE01FA" w:rsidRPr="00FE1A1D" w:rsidRDefault="00BE01FA" w:rsidP="00BE01FA">
      <w:pPr>
        <w:tabs>
          <w:tab w:val="left" w:pos="1134"/>
        </w:tabs>
        <w:autoSpaceDE w:val="0"/>
        <w:autoSpaceDN w:val="0"/>
        <w:adjustRightInd w:val="0"/>
        <w:spacing w:line="240" w:lineRule="auto"/>
        <w:ind w:left="-23"/>
        <w:rPr>
          <w:rFonts w:cs="Arial"/>
          <w:color w:val="000000"/>
        </w:rPr>
      </w:pPr>
      <w:r w:rsidRPr="00EE1AA0">
        <w:rPr>
          <w:rFonts w:cs="Arial"/>
          <w:color w:val="000000" w:themeColor="text1"/>
        </w:rPr>
        <w:t>Datum: dd.mm.2024</w:t>
      </w:r>
      <w:r>
        <w:tab/>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both"/>
        <w:rPr>
          <w:rFonts w:cs="Arial"/>
          <w:color w:val="000000" w:themeColor="text1"/>
        </w:rPr>
      </w:pPr>
      <w:r>
        <w:rPr>
          <w:rFonts w:cs="Arial"/>
          <w:color w:val="000000" w:themeColor="text1"/>
        </w:rPr>
        <w:t xml:space="preserve">Na podlagi  </w:t>
      </w:r>
      <w:r w:rsidRPr="163500A6">
        <w:rPr>
          <w:rFonts w:cs="Arial"/>
          <w:color w:val="000000" w:themeColor="text1"/>
        </w:rPr>
        <w:t>151</w:t>
      </w:r>
      <w:r>
        <w:rPr>
          <w:rFonts w:cs="Arial"/>
          <w:color w:val="000000" w:themeColor="text1"/>
        </w:rPr>
        <w:t>.</w:t>
      </w:r>
      <w:r w:rsidRPr="163500A6">
        <w:rPr>
          <w:rFonts w:cs="Arial"/>
          <w:color w:val="000000" w:themeColor="text1"/>
        </w:rPr>
        <w:t>c člena Zakona o interventnih ukrepih za odpravo posledic poplav in ze</w:t>
      </w:r>
      <w:r>
        <w:rPr>
          <w:rFonts w:cs="Arial"/>
          <w:color w:val="000000" w:themeColor="text1"/>
        </w:rPr>
        <w:t xml:space="preserve">meljskih plazov iz avgusta 2023 </w:t>
      </w:r>
      <w:r w:rsidRPr="009C0677">
        <w:rPr>
          <w:rFonts w:cs="Arial"/>
          <w:color w:val="000000" w:themeColor="text1"/>
        </w:rPr>
        <w:t>(Uradni list RS, št. 95/23, 117/23 in 131/23 – ZORZFS)</w:t>
      </w:r>
      <w:r w:rsidRPr="163500A6">
        <w:rPr>
          <w:rFonts w:cs="Arial"/>
          <w:color w:val="000000" w:themeColor="text1"/>
        </w:rPr>
        <w:t xml:space="preserve"> je Vlada Republike Slovenije sprejela</w:t>
      </w:r>
      <w:r>
        <w:rPr>
          <w:rFonts w:cs="Arial"/>
          <w:color w:val="000000" w:themeColor="text1"/>
        </w:rPr>
        <w:t xml:space="preserve"> </w:t>
      </w:r>
    </w:p>
    <w:p w:rsidR="00BE01FA" w:rsidRDefault="00BE01FA" w:rsidP="00BE01FA">
      <w:pPr>
        <w:tabs>
          <w:tab w:val="left" w:pos="1134"/>
        </w:tabs>
        <w:spacing w:line="240" w:lineRule="auto"/>
        <w:ind w:left="-23"/>
        <w:jc w:val="both"/>
        <w:rPr>
          <w:rFonts w:cs="Arial"/>
          <w:color w:val="000000" w:themeColor="text1"/>
        </w:rPr>
      </w:pPr>
    </w:p>
    <w:p w:rsidR="00BE01FA" w:rsidRDefault="00BE01FA" w:rsidP="00BE01FA">
      <w:pPr>
        <w:tabs>
          <w:tab w:val="left" w:pos="1134"/>
        </w:tabs>
        <w:spacing w:line="240" w:lineRule="auto"/>
        <w:ind w:left="-23"/>
        <w:jc w:val="center"/>
        <w:rPr>
          <w:rFonts w:cs="Arial"/>
          <w:b/>
          <w:color w:val="000000" w:themeColor="text1"/>
        </w:rPr>
      </w:pPr>
    </w:p>
    <w:p w:rsidR="00BE01FA" w:rsidRPr="009C0677" w:rsidRDefault="00BE01FA" w:rsidP="00BE01FA">
      <w:pPr>
        <w:tabs>
          <w:tab w:val="left" w:pos="1134"/>
        </w:tabs>
        <w:spacing w:line="240" w:lineRule="auto"/>
        <w:ind w:left="-23"/>
        <w:jc w:val="center"/>
        <w:rPr>
          <w:rFonts w:eastAsia="Arial" w:cs="Arial"/>
          <w:b/>
          <w:color w:val="000000" w:themeColor="text1"/>
        </w:rPr>
      </w:pPr>
      <w:r w:rsidRPr="009C0677">
        <w:rPr>
          <w:rFonts w:cs="Arial"/>
          <w:b/>
          <w:color w:val="000000" w:themeColor="text1"/>
        </w:rPr>
        <w:t>SKLEP</w:t>
      </w:r>
    </w:p>
    <w:p w:rsidR="00231BFF" w:rsidRPr="001B3F3F" w:rsidRDefault="00E80FC2" w:rsidP="00231BFF">
      <w:pPr>
        <w:tabs>
          <w:tab w:val="left" w:pos="1134"/>
        </w:tabs>
        <w:spacing w:line="240" w:lineRule="auto"/>
        <w:ind w:left="-23"/>
        <w:jc w:val="center"/>
        <w:rPr>
          <w:rFonts w:eastAsia="Arial" w:cs="Arial"/>
          <w:b/>
          <w:color w:val="000000" w:themeColor="text1"/>
          <w:szCs w:val="20"/>
        </w:rPr>
      </w:pPr>
      <w:r>
        <w:rPr>
          <w:rFonts w:eastAsia="Arial" w:cs="Arial"/>
          <w:b/>
          <w:color w:val="000000" w:themeColor="text1"/>
          <w:szCs w:val="20"/>
        </w:rPr>
        <w:t>o določitvi objekta, katerega</w:t>
      </w:r>
      <w:r w:rsidR="00231BFF" w:rsidRPr="001B3F3F">
        <w:rPr>
          <w:rFonts w:eastAsia="Arial" w:cs="Arial"/>
          <w:b/>
          <w:color w:val="000000" w:themeColor="text1"/>
          <w:szCs w:val="20"/>
        </w:rPr>
        <w:t xml:space="preserve"> odstranitev je nujno potrebna in v javno korist, na območju </w:t>
      </w:r>
      <w:r w:rsidR="00083826">
        <w:rPr>
          <w:rFonts w:eastAsia="Arial" w:cs="Arial"/>
          <w:b/>
          <w:color w:val="000000" w:themeColor="text1"/>
          <w:szCs w:val="20"/>
        </w:rPr>
        <w:t>O</w:t>
      </w:r>
      <w:r w:rsidR="00481427">
        <w:rPr>
          <w:rFonts w:eastAsia="Arial" w:cs="Arial"/>
          <w:b/>
          <w:color w:val="000000" w:themeColor="text1"/>
          <w:szCs w:val="20"/>
        </w:rPr>
        <w:t xml:space="preserve">bčine </w:t>
      </w:r>
      <w:r w:rsidR="00975B79">
        <w:rPr>
          <w:rFonts w:eastAsia="Arial" w:cs="Arial"/>
          <w:b/>
          <w:color w:val="000000" w:themeColor="text1"/>
          <w:szCs w:val="20"/>
        </w:rPr>
        <w:t>Braslovče</w:t>
      </w:r>
    </w:p>
    <w:p w:rsidR="00BE01FA" w:rsidRDefault="00BE01FA" w:rsidP="00BE01FA">
      <w:pPr>
        <w:tabs>
          <w:tab w:val="left" w:pos="1134"/>
        </w:tabs>
        <w:spacing w:line="240" w:lineRule="auto"/>
        <w:ind w:left="-23"/>
        <w:jc w:val="center"/>
        <w:rPr>
          <w:rFonts w:eastAsia="Arial" w:cs="Arial"/>
          <w:b/>
          <w:color w:val="000000" w:themeColor="text1"/>
        </w:rPr>
      </w:pPr>
    </w:p>
    <w:p w:rsidR="00BE01FA" w:rsidRDefault="00BE01FA" w:rsidP="00BE01FA">
      <w:pPr>
        <w:tabs>
          <w:tab w:val="left" w:pos="1134"/>
        </w:tabs>
        <w:spacing w:line="240" w:lineRule="auto"/>
        <w:ind w:left="-23"/>
        <w:jc w:val="center"/>
        <w:rPr>
          <w:rFonts w:eastAsia="Arial" w:cs="Arial"/>
          <w:b/>
          <w:color w:val="000000" w:themeColor="text1"/>
        </w:rPr>
      </w:pPr>
      <w:r>
        <w:rPr>
          <w:rFonts w:eastAsia="Arial" w:cs="Arial"/>
          <w:b/>
          <w:color w:val="000000" w:themeColor="text1"/>
        </w:rPr>
        <w:t>I</w:t>
      </w:r>
    </w:p>
    <w:p w:rsidR="00BE01FA" w:rsidRDefault="00BE01FA" w:rsidP="00BE01FA">
      <w:pPr>
        <w:tabs>
          <w:tab w:val="left" w:pos="1134"/>
        </w:tabs>
        <w:spacing w:line="240" w:lineRule="auto"/>
        <w:ind w:left="-23"/>
        <w:jc w:val="center"/>
        <w:rPr>
          <w:rFonts w:eastAsia="Arial" w:cs="Arial"/>
          <w:b/>
          <w:color w:val="000000" w:themeColor="text1"/>
        </w:rPr>
      </w:pPr>
    </w:p>
    <w:p w:rsidR="00231BFF" w:rsidRPr="00EA64DE" w:rsidRDefault="00231BFF" w:rsidP="00231BFF">
      <w:pPr>
        <w:tabs>
          <w:tab w:val="left" w:pos="1134"/>
        </w:tabs>
        <w:spacing w:line="240" w:lineRule="auto"/>
        <w:ind w:left="-23"/>
        <w:jc w:val="both"/>
        <w:rPr>
          <w:rFonts w:cs="Arial"/>
          <w:color w:val="000000" w:themeColor="text1"/>
        </w:rPr>
      </w:pPr>
      <w:r w:rsidRPr="00EA64DE">
        <w:rPr>
          <w:rFonts w:cs="Arial"/>
          <w:color w:val="000000" w:themeColor="text1"/>
        </w:rPr>
        <w:t>Zaradi zavarovanja življenja in zdravja ljudi je nujno potrebna in v javno korist odstranitev naslednjih objektov:</w:t>
      </w:r>
    </w:p>
    <w:p w:rsidR="00FD0CA9" w:rsidRDefault="00FD0CA9" w:rsidP="0017467A">
      <w:pPr>
        <w:tabs>
          <w:tab w:val="left" w:pos="1134"/>
        </w:tabs>
        <w:spacing w:line="240" w:lineRule="auto"/>
        <w:ind w:left="-23"/>
        <w:rPr>
          <w:rFonts w:cs="Arial"/>
          <w:color w:val="000000" w:themeColor="text1"/>
        </w:rPr>
      </w:pPr>
    </w:p>
    <w:p w:rsidR="00231BFF" w:rsidRDefault="00EE1AA0" w:rsidP="009F377C">
      <w:pPr>
        <w:pStyle w:val="Odstavekseznama"/>
        <w:numPr>
          <w:ilvl w:val="0"/>
          <w:numId w:val="12"/>
        </w:numPr>
        <w:tabs>
          <w:tab w:val="left" w:pos="1134"/>
        </w:tabs>
        <w:jc w:val="both"/>
      </w:pPr>
      <w:r>
        <w:t>Letuš 106a</w:t>
      </w:r>
      <w:r w:rsidR="00BA5964">
        <w:t>, O</w:t>
      </w:r>
      <w:r w:rsidR="00231BFF" w:rsidRPr="00100AF3">
        <w:t xml:space="preserve">bčina </w:t>
      </w:r>
      <w:r>
        <w:t>Braslovče</w:t>
      </w:r>
      <w:r w:rsidR="00231BFF" w:rsidRPr="00100AF3">
        <w:t xml:space="preserve">, št. stavbe: </w:t>
      </w:r>
      <w:r>
        <w:t>781</w:t>
      </w:r>
      <w:r w:rsidR="00231BFF" w:rsidRPr="00100AF3">
        <w:t xml:space="preserve">, </w:t>
      </w:r>
      <w:proofErr w:type="spellStart"/>
      <w:r w:rsidR="00231BFF" w:rsidRPr="00100AF3">
        <w:t>parc</w:t>
      </w:r>
      <w:proofErr w:type="spellEnd"/>
      <w:r w:rsidR="00231BFF" w:rsidRPr="00100AF3">
        <w:t xml:space="preserve">. št. </w:t>
      </w:r>
      <w:r>
        <w:t>469/157</w:t>
      </w:r>
      <w:r w:rsidR="00D25A6C">
        <w:t xml:space="preserve"> (del)</w:t>
      </w:r>
      <w:r w:rsidR="00231BFF" w:rsidRPr="00100AF3">
        <w:t>, k.</w:t>
      </w:r>
      <w:r w:rsidR="00231BFF">
        <w:t xml:space="preserve"> </w:t>
      </w:r>
      <w:r w:rsidR="00481427">
        <w:t xml:space="preserve">o. </w:t>
      </w:r>
      <w:r>
        <w:t>984</w:t>
      </w:r>
      <w:r w:rsidR="00CA051E">
        <w:t xml:space="preserve"> </w:t>
      </w:r>
      <w:r>
        <w:t>Letuš</w:t>
      </w:r>
      <w:r w:rsidR="00D25A6C">
        <w:t xml:space="preserve"> </w:t>
      </w:r>
      <w:r w:rsidR="00231BFF">
        <w:t>(</w:t>
      </w:r>
      <w:r w:rsidR="00231BFF" w:rsidRPr="00100AF3">
        <w:t>št. strokovnega mnenja SM-</w:t>
      </w:r>
      <w:r>
        <w:t>BRSLTŠ106aS);</w:t>
      </w:r>
    </w:p>
    <w:p w:rsidR="00EE1AA0" w:rsidRPr="0022191E" w:rsidRDefault="00EE1AA0" w:rsidP="009F377C">
      <w:pPr>
        <w:pStyle w:val="Odstavekseznama"/>
        <w:numPr>
          <w:ilvl w:val="0"/>
          <w:numId w:val="12"/>
        </w:numPr>
        <w:tabs>
          <w:tab w:val="left" w:pos="1134"/>
        </w:tabs>
        <w:jc w:val="both"/>
      </w:pPr>
      <w:r>
        <w:t>Letuš 106b, O</w:t>
      </w:r>
      <w:r w:rsidRPr="00100AF3">
        <w:t xml:space="preserve">bčina </w:t>
      </w:r>
      <w:r>
        <w:t>Braslovče</w:t>
      </w:r>
      <w:r w:rsidRPr="00100AF3">
        <w:t xml:space="preserve">, št. stavbe: </w:t>
      </w:r>
      <w:r>
        <w:t>787</w:t>
      </w:r>
      <w:r w:rsidRPr="00100AF3">
        <w:t xml:space="preserve">, </w:t>
      </w:r>
      <w:proofErr w:type="spellStart"/>
      <w:r w:rsidRPr="00100AF3">
        <w:t>parc</w:t>
      </w:r>
      <w:proofErr w:type="spellEnd"/>
      <w:r w:rsidRPr="00100AF3">
        <w:t>. št</w:t>
      </w:r>
      <w:r w:rsidRPr="0022191E">
        <w:t>. 469/250 (del), k. o. 984 Letuš (št. strokovnega mnenja SM-BRSLTŠ106bS);</w:t>
      </w:r>
    </w:p>
    <w:p w:rsidR="00EE1AA0" w:rsidRPr="0022191E" w:rsidRDefault="00EE1AA0" w:rsidP="009F377C">
      <w:pPr>
        <w:pStyle w:val="Odstavekseznama"/>
        <w:numPr>
          <w:ilvl w:val="0"/>
          <w:numId w:val="12"/>
        </w:numPr>
        <w:tabs>
          <w:tab w:val="left" w:pos="1134"/>
        </w:tabs>
        <w:jc w:val="both"/>
      </w:pPr>
      <w:r w:rsidRPr="0022191E">
        <w:t xml:space="preserve">Letuš 106c, Občina Braslovče, št. stavbe: 784, </w:t>
      </w:r>
      <w:proofErr w:type="spellStart"/>
      <w:r w:rsidRPr="0022191E">
        <w:t>parc</w:t>
      </w:r>
      <w:proofErr w:type="spellEnd"/>
      <w:r w:rsidRPr="0022191E">
        <w:t>. št. 469/251 (del), k. o. 984 Letuš (št. strokovnega mnenja SM-BRSLTŠ106cS);</w:t>
      </w:r>
    </w:p>
    <w:p w:rsidR="00EE1AA0" w:rsidRPr="0022191E" w:rsidRDefault="000F6648" w:rsidP="009F377C">
      <w:pPr>
        <w:pStyle w:val="Odstavekseznama"/>
        <w:numPr>
          <w:ilvl w:val="0"/>
          <w:numId w:val="12"/>
        </w:numPr>
        <w:tabs>
          <w:tab w:val="left" w:pos="1134"/>
        </w:tabs>
        <w:jc w:val="both"/>
      </w:pPr>
      <w:r w:rsidRPr="0022191E">
        <w:t>Letuš 106d</w:t>
      </w:r>
      <w:r w:rsidR="00EE1AA0" w:rsidRPr="0022191E">
        <w:t xml:space="preserve">, Občina Braslovče, št. stavbe: </w:t>
      </w:r>
      <w:r w:rsidRPr="0022191E">
        <w:t>778</w:t>
      </w:r>
      <w:r w:rsidR="00EE1AA0" w:rsidRPr="0022191E">
        <w:t xml:space="preserve">, </w:t>
      </w:r>
      <w:proofErr w:type="spellStart"/>
      <w:r w:rsidR="00EE1AA0" w:rsidRPr="0022191E">
        <w:t>parc</w:t>
      </w:r>
      <w:proofErr w:type="spellEnd"/>
      <w:r w:rsidR="00EE1AA0" w:rsidRPr="0022191E">
        <w:t xml:space="preserve">. št. </w:t>
      </w:r>
      <w:r w:rsidRPr="0022191E">
        <w:t>469/252</w:t>
      </w:r>
      <w:r w:rsidR="007063F4">
        <w:t xml:space="preserve"> (del)</w:t>
      </w:r>
      <w:r w:rsidR="00EE1AA0" w:rsidRPr="0022191E">
        <w:t>, k. o. 984 Letuš (št. strokovnega mnenja SM-</w:t>
      </w:r>
      <w:r w:rsidRPr="0022191E">
        <w:t>BRSLTŠ106d</w:t>
      </w:r>
      <w:r w:rsidR="00EE1AA0" w:rsidRPr="0022191E">
        <w:t>S);</w:t>
      </w:r>
    </w:p>
    <w:p w:rsidR="00EE1AA0" w:rsidRPr="0022191E" w:rsidRDefault="000F6648" w:rsidP="009F377C">
      <w:pPr>
        <w:pStyle w:val="Odstavekseznama"/>
        <w:numPr>
          <w:ilvl w:val="0"/>
          <w:numId w:val="12"/>
        </w:numPr>
        <w:tabs>
          <w:tab w:val="left" w:pos="1134"/>
        </w:tabs>
        <w:jc w:val="both"/>
      </w:pPr>
      <w:r w:rsidRPr="0022191E">
        <w:t>Letuš 106e</w:t>
      </w:r>
      <w:r w:rsidR="00EE1AA0" w:rsidRPr="0022191E">
        <w:t xml:space="preserve">, Občina Braslovče, št. stavbe: </w:t>
      </w:r>
      <w:r w:rsidRPr="0022191E">
        <w:t>1047</w:t>
      </w:r>
      <w:r w:rsidR="00EE1AA0" w:rsidRPr="0022191E">
        <w:t xml:space="preserve">, </w:t>
      </w:r>
      <w:proofErr w:type="spellStart"/>
      <w:r w:rsidR="00EE1AA0" w:rsidRPr="0022191E">
        <w:t>parc</w:t>
      </w:r>
      <w:proofErr w:type="spellEnd"/>
      <w:r w:rsidR="00EE1AA0" w:rsidRPr="0022191E">
        <w:t>. št. 469/</w:t>
      </w:r>
      <w:r w:rsidRPr="0022191E">
        <w:t>390</w:t>
      </w:r>
      <w:r w:rsidR="00EE1AA0" w:rsidRPr="0022191E">
        <w:t xml:space="preserve"> (del), k. o. 984 Letuš (št. strokovnega mnenja SM-</w:t>
      </w:r>
      <w:r w:rsidRPr="0022191E">
        <w:t>BRSLTŠ106e</w:t>
      </w:r>
      <w:r w:rsidR="00EE1AA0" w:rsidRPr="0022191E">
        <w:t>S);</w:t>
      </w:r>
    </w:p>
    <w:p w:rsidR="00EE1AA0" w:rsidRPr="0022191E" w:rsidRDefault="0092594D" w:rsidP="009F377C">
      <w:pPr>
        <w:pStyle w:val="Odstavekseznama"/>
        <w:numPr>
          <w:ilvl w:val="0"/>
          <w:numId w:val="12"/>
        </w:numPr>
        <w:tabs>
          <w:tab w:val="left" w:pos="1134"/>
        </w:tabs>
        <w:jc w:val="both"/>
      </w:pPr>
      <w:r w:rsidRPr="0022191E">
        <w:t>Letuš 106f</w:t>
      </w:r>
      <w:r w:rsidR="00EE1AA0" w:rsidRPr="0022191E">
        <w:t xml:space="preserve">, Občina Braslovče, št. stavbe: </w:t>
      </w:r>
      <w:r w:rsidRPr="0022191E">
        <w:t>783</w:t>
      </w:r>
      <w:r w:rsidR="00EE1AA0" w:rsidRPr="0022191E">
        <w:t xml:space="preserve">, </w:t>
      </w:r>
      <w:proofErr w:type="spellStart"/>
      <w:r w:rsidR="00EE1AA0" w:rsidRPr="0022191E">
        <w:t>parc</w:t>
      </w:r>
      <w:proofErr w:type="spellEnd"/>
      <w:r w:rsidR="00EE1AA0" w:rsidRPr="0022191E">
        <w:t xml:space="preserve">. št. </w:t>
      </w:r>
      <w:r w:rsidRPr="0022191E">
        <w:t>469/246</w:t>
      </w:r>
      <w:r w:rsidR="00EE1AA0" w:rsidRPr="0022191E">
        <w:t xml:space="preserve"> (del), k. o. 984 Letuš (št. strokovnega mnenja SM-</w:t>
      </w:r>
      <w:r w:rsidR="00222764" w:rsidRPr="0022191E">
        <w:t>BRSLTŠ106f</w:t>
      </w:r>
      <w:r w:rsidR="00EE1AA0" w:rsidRPr="0022191E">
        <w:t>S);</w:t>
      </w:r>
    </w:p>
    <w:p w:rsidR="00EE1AA0" w:rsidRPr="0022191E" w:rsidRDefault="00222764" w:rsidP="009F377C">
      <w:pPr>
        <w:pStyle w:val="Odstavekseznama"/>
        <w:numPr>
          <w:ilvl w:val="0"/>
          <w:numId w:val="12"/>
        </w:numPr>
        <w:tabs>
          <w:tab w:val="left" w:pos="1134"/>
        </w:tabs>
        <w:jc w:val="both"/>
      </w:pPr>
      <w:r w:rsidRPr="0022191E">
        <w:t>Letuš 106h</w:t>
      </w:r>
      <w:r w:rsidR="00EE1AA0" w:rsidRPr="0022191E">
        <w:t xml:space="preserve">, Občina Braslovče, št. stavbe: </w:t>
      </w:r>
      <w:r w:rsidRPr="0022191E">
        <w:t>789</w:t>
      </w:r>
      <w:r w:rsidR="00EE1AA0" w:rsidRPr="0022191E">
        <w:t xml:space="preserve">, </w:t>
      </w:r>
      <w:proofErr w:type="spellStart"/>
      <w:r w:rsidR="00EE1AA0" w:rsidRPr="0022191E">
        <w:t>parc</w:t>
      </w:r>
      <w:proofErr w:type="spellEnd"/>
      <w:r w:rsidR="00EE1AA0" w:rsidRPr="0022191E">
        <w:t xml:space="preserve">. št. </w:t>
      </w:r>
      <w:r w:rsidRPr="0022191E">
        <w:t>469/395</w:t>
      </w:r>
      <w:r w:rsidR="00EE1AA0" w:rsidRPr="0022191E">
        <w:t>, k. o. 984 Letuš (št. strokovnega mnenja SM-</w:t>
      </w:r>
      <w:r w:rsidRPr="0022191E">
        <w:t>BRSLTŠ106h</w:t>
      </w:r>
      <w:r w:rsidR="00EE1AA0" w:rsidRPr="0022191E">
        <w:t>S);</w:t>
      </w:r>
    </w:p>
    <w:p w:rsidR="00EE1AA0" w:rsidRPr="0022191E" w:rsidRDefault="00222764" w:rsidP="009F377C">
      <w:pPr>
        <w:pStyle w:val="Odstavekseznama"/>
        <w:numPr>
          <w:ilvl w:val="0"/>
          <w:numId w:val="12"/>
        </w:numPr>
        <w:tabs>
          <w:tab w:val="left" w:pos="1134"/>
        </w:tabs>
        <w:jc w:val="both"/>
      </w:pPr>
      <w:r w:rsidRPr="0022191E">
        <w:t>Letuš 106</w:t>
      </w:r>
      <w:r w:rsidR="00EE1AA0" w:rsidRPr="0022191E">
        <w:t xml:space="preserve">, Občina Braslovče, št. stavbe: </w:t>
      </w:r>
      <w:r w:rsidRPr="0022191E">
        <w:t>786</w:t>
      </w:r>
      <w:r w:rsidR="00EE1AA0" w:rsidRPr="0022191E">
        <w:t xml:space="preserve">, </w:t>
      </w:r>
      <w:proofErr w:type="spellStart"/>
      <w:r w:rsidR="00EE1AA0" w:rsidRPr="0022191E">
        <w:t>parc</w:t>
      </w:r>
      <w:proofErr w:type="spellEnd"/>
      <w:r w:rsidR="00EE1AA0" w:rsidRPr="0022191E">
        <w:t xml:space="preserve">. št. </w:t>
      </w:r>
      <w:r w:rsidRPr="0022191E">
        <w:t>*223 in 469/411</w:t>
      </w:r>
      <w:r w:rsidR="00EE1AA0" w:rsidRPr="0022191E">
        <w:t xml:space="preserve"> (del), k. o. 984 Letuš (št. strokovnega mnenja SM-</w:t>
      </w:r>
      <w:r w:rsidRPr="0022191E">
        <w:t>BRSLTŠ106</w:t>
      </w:r>
      <w:r w:rsidR="00EE1AA0" w:rsidRPr="0022191E">
        <w:t>S);</w:t>
      </w:r>
    </w:p>
    <w:p w:rsidR="00EE1AA0" w:rsidRPr="0022191E" w:rsidRDefault="00D74881" w:rsidP="009F377C">
      <w:pPr>
        <w:pStyle w:val="Odstavekseznama"/>
        <w:numPr>
          <w:ilvl w:val="0"/>
          <w:numId w:val="12"/>
        </w:numPr>
        <w:tabs>
          <w:tab w:val="left" w:pos="1134"/>
        </w:tabs>
        <w:jc w:val="both"/>
      </w:pPr>
      <w:r w:rsidRPr="0022191E">
        <w:t>Letuš 107</w:t>
      </w:r>
      <w:r w:rsidR="00EE1AA0" w:rsidRPr="0022191E">
        <w:t xml:space="preserve">a, Občina Braslovče, št. stavbe: </w:t>
      </w:r>
      <w:r w:rsidRPr="0022191E">
        <w:t>936</w:t>
      </w:r>
      <w:r w:rsidR="00EE1AA0" w:rsidRPr="0022191E">
        <w:t xml:space="preserve">, </w:t>
      </w:r>
      <w:proofErr w:type="spellStart"/>
      <w:r w:rsidR="00EE1AA0" w:rsidRPr="0022191E">
        <w:t>parc</w:t>
      </w:r>
      <w:proofErr w:type="spellEnd"/>
      <w:r w:rsidR="00EE1AA0" w:rsidRPr="0022191E">
        <w:t xml:space="preserve">. št. </w:t>
      </w:r>
      <w:r w:rsidRPr="0022191E">
        <w:t>469/221</w:t>
      </w:r>
      <w:r w:rsidR="00EE1AA0" w:rsidRPr="0022191E">
        <w:t xml:space="preserve"> (del), k. o. 984 Letuš (št. strokovnega mnenja SM-</w:t>
      </w:r>
      <w:r w:rsidRPr="0022191E">
        <w:t>BRSLTŠ107</w:t>
      </w:r>
      <w:r w:rsidR="00EE1AA0" w:rsidRPr="0022191E">
        <w:t>aS);</w:t>
      </w:r>
    </w:p>
    <w:p w:rsidR="00EE1AA0" w:rsidRPr="0022191E" w:rsidRDefault="00FE7609" w:rsidP="009F377C">
      <w:pPr>
        <w:pStyle w:val="Odstavekseznama"/>
        <w:numPr>
          <w:ilvl w:val="0"/>
          <w:numId w:val="12"/>
        </w:numPr>
        <w:tabs>
          <w:tab w:val="left" w:pos="1134"/>
        </w:tabs>
        <w:jc w:val="both"/>
      </w:pPr>
      <w:r w:rsidRPr="0022191E">
        <w:t>Letuš 107b</w:t>
      </w:r>
      <w:r w:rsidR="00EE1AA0" w:rsidRPr="0022191E">
        <w:t xml:space="preserve">, Občina Braslovče, št. stavbe: </w:t>
      </w:r>
      <w:r w:rsidRPr="0022191E">
        <w:t>800</w:t>
      </w:r>
      <w:r w:rsidR="00EE1AA0" w:rsidRPr="0022191E">
        <w:t xml:space="preserve">, </w:t>
      </w:r>
      <w:proofErr w:type="spellStart"/>
      <w:r w:rsidR="00EE1AA0" w:rsidRPr="0022191E">
        <w:t>parc</w:t>
      </w:r>
      <w:proofErr w:type="spellEnd"/>
      <w:r w:rsidR="00EE1AA0" w:rsidRPr="0022191E">
        <w:t xml:space="preserve">. št. </w:t>
      </w:r>
      <w:r w:rsidRPr="0022191E">
        <w:t>469/392 in 469/221</w:t>
      </w:r>
      <w:r w:rsidR="00EE1AA0" w:rsidRPr="0022191E">
        <w:t xml:space="preserve"> (del), k. o. 984 Letuš (št. strokovnega mnenja SM-</w:t>
      </w:r>
      <w:r w:rsidRPr="0022191E">
        <w:t>BRSLTŠ107b</w:t>
      </w:r>
      <w:r w:rsidR="00EE1AA0" w:rsidRPr="0022191E">
        <w:t>S);</w:t>
      </w:r>
    </w:p>
    <w:p w:rsidR="00EE1AA0" w:rsidRPr="0022191E" w:rsidRDefault="00FE7609" w:rsidP="009F377C">
      <w:pPr>
        <w:pStyle w:val="Odstavekseznama"/>
        <w:numPr>
          <w:ilvl w:val="0"/>
          <w:numId w:val="12"/>
        </w:numPr>
        <w:tabs>
          <w:tab w:val="left" w:pos="1134"/>
        </w:tabs>
        <w:jc w:val="both"/>
      </w:pPr>
      <w:r w:rsidRPr="0022191E">
        <w:t>Letuš 107c</w:t>
      </w:r>
      <w:r w:rsidR="00EE1AA0" w:rsidRPr="0022191E">
        <w:t xml:space="preserve">, Občina Braslovče, št. stavbe: </w:t>
      </w:r>
      <w:r w:rsidRPr="0022191E">
        <w:t>933</w:t>
      </w:r>
      <w:r w:rsidR="00EE1AA0" w:rsidRPr="0022191E">
        <w:t xml:space="preserve">, </w:t>
      </w:r>
      <w:proofErr w:type="spellStart"/>
      <w:r w:rsidR="00EE1AA0" w:rsidRPr="0022191E">
        <w:t>parc</w:t>
      </w:r>
      <w:proofErr w:type="spellEnd"/>
      <w:r w:rsidR="00EE1AA0" w:rsidRPr="0022191E">
        <w:t xml:space="preserve">. št. </w:t>
      </w:r>
      <w:r w:rsidR="002B1940" w:rsidRPr="0022191E">
        <w:t>469/323</w:t>
      </w:r>
      <w:r w:rsidR="00EE1AA0" w:rsidRPr="0022191E">
        <w:t xml:space="preserve"> (del), k. o. 984 Letuš (št. strokovnega mnenja SM-</w:t>
      </w:r>
      <w:r w:rsidRPr="0022191E">
        <w:t>BRSLTŠ107c</w:t>
      </w:r>
      <w:r w:rsidR="00EE1AA0" w:rsidRPr="0022191E">
        <w:t>S);</w:t>
      </w:r>
    </w:p>
    <w:p w:rsidR="00EE1AA0" w:rsidRPr="0022191E" w:rsidRDefault="005860AF" w:rsidP="009F377C">
      <w:pPr>
        <w:pStyle w:val="Odstavekseznama"/>
        <w:numPr>
          <w:ilvl w:val="0"/>
          <w:numId w:val="12"/>
        </w:numPr>
        <w:tabs>
          <w:tab w:val="left" w:pos="1134"/>
        </w:tabs>
        <w:jc w:val="both"/>
      </w:pPr>
      <w:r w:rsidRPr="0022191E">
        <w:t>Letuš 107d</w:t>
      </w:r>
      <w:r w:rsidR="00EE1AA0" w:rsidRPr="0022191E">
        <w:t xml:space="preserve">, Občina Braslovče, št. stavbe: </w:t>
      </w:r>
      <w:r w:rsidRPr="0022191E">
        <w:t>799</w:t>
      </w:r>
      <w:r w:rsidR="00EE1AA0" w:rsidRPr="0022191E">
        <w:t xml:space="preserve">, </w:t>
      </w:r>
      <w:proofErr w:type="spellStart"/>
      <w:r w:rsidR="00EE1AA0" w:rsidRPr="0022191E">
        <w:t>parc</w:t>
      </w:r>
      <w:proofErr w:type="spellEnd"/>
      <w:r w:rsidR="00EE1AA0" w:rsidRPr="0022191E">
        <w:t xml:space="preserve">. št. </w:t>
      </w:r>
      <w:r w:rsidRPr="0022191E">
        <w:t>469/459</w:t>
      </w:r>
      <w:r w:rsidR="00EE1AA0" w:rsidRPr="0022191E">
        <w:t xml:space="preserve"> (del), k. o. 984 Letuš (št. strokovnega mnenja SM-</w:t>
      </w:r>
      <w:r w:rsidR="007D3437" w:rsidRPr="0022191E">
        <w:t>BRSLTŠ107d</w:t>
      </w:r>
      <w:r w:rsidR="00EE1AA0" w:rsidRPr="0022191E">
        <w:t>S);</w:t>
      </w:r>
    </w:p>
    <w:p w:rsidR="00EE1AA0" w:rsidRPr="0022191E" w:rsidRDefault="007D3437" w:rsidP="009F377C">
      <w:pPr>
        <w:pStyle w:val="Odstavekseznama"/>
        <w:numPr>
          <w:ilvl w:val="0"/>
          <w:numId w:val="12"/>
        </w:numPr>
        <w:tabs>
          <w:tab w:val="left" w:pos="1134"/>
        </w:tabs>
        <w:jc w:val="both"/>
      </w:pPr>
      <w:r w:rsidRPr="0022191E">
        <w:t>Letuš 107e</w:t>
      </w:r>
      <w:r w:rsidR="00EE1AA0" w:rsidRPr="0022191E">
        <w:t xml:space="preserve">, Občina Braslovče, št. stavbe: </w:t>
      </w:r>
      <w:r w:rsidRPr="0022191E">
        <w:t>1057</w:t>
      </w:r>
      <w:r w:rsidR="00EE1AA0" w:rsidRPr="0022191E">
        <w:t xml:space="preserve">, </w:t>
      </w:r>
      <w:proofErr w:type="spellStart"/>
      <w:r w:rsidR="00EE1AA0" w:rsidRPr="0022191E">
        <w:t>parc</w:t>
      </w:r>
      <w:proofErr w:type="spellEnd"/>
      <w:r w:rsidR="00EE1AA0" w:rsidRPr="0022191E">
        <w:t xml:space="preserve">. št. </w:t>
      </w:r>
      <w:r w:rsidRPr="0022191E">
        <w:t>469/389</w:t>
      </w:r>
      <w:r w:rsidR="00EE1AA0" w:rsidRPr="0022191E">
        <w:t xml:space="preserve"> (del), k. o. 984 Letuš (št. strokovnega mnenja SM-</w:t>
      </w:r>
      <w:r w:rsidRPr="0022191E">
        <w:t>BRSLTŠ107e</w:t>
      </w:r>
      <w:r w:rsidR="00EE1AA0" w:rsidRPr="0022191E">
        <w:t>S);</w:t>
      </w:r>
    </w:p>
    <w:p w:rsidR="00EE1AA0" w:rsidRPr="0022191E" w:rsidRDefault="009533C3" w:rsidP="009F377C">
      <w:pPr>
        <w:pStyle w:val="Odstavekseznama"/>
        <w:numPr>
          <w:ilvl w:val="0"/>
          <w:numId w:val="12"/>
        </w:numPr>
        <w:tabs>
          <w:tab w:val="left" w:pos="1134"/>
        </w:tabs>
        <w:jc w:val="both"/>
      </w:pPr>
      <w:r w:rsidRPr="0022191E">
        <w:t>Letuš 107</w:t>
      </w:r>
      <w:r w:rsidR="00EE1AA0" w:rsidRPr="0022191E">
        <w:t xml:space="preserve">, Občina Braslovče, št. stavbe: </w:t>
      </w:r>
      <w:r w:rsidRPr="0022191E">
        <w:t>803</w:t>
      </w:r>
      <w:r w:rsidR="00EE1AA0" w:rsidRPr="0022191E">
        <w:t xml:space="preserve">, </w:t>
      </w:r>
      <w:proofErr w:type="spellStart"/>
      <w:r w:rsidR="00EE1AA0" w:rsidRPr="0022191E">
        <w:t>parc</w:t>
      </w:r>
      <w:proofErr w:type="spellEnd"/>
      <w:r w:rsidR="00EE1AA0" w:rsidRPr="0022191E">
        <w:t xml:space="preserve">. št. </w:t>
      </w:r>
      <w:r w:rsidRPr="0022191E">
        <w:t>469/178</w:t>
      </w:r>
      <w:r w:rsidR="00EE1AA0" w:rsidRPr="0022191E">
        <w:t xml:space="preserve"> (del), k. o. 984 Letuš (št. strokovnega mnenja SM-</w:t>
      </w:r>
      <w:r w:rsidRPr="0022191E">
        <w:t>BRSLTŠ107</w:t>
      </w:r>
      <w:r w:rsidR="00EE1AA0" w:rsidRPr="0022191E">
        <w:t>S);</w:t>
      </w:r>
    </w:p>
    <w:p w:rsidR="00EE1AA0" w:rsidRPr="0022191E" w:rsidRDefault="00FA4C0E" w:rsidP="009F377C">
      <w:pPr>
        <w:pStyle w:val="Odstavekseznama"/>
        <w:numPr>
          <w:ilvl w:val="0"/>
          <w:numId w:val="12"/>
        </w:numPr>
        <w:tabs>
          <w:tab w:val="left" w:pos="1134"/>
        </w:tabs>
        <w:jc w:val="both"/>
      </w:pPr>
      <w:r w:rsidRPr="0022191E">
        <w:t>Letuš 108</w:t>
      </w:r>
      <w:r w:rsidR="00EE1AA0" w:rsidRPr="0022191E">
        <w:t xml:space="preserve">a, Občina Braslovče, št. stavbe: </w:t>
      </w:r>
      <w:r w:rsidRPr="0022191E">
        <w:t>816</w:t>
      </w:r>
      <w:r w:rsidR="00EE1AA0" w:rsidRPr="0022191E">
        <w:t xml:space="preserve">, </w:t>
      </w:r>
      <w:proofErr w:type="spellStart"/>
      <w:r w:rsidR="00EE1AA0" w:rsidRPr="0022191E">
        <w:t>parc</w:t>
      </w:r>
      <w:proofErr w:type="spellEnd"/>
      <w:r w:rsidR="00EE1AA0" w:rsidRPr="0022191E">
        <w:t xml:space="preserve">. št. </w:t>
      </w:r>
      <w:r w:rsidRPr="0022191E">
        <w:t>469/2</w:t>
      </w:r>
      <w:r w:rsidR="00EE1AA0" w:rsidRPr="0022191E">
        <w:t>57 (del), k. o. 984 Letuš (št. strokovnega mnenja SM-</w:t>
      </w:r>
      <w:r w:rsidRPr="0022191E">
        <w:t>BRSLTŠ108</w:t>
      </w:r>
      <w:r w:rsidR="00EE1AA0" w:rsidRPr="0022191E">
        <w:t>aS);</w:t>
      </w:r>
    </w:p>
    <w:p w:rsidR="00EE1AA0" w:rsidRPr="0022191E" w:rsidRDefault="00FA4C0E" w:rsidP="009F377C">
      <w:pPr>
        <w:pStyle w:val="Odstavekseznama"/>
        <w:numPr>
          <w:ilvl w:val="0"/>
          <w:numId w:val="12"/>
        </w:numPr>
        <w:tabs>
          <w:tab w:val="left" w:pos="1134"/>
        </w:tabs>
        <w:jc w:val="both"/>
      </w:pPr>
      <w:r w:rsidRPr="0022191E">
        <w:t>Letuš 108b</w:t>
      </w:r>
      <w:r w:rsidR="00EE1AA0" w:rsidRPr="0022191E">
        <w:t xml:space="preserve">, Občina Braslovče, št. stavbe: </w:t>
      </w:r>
      <w:r w:rsidRPr="0022191E">
        <w:t>948</w:t>
      </w:r>
      <w:r w:rsidR="00EE1AA0" w:rsidRPr="0022191E">
        <w:t xml:space="preserve">, </w:t>
      </w:r>
      <w:proofErr w:type="spellStart"/>
      <w:r w:rsidR="00EE1AA0" w:rsidRPr="0022191E">
        <w:t>parc</w:t>
      </w:r>
      <w:proofErr w:type="spellEnd"/>
      <w:r w:rsidR="00EE1AA0" w:rsidRPr="0022191E">
        <w:t xml:space="preserve">. št. </w:t>
      </w:r>
      <w:r w:rsidRPr="0022191E">
        <w:t>469/282</w:t>
      </w:r>
      <w:r w:rsidR="00EE1AA0" w:rsidRPr="0022191E">
        <w:t xml:space="preserve"> (del), k. o. 984 Letuš (št. strokovnega mnenja SM-</w:t>
      </w:r>
      <w:r w:rsidR="00986F38" w:rsidRPr="0022191E">
        <w:t>BRSLTŠ108b</w:t>
      </w:r>
      <w:r w:rsidR="00EE1AA0" w:rsidRPr="0022191E">
        <w:t>S);</w:t>
      </w:r>
    </w:p>
    <w:p w:rsidR="007063F4" w:rsidRDefault="007063F4" w:rsidP="007063F4">
      <w:pPr>
        <w:pStyle w:val="Odstavekseznama"/>
        <w:numPr>
          <w:ilvl w:val="0"/>
          <w:numId w:val="12"/>
        </w:numPr>
        <w:tabs>
          <w:tab w:val="left" w:pos="1134"/>
        </w:tabs>
        <w:jc w:val="both"/>
      </w:pPr>
      <w:r w:rsidRPr="00863067">
        <w:t xml:space="preserve">Letuš 108c, Občina Braslovče, št. stavbe: 949, </w:t>
      </w:r>
      <w:proofErr w:type="spellStart"/>
      <w:r w:rsidRPr="00863067">
        <w:t>parc</w:t>
      </w:r>
      <w:proofErr w:type="spellEnd"/>
      <w:r w:rsidRPr="00863067">
        <w:t>. št. 469/303</w:t>
      </w:r>
      <w:r>
        <w:t xml:space="preserve"> (del)</w:t>
      </w:r>
      <w:r w:rsidRPr="00863067">
        <w:t>, k.</w:t>
      </w:r>
      <w:r>
        <w:t xml:space="preserve"> o. 984 Letuš (</w:t>
      </w:r>
      <w:r w:rsidRPr="00100AF3">
        <w:t>št. strokovnega mnenja SM-</w:t>
      </w:r>
      <w:r>
        <w:t>BRSLTŠ108cS);</w:t>
      </w:r>
    </w:p>
    <w:p w:rsidR="00EE1AA0" w:rsidRDefault="00986F38" w:rsidP="009F377C">
      <w:pPr>
        <w:pStyle w:val="Odstavekseznama"/>
        <w:numPr>
          <w:ilvl w:val="0"/>
          <w:numId w:val="12"/>
        </w:numPr>
        <w:tabs>
          <w:tab w:val="left" w:pos="1134"/>
        </w:tabs>
        <w:jc w:val="both"/>
      </w:pPr>
      <w:r>
        <w:lastRenderedPageBreak/>
        <w:t>Letuš 108d</w:t>
      </w:r>
      <w:r w:rsidR="00EE1AA0">
        <w:t>, O</w:t>
      </w:r>
      <w:r w:rsidR="00EE1AA0" w:rsidRPr="00100AF3">
        <w:t xml:space="preserve">bčina </w:t>
      </w:r>
      <w:r w:rsidR="00EE1AA0">
        <w:t>Braslovče</w:t>
      </w:r>
      <w:r w:rsidR="00EE1AA0" w:rsidRPr="00100AF3">
        <w:t xml:space="preserve">, št. stavbe: </w:t>
      </w:r>
      <w:r>
        <w:t>954</w:t>
      </w:r>
      <w:r w:rsidR="00EE1AA0" w:rsidRPr="00100AF3">
        <w:t xml:space="preserve">, </w:t>
      </w:r>
      <w:proofErr w:type="spellStart"/>
      <w:r w:rsidR="00EE1AA0" w:rsidRPr="00100AF3">
        <w:t>parc</w:t>
      </w:r>
      <w:proofErr w:type="spellEnd"/>
      <w:r w:rsidR="00EE1AA0" w:rsidRPr="00100AF3">
        <w:t xml:space="preserve">. št. </w:t>
      </w:r>
      <w:r>
        <w:t>469/188</w:t>
      </w:r>
      <w:r w:rsidR="00EE1AA0">
        <w:t xml:space="preserve"> (del)</w:t>
      </w:r>
      <w:r w:rsidR="00EE1AA0" w:rsidRPr="00100AF3">
        <w:t>, k.</w:t>
      </w:r>
      <w:r w:rsidR="00EE1AA0">
        <w:t xml:space="preserve"> o. 984 Letuš (</w:t>
      </w:r>
      <w:r w:rsidR="00EE1AA0" w:rsidRPr="00100AF3">
        <w:t>št. strokovnega mnenja SM-</w:t>
      </w:r>
      <w:r>
        <w:t>BRSLTŠ108d</w:t>
      </w:r>
      <w:r w:rsidR="00EE1AA0">
        <w:t>S);</w:t>
      </w:r>
    </w:p>
    <w:p w:rsidR="00EE1AA0" w:rsidRDefault="00986F38" w:rsidP="009F377C">
      <w:pPr>
        <w:pStyle w:val="Odstavekseznama"/>
        <w:numPr>
          <w:ilvl w:val="0"/>
          <w:numId w:val="12"/>
        </w:numPr>
        <w:tabs>
          <w:tab w:val="left" w:pos="1134"/>
        </w:tabs>
        <w:jc w:val="both"/>
      </w:pPr>
      <w:r>
        <w:t>Letuš 108e</w:t>
      </w:r>
      <w:r w:rsidR="00EE1AA0">
        <w:t>, O</w:t>
      </w:r>
      <w:r w:rsidR="00EE1AA0" w:rsidRPr="00100AF3">
        <w:t xml:space="preserve">bčina </w:t>
      </w:r>
      <w:r w:rsidR="00EE1AA0">
        <w:t>Braslovče</w:t>
      </w:r>
      <w:r w:rsidR="00EE1AA0" w:rsidRPr="00100AF3">
        <w:t xml:space="preserve">, št. stavbe: </w:t>
      </w:r>
      <w:r>
        <w:t>947</w:t>
      </w:r>
      <w:r w:rsidR="00EE1AA0" w:rsidRPr="00100AF3">
        <w:t xml:space="preserve">, </w:t>
      </w:r>
      <w:proofErr w:type="spellStart"/>
      <w:r w:rsidR="00EE1AA0" w:rsidRPr="00100AF3">
        <w:t>parc</w:t>
      </w:r>
      <w:proofErr w:type="spellEnd"/>
      <w:r w:rsidR="00EE1AA0" w:rsidRPr="00100AF3">
        <w:t xml:space="preserve">. št. </w:t>
      </w:r>
      <w:r>
        <w:t>469/249</w:t>
      </w:r>
      <w:r w:rsidR="00EE1AA0">
        <w:t xml:space="preserve"> (del)</w:t>
      </w:r>
      <w:r w:rsidR="00EE1AA0" w:rsidRPr="00100AF3">
        <w:t>, k.</w:t>
      </w:r>
      <w:r w:rsidR="00EE1AA0">
        <w:t xml:space="preserve"> o. 984 Letuš (</w:t>
      </w:r>
      <w:r w:rsidR="00EE1AA0" w:rsidRPr="00100AF3">
        <w:t>št. strokovnega mnenja SM-</w:t>
      </w:r>
      <w:r>
        <w:t>BRSLTŠ108e</w:t>
      </w:r>
      <w:r w:rsidR="00EE1AA0">
        <w:t>S);</w:t>
      </w:r>
    </w:p>
    <w:p w:rsidR="00EE1AA0" w:rsidRDefault="00986F38" w:rsidP="009F377C">
      <w:pPr>
        <w:pStyle w:val="Odstavekseznama"/>
        <w:numPr>
          <w:ilvl w:val="0"/>
          <w:numId w:val="12"/>
        </w:numPr>
        <w:tabs>
          <w:tab w:val="left" w:pos="1134"/>
        </w:tabs>
        <w:jc w:val="both"/>
      </w:pPr>
      <w:r>
        <w:t>Letuš 108f</w:t>
      </w:r>
      <w:r w:rsidR="00EE1AA0">
        <w:t>, O</w:t>
      </w:r>
      <w:r w:rsidR="00EE1AA0" w:rsidRPr="00100AF3">
        <w:t xml:space="preserve">bčina </w:t>
      </w:r>
      <w:r w:rsidR="00EE1AA0">
        <w:t>Braslovče</w:t>
      </w:r>
      <w:r w:rsidR="00EE1AA0" w:rsidRPr="00100AF3">
        <w:t xml:space="preserve">, št. stavbe: </w:t>
      </w:r>
      <w:r>
        <w:t>951</w:t>
      </w:r>
      <w:r w:rsidR="00EE1AA0" w:rsidRPr="00100AF3">
        <w:t xml:space="preserve">, </w:t>
      </w:r>
      <w:proofErr w:type="spellStart"/>
      <w:r w:rsidR="00EE1AA0" w:rsidRPr="00100AF3">
        <w:t>parc</w:t>
      </w:r>
      <w:proofErr w:type="spellEnd"/>
      <w:r w:rsidR="00EE1AA0" w:rsidRPr="00100AF3">
        <w:t xml:space="preserve">. št. </w:t>
      </w:r>
      <w:r>
        <w:t>469/338</w:t>
      </w:r>
      <w:r w:rsidR="00EE1AA0">
        <w:t xml:space="preserve"> (del)</w:t>
      </w:r>
      <w:r w:rsidR="00EE1AA0" w:rsidRPr="00100AF3">
        <w:t>, k.</w:t>
      </w:r>
      <w:r w:rsidR="00EE1AA0">
        <w:t xml:space="preserve"> o. 984 Letuš (</w:t>
      </w:r>
      <w:r w:rsidR="00EE1AA0" w:rsidRPr="00100AF3">
        <w:t>št. strokovnega mnenja SM-</w:t>
      </w:r>
      <w:r>
        <w:t>BRSLTŠ108f</w:t>
      </w:r>
      <w:r w:rsidR="00EE1AA0">
        <w:t>S);</w:t>
      </w:r>
    </w:p>
    <w:p w:rsidR="00EE1AA0" w:rsidRDefault="00F3587C" w:rsidP="009F377C">
      <w:pPr>
        <w:pStyle w:val="Odstavekseznama"/>
        <w:numPr>
          <w:ilvl w:val="0"/>
          <w:numId w:val="12"/>
        </w:numPr>
        <w:tabs>
          <w:tab w:val="left" w:pos="1134"/>
        </w:tabs>
        <w:jc w:val="both"/>
      </w:pPr>
      <w:r>
        <w:t>Letuš 108</w:t>
      </w:r>
      <w:r w:rsidR="00EE1AA0">
        <w:t>, O</w:t>
      </w:r>
      <w:r w:rsidR="00EE1AA0" w:rsidRPr="00100AF3">
        <w:t xml:space="preserve">bčina </w:t>
      </w:r>
      <w:r w:rsidR="00EE1AA0">
        <w:t>Braslovče</w:t>
      </w:r>
      <w:r w:rsidR="00EE1AA0" w:rsidRPr="00100AF3">
        <w:t xml:space="preserve">, št. stavbe: </w:t>
      </w:r>
      <w:r w:rsidR="00EE1AA0">
        <w:t>81</w:t>
      </w:r>
      <w:r>
        <w:t>1</w:t>
      </w:r>
      <w:r w:rsidR="00EE1AA0" w:rsidRPr="00100AF3">
        <w:t xml:space="preserve">, </w:t>
      </w:r>
      <w:proofErr w:type="spellStart"/>
      <w:r w:rsidR="00EE1AA0" w:rsidRPr="00100AF3">
        <w:t>parc</w:t>
      </w:r>
      <w:proofErr w:type="spellEnd"/>
      <w:r w:rsidR="00EE1AA0" w:rsidRPr="00100AF3">
        <w:t>. št.</w:t>
      </w:r>
      <w:r>
        <w:t xml:space="preserve"> *185</w:t>
      </w:r>
      <w:r w:rsidR="00EE1AA0" w:rsidRPr="00100AF3">
        <w:t>, k.</w:t>
      </w:r>
      <w:r w:rsidR="00EE1AA0">
        <w:t xml:space="preserve"> o. 984 Letuš (</w:t>
      </w:r>
      <w:r w:rsidR="00EE1AA0" w:rsidRPr="00100AF3">
        <w:t>št. strokovnega mnenja SM-</w:t>
      </w:r>
      <w:r w:rsidR="00C3657B">
        <w:t>BRSLTŠ108</w:t>
      </w:r>
      <w:r w:rsidR="00EE1AA0">
        <w:t>S);</w:t>
      </w:r>
    </w:p>
    <w:p w:rsidR="00EE1AA0" w:rsidRDefault="00EA4B04" w:rsidP="009F377C">
      <w:pPr>
        <w:pStyle w:val="Odstavekseznama"/>
        <w:numPr>
          <w:ilvl w:val="0"/>
          <w:numId w:val="12"/>
        </w:numPr>
        <w:tabs>
          <w:tab w:val="left" w:pos="1134"/>
        </w:tabs>
        <w:jc w:val="both"/>
      </w:pPr>
      <w:r>
        <w:t>Letuš 109</w:t>
      </w:r>
      <w:r w:rsidR="00EE1AA0">
        <w:t>a, O</w:t>
      </w:r>
      <w:r w:rsidR="00EE1AA0" w:rsidRPr="00100AF3">
        <w:t xml:space="preserve">bčina </w:t>
      </w:r>
      <w:r w:rsidR="00EE1AA0">
        <w:t>Braslovče</w:t>
      </w:r>
      <w:r w:rsidR="00EE1AA0" w:rsidRPr="00100AF3">
        <w:t xml:space="preserve">, št. stavbe: </w:t>
      </w:r>
      <w:r>
        <w:t>782</w:t>
      </w:r>
      <w:r w:rsidR="00EE1AA0" w:rsidRPr="00100AF3">
        <w:t xml:space="preserve">, </w:t>
      </w:r>
      <w:proofErr w:type="spellStart"/>
      <w:r w:rsidR="00EE1AA0" w:rsidRPr="00100AF3">
        <w:t>parc</w:t>
      </w:r>
      <w:proofErr w:type="spellEnd"/>
      <w:r w:rsidR="00EE1AA0" w:rsidRPr="00100AF3">
        <w:t xml:space="preserve">. št. </w:t>
      </w:r>
      <w:r>
        <w:t>469/300</w:t>
      </w:r>
      <w:r w:rsidR="00EE1AA0">
        <w:t xml:space="preserve"> (del)</w:t>
      </w:r>
      <w:r w:rsidR="00EE1AA0" w:rsidRPr="00100AF3">
        <w:t>, k.</w:t>
      </w:r>
      <w:r w:rsidR="00EE1AA0">
        <w:t xml:space="preserve"> o. 984 Letuš (</w:t>
      </w:r>
      <w:r w:rsidR="00EE1AA0" w:rsidRPr="00100AF3">
        <w:t>št. strokovnega mnenja SM-</w:t>
      </w:r>
      <w:r>
        <w:t>BRSLTŠ109</w:t>
      </w:r>
      <w:r w:rsidR="00EE1AA0">
        <w:t>aS);</w:t>
      </w:r>
    </w:p>
    <w:p w:rsidR="00EE1AA0" w:rsidRDefault="00EA4B04" w:rsidP="009F377C">
      <w:pPr>
        <w:pStyle w:val="Odstavekseznama"/>
        <w:numPr>
          <w:ilvl w:val="0"/>
          <w:numId w:val="12"/>
        </w:numPr>
        <w:tabs>
          <w:tab w:val="left" w:pos="1134"/>
        </w:tabs>
        <w:jc w:val="both"/>
      </w:pPr>
      <w:r>
        <w:t>Letuš 109b</w:t>
      </w:r>
      <w:r w:rsidR="00EE1AA0">
        <w:t>, O</w:t>
      </w:r>
      <w:r w:rsidR="00EE1AA0" w:rsidRPr="00100AF3">
        <w:t xml:space="preserve">bčina </w:t>
      </w:r>
      <w:r w:rsidR="00EE1AA0">
        <w:t>Braslovče</w:t>
      </w:r>
      <w:r w:rsidR="00EE1AA0" w:rsidRPr="00100AF3">
        <w:t xml:space="preserve">, št. stavbe: </w:t>
      </w:r>
      <w:r>
        <w:t>817</w:t>
      </w:r>
      <w:r w:rsidR="00EE1AA0" w:rsidRPr="00100AF3">
        <w:t xml:space="preserve">, </w:t>
      </w:r>
      <w:proofErr w:type="spellStart"/>
      <w:r w:rsidR="00EE1AA0" w:rsidRPr="00100AF3">
        <w:t>parc</w:t>
      </w:r>
      <w:proofErr w:type="spellEnd"/>
      <w:r w:rsidR="00EE1AA0" w:rsidRPr="00100AF3">
        <w:t xml:space="preserve">. št. </w:t>
      </w:r>
      <w:r>
        <w:t>*242 in 469/281</w:t>
      </w:r>
      <w:r w:rsidR="00EE1AA0">
        <w:t xml:space="preserve"> (del)</w:t>
      </w:r>
      <w:r w:rsidR="00EE1AA0" w:rsidRPr="00100AF3">
        <w:t>, k.</w:t>
      </w:r>
      <w:r w:rsidR="00EE1AA0">
        <w:t xml:space="preserve"> o. 984 Letuš (</w:t>
      </w:r>
      <w:r w:rsidR="00EE1AA0" w:rsidRPr="00100AF3">
        <w:t>št. strokovnega mnenja SM-</w:t>
      </w:r>
      <w:r>
        <w:t>BRSLTŠ109b</w:t>
      </w:r>
      <w:r w:rsidR="00EE1AA0">
        <w:t>S);</w:t>
      </w:r>
    </w:p>
    <w:p w:rsidR="00EE1AA0" w:rsidRDefault="00EE1AA0" w:rsidP="009F377C">
      <w:pPr>
        <w:pStyle w:val="Odstavekseznama"/>
        <w:numPr>
          <w:ilvl w:val="0"/>
          <w:numId w:val="12"/>
        </w:numPr>
        <w:tabs>
          <w:tab w:val="left" w:pos="1134"/>
        </w:tabs>
        <w:jc w:val="both"/>
      </w:pPr>
      <w:r>
        <w:t>L</w:t>
      </w:r>
      <w:r w:rsidR="003C3058">
        <w:t>etuš 109c</w:t>
      </w:r>
      <w:r>
        <w:t>, O</w:t>
      </w:r>
      <w:r w:rsidRPr="00100AF3">
        <w:t xml:space="preserve">bčina </w:t>
      </w:r>
      <w:r>
        <w:t>Braslovče</w:t>
      </w:r>
      <w:r w:rsidRPr="00100AF3">
        <w:t xml:space="preserve">, št. stavbe: </w:t>
      </w:r>
      <w:r w:rsidR="003C3058">
        <w:t>815</w:t>
      </w:r>
      <w:r w:rsidRPr="00100AF3">
        <w:t xml:space="preserve">, </w:t>
      </w:r>
      <w:proofErr w:type="spellStart"/>
      <w:r w:rsidRPr="00100AF3">
        <w:t>parc</w:t>
      </w:r>
      <w:proofErr w:type="spellEnd"/>
      <w:r w:rsidRPr="00100AF3">
        <w:t xml:space="preserve">. št. </w:t>
      </w:r>
      <w:r w:rsidR="003C3058">
        <w:t>469/235</w:t>
      </w:r>
      <w:r>
        <w:t xml:space="preserve"> (del)</w:t>
      </w:r>
      <w:r w:rsidRPr="00100AF3">
        <w:t>, k.</w:t>
      </w:r>
      <w:r>
        <w:t xml:space="preserve"> o. 984 Letuš (</w:t>
      </w:r>
      <w:r w:rsidRPr="00100AF3">
        <w:t>št. strokovnega mnenja SM-</w:t>
      </w:r>
      <w:r w:rsidR="003C3058">
        <w:t>BRSLTŠ109c</w:t>
      </w:r>
      <w:r>
        <w:t>S);</w:t>
      </w:r>
    </w:p>
    <w:p w:rsidR="00F54CEE" w:rsidRDefault="00F54CEE" w:rsidP="009F377C">
      <w:pPr>
        <w:pStyle w:val="Odstavekseznama"/>
        <w:numPr>
          <w:ilvl w:val="0"/>
          <w:numId w:val="12"/>
        </w:numPr>
        <w:tabs>
          <w:tab w:val="left" w:pos="1134"/>
        </w:tabs>
        <w:jc w:val="both"/>
      </w:pPr>
      <w:r>
        <w:t>Letuš 109d, O</w:t>
      </w:r>
      <w:r w:rsidRPr="00100AF3">
        <w:t xml:space="preserve">bčina </w:t>
      </w:r>
      <w:r>
        <w:t>Braslovče</w:t>
      </w:r>
      <w:r w:rsidRPr="00100AF3">
        <w:t xml:space="preserve">, št. stavbe: </w:t>
      </w:r>
      <w:r>
        <w:t>944</w:t>
      </w:r>
      <w:r w:rsidRPr="00100AF3">
        <w:t xml:space="preserve">, </w:t>
      </w:r>
      <w:proofErr w:type="spellStart"/>
      <w:r w:rsidRPr="00100AF3">
        <w:t>parc</w:t>
      </w:r>
      <w:proofErr w:type="spellEnd"/>
      <w:r w:rsidRPr="00100AF3">
        <w:t xml:space="preserve">. št. </w:t>
      </w:r>
      <w:r>
        <w:t>469/266</w:t>
      </w:r>
      <w:r w:rsidR="0022191E">
        <w:t xml:space="preserve"> (del)</w:t>
      </w:r>
      <w:r>
        <w:t xml:space="preserve"> in 469/268 (del)</w:t>
      </w:r>
      <w:r w:rsidRPr="00100AF3">
        <w:t>, k.</w:t>
      </w:r>
      <w:r>
        <w:t xml:space="preserve"> o. 984 Letuš (</w:t>
      </w:r>
      <w:r w:rsidRPr="00100AF3">
        <w:t>št. strokovnega mnenja SM-</w:t>
      </w:r>
      <w:r>
        <w:t>BRSLTŠ109dS);</w:t>
      </w:r>
    </w:p>
    <w:p w:rsidR="00F54CEE" w:rsidRDefault="00F54CEE" w:rsidP="009F377C">
      <w:pPr>
        <w:pStyle w:val="Odstavekseznama"/>
        <w:numPr>
          <w:ilvl w:val="0"/>
          <w:numId w:val="12"/>
        </w:numPr>
        <w:tabs>
          <w:tab w:val="left" w:pos="1134"/>
        </w:tabs>
        <w:jc w:val="both"/>
      </w:pPr>
      <w:r>
        <w:t>Letuš 109e, O</w:t>
      </w:r>
      <w:r w:rsidRPr="00100AF3">
        <w:t xml:space="preserve">bčina </w:t>
      </w:r>
      <w:r>
        <w:t>Braslovče</w:t>
      </w:r>
      <w:r w:rsidRPr="00100AF3">
        <w:t xml:space="preserve">, št. stavbe: </w:t>
      </w:r>
      <w:r>
        <w:t>946</w:t>
      </w:r>
      <w:r w:rsidRPr="00100AF3">
        <w:t xml:space="preserve">, </w:t>
      </w:r>
      <w:proofErr w:type="spellStart"/>
      <w:r w:rsidRPr="00100AF3">
        <w:t>parc</w:t>
      </w:r>
      <w:proofErr w:type="spellEnd"/>
      <w:r w:rsidRPr="00100AF3">
        <w:t xml:space="preserve">. št. </w:t>
      </w:r>
      <w:r>
        <w:t>469/187 (del)</w:t>
      </w:r>
      <w:r w:rsidRPr="00100AF3">
        <w:t>, k.</w:t>
      </w:r>
      <w:r>
        <w:t xml:space="preserve"> o. 984 Letuš (</w:t>
      </w:r>
      <w:r w:rsidRPr="00100AF3">
        <w:t>št. strokovnega mnenja SM-</w:t>
      </w:r>
      <w:r>
        <w:t>BRSLTŠ109eS);</w:t>
      </w:r>
    </w:p>
    <w:p w:rsidR="00F54CEE" w:rsidRDefault="00F54CEE" w:rsidP="009F377C">
      <w:pPr>
        <w:pStyle w:val="Odstavekseznama"/>
        <w:numPr>
          <w:ilvl w:val="0"/>
          <w:numId w:val="12"/>
        </w:numPr>
        <w:tabs>
          <w:tab w:val="left" w:pos="1134"/>
        </w:tabs>
        <w:jc w:val="both"/>
      </w:pPr>
      <w:r>
        <w:t>L</w:t>
      </w:r>
      <w:r w:rsidR="00E11890">
        <w:t>etuš 109g</w:t>
      </w:r>
      <w:r>
        <w:t>, O</w:t>
      </w:r>
      <w:r w:rsidRPr="00100AF3">
        <w:t xml:space="preserve">bčina </w:t>
      </w:r>
      <w:r>
        <w:t>Braslovče</w:t>
      </w:r>
      <w:r w:rsidRPr="00100AF3">
        <w:t xml:space="preserve">, št. stavbe: </w:t>
      </w:r>
      <w:r w:rsidR="00E11890">
        <w:t>1037</w:t>
      </w:r>
      <w:r w:rsidRPr="00100AF3">
        <w:t xml:space="preserve">, </w:t>
      </w:r>
      <w:proofErr w:type="spellStart"/>
      <w:r w:rsidRPr="00100AF3">
        <w:t>parc</w:t>
      </w:r>
      <w:proofErr w:type="spellEnd"/>
      <w:r w:rsidRPr="00100AF3">
        <w:t xml:space="preserve">. št. </w:t>
      </w:r>
      <w:r w:rsidR="00E11890">
        <w:t>469/360</w:t>
      </w:r>
      <w:r>
        <w:t xml:space="preserve"> (del)</w:t>
      </w:r>
      <w:r w:rsidRPr="00100AF3">
        <w:t>, k.</w:t>
      </w:r>
      <w:r>
        <w:t xml:space="preserve"> o. 984 Letuš (</w:t>
      </w:r>
      <w:r w:rsidRPr="00100AF3">
        <w:t>št. strokovnega mnenja SM-</w:t>
      </w:r>
      <w:r w:rsidR="00E11890">
        <w:t>BRSLTŠ109g</w:t>
      </w:r>
      <w:r>
        <w:t>S);</w:t>
      </w:r>
    </w:p>
    <w:p w:rsidR="00F54CEE" w:rsidRDefault="00F54CEE" w:rsidP="009F377C">
      <w:pPr>
        <w:pStyle w:val="Odstavekseznama"/>
        <w:numPr>
          <w:ilvl w:val="0"/>
          <w:numId w:val="12"/>
        </w:numPr>
        <w:tabs>
          <w:tab w:val="left" w:pos="1134"/>
        </w:tabs>
        <w:jc w:val="both"/>
      </w:pPr>
      <w:r>
        <w:t>L</w:t>
      </w:r>
      <w:r w:rsidR="00203864">
        <w:t>etuš 109</w:t>
      </w:r>
      <w:r>
        <w:t>, O</w:t>
      </w:r>
      <w:r w:rsidRPr="00100AF3">
        <w:t xml:space="preserve">bčina </w:t>
      </w:r>
      <w:r>
        <w:t>Braslovče</w:t>
      </w:r>
      <w:r w:rsidRPr="00100AF3">
        <w:t xml:space="preserve">, št. stavbe: </w:t>
      </w:r>
      <w:r w:rsidR="00203864">
        <w:t>807</w:t>
      </w:r>
      <w:r w:rsidRPr="00100AF3">
        <w:t xml:space="preserve">, </w:t>
      </w:r>
      <w:proofErr w:type="spellStart"/>
      <w:r w:rsidRPr="00100AF3">
        <w:t>parc</w:t>
      </w:r>
      <w:proofErr w:type="spellEnd"/>
      <w:r w:rsidRPr="00100AF3">
        <w:t xml:space="preserve">. št. </w:t>
      </w:r>
      <w:r w:rsidR="00203864">
        <w:t>*182</w:t>
      </w:r>
      <w:r w:rsidRPr="00100AF3">
        <w:t>, k.</w:t>
      </w:r>
      <w:r>
        <w:t xml:space="preserve"> o. 984 Letuš (</w:t>
      </w:r>
      <w:r w:rsidRPr="00100AF3">
        <w:t>št. strokovnega mnenja SM-</w:t>
      </w:r>
      <w:r w:rsidR="00203864">
        <w:t>BRSLTŠ109</w:t>
      </w:r>
      <w:r>
        <w:t>S);</w:t>
      </w:r>
    </w:p>
    <w:p w:rsidR="00F54CEE" w:rsidRDefault="00F54CEE" w:rsidP="009F377C">
      <w:pPr>
        <w:pStyle w:val="Odstavekseznama"/>
        <w:numPr>
          <w:ilvl w:val="0"/>
          <w:numId w:val="12"/>
        </w:numPr>
        <w:tabs>
          <w:tab w:val="left" w:pos="1134"/>
        </w:tabs>
        <w:jc w:val="both"/>
      </w:pPr>
      <w:r>
        <w:t>L</w:t>
      </w:r>
      <w:r w:rsidR="00C76BDC">
        <w:t>etuš 110a</w:t>
      </w:r>
      <w:r>
        <w:t>, O</w:t>
      </w:r>
      <w:r w:rsidRPr="00100AF3">
        <w:t xml:space="preserve">bčina </w:t>
      </w:r>
      <w:r>
        <w:t>Braslovče</w:t>
      </w:r>
      <w:r w:rsidRPr="00100AF3">
        <w:t xml:space="preserve">, št. stavbe: </w:t>
      </w:r>
      <w:r w:rsidR="00C76BDC">
        <w:t>832</w:t>
      </w:r>
      <w:r w:rsidRPr="00100AF3">
        <w:t xml:space="preserve">, </w:t>
      </w:r>
      <w:proofErr w:type="spellStart"/>
      <w:r w:rsidRPr="00100AF3">
        <w:t>parc</w:t>
      </w:r>
      <w:proofErr w:type="spellEnd"/>
      <w:r w:rsidRPr="00100AF3">
        <w:t xml:space="preserve">. št. </w:t>
      </w:r>
      <w:r w:rsidR="00C76BDC">
        <w:t>469/165</w:t>
      </w:r>
      <w:r>
        <w:t xml:space="preserve"> (del)</w:t>
      </w:r>
      <w:r w:rsidRPr="00100AF3">
        <w:t>, k.</w:t>
      </w:r>
      <w:r>
        <w:t xml:space="preserve"> o. 984 Letuš (</w:t>
      </w:r>
      <w:r w:rsidRPr="00100AF3">
        <w:t>št. strokovnega mnenja SM-</w:t>
      </w:r>
      <w:r w:rsidR="00C96496">
        <w:t>BRSLTŠ110a</w:t>
      </w:r>
      <w:r>
        <w:t>S);</w:t>
      </w:r>
    </w:p>
    <w:p w:rsidR="00F54CEE" w:rsidRDefault="00F54CEE" w:rsidP="009F377C">
      <w:pPr>
        <w:pStyle w:val="Odstavekseznama"/>
        <w:numPr>
          <w:ilvl w:val="0"/>
          <w:numId w:val="12"/>
        </w:numPr>
        <w:tabs>
          <w:tab w:val="left" w:pos="1134"/>
        </w:tabs>
        <w:jc w:val="both"/>
      </w:pPr>
      <w:r>
        <w:t>L</w:t>
      </w:r>
      <w:r w:rsidR="00275481">
        <w:t>etuš 110b</w:t>
      </w:r>
      <w:r>
        <w:t>, O</w:t>
      </w:r>
      <w:r w:rsidRPr="00100AF3">
        <w:t xml:space="preserve">bčina </w:t>
      </w:r>
      <w:r>
        <w:t>Braslovče</w:t>
      </w:r>
      <w:r w:rsidRPr="00100AF3">
        <w:t xml:space="preserve">, št. stavbe: </w:t>
      </w:r>
      <w:r w:rsidR="00275481">
        <w:t>798</w:t>
      </w:r>
      <w:r w:rsidRPr="00100AF3">
        <w:t xml:space="preserve">, </w:t>
      </w:r>
      <w:proofErr w:type="spellStart"/>
      <w:r w:rsidRPr="00100AF3">
        <w:t>parc</w:t>
      </w:r>
      <w:proofErr w:type="spellEnd"/>
      <w:r w:rsidRPr="00100AF3">
        <w:t xml:space="preserve">. št. </w:t>
      </w:r>
      <w:r w:rsidR="00DB2339">
        <w:t>469/286</w:t>
      </w:r>
      <w:r>
        <w:t xml:space="preserve"> (del)</w:t>
      </w:r>
      <w:r w:rsidRPr="00100AF3">
        <w:t>, k.</w:t>
      </w:r>
      <w:r>
        <w:t xml:space="preserve"> o. 984 Letuš (</w:t>
      </w:r>
      <w:r w:rsidRPr="00100AF3">
        <w:t>št. strokovnega mnenja SM-</w:t>
      </w:r>
      <w:r w:rsidR="00275481">
        <w:t>BRSLTŠ110b</w:t>
      </w:r>
      <w:r>
        <w:t>S);</w:t>
      </w:r>
    </w:p>
    <w:p w:rsidR="00F54CEE" w:rsidRDefault="00F54CEE" w:rsidP="009F377C">
      <w:pPr>
        <w:pStyle w:val="Odstavekseznama"/>
        <w:numPr>
          <w:ilvl w:val="0"/>
          <w:numId w:val="12"/>
        </w:numPr>
        <w:tabs>
          <w:tab w:val="left" w:pos="1134"/>
        </w:tabs>
        <w:jc w:val="both"/>
      </w:pPr>
      <w:r>
        <w:t>L</w:t>
      </w:r>
      <w:r w:rsidR="00275481">
        <w:t>etuš 110</w:t>
      </w:r>
      <w:r>
        <w:t>c, O</w:t>
      </w:r>
      <w:r w:rsidRPr="00100AF3">
        <w:t xml:space="preserve">bčina </w:t>
      </w:r>
      <w:r>
        <w:t>Braslovče</w:t>
      </w:r>
      <w:r w:rsidRPr="00100AF3">
        <w:t xml:space="preserve">, št. stavbe: </w:t>
      </w:r>
      <w:r w:rsidR="00275481">
        <w:t>790</w:t>
      </w:r>
      <w:r w:rsidRPr="00100AF3">
        <w:t xml:space="preserve">, </w:t>
      </w:r>
      <w:proofErr w:type="spellStart"/>
      <w:r w:rsidRPr="00100AF3">
        <w:t>parc</w:t>
      </w:r>
      <w:proofErr w:type="spellEnd"/>
      <w:r w:rsidRPr="00100AF3">
        <w:t xml:space="preserve">. št. </w:t>
      </w:r>
      <w:r w:rsidR="00275481">
        <w:t>469/263</w:t>
      </w:r>
      <w:r>
        <w:t xml:space="preserve"> (del)</w:t>
      </w:r>
      <w:r w:rsidRPr="00100AF3">
        <w:t>, k.</w:t>
      </w:r>
      <w:r>
        <w:t xml:space="preserve"> o. 984 Letuš (</w:t>
      </w:r>
      <w:r w:rsidRPr="00100AF3">
        <w:t>št. strokovnega mnenja SM-</w:t>
      </w:r>
      <w:r w:rsidR="00275481">
        <w:t>BRSLTŠ110</w:t>
      </w:r>
      <w:r>
        <w:t>cS);</w:t>
      </w:r>
    </w:p>
    <w:p w:rsidR="00F54CEE" w:rsidRDefault="00F54CEE" w:rsidP="009F377C">
      <w:pPr>
        <w:pStyle w:val="Odstavekseznama"/>
        <w:numPr>
          <w:ilvl w:val="0"/>
          <w:numId w:val="12"/>
        </w:numPr>
        <w:tabs>
          <w:tab w:val="left" w:pos="1134"/>
        </w:tabs>
        <w:jc w:val="both"/>
      </w:pPr>
      <w:r>
        <w:t>L</w:t>
      </w:r>
      <w:r w:rsidR="00127A47">
        <w:t>etuš 110d</w:t>
      </w:r>
      <w:r>
        <w:t>, O</w:t>
      </w:r>
      <w:r w:rsidRPr="00100AF3">
        <w:t xml:space="preserve">bčina </w:t>
      </w:r>
      <w:r>
        <w:t>Braslovče</w:t>
      </w:r>
      <w:r w:rsidRPr="00100AF3">
        <w:t xml:space="preserve">, št. stavbe: </w:t>
      </w:r>
      <w:r w:rsidR="00127A47">
        <w:t>829</w:t>
      </w:r>
      <w:r w:rsidRPr="00100AF3">
        <w:t xml:space="preserve">, </w:t>
      </w:r>
      <w:proofErr w:type="spellStart"/>
      <w:r w:rsidRPr="00100AF3">
        <w:t>parc</w:t>
      </w:r>
      <w:proofErr w:type="spellEnd"/>
      <w:r w:rsidRPr="00100AF3">
        <w:t xml:space="preserve">. št. </w:t>
      </w:r>
      <w:r w:rsidR="00127A47">
        <w:t>469/469</w:t>
      </w:r>
      <w:r>
        <w:t xml:space="preserve"> (del)</w:t>
      </w:r>
      <w:r w:rsidRPr="00100AF3">
        <w:t>, k.</w:t>
      </w:r>
      <w:r>
        <w:t xml:space="preserve"> o. 984 Letuš (</w:t>
      </w:r>
      <w:r w:rsidRPr="00100AF3">
        <w:t>št. strokovnega mnenja SM-</w:t>
      </w:r>
      <w:r w:rsidR="00127A47">
        <w:t>BRSLTŠ110d</w:t>
      </w:r>
      <w:r>
        <w:t>S);</w:t>
      </w:r>
    </w:p>
    <w:p w:rsidR="00F54CEE" w:rsidRDefault="00F54CEE" w:rsidP="009F377C">
      <w:pPr>
        <w:pStyle w:val="Odstavekseznama"/>
        <w:numPr>
          <w:ilvl w:val="0"/>
          <w:numId w:val="12"/>
        </w:numPr>
        <w:tabs>
          <w:tab w:val="left" w:pos="1134"/>
        </w:tabs>
        <w:jc w:val="both"/>
      </w:pPr>
      <w:r>
        <w:t>L</w:t>
      </w:r>
      <w:r w:rsidR="008C20CA">
        <w:t>etuš 110e</w:t>
      </w:r>
      <w:r>
        <w:t>, O</w:t>
      </w:r>
      <w:r w:rsidRPr="00100AF3">
        <w:t xml:space="preserve">bčina </w:t>
      </w:r>
      <w:r>
        <w:t>Braslovče</w:t>
      </w:r>
      <w:r w:rsidRPr="00100AF3">
        <w:t xml:space="preserve">, št. stavbe: </w:t>
      </w:r>
      <w:r w:rsidR="008C20CA">
        <w:t>792</w:t>
      </w:r>
      <w:r w:rsidRPr="00100AF3">
        <w:t xml:space="preserve">, </w:t>
      </w:r>
      <w:proofErr w:type="spellStart"/>
      <w:r w:rsidRPr="00100AF3">
        <w:t>parc</w:t>
      </w:r>
      <w:proofErr w:type="spellEnd"/>
      <w:r w:rsidRPr="00100AF3">
        <w:t xml:space="preserve">. št. </w:t>
      </w:r>
      <w:r w:rsidR="008C20CA">
        <w:t>469/336</w:t>
      </w:r>
      <w:r>
        <w:t xml:space="preserve"> (del)</w:t>
      </w:r>
      <w:r w:rsidRPr="00100AF3">
        <w:t>, k.</w:t>
      </w:r>
      <w:r>
        <w:t xml:space="preserve"> o. 984 Letuš (</w:t>
      </w:r>
      <w:r w:rsidRPr="00100AF3">
        <w:t>št. strokovnega mnenja SM-</w:t>
      </w:r>
      <w:r w:rsidR="008C20CA">
        <w:t>BRSLTŠ110e</w:t>
      </w:r>
      <w:r>
        <w:t>S);</w:t>
      </w:r>
    </w:p>
    <w:p w:rsidR="00F54CEE" w:rsidRDefault="00F54CEE" w:rsidP="009F377C">
      <w:pPr>
        <w:pStyle w:val="Odstavekseznama"/>
        <w:numPr>
          <w:ilvl w:val="0"/>
          <w:numId w:val="12"/>
        </w:numPr>
        <w:tabs>
          <w:tab w:val="left" w:pos="1134"/>
        </w:tabs>
        <w:jc w:val="both"/>
      </w:pPr>
      <w:r>
        <w:t>L</w:t>
      </w:r>
      <w:r w:rsidR="00E30714">
        <w:t>etuš 110f</w:t>
      </w:r>
      <w:r>
        <w:t>, O</w:t>
      </w:r>
      <w:r w:rsidRPr="00100AF3">
        <w:t xml:space="preserve">bčina </w:t>
      </w:r>
      <w:r>
        <w:t>Braslovče</w:t>
      </w:r>
      <w:r w:rsidRPr="00100AF3">
        <w:t xml:space="preserve">, št. stavbe: </w:t>
      </w:r>
      <w:r w:rsidR="00E30714">
        <w:t>793</w:t>
      </w:r>
      <w:r w:rsidRPr="00100AF3">
        <w:t xml:space="preserve">, </w:t>
      </w:r>
      <w:proofErr w:type="spellStart"/>
      <w:r w:rsidRPr="00100AF3">
        <w:t>parc</w:t>
      </w:r>
      <w:proofErr w:type="spellEnd"/>
      <w:r w:rsidRPr="00100AF3">
        <w:t xml:space="preserve">. št. </w:t>
      </w:r>
      <w:r w:rsidR="00E30714">
        <w:t>469/248</w:t>
      </w:r>
      <w:r>
        <w:t xml:space="preserve"> (del)</w:t>
      </w:r>
      <w:r w:rsidRPr="00100AF3">
        <w:t>, k.</w:t>
      </w:r>
      <w:r>
        <w:t xml:space="preserve"> o. 984 Letuš (</w:t>
      </w:r>
      <w:r w:rsidRPr="00100AF3">
        <w:t>št. strokovnega mnenja SM-</w:t>
      </w:r>
      <w:r w:rsidR="00E30714">
        <w:t>BRSLTŠ110f</w:t>
      </w:r>
      <w:r>
        <w:t>S);</w:t>
      </w:r>
    </w:p>
    <w:p w:rsidR="00F54CEE" w:rsidRDefault="00F54CEE" w:rsidP="009F377C">
      <w:pPr>
        <w:pStyle w:val="Odstavekseznama"/>
        <w:numPr>
          <w:ilvl w:val="0"/>
          <w:numId w:val="12"/>
        </w:numPr>
        <w:tabs>
          <w:tab w:val="left" w:pos="1134"/>
        </w:tabs>
        <w:jc w:val="both"/>
      </w:pPr>
      <w:r>
        <w:t>L</w:t>
      </w:r>
      <w:r w:rsidR="00921913">
        <w:t>etuš 110g</w:t>
      </w:r>
      <w:r>
        <w:t>, O</w:t>
      </w:r>
      <w:r w:rsidRPr="00100AF3">
        <w:t xml:space="preserve">bčina </w:t>
      </w:r>
      <w:r>
        <w:t>Braslovče</w:t>
      </w:r>
      <w:r w:rsidRPr="00100AF3">
        <w:t xml:space="preserve">, št. stavbe: </w:t>
      </w:r>
      <w:r w:rsidR="00921913">
        <w:t>794</w:t>
      </w:r>
      <w:r w:rsidRPr="00100AF3">
        <w:t xml:space="preserve">, </w:t>
      </w:r>
      <w:proofErr w:type="spellStart"/>
      <w:r w:rsidRPr="00100AF3">
        <w:t>parc</w:t>
      </w:r>
      <w:proofErr w:type="spellEnd"/>
      <w:r w:rsidRPr="00100AF3">
        <w:t xml:space="preserve">. št. </w:t>
      </w:r>
      <w:r w:rsidR="00921913">
        <w:t>469/279</w:t>
      </w:r>
      <w:r>
        <w:t xml:space="preserve"> (del)</w:t>
      </w:r>
      <w:r w:rsidRPr="00100AF3">
        <w:t>, k.</w:t>
      </w:r>
      <w:r>
        <w:t xml:space="preserve"> o. 984 Letuš (</w:t>
      </w:r>
      <w:r w:rsidRPr="00100AF3">
        <w:t>št. strokovnega mnenja SM-</w:t>
      </w:r>
      <w:r w:rsidR="00921913">
        <w:t>BRSLTŠ110g</w:t>
      </w:r>
      <w:r>
        <w:t>S);</w:t>
      </w:r>
    </w:p>
    <w:p w:rsidR="00A66992" w:rsidRDefault="00A66992" w:rsidP="009F377C">
      <w:pPr>
        <w:pStyle w:val="Odstavekseznama"/>
        <w:numPr>
          <w:ilvl w:val="0"/>
          <w:numId w:val="12"/>
        </w:numPr>
        <w:tabs>
          <w:tab w:val="left" w:pos="1134"/>
        </w:tabs>
        <w:jc w:val="both"/>
      </w:pPr>
      <w:r>
        <w:t>L</w:t>
      </w:r>
      <w:r w:rsidR="00905C5C">
        <w:t>etuš 110h</w:t>
      </w:r>
      <w:r>
        <w:t>, O</w:t>
      </w:r>
      <w:r w:rsidRPr="00100AF3">
        <w:t xml:space="preserve">bčina </w:t>
      </w:r>
      <w:r>
        <w:t>Braslovče</w:t>
      </w:r>
      <w:r w:rsidRPr="00100AF3">
        <w:t xml:space="preserve">, št. stavbe: </w:t>
      </w:r>
      <w:r w:rsidR="00905C5C">
        <w:t>834</w:t>
      </w:r>
      <w:r w:rsidRPr="00100AF3">
        <w:t xml:space="preserve">, </w:t>
      </w:r>
      <w:proofErr w:type="spellStart"/>
      <w:r w:rsidRPr="00100AF3">
        <w:t>parc</w:t>
      </w:r>
      <w:proofErr w:type="spellEnd"/>
      <w:r w:rsidRPr="00100AF3">
        <w:t xml:space="preserve">. št. </w:t>
      </w:r>
      <w:r w:rsidR="00905C5C">
        <w:t>469/461</w:t>
      </w:r>
      <w:r>
        <w:t xml:space="preserve"> (del)</w:t>
      </w:r>
      <w:r w:rsidRPr="00100AF3">
        <w:t>, k.</w:t>
      </w:r>
      <w:r>
        <w:t xml:space="preserve"> o. 984 Letuš (</w:t>
      </w:r>
      <w:r w:rsidRPr="00100AF3">
        <w:t>št. strokovnega mnenja SM-</w:t>
      </w:r>
      <w:r w:rsidR="00905C5C">
        <w:t>BRSLTŠ110h</w:t>
      </w:r>
      <w:r>
        <w:t>S);</w:t>
      </w:r>
    </w:p>
    <w:p w:rsidR="00A66992" w:rsidRDefault="00A66992" w:rsidP="009F377C">
      <w:pPr>
        <w:pStyle w:val="Odstavekseznama"/>
        <w:numPr>
          <w:ilvl w:val="0"/>
          <w:numId w:val="12"/>
        </w:numPr>
        <w:tabs>
          <w:tab w:val="left" w:pos="1134"/>
        </w:tabs>
        <w:jc w:val="both"/>
      </w:pPr>
      <w:r>
        <w:t>L</w:t>
      </w:r>
      <w:r w:rsidR="00F24616">
        <w:t>etuš 110</w:t>
      </w:r>
      <w:r>
        <w:t>, O</w:t>
      </w:r>
      <w:r w:rsidRPr="00100AF3">
        <w:t xml:space="preserve">bčina </w:t>
      </w:r>
      <w:r>
        <w:t>Braslovče</w:t>
      </w:r>
      <w:r w:rsidRPr="00100AF3">
        <w:t xml:space="preserve">, št. stavbe: </w:t>
      </w:r>
      <w:r w:rsidR="00F24616">
        <w:t>806</w:t>
      </w:r>
      <w:r w:rsidRPr="00100AF3">
        <w:t xml:space="preserve">, </w:t>
      </w:r>
      <w:proofErr w:type="spellStart"/>
      <w:r w:rsidRPr="00100AF3">
        <w:t>parc</w:t>
      </w:r>
      <w:proofErr w:type="spellEnd"/>
      <w:r w:rsidRPr="00100AF3">
        <w:t xml:space="preserve">. št. </w:t>
      </w:r>
      <w:r w:rsidR="00F24616">
        <w:t>469/353</w:t>
      </w:r>
      <w:r>
        <w:t xml:space="preserve"> (del)</w:t>
      </w:r>
      <w:r w:rsidRPr="00100AF3">
        <w:t>, k.</w:t>
      </w:r>
      <w:r>
        <w:t xml:space="preserve"> o. 984 Letuš (</w:t>
      </w:r>
      <w:r w:rsidRPr="00100AF3">
        <w:t>št. strokovnega mnenja SM-</w:t>
      </w:r>
      <w:r w:rsidR="00F24616">
        <w:t>BRSLTŠ110</w:t>
      </w:r>
      <w:r>
        <w:t>S);</w:t>
      </w:r>
    </w:p>
    <w:p w:rsidR="00A66992" w:rsidRDefault="00A66992" w:rsidP="009F377C">
      <w:pPr>
        <w:pStyle w:val="Odstavekseznama"/>
        <w:numPr>
          <w:ilvl w:val="0"/>
          <w:numId w:val="12"/>
        </w:numPr>
        <w:tabs>
          <w:tab w:val="left" w:pos="1134"/>
        </w:tabs>
        <w:jc w:val="both"/>
      </w:pPr>
      <w:r>
        <w:t>L</w:t>
      </w:r>
      <w:r w:rsidR="00D32984">
        <w:t>etuš 111a</w:t>
      </w:r>
      <w:r>
        <w:t>, O</w:t>
      </w:r>
      <w:r w:rsidRPr="00100AF3">
        <w:t xml:space="preserve">bčina </w:t>
      </w:r>
      <w:r>
        <w:t>Braslovče</w:t>
      </w:r>
      <w:r w:rsidRPr="00100AF3">
        <w:t xml:space="preserve">, št. stavbe: </w:t>
      </w:r>
      <w:r w:rsidR="00D32984">
        <w:t>823</w:t>
      </w:r>
      <w:r w:rsidRPr="00100AF3">
        <w:t xml:space="preserve">, </w:t>
      </w:r>
      <w:proofErr w:type="spellStart"/>
      <w:r w:rsidRPr="00100AF3">
        <w:t>parc</w:t>
      </w:r>
      <w:proofErr w:type="spellEnd"/>
      <w:r w:rsidRPr="00100AF3">
        <w:t xml:space="preserve">. št. </w:t>
      </w:r>
      <w:r w:rsidR="00D32984">
        <w:t>469/283</w:t>
      </w:r>
      <w:r>
        <w:t xml:space="preserve"> (del)</w:t>
      </w:r>
      <w:r w:rsidRPr="00100AF3">
        <w:t>, k.</w:t>
      </w:r>
      <w:r>
        <w:t xml:space="preserve"> o. 984 Letuš (</w:t>
      </w:r>
      <w:r w:rsidRPr="00100AF3">
        <w:t>št. strokovnega mnenja SM-</w:t>
      </w:r>
      <w:r w:rsidR="00D32984">
        <w:t>BRSLTŠ111a</w:t>
      </w:r>
      <w:r>
        <w:t>S);</w:t>
      </w:r>
    </w:p>
    <w:p w:rsidR="00A66992" w:rsidRDefault="00A66992" w:rsidP="009F377C">
      <w:pPr>
        <w:pStyle w:val="Odstavekseznama"/>
        <w:numPr>
          <w:ilvl w:val="0"/>
          <w:numId w:val="12"/>
        </w:numPr>
        <w:tabs>
          <w:tab w:val="left" w:pos="1134"/>
        </w:tabs>
        <w:jc w:val="both"/>
      </w:pPr>
      <w:r>
        <w:t>L</w:t>
      </w:r>
      <w:r w:rsidR="00D32984">
        <w:t>etuš 111b</w:t>
      </w:r>
      <w:r>
        <w:t>, O</w:t>
      </w:r>
      <w:r w:rsidRPr="00100AF3">
        <w:t xml:space="preserve">bčina </w:t>
      </w:r>
      <w:r>
        <w:t>Braslovče</w:t>
      </w:r>
      <w:r w:rsidRPr="00100AF3">
        <w:t xml:space="preserve">, št. stavbe: </w:t>
      </w:r>
      <w:r w:rsidR="00D32984">
        <w:t>835</w:t>
      </w:r>
      <w:r w:rsidRPr="00100AF3">
        <w:t xml:space="preserve">, </w:t>
      </w:r>
      <w:proofErr w:type="spellStart"/>
      <w:r w:rsidRPr="00100AF3">
        <w:t>parc</w:t>
      </w:r>
      <w:proofErr w:type="spellEnd"/>
      <w:r w:rsidRPr="00100AF3">
        <w:t xml:space="preserve">. št. </w:t>
      </w:r>
      <w:r w:rsidR="00D32984">
        <w:t>469/337</w:t>
      </w:r>
      <w:r>
        <w:t xml:space="preserve"> (del)</w:t>
      </w:r>
      <w:r w:rsidRPr="00100AF3">
        <w:t>, k.</w:t>
      </w:r>
      <w:r>
        <w:t xml:space="preserve"> o. 984 Letuš (</w:t>
      </w:r>
      <w:r w:rsidRPr="00100AF3">
        <w:t>št. strokovnega mnenja SM-</w:t>
      </w:r>
      <w:r w:rsidR="00D32984">
        <w:t>BRSLTŠ111b</w:t>
      </w:r>
      <w:r>
        <w:t>S);</w:t>
      </w:r>
    </w:p>
    <w:p w:rsidR="00947D1B" w:rsidRDefault="00947D1B" w:rsidP="00947D1B">
      <w:pPr>
        <w:pStyle w:val="Odstavekseznama"/>
        <w:numPr>
          <w:ilvl w:val="0"/>
          <w:numId w:val="12"/>
        </w:numPr>
        <w:tabs>
          <w:tab w:val="left" w:pos="1134"/>
        </w:tabs>
        <w:jc w:val="both"/>
      </w:pPr>
      <w:r>
        <w:t>Letuš 111c, O</w:t>
      </w:r>
      <w:r w:rsidRPr="00100AF3">
        <w:t xml:space="preserve">bčina </w:t>
      </w:r>
      <w:r>
        <w:t>Braslovče</w:t>
      </w:r>
      <w:r w:rsidRPr="00100AF3">
        <w:t xml:space="preserve">, št. stavbe: </w:t>
      </w:r>
      <w:r>
        <w:t>830</w:t>
      </w:r>
      <w:r w:rsidRPr="00100AF3">
        <w:t xml:space="preserve">, </w:t>
      </w:r>
      <w:proofErr w:type="spellStart"/>
      <w:r w:rsidRPr="00100AF3">
        <w:t>parc</w:t>
      </w:r>
      <w:proofErr w:type="spellEnd"/>
      <w:r w:rsidRPr="00100AF3">
        <w:t xml:space="preserve">. št. </w:t>
      </w:r>
      <w:r>
        <w:t>469/348 (del)</w:t>
      </w:r>
      <w:r w:rsidRPr="00100AF3">
        <w:t>, k.</w:t>
      </w:r>
      <w:r>
        <w:t xml:space="preserve"> o. 984 Letuš (</w:t>
      </w:r>
      <w:r w:rsidRPr="00100AF3">
        <w:t>št. strokovnega mnenja SM-</w:t>
      </w:r>
      <w:r>
        <w:t>BRSLTŠ111cS);</w:t>
      </w:r>
    </w:p>
    <w:p w:rsidR="00A66992" w:rsidRDefault="00A66992" w:rsidP="009F377C">
      <w:pPr>
        <w:pStyle w:val="Odstavekseznama"/>
        <w:numPr>
          <w:ilvl w:val="0"/>
          <w:numId w:val="12"/>
        </w:numPr>
        <w:tabs>
          <w:tab w:val="left" w:pos="1134"/>
        </w:tabs>
        <w:jc w:val="both"/>
      </w:pPr>
      <w:r>
        <w:t>L</w:t>
      </w:r>
      <w:r w:rsidR="001B2CBE">
        <w:t>etuš 111d</w:t>
      </w:r>
      <w:r>
        <w:t>, O</w:t>
      </w:r>
      <w:r w:rsidRPr="00100AF3">
        <w:t xml:space="preserve">bčina </w:t>
      </w:r>
      <w:r>
        <w:t>Braslovče</w:t>
      </w:r>
      <w:r w:rsidRPr="00100AF3">
        <w:t xml:space="preserve">, št. stavbe: </w:t>
      </w:r>
      <w:r w:rsidR="001B2CBE">
        <w:t>995</w:t>
      </w:r>
      <w:r w:rsidRPr="00100AF3">
        <w:t xml:space="preserve">, </w:t>
      </w:r>
      <w:proofErr w:type="spellStart"/>
      <w:r w:rsidRPr="00100AF3">
        <w:t>parc</w:t>
      </w:r>
      <w:proofErr w:type="spellEnd"/>
      <w:r w:rsidRPr="00100AF3">
        <w:t xml:space="preserve">. št. </w:t>
      </w:r>
      <w:r w:rsidR="001B2CBE">
        <w:t>469/365</w:t>
      </w:r>
      <w:r>
        <w:t xml:space="preserve"> (del)</w:t>
      </w:r>
      <w:r w:rsidRPr="00100AF3">
        <w:t>, k.</w:t>
      </w:r>
      <w:r>
        <w:t xml:space="preserve"> o. 984 Letuš (</w:t>
      </w:r>
      <w:r w:rsidRPr="00100AF3">
        <w:t>št. strokovnega mnenja SM-</w:t>
      </w:r>
      <w:r w:rsidR="001B2CBE">
        <w:t>BRSLTŠ111d</w:t>
      </w:r>
      <w:r>
        <w:t>S);</w:t>
      </w:r>
    </w:p>
    <w:p w:rsidR="00A66992" w:rsidRDefault="00A66992" w:rsidP="009F377C">
      <w:pPr>
        <w:pStyle w:val="Odstavekseznama"/>
        <w:numPr>
          <w:ilvl w:val="0"/>
          <w:numId w:val="12"/>
        </w:numPr>
        <w:tabs>
          <w:tab w:val="left" w:pos="1134"/>
        </w:tabs>
        <w:jc w:val="both"/>
      </w:pPr>
      <w:r>
        <w:t>L</w:t>
      </w:r>
      <w:r w:rsidR="001B2CBE">
        <w:t>etuš 111e</w:t>
      </w:r>
      <w:r>
        <w:t>, O</w:t>
      </w:r>
      <w:r w:rsidRPr="00100AF3">
        <w:t xml:space="preserve">bčina </w:t>
      </w:r>
      <w:r>
        <w:t>Braslovče</w:t>
      </w:r>
      <w:r w:rsidRPr="00100AF3">
        <w:t xml:space="preserve">, št. stavbe: </w:t>
      </w:r>
      <w:r w:rsidR="001B2CBE">
        <w:t>795</w:t>
      </w:r>
      <w:r w:rsidRPr="00100AF3">
        <w:t xml:space="preserve">, </w:t>
      </w:r>
      <w:proofErr w:type="spellStart"/>
      <w:r w:rsidRPr="00100AF3">
        <w:t>parc</w:t>
      </w:r>
      <w:proofErr w:type="spellEnd"/>
      <w:r w:rsidRPr="00100AF3">
        <w:t xml:space="preserve">. št. </w:t>
      </w:r>
      <w:r w:rsidR="00947D1B">
        <w:t>469/163</w:t>
      </w:r>
      <w:r>
        <w:t xml:space="preserve"> (del)</w:t>
      </w:r>
      <w:r w:rsidRPr="00100AF3">
        <w:t>, k.</w:t>
      </w:r>
      <w:r>
        <w:t xml:space="preserve"> o. 984 Letuš (</w:t>
      </w:r>
      <w:r w:rsidRPr="00100AF3">
        <w:t>št. strokovnega mnenja SM-</w:t>
      </w:r>
      <w:r w:rsidR="001B2CBE">
        <w:t>BRSLTŠ111e</w:t>
      </w:r>
      <w:r>
        <w:t>S);</w:t>
      </w:r>
    </w:p>
    <w:p w:rsidR="00A66992" w:rsidRDefault="00A66992" w:rsidP="009F377C">
      <w:pPr>
        <w:pStyle w:val="Odstavekseznama"/>
        <w:numPr>
          <w:ilvl w:val="0"/>
          <w:numId w:val="12"/>
        </w:numPr>
        <w:tabs>
          <w:tab w:val="left" w:pos="1134"/>
        </w:tabs>
        <w:jc w:val="both"/>
      </w:pPr>
      <w:r>
        <w:t>L</w:t>
      </w:r>
      <w:r w:rsidR="001B2CBE">
        <w:t>etuš 111f</w:t>
      </w:r>
      <w:r>
        <w:t>, O</w:t>
      </w:r>
      <w:r w:rsidRPr="00100AF3">
        <w:t xml:space="preserve">bčina </w:t>
      </w:r>
      <w:r>
        <w:t>Braslovče</w:t>
      </w:r>
      <w:r w:rsidRPr="00100AF3">
        <w:t xml:space="preserve">, št. stavbe: </w:t>
      </w:r>
      <w:r w:rsidR="001B2CBE">
        <w:t>836</w:t>
      </w:r>
      <w:r w:rsidRPr="00100AF3">
        <w:t xml:space="preserve">, </w:t>
      </w:r>
      <w:proofErr w:type="spellStart"/>
      <w:r w:rsidRPr="00100AF3">
        <w:t>parc</w:t>
      </w:r>
      <w:proofErr w:type="spellEnd"/>
      <w:r w:rsidRPr="00100AF3">
        <w:t xml:space="preserve">. št. </w:t>
      </w:r>
      <w:r w:rsidR="001B2CBE">
        <w:t>469/164</w:t>
      </w:r>
      <w:r>
        <w:t xml:space="preserve"> (del)</w:t>
      </w:r>
      <w:r w:rsidRPr="00100AF3">
        <w:t>, k.</w:t>
      </w:r>
      <w:r>
        <w:t xml:space="preserve"> o. 984 Letuš (</w:t>
      </w:r>
      <w:r w:rsidRPr="00100AF3">
        <w:t>št. strokovnega mnenja SM-</w:t>
      </w:r>
      <w:r w:rsidR="001B2CBE">
        <w:t>BRSLTŠ111f</w:t>
      </w:r>
      <w:r>
        <w:t>S);</w:t>
      </w:r>
    </w:p>
    <w:p w:rsidR="00A66992" w:rsidRDefault="00A66992" w:rsidP="009F377C">
      <w:pPr>
        <w:pStyle w:val="Odstavekseznama"/>
        <w:numPr>
          <w:ilvl w:val="0"/>
          <w:numId w:val="12"/>
        </w:numPr>
        <w:tabs>
          <w:tab w:val="left" w:pos="1134"/>
        </w:tabs>
        <w:jc w:val="both"/>
      </w:pPr>
      <w:r>
        <w:t>L</w:t>
      </w:r>
      <w:r w:rsidR="009B0AC7">
        <w:t>etuš 111</w:t>
      </w:r>
      <w:r>
        <w:t>g, O</w:t>
      </w:r>
      <w:r w:rsidRPr="00100AF3">
        <w:t xml:space="preserve">bčina </w:t>
      </w:r>
      <w:r>
        <w:t>Braslovče</w:t>
      </w:r>
      <w:r w:rsidRPr="00100AF3">
        <w:t xml:space="preserve">, št. stavbe: </w:t>
      </w:r>
      <w:r w:rsidR="009B0AC7">
        <w:t>1062</w:t>
      </w:r>
      <w:r w:rsidRPr="00100AF3">
        <w:t xml:space="preserve">, </w:t>
      </w:r>
      <w:proofErr w:type="spellStart"/>
      <w:r w:rsidRPr="00100AF3">
        <w:t>parc</w:t>
      </w:r>
      <w:proofErr w:type="spellEnd"/>
      <w:r w:rsidRPr="00100AF3">
        <w:t xml:space="preserve">. št. </w:t>
      </w:r>
      <w:r w:rsidR="009B0AC7">
        <w:t>469/341</w:t>
      </w:r>
      <w:r>
        <w:t xml:space="preserve"> (del)</w:t>
      </w:r>
      <w:r w:rsidRPr="00100AF3">
        <w:t>, k.</w:t>
      </w:r>
      <w:r>
        <w:t xml:space="preserve"> o. 984 Letuš (</w:t>
      </w:r>
      <w:r w:rsidRPr="00100AF3">
        <w:t>št. strokovnega mnenja SM-</w:t>
      </w:r>
      <w:r w:rsidR="009B0AC7">
        <w:t>BRSLTŠ111</w:t>
      </w:r>
      <w:r>
        <w:t>gS);</w:t>
      </w:r>
    </w:p>
    <w:p w:rsidR="00A66992" w:rsidRDefault="00A66992" w:rsidP="009F377C">
      <w:pPr>
        <w:pStyle w:val="Odstavekseznama"/>
        <w:numPr>
          <w:ilvl w:val="0"/>
          <w:numId w:val="12"/>
        </w:numPr>
        <w:tabs>
          <w:tab w:val="left" w:pos="1134"/>
        </w:tabs>
        <w:jc w:val="both"/>
      </w:pPr>
      <w:r>
        <w:t>L</w:t>
      </w:r>
      <w:r w:rsidR="009B0AC7">
        <w:t>etuš 111</w:t>
      </w:r>
      <w:r>
        <w:t>, O</w:t>
      </w:r>
      <w:r w:rsidRPr="00100AF3">
        <w:t xml:space="preserve">bčina </w:t>
      </w:r>
      <w:r>
        <w:t>Braslovče</w:t>
      </w:r>
      <w:r w:rsidRPr="00100AF3">
        <w:t xml:space="preserve">, št. stavbe: </w:t>
      </w:r>
      <w:r w:rsidR="009B0AC7">
        <w:t>825</w:t>
      </w:r>
      <w:r w:rsidRPr="00100AF3">
        <w:t xml:space="preserve">, </w:t>
      </w:r>
      <w:proofErr w:type="spellStart"/>
      <w:r w:rsidRPr="00100AF3">
        <w:t>parc</w:t>
      </w:r>
      <w:proofErr w:type="spellEnd"/>
      <w:r w:rsidRPr="00100AF3">
        <w:t xml:space="preserve">. št. </w:t>
      </w:r>
      <w:r w:rsidR="009B0AC7">
        <w:t>469/329</w:t>
      </w:r>
      <w:r>
        <w:t xml:space="preserve"> (del)</w:t>
      </w:r>
      <w:r w:rsidRPr="00100AF3">
        <w:t>, k.</w:t>
      </w:r>
      <w:r>
        <w:t xml:space="preserve"> o. 984 Letuš (</w:t>
      </w:r>
      <w:r w:rsidRPr="00100AF3">
        <w:t>št. strokovnega mnenja SM-</w:t>
      </w:r>
      <w:r w:rsidR="009B0AC7">
        <w:t>BRSLTŠ111</w:t>
      </w:r>
      <w:r>
        <w:t>S);</w:t>
      </w:r>
    </w:p>
    <w:p w:rsidR="00A66992" w:rsidRDefault="00A66992" w:rsidP="009F377C">
      <w:pPr>
        <w:pStyle w:val="Odstavekseznama"/>
        <w:numPr>
          <w:ilvl w:val="0"/>
          <w:numId w:val="12"/>
        </w:numPr>
        <w:tabs>
          <w:tab w:val="left" w:pos="1134"/>
        </w:tabs>
        <w:jc w:val="both"/>
      </w:pPr>
      <w:r>
        <w:t>L</w:t>
      </w:r>
      <w:r w:rsidR="009B0AC7">
        <w:t>etuš 112</w:t>
      </w:r>
      <w:r>
        <w:t>, O</w:t>
      </w:r>
      <w:r w:rsidRPr="00100AF3">
        <w:t xml:space="preserve">bčina </w:t>
      </w:r>
      <w:r>
        <w:t>Braslovče</w:t>
      </w:r>
      <w:r w:rsidRPr="00100AF3">
        <w:t xml:space="preserve">, št. stavbe: </w:t>
      </w:r>
      <w:r w:rsidR="009B0AC7">
        <w:t>1040</w:t>
      </w:r>
      <w:r w:rsidRPr="00100AF3">
        <w:t xml:space="preserve">, </w:t>
      </w:r>
      <w:proofErr w:type="spellStart"/>
      <w:r w:rsidRPr="00100AF3">
        <w:t>parc</w:t>
      </w:r>
      <w:proofErr w:type="spellEnd"/>
      <w:r w:rsidRPr="00100AF3">
        <w:t xml:space="preserve">. št. </w:t>
      </w:r>
      <w:r w:rsidR="009B0AC7">
        <w:t>*143</w:t>
      </w:r>
      <w:r w:rsidRPr="00100AF3">
        <w:t>, k.</w:t>
      </w:r>
      <w:r>
        <w:t xml:space="preserve"> o. 984 Letuš (</w:t>
      </w:r>
      <w:r w:rsidRPr="00100AF3">
        <w:t>št. strokovnega mnenja SM-</w:t>
      </w:r>
      <w:r w:rsidR="009B0AC7">
        <w:t>BRSLTŠ112</w:t>
      </w:r>
      <w:r>
        <w:t>S);</w:t>
      </w:r>
    </w:p>
    <w:p w:rsidR="00A66992" w:rsidRDefault="00A66992" w:rsidP="009F377C">
      <w:pPr>
        <w:pStyle w:val="Odstavekseznama"/>
        <w:numPr>
          <w:ilvl w:val="0"/>
          <w:numId w:val="12"/>
        </w:numPr>
        <w:tabs>
          <w:tab w:val="left" w:pos="1134"/>
        </w:tabs>
        <w:jc w:val="both"/>
      </w:pPr>
      <w:r>
        <w:t>L</w:t>
      </w:r>
      <w:r w:rsidR="009B0AC7">
        <w:t>etuš 176</w:t>
      </w:r>
      <w:r>
        <w:t>, O</w:t>
      </w:r>
      <w:r w:rsidRPr="00100AF3">
        <w:t xml:space="preserve">bčina </w:t>
      </w:r>
      <w:r>
        <w:t>Braslovče</w:t>
      </w:r>
      <w:r w:rsidRPr="00100AF3">
        <w:t xml:space="preserve">, št. stavbe: </w:t>
      </w:r>
      <w:r w:rsidR="009B0AC7">
        <w:t>772</w:t>
      </w:r>
      <w:r w:rsidRPr="00100AF3">
        <w:t xml:space="preserve">, </w:t>
      </w:r>
      <w:proofErr w:type="spellStart"/>
      <w:r w:rsidRPr="00100AF3">
        <w:t>parc</w:t>
      </w:r>
      <w:proofErr w:type="spellEnd"/>
      <w:r w:rsidRPr="00100AF3">
        <w:t xml:space="preserve">. št. </w:t>
      </w:r>
      <w:r w:rsidR="009B0AC7">
        <w:t>469/316</w:t>
      </w:r>
      <w:r>
        <w:t xml:space="preserve"> (del)</w:t>
      </w:r>
      <w:r w:rsidRPr="00100AF3">
        <w:t>, k.</w:t>
      </w:r>
      <w:r>
        <w:t xml:space="preserve"> o. 984 Letuš (</w:t>
      </w:r>
      <w:r w:rsidRPr="00100AF3">
        <w:t>št. strokovnega mnenja SM-</w:t>
      </w:r>
      <w:r w:rsidR="009B0AC7">
        <w:t>BRSLTŠ176</w:t>
      </w:r>
      <w:r>
        <w:t>S);</w:t>
      </w:r>
    </w:p>
    <w:p w:rsidR="00A66992" w:rsidRDefault="00A66992" w:rsidP="009F377C">
      <w:pPr>
        <w:pStyle w:val="Odstavekseznama"/>
        <w:numPr>
          <w:ilvl w:val="0"/>
          <w:numId w:val="12"/>
        </w:numPr>
        <w:tabs>
          <w:tab w:val="left" w:pos="1134"/>
        </w:tabs>
        <w:jc w:val="both"/>
      </w:pPr>
      <w:r>
        <w:lastRenderedPageBreak/>
        <w:t>L</w:t>
      </w:r>
      <w:r w:rsidR="009B0AC7">
        <w:t>etuš 177</w:t>
      </w:r>
      <w:r>
        <w:t>, O</w:t>
      </w:r>
      <w:r w:rsidRPr="00100AF3">
        <w:t xml:space="preserve">bčina </w:t>
      </w:r>
      <w:r>
        <w:t>Braslovče</w:t>
      </w:r>
      <w:r w:rsidRPr="00100AF3">
        <w:t xml:space="preserve">, št. stavbe: </w:t>
      </w:r>
      <w:r w:rsidR="009B0AC7">
        <w:t>771</w:t>
      </w:r>
      <w:r w:rsidRPr="00100AF3">
        <w:t xml:space="preserve">, </w:t>
      </w:r>
      <w:proofErr w:type="spellStart"/>
      <w:r w:rsidRPr="00100AF3">
        <w:t>parc</w:t>
      </w:r>
      <w:proofErr w:type="spellEnd"/>
      <w:r w:rsidRPr="00100AF3">
        <w:t xml:space="preserve">. št. </w:t>
      </w:r>
      <w:r w:rsidR="009B0AC7">
        <w:t>469/275</w:t>
      </w:r>
      <w:r>
        <w:t xml:space="preserve"> (del)</w:t>
      </w:r>
      <w:r w:rsidRPr="00100AF3">
        <w:t>, k.</w:t>
      </w:r>
      <w:r>
        <w:t xml:space="preserve"> o. 984 Letuš (</w:t>
      </w:r>
      <w:r w:rsidRPr="00100AF3">
        <w:t>št. strokovnega mnenja SM-</w:t>
      </w:r>
      <w:r w:rsidR="009B0AC7">
        <w:t>BRSLTŠ177</w:t>
      </w:r>
      <w:r>
        <w:t>S);</w:t>
      </w:r>
    </w:p>
    <w:p w:rsidR="00A66992" w:rsidRDefault="00A66992" w:rsidP="009F377C">
      <w:pPr>
        <w:pStyle w:val="Odstavekseznama"/>
        <w:numPr>
          <w:ilvl w:val="0"/>
          <w:numId w:val="12"/>
        </w:numPr>
        <w:tabs>
          <w:tab w:val="left" w:pos="1134"/>
        </w:tabs>
        <w:jc w:val="both"/>
      </w:pPr>
      <w:r>
        <w:t>L</w:t>
      </w:r>
      <w:r w:rsidR="009B0AC7">
        <w:t>etuš 179</w:t>
      </w:r>
      <w:r>
        <w:t>, O</w:t>
      </w:r>
      <w:r w:rsidRPr="00100AF3">
        <w:t xml:space="preserve">bčina </w:t>
      </w:r>
      <w:r>
        <w:t>Braslovče</w:t>
      </w:r>
      <w:r w:rsidRPr="00100AF3">
        <w:t xml:space="preserve">, št. stavbe: </w:t>
      </w:r>
      <w:r w:rsidR="009B0AC7">
        <w:t>1087</w:t>
      </w:r>
      <w:r w:rsidRPr="00100AF3">
        <w:t xml:space="preserve">, </w:t>
      </w:r>
      <w:proofErr w:type="spellStart"/>
      <w:r w:rsidRPr="00100AF3">
        <w:t>parc</w:t>
      </w:r>
      <w:proofErr w:type="spellEnd"/>
      <w:r w:rsidRPr="00100AF3">
        <w:t xml:space="preserve">. št. </w:t>
      </w:r>
      <w:r w:rsidR="009B0AC7">
        <w:t>469/325</w:t>
      </w:r>
      <w:r>
        <w:t xml:space="preserve"> (del)</w:t>
      </w:r>
      <w:r w:rsidRPr="00100AF3">
        <w:t>, k.</w:t>
      </w:r>
      <w:r>
        <w:t xml:space="preserve"> o. 984 Letuš (</w:t>
      </w:r>
      <w:r w:rsidRPr="00100AF3">
        <w:t>št. strokovnega mnenja SM-</w:t>
      </w:r>
      <w:r w:rsidR="009B0AC7">
        <w:t>BRSLTŠ179</w:t>
      </w:r>
      <w:r>
        <w:t>S);</w:t>
      </w:r>
    </w:p>
    <w:p w:rsidR="00A66992" w:rsidRDefault="00A66992" w:rsidP="009F377C">
      <w:pPr>
        <w:pStyle w:val="Odstavekseznama"/>
        <w:numPr>
          <w:ilvl w:val="0"/>
          <w:numId w:val="12"/>
        </w:numPr>
        <w:tabs>
          <w:tab w:val="left" w:pos="1134"/>
        </w:tabs>
        <w:jc w:val="both"/>
      </w:pPr>
      <w:r>
        <w:t>L</w:t>
      </w:r>
      <w:r w:rsidR="00801D8C">
        <w:t>etuš 180</w:t>
      </w:r>
      <w:r>
        <w:t>, O</w:t>
      </w:r>
      <w:r w:rsidRPr="00100AF3">
        <w:t xml:space="preserve">bčina </w:t>
      </w:r>
      <w:r>
        <w:t>Braslovče</w:t>
      </w:r>
      <w:r w:rsidRPr="00100AF3">
        <w:t xml:space="preserve">, št. stavbe: </w:t>
      </w:r>
      <w:r w:rsidR="00801D8C">
        <w:t>773</w:t>
      </w:r>
      <w:r w:rsidRPr="00100AF3">
        <w:t xml:space="preserve">, </w:t>
      </w:r>
      <w:proofErr w:type="spellStart"/>
      <w:r w:rsidRPr="00100AF3">
        <w:t>parc</w:t>
      </w:r>
      <w:proofErr w:type="spellEnd"/>
      <w:r w:rsidRPr="00100AF3">
        <w:t xml:space="preserve">. št. </w:t>
      </w:r>
      <w:r w:rsidR="00801D8C">
        <w:t>469/327</w:t>
      </w:r>
      <w:r>
        <w:t xml:space="preserve"> (del)</w:t>
      </w:r>
      <w:r w:rsidRPr="00100AF3">
        <w:t>, k.</w:t>
      </w:r>
      <w:r>
        <w:t xml:space="preserve"> o. 984 Letuš (</w:t>
      </w:r>
      <w:r w:rsidRPr="00100AF3">
        <w:t>št. strokovnega mnenja SM-</w:t>
      </w:r>
      <w:r w:rsidR="00801D8C">
        <w:t>BRSLTŠ180</w:t>
      </w:r>
      <w:r>
        <w:t>S).</w:t>
      </w:r>
    </w:p>
    <w:p w:rsidR="00CA051E" w:rsidRDefault="00CA051E" w:rsidP="00A66992">
      <w:pPr>
        <w:tabs>
          <w:tab w:val="left" w:pos="1134"/>
        </w:tabs>
        <w:jc w:val="both"/>
      </w:pPr>
    </w:p>
    <w:p w:rsidR="00E80FC2" w:rsidRPr="00B62554" w:rsidRDefault="00E80FC2" w:rsidP="00B62554">
      <w:pPr>
        <w:pStyle w:val="Odstavekseznama"/>
        <w:tabs>
          <w:tab w:val="left" w:pos="1134"/>
        </w:tabs>
        <w:jc w:val="both"/>
      </w:pPr>
    </w:p>
    <w:p w:rsidR="00BE01FA" w:rsidRDefault="00BE01FA" w:rsidP="00BE01FA">
      <w:pPr>
        <w:tabs>
          <w:tab w:val="left" w:pos="1134"/>
        </w:tabs>
        <w:spacing w:line="240" w:lineRule="auto"/>
        <w:ind w:left="-23"/>
        <w:jc w:val="center"/>
        <w:rPr>
          <w:rFonts w:cs="Arial"/>
          <w:b/>
          <w:color w:val="000000" w:themeColor="text1"/>
        </w:rPr>
      </w:pPr>
      <w:r w:rsidRPr="009C0677">
        <w:rPr>
          <w:rFonts w:cs="Arial"/>
          <w:b/>
          <w:color w:val="000000" w:themeColor="text1"/>
        </w:rPr>
        <w:t>II</w:t>
      </w:r>
    </w:p>
    <w:p w:rsidR="00BE01FA" w:rsidRDefault="00BE01FA" w:rsidP="00BE01FA">
      <w:pPr>
        <w:tabs>
          <w:tab w:val="left" w:pos="1134"/>
        </w:tabs>
        <w:spacing w:line="240" w:lineRule="auto"/>
        <w:ind w:left="-23"/>
        <w:jc w:val="center"/>
        <w:rPr>
          <w:rFonts w:cs="Arial"/>
          <w:b/>
          <w:color w:val="000000" w:themeColor="text1"/>
        </w:rPr>
      </w:pPr>
    </w:p>
    <w:p w:rsidR="00BE01FA" w:rsidRPr="005A1A28" w:rsidRDefault="00BE01FA" w:rsidP="00BE01FA">
      <w:pPr>
        <w:tabs>
          <w:tab w:val="left" w:pos="1134"/>
        </w:tabs>
        <w:spacing w:line="240" w:lineRule="auto"/>
        <w:ind w:left="-23"/>
        <w:jc w:val="both"/>
        <w:rPr>
          <w:rFonts w:cs="Arial"/>
          <w:color w:val="000000" w:themeColor="text1"/>
        </w:rPr>
      </w:pPr>
      <w:r w:rsidRPr="009C0677">
        <w:rPr>
          <w:rFonts w:cs="Arial"/>
          <w:color w:val="000000" w:themeColor="text1"/>
        </w:rPr>
        <w:t>Ta sklep začne veljati naslednji dan po objavi v Uradnem listu Republike Slovenije.</w:t>
      </w:r>
    </w:p>
    <w:p w:rsidR="00BE01FA" w:rsidRPr="009C0677" w:rsidRDefault="00BE01FA" w:rsidP="00BE01FA">
      <w:pPr>
        <w:pStyle w:val="tevilkanakoncupredpisa"/>
        <w:shd w:val="clear" w:color="auto" w:fill="FFFFFF"/>
        <w:spacing w:before="480" w:beforeAutospacing="0" w:after="0" w:afterAutospacing="0"/>
        <w:jc w:val="both"/>
        <w:rPr>
          <w:rFonts w:ascii="Arial" w:hAnsi="Arial" w:cs="Arial"/>
          <w:color w:val="000000" w:themeColor="text1"/>
          <w:sz w:val="20"/>
          <w:lang w:val="en-US" w:eastAsia="en-US"/>
        </w:rPr>
      </w:pPr>
      <w:proofErr w:type="spellStart"/>
      <w:proofErr w:type="gramStart"/>
      <w:r w:rsidRPr="009C0677">
        <w:rPr>
          <w:rFonts w:ascii="Arial" w:hAnsi="Arial" w:cs="Arial"/>
          <w:color w:val="000000" w:themeColor="text1"/>
          <w:sz w:val="20"/>
          <w:lang w:val="en-US" w:eastAsia="en-US"/>
        </w:rPr>
        <w:t>Št</w:t>
      </w:r>
      <w:proofErr w:type="spellEnd"/>
      <w:r w:rsidRPr="009C0677">
        <w:rPr>
          <w:rFonts w:ascii="Arial" w:hAnsi="Arial" w:cs="Arial"/>
          <w:color w:val="000000" w:themeColor="text1"/>
          <w:sz w:val="20"/>
          <w:lang w:val="en-US" w:eastAsia="en-US"/>
        </w:rPr>
        <w:t>. …</w:t>
      </w:r>
      <w:proofErr w:type="gramEnd"/>
    </w:p>
    <w:p w:rsidR="00BE01FA" w:rsidRPr="009C0677" w:rsidRDefault="00BE01FA" w:rsidP="00BE01FA">
      <w:pPr>
        <w:pStyle w:val="datumsprejetj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 xml:space="preserve">Ljubljana, </w:t>
      </w:r>
      <w:proofErr w:type="spellStart"/>
      <w:r w:rsidRPr="009C0677">
        <w:rPr>
          <w:rFonts w:ascii="Arial" w:hAnsi="Arial" w:cs="Arial"/>
          <w:color w:val="000000" w:themeColor="text1"/>
          <w:sz w:val="20"/>
          <w:lang w:val="en-US" w:eastAsia="en-US"/>
        </w:rPr>
        <w:t>dne</w:t>
      </w:r>
      <w:proofErr w:type="spellEnd"/>
      <w:r w:rsidRPr="009C0677">
        <w:rPr>
          <w:rFonts w:ascii="Arial" w:hAnsi="Arial" w:cs="Arial"/>
          <w:color w:val="000000" w:themeColor="text1"/>
          <w:sz w:val="20"/>
          <w:lang w:val="en-US" w:eastAsia="en-US"/>
        </w:rPr>
        <w:t xml:space="preserve"> …</w:t>
      </w:r>
    </w:p>
    <w:p w:rsidR="00BE01FA" w:rsidRPr="009C0677" w:rsidRDefault="00BE01FA" w:rsidP="00BE01FA">
      <w:pPr>
        <w:pStyle w:val="eva"/>
        <w:shd w:val="clear" w:color="auto" w:fill="FFFFFF"/>
        <w:spacing w:before="0" w:beforeAutospacing="0" w:after="0" w:afterAutospacing="0"/>
        <w:jc w:val="both"/>
        <w:rPr>
          <w:rFonts w:ascii="Arial" w:hAnsi="Arial" w:cs="Arial"/>
          <w:color w:val="000000" w:themeColor="text1"/>
          <w:sz w:val="20"/>
          <w:lang w:val="en-US" w:eastAsia="en-US"/>
        </w:rPr>
      </w:pPr>
      <w:r w:rsidRPr="009C0677">
        <w:rPr>
          <w:rFonts w:ascii="Arial" w:hAnsi="Arial" w:cs="Arial"/>
          <w:color w:val="000000" w:themeColor="text1"/>
          <w:sz w:val="20"/>
          <w:lang w:val="en-US" w:eastAsia="en-US"/>
        </w:rPr>
        <w:t>EVA …</w:t>
      </w:r>
    </w:p>
    <w:p w:rsidR="00BE01FA" w:rsidRPr="009C0677" w:rsidRDefault="00BE01FA" w:rsidP="00BE01FA">
      <w:pPr>
        <w:pStyle w:val="podpisnik"/>
        <w:shd w:val="clear" w:color="auto" w:fill="FFFFFF"/>
        <w:spacing w:before="480" w:beforeAutospacing="0" w:after="0" w:afterAutospacing="0"/>
        <w:ind w:left="5670"/>
        <w:jc w:val="center"/>
        <w:rPr>
          <w:rFonts w:ascii="Arial" w:hAnsi="Arial" w:cs="Arial"/>
          <w:color w:val="000000" w:themeColor="text1"/>
          <w:sz w:val="20"/>
          <w:lang w:val="en-US" w:eastAsia="en-US"/>
        </w:rPr>
      </w:pPr>
      <w:proofErr w:type="spellStart"/>
      <w:r w:rsidRPr="009C0677">
        <w:rPr>
          <w:rFonts w:ascii="Arial" w:hAnsi="Arial" w:cs="Arial"/>
          <w:color w:val="000000" w:themeColor="text1"/>
          <w:sz w:val="20"/>
          <w:lang w:val="en-US" w:eastAsia="en-US"/>
        </w:rPr>
        <w:t>Vlada</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Republike</w:t>
      </w:r>
      <w:proofErr w:type="spellEnd"/>
      <w:r w:rsidRPr="009C0677">
        <w:rPr>
          <w:rFonts w:ascii="Arial" w:hAnsi="Arial" w:cs="Arial"/>
          <w:color w:val="000000" w:themeColor="text1"/>
          <w:sz w:val="20"/>
          <w:lang w:val="en-US" w:eastAsia="en-US"/>
        </w:rPr>
        <w:t xml:space="preserve"> </w:t>
      </w:r>
      <w:proofErr w:type="spellStart"/>
      <w:r w:rsidRPr="009C0677">
        <w:rPr>
          <w:rFonts w:ascii="Arial" w:hAnsi="Arial" w:cs="Arial"/>
          <w:color w:val="000000" w:themeColor="text1"/>
          <w:sz w:val="20"/>
          <w:lang w:val="en-US" w:eastAsia="en-US"/>
        </w:rPr>
        <w:t>Slovenije</w:t>
      </w:r>
      <w:proofErr w:type="spellEnd"/>
      <w:r w:rsidRPr="009C0677">
        <w:rPr>
          <w:rFonts w:ascii="Arial" w:hAnsi="Arial" w:cs="Arial"/>
          <w:color w:val="000000" w:themeColor="text1"/>
          <w:sz w:val="20"/>
          <w:lang w:val="en-US" w:eastAsia="en-US"/>
        </w:rPr>
        <w:br/>
      </w:r>
      <w:proofErr w:type="gramStart"/>
      <w:r w:rsidR="00231BFF">
        <w:rPr>
          <w:rFonts w:ascii="Arial" w:hAnsi="Arial" w:cs="Arial"/>
          <w:color w:val="000000" w:themeColor="text1"/>
          <w:sz w:val="20"/>
          <w:lang w:val="en-US" w:eastAsia="en-US"/>
        </w:rPr>
        <w:t>dr</w:t>
      </w:r>
      <w:proofErr w:type="gramEnd"/>
      <w:r w:rsidR="00231BFF">
        <w:rPr>
          <w:rFonts w:ascii="Arial" w:hAnsi="Arial" w:cs="Arial"/>
          <w:color w:val="000000" w:themeColor="text1"/>
          <w:sz w:val="20"/>
          <w:lang w:val="en-US" w:eastAsia="en-US"/>
        </w:rPr>
        <w:t xml:space="preserve">. Robert </w:t>
      </w:r>
      <w:proofErr w:type="spellStart"/>
      <w:r w:rsidR="00231BFF">
        <w:rPr>
          <w:rFonts w:ascii="Arial" w:hAnsi="Arial" w:cs="Arial"/>
          <w:color w:val="000000" w:themeColor="text1"/>
          <w:sz w:val="20"/>
          <w:lang w:val="en-US" w:eastAsia="en-US"/>
        </w:rPr>
        <w:t>Golob</w:t>
      </w:r>
      <w:proofErr w:type="spellEnd"/>
      <w:r w:rsidRPr="009C0677">
        <w:rPr>
          <w:rFonts w:ascii="Arial" w:hAnsi="Arial" w:cs="Arial"/>
          <w:color w:val="000000" w:themeColor="text1"/>
          <w:sz w:val="20"/>
          <w:lang w:val="en-US" w:eastAsia="en-US"/>
        </w:rPr>
        <w:br/>
      </w:r>
      <w:proofErr w:type="spellStart"/>
      <w:r w:rsidRPr="009C0677">
        <w:rPr>
          <w:rFonts w:ascii="Arial" w:hAnsi="Arial" w:cs="Arial"/>
          <w:color w:val="000000" w:themeColor="text1"/>
          <w:sz w:val="20"/>
          <w:lang w:val="en-US" w:eastAsia="en-US"/>
        </w:rPr>
        <w:t>predsednik</w:t>
      </w:r>
      <w:proofErr w:type="spellEnd"/>
    </w:p>
    <w:p w:rsidR="00955A44" w:rsidRDefault="00955A44"/>
    <w:p w:rsidR="00EC4110" w:rsidRDefault="00EC4110"/>
    <w:p w:rsidR="00EC4110" w:rsidRDefault="00EC4110"/>
    <w:p w:rsidR="00EC4110" w:rsidRDefault="00EC4110">
      <w:pPr>
        <w:spacing w:after="160" w:line="259" w:lineRule="auto"/>
      </w:pPr>
      <w:r>
        <w:br w:type="page"/>
      </w:r>
    </w:p>
    <w:p w:rsidR="00EC4110" w:rsidRDefault="00231BFF" w:rsidP="00955AD9">
      <w:pPr>
        <w:ind w:left="-426"/>
        <w:rPr>
          <w:b/>
        </w:rPr>
      </w:pPr>
      <w:r>
        <w:rPr>
          <w:b/>
        </w:rPr>
        <w:lastRenderedPageBreak/>
        <w:t>Utemeljitev</w:t>
      </w:r>
      <w:r w:rsidR="00EC4110" w:rsidRPr="00EC4110">
        <w:rPr>
          <w:b/>
        </w:rPr>
        <w:t>:</w:t>
      </w:r>
    </w:p>
    <w:p w:rsidR="00911B6F" w:rsidRPr="00EC4110" w:rsidRDefault="00911B6F" w:rsidP="00955AD9">
      <w:pPr>
        <w:rPr>
          <w:b/>
        </w:rPr>
      </w:pPr>
    </w:p>
    <w:p w:rsidR="00231BFF" w:rsidRPr="0007346D" w:rsidRDefault="00231BFF" w:rsidP="00955AD9">
      <w:pPr>
        <w:spacing w:after="120" w:line="276" w:lineRule="auto"/>
        <w:ind w:left="-426"/>
        <w:jc w:val="both"/>
        <w:rPr>
          <w:rFonts w:cs="Arial"/>
          <w:szCs w:val="20"/>
        </w:rPr>
      </w:pPr>
      <w:r w:rsidRPr="0007346D">
        <w:rPr>
          <w:rFonts w:cs="Arial"/>
          <w:bCs/>
          <w:szCs w:val="20"/>
        </w:rPr>
        <w:t>Služba Vlade Republike Slovenije za obnovo po poplavah in plazovih (v nadaljevanj</w:t>
      </w:r>
      <w:r>
        <w:rPr>
          <w:rFonts w:cs="Arial"/>
          <w:bCs/>
          <w:szCs w:val="20"/>
        </w:rPr>
        <w:t>u:</w:t>
      </w:r>
      <w:r w:rsidRPr="0007346D">
        <w:rPr>
          <w:rFonts w:cs="Arial"/>
          <w:bCs/>
          <w:szCs w:val="20"/>
        </w:rPr>
        <w:t xml:space="preserve"> Služba) je v skladu s 151.c členom </w:t>
      </w:r>
      <w:r w:rsidRPr="0007346D">
        <w:rPr>
          <w:rFonts w:eastAsia="Calibri" w:cs="Arial"/>
          <w:bCs/>
          <w:szCs w:val="20"/>
        </w:rPr>
        <w:t xml:space="preserve">Zakona o interventnih ukrepih za odpravo posledic poplav in zemeljskih plazov iz avgusta 2023 (Uradni list RS, št. 95/23, 117/23 in </w:t>
      </w:r>
      <w:r w:rsidRPr="0007346D">
        <w:rPr>
          <w:rFonts w:cs="Arial"/>
        </w:rPr>
        <w:t>131/23 – ZORZFS</w:t>
      </w:r>
      <w:r w:rsidRPr="0007346D">
        <w:rPr>
          <w:rFonts w:eastAsia="Calibri" w:cs="Arial"/>
          <w:bCs/>
          <w:szCs w:val="20"/>
        </w:rPr>
        <w:t>; v nadaljevanju</w:t>
      </w:r>
      <w:r>
        <w:rPr>
          <w:rFonts w:eastAsia="Calibri" w:cs="Arial"/>
          <w:bCs/>
          <w:szCs w:val="20"/>
        </w:rPr>
        <w:t>:</w:t>
      </w:r>
      <w:r w:rsidRPr="0007346D">
        <w:rPr>
          <w:rFonts w:eastAsia="Calibri" w:cs="Arial"/>
          <w:bCs/>
          <w:szCs w:val="20"/>
        </w:rPr>
        <w:t xml:space="preserve"> ZIUOPZP) </w:t>
      </w:r>
      <w:r w:rsidRPr="0007346D">
        <w:rPr>
          <w:rFonts w:cs="Arial"/>
          <w:szCs w:val="20"/>
          <w:shd w:val="clear" w:color="auto" w:fill="FFFFFF"/>
        </w:rPr>
        <w:t>z javnim naznanilom na osrednjem spletnem mestu državne uprave in na krajevno običajen način razgrnila strokovna mnenja in osnutek sklepa Vlade Republike Slovenije</w:t>
      </w:r>
      <w:r w:rsidRPr="0007346D">
        <w:rPr>
          <w:rFonts w:cs="Arial"/>
          <w:szCs w:val="20"/>
        </w:rPr>
        <w:t xml:space="preserve">, ki se nanaša na objekte, opredeljene v 151.a členu </w:t>
      </w:r>
      <w:r w:rsidRPr="0007346D">
        <w:rPr>
          <w:rFonts w:eastAsia="Calibri" w:cs="Arial"/>
          <w:bCs/>
          <w:szCs w:val="20"/>
        </w:rPr>
        <w:t>ZIUOPZP</w:t>
      </w:r>
      <w:r w:rsidRPr="0007346D">
        <w:rPr>
          <w:rFonts w:cs="Arial"/>
          <w:szCs w:val="20"/>
        </w:rPr>
        <w:t xml:space="preserve">. Sklep je bil pripravljen na podlagi strokovnih mnenj, ki jih je pripravila na strokovnih podlagah strokovnjakov geološke in gradbene stroke Državna tehnična pisarna. </w:t>
      </w:r>
    </w:p>
    <w:p w:rsidR="00231BFF" w:rsidRPr="00D042DA" w:rsidRDefault="00231BFF" w:rsidP="00955AD9">
      <w:pPr>
        <w:spacing w:after="120" w:line="276" w:lineRule="auto"/>
        <w:ind w:left="-426"/>
        <w:jc w:val="both"/>
        <w:rPr>
          <w:rFonts w:cs="Arial"/>
          <w:szCs w:val="20"/>
        </w:rPr>
      </w:pPr>
      <w:r w:rsidRPr="00D042DA">
        <w:rPr>
          <w:rFonts w:cs="Arial"/>
          <w:szCs w:val="20"/>
        </w:rPr>
        <w:t>Državna tehnična pisarna izdela strokovno mnenje za</w:t>
      </w:r>
      <w:r w:rsidRPr="00D042DA">
        <w:rPr>
          <w:rFonts w:eastAsia="Arial" w:cs="Arial"/>
          <w:color w:val="000000" w:themeColor="text1"/>
          <w:szCs w:val="20"/>
        </w:rPr>
        <w:t xml:space="preserve"> določitev objektov, katerih odstranitev je nujno potrebna in v javno korist</w:t>
      </w:r>
      <w:r w:rsidRPr="00D042DA">
        <w:rPr>
          <w:rFonts w:cs="Arial"/>
          <w:szCs w:val="20"/>
        </w:rPr>
        <w:t xml:space="preserve"> v skladu s 151.b členom ZIUOPZP. V strokovnem mnenju se po pravilih stroke ugotovijo in izkažejo razlogi za nujno odstranitev v skladu s prvim odstavkom 151.a člena ZIUOPZP.</w:t>
      </w:r>
    </w:p>
    <w:p w:rsidR="00023BE5" w:rsidRDefault="00231BFF" w:rsidP="00023BE5">
      <w:pPr>
        <w:spacing w:after="120" w:line="276" w:lineRule="auto"/>
        <w:ind w:left="-426"/>
        <w:jc w:val="both"/>
        <w:rPr>
          <w:rFonts w:cs="Arial"/>
          <w:szCs w:val="20"/>
        </w:rPr>
      </w:pPr>
      <w:r w:rsidRPr="00D042DA">
        <w:rPr>
          <w:rFonts w:cs="Arial"/>
          <w:szCs w:val="20"/>
        </w:rPr>
        <w:t>S sklepom Vlade Republike Slovenije se v skladu s 151.c členom ZIUOPZP izkaže javna korist</w:t>
      </w:r>
      <w:r>
        <w:rPr>
          <w:rFonts w:cs="Arial"/>
          <w:szCs w:val="20"/>
        </w:rPr>
        <w:t>,</w:t>
      </w:r>
      <w:r w:rsidRPr="00D042DA">
        <w:rPr>
          <w:rFonts w:cs="Arial"/>
          <w:szCs w:val="20"/>
        </w:rPr>
        <w:t xml:space="preserve"> s čimer se opredeli in utemelji, da je zaradi</w:t>
      </w:r>
      <w:r w:rsidRPr="00D042DA">
        <w:rPr>
          <w:rFonts w:cs="Arial"/>
          <w:color w:val="000000"/>
          <w:szCs w:val="20"/>
          <w:shd w:val="clear" w:color="auto" w:fill="FFFFFF"/>
        </w:rPr>
        <w:t xml:space="preserve"> zavarovanja življenja in zdravja ljudi odstranitev objektov nujno potrebna in v javno korist. Sklep temelji na strokovnem mnenju, ki ga predhodno potrdi Svet Vlade Republike Slovenije za obnovo</w:t>
      </w:r>
      <w:r w:rsidRPr="00D042DA">
        <w:rPr>
          <w:rFonts w:cs="Arial"/>
          <w:szCs w:val="20"/>
        </w:rPr>
        <w:t>.</w:t>
      </w:r>
    </w:p>
    <w:p w:rsidR="00E80FC2" w:rsidRPr="003C3F63" w:rsidRDefault="00E80FC2" w:rsidP="00E80FC2">
      <w:pPr>
        <w:spacing w:after="120" w:line="276" w:lineRule="auto"/>
        <w:ind w:left="-426"/>
        <w:jc w:val="both"/>
        <w:rPr>
          <w:rFonts w:cs="Arial"/>
          <w:szCs w:val="20"/>
        </w:rPr>
      </w:pPr>
      <w:r>
        <w:rPr>
          <w:rFonts w:cs="Arial"/>
        </w:rPr>
        <w:t xml:space="preserve">Svet Vlade Republike Slovenije za obnovo (v nadaljevanju: Svet Vlade RS za obnovo) je na podlagi </w:t>
      </w:r>
      <w:r>
        <w:rPr>
          <w:rFonts w:cs="Arial"/>
          <w:color w:val="000000"/>
          <w:szCs w:val="20"/>
          <w:lang w:eastAsia="sl-SI"/>
        </w:rPr>
        <w:t xml:space="preserve">151.c člena </w:t>
      </w:r>
      <w:r>
        <w:rPr>
          <w:rFonts w:eastAsia="Calibri" w:cs="Arial"/>
          <w:bCs/>
          <w:szCs w:val="20"/>
        </w:rPr>
        <w:t>ZIUOPZP</w:t>
      </w:r>
      <w:r>
        <w:rPr>
          <w:rFonts w:cs="Arial"/>
          <w:color w:val="000000" w:themeColor="text1"/>
          <w:szCs w:val="20"/>
          <w:lang w:eastAsia="sl-SI"/>
        </w:rPr>
        <w:t xml:space="preserve"> </w:t>
      </w:r>
      <w:r>
        <w:rPr>
          <w:rFonts w:cs="Arial"/>
        </w:rPr>
        <w:t xml:space="preserve">obravnaval zgoraj omenjena strokovna mnenja, ki </w:t>
      </w:r>
      <w:r>
        <w:rPr>
          <w:rFonts w:cs="Arial"/>
          <w:color w:val="000000"/>
          <w:szCs w:val="20"/>
          <w:lang w:eastAsia="sl-SI"/>
        </w:rPr>
        <w:t xml:space="preserve">jih je pripravila Državna tehnična pisarna. Strokovna mnenja so bila Svetu Vlade RS za obnovo </w:t>
      </w:r>
      <w:r w:rsidRPr="003C3F63">
        <w:rPr>
          <w:rFonts w:cs="Arial"/>
          <w:color w:val="000000"/>
          <w:szCs w:val="20"/>
          <w:lang w:eastAsia="sl-SI"/>
        </w:rPr>
        <w:t>p</w:t>
      </w:r>
      <w:r w:rsidR="00863067">
        <w:rPr>
          <w:rFonts w:cs="Arial"/>
          <w:color w:val="000000"/>
          <w:szCs w:val="20"/>
          <w:lang w:eastAsia="sl-SI"/>
        </w:rPr>
        <w:t>oslana dne 17</w:t>
      </w:r>
      <w:r w:rsidRPr="003C3F63">
        <w:rPr>
          <w:rFonts w:cs="Arial"/>
          <w:color w:val="000000"/>
          <w:szCs w:val="20"/>
          <w:lang w:eastAsia="sl-SI"/>
        </w:rPr>
        <w:t xml:space="preserve">. </w:t>
      </w:r>
      <w:r>
        <w:rPr>
          <w:rFonts w:cs="Arial"/>
          <w:color w:val="000000"/>
          <w:szCs w:val="20"/>
          <w:lang w:eastAsia="sl-SI"/>
        </w:rPr>
        <w:t>junija</w:t>
      </w:r>
      <w:r w:rsidRPr="003C3F63">
        <w:rPr>
          <w:rFonts w:cs="Arial"/>
          <w:color w:val="000000"/>
          <w:szCs w:val="20"/>
          <w:lang w:eastAsia="sl-SI"/>
        </w:rPr>
        <w:t xml:space="preserve"> 2024. Vsa strokovna mnenja so bila s strani Sveta Vlade RS za obnovo</w:t>
      </w:r>
      <w:r w:rsidRPr="003C3F63">
        <w:rPr>
          <w:rFonts w:cs="Arial"/>
        </w:rPr>
        <w:t xml:space="preserve"> potrjena</w:t>
      </w:r>
      <w:r w:rsidRPr="003C3F63">
        <w:rPr>
          <w:rFonts w:cs="Arial"/>
          <w:color w:val="000000"/>
          <w:szCs w:val="20"/>
          <w:lang w:eastAsia="sl-SI"/>
        </w:rPr>
        <w:t xml:space="preserve"> </w:t>
      </w:r>
      <w:r w:rsidR="00DC4A90">
        <w:rPr>
          <w:rFonts w:cs="Arial"/>
          <w:color w:val="000000"/>
          <w:szCs w:val="20"/>
          <w:lang w:eastAsia="sl-SI"/>
        </w:rPr>
        <w:t>dne 1</w:t>
      </w:r>
      <w:r w:rsidRPr="003C3F63">
        <w:rPr>
          <w:rFonts w:cs="Arial"/>
          <w:color w:val="000000"/>
          <w:szCs w:val="20"/>
          <w:lang w:eastAsia="sl-SI"/>
        </w:rPr>
        <w:t xml:space="preserve">. </w:t>
      </w:r>
      <w:r w:rsidR="00DC4A90">
        <w:rPr>
          <w:rFonts w:cs="Arial"/>
          <w:color w:val="000000"/>
          <w:szCs w:val="20"/>
          <w:lang w:eastAsia="sl-SI"/>
        </w:rPr>
        <w:t>julija</w:t>
      </w:r>
      <w:r w:rsidRPr="003C3F63">
        <w:rPr>
          <w:rFonts w:cs="Arial"/>
          <w:color w:val="000000"/>
          <w:szCs w:val="20"/>
          <w:lang w:eastAsia="sl-SI"/>
        </w:rPr>
        <w:t xml:space="preserve"> 2024. </w:t>
      </w:r>
    </w:p>
    <w:p w:rsidR="00231BFF" w:rsidRPr="00231BFF" w:rsidRDefault="00231BFF" w:rsidP="00C42AAA">
      <w:pPr>
        <w:spacing w:after="120" w:line="276" w:lineRule="auto"/>
        <w:ind w:left="-426"/>
        <w:jc w:val="both"/>
        <w:rPr>
          <w:rFonts w:cs="Arial"/>
          <w:color w:val="000000"/>
          <w:szCs w:val="20"/>
          <w:lang w:eastAsia="sl-SI"/>
        </w:rPr>
      </w:pPr>
      <w:r>
        <w:rPr>
          <w:rFonts w:cs="Arial"/>
        </w:rPr>
        <w:t xml:space="preserve">Državna tehnična pisarna </w:t>
      </w:r>
      <w:r w:rsidRPr="00EA64DE">
        <w:rPr>
          <w:rFonts w:cs="Arial"/>
        </w:rPr>
        <w:t xml:space="preserve">je </w:t>
      </w:r>
      <w:r>
        <w:rPr>
          <w:rFonts w:cs="Arial"/>
        </w:rPr>
        <w:t xml:space="preserve">v </w:t>
      </w:r>
      <w:r w:rsidRPr="00EA64DE">
        <w:rPr>
          <w:rFonts w:cs="Arial"/>
        </w:rPr>
        <w:t>sklad</w:t>
      </w:r>
      <w:r>
        <w:rPr>
          <w:rFonts w:cs="Arial"/>
        </w:rPr>
        <w:t>u</w:t>
      </w:r>
      <w:r w:rsidRPr="00EA64DE">
        <w:rPr>
          <w:rFonts w:cs="Arial"/>
        </w:rPr>
        <w:t xml:space="preserve"> s 151.b členom ZIUOPZP podala strokovno mnenje za spodaj navedene objekte, za katere strokovno ocenjuje, da obstaja visoka ogroženost zaradi zemeljskega ali hribinskega plazu kot posledice poplav in plazov ter gre za znatno poškodovan objekt, katerega obnova ni mogoča ali ekonomsko smiselna in s čimer bi lahko nastale škodljive posledice za življenje in zdravje ljudi:</w:t>
      </w:r>
    </w:p>
    <w:p w:rsidR="009F377C" w:rsidRDefault="009F377C" w:rsidP="009F377C">
      <w:pPr>
        <w:pStyle w:val="Odstavekseznama"/>
        <w:numPr>
          <w:ilvl w:val="0"/>
          <w:numId w:val="11"/>
        </w:numPr>
        <w:tabs>
          <w:tab w:val="left" w:pos="1134"/>
        </w:tabs>
        <w:jc w:val="both"/>
      </w:pPr>
      <w:r>
        <w:t>Letuš 106a, O</w:t>
      </w:r>
      <w:r w:rsidRPr="00100AF3">
        <w:t xml:space="preserve">bčina </w:t>
      </w:r>
      <w:r>
        <w:t>Braslovče</w:t>
      </w:r>
      <w:r w:rsidRPr="00100AF3">
        <w:t xml:space="preserve">, št. stavbe: </w:t>
      </w:r>
      <w:r>
        <w:t>781</w:t>
      </w:r>
      <w:r w:rsidRPr="00100AF3">
        <w:t xml:space="preserve">, </w:t>
      </w:r>
      <w:proofErr w:type="spellStart"/>
      <w:r w:rsidRPr="00100AF3">
        <w:t>parc</w:t>
      </w:r>
      <w:proofErr w:type="spellEnd"/>
      <w:r w:rsidRPr="00100AF3">
        <w:t xml:space="preserve">. št. </w:t>
      </w:r>
      <w:r>
        <w:t>469/157 (del)</w:t>
      </w:r>
      <w:r w:rsidRPr="00100AF3">
        <w:t>, k.</w:t>
      </w:r>
      <w:r>
        <w:t xml:space="preserve"> o. 984 Letuš (</w:t>
      </w:r>
      <w:r w:rsidRPr="00100AF3">
        <w:t>št. strokovnega mnenja SM-</w:t>
      </w:r>
      <w:r>
        <w:t>BRSLTŠ106aS);</w:t>
      </w:r>
    </w:p>
    <w:p w:rsidR="009F377C" w:rsidRDefault="009F377C" w:rsidP="009F377C">
      <w:pPr>
        <w:pStyle w:val="Odstavekseznama"/>
        <w:numPr>
          <w:ilvl w:val="0"/>
          <w:numId w:val="11"/>
        </w:numPr>
        <w:tabs>
          <w:tab w:val="left" w:pos="1134"/>
        </w:tabs>
        <w:jc w:val="both"/>
      </w:pPr>
      <w:r>
        <w:t>Letuš 106b, O</w:t>
      </w:r>
      <w:r w:rsidRPr="00100AF3">
        <w:t xml:space="preserve">bčina </w:t>
      </w:r>
      <w:r>
        <w:t>Braslovče</w:t>
      </w:r>
      <w:r w:rsidRPr="00100AF3">
        <w:t xml:space="preserve">, št. stavbe: </w:t>
      </w:r>
      <w:r>
        <w:t>787</w:t>
      </w:r>
      <w:r w:rsidRPr="00100AF3">
        <w:t xml:space="preserve">, </w:t>
      </w:r>
      <w:proofErr w:type="spellStart"/>
      <w:r w:rsidRPr="00100AF3">
        <w:t>parc</w:t>
      </w:r>
      <w:proofErr w:type="spellEnd"/>
      <w:r w:rsidRPr="00100AF3">
        <w:t xml:space="preserve">. št. </w:t>
      </w:r>
      <w:r>
        <w:t>469/250 (del)</w:t>
      </w:r>
      <w:r w:rsidRPr="00100AF3">
        <w:t>, k.</w:t>
      </w:r>
      <w:r>
        <w:t xml:space="preserve"> o. 984 Letuš (</w:t>
      </w:r>
      <w:r w:rsidRPr="00100AF3">
        <w:t>št. strokovnega mnenja SM-</w:t>
      </w:r>
      <w:r>
        <w:t>BRSLTŠ106bS);</w:t>
      </w:r>
    </w:p>
    <w:p w:rsidR="009F377C" w:rsidRPr="00863067" w:rsidRDefault="009F377C" w:rsidP="009F377C">
      <w:pPr>
        <w:pStyle w:val="Odstavekseznama"/>
        <w:numPr>
          <w:ilvl w:val="0"/>
          <w:numId w:val="11"/>
        </w:numPr>
        <w:tabs>
          <w:tab w:val="left" w:pos="1134"/>
        </w:tabs>
        <w:jc w:val="both"/>
      </w:pPr>
      <w:r w:rsidRPr="00863067">
        <w:t xml:space="preserve">Letuš 106c, Občina Braslovče, št. stavbe: 784, </w:t>
      </w:r>
      <w:proofErr w:type="spellStart"/>
      <w:r w:rsidRPr="00863067">
        <w:t>parc</w:t>
      </w:r>
      <w:proofErr w:type="spellEnd"/>
      <w:r w:rsidRPr="00863067">
        <w:t>. št. 469/251 (del), k. o. 984 Letuš (št. strokovnega mnenja SM-BRSLTŠ106cS);</w:t>
      </w:r>
    </w:p>
    <w:p w:rsidR="007063F4" w:rsidRPr="0022191E" w:rsidRDefault="007063F4" w:rsidP="007063F4">
      <w:pPr>
        <w:pStyle w:val="Odstavekseznama"/>
        <w:numPr>
          <w:ilvl w:val="0"/>
          <w:numId w:val="11"/>
        </w:numPr>
        <w:tabs>
          <w:tab w:val="left" w:pos="1134"/>
        </w:tabs>
        <w:jc w:val="both"/>
      </w:pPr>
      <w:r w:rsidRPr="0022191E">
        <w:t xml:space="preserve">Letuš 106d, Občina Braslovče, št. stavbe: 778, </w:t>
      </w:r>
      <w:proofErr w:type="spellStart"/>
      <w:r w:rsidRPr="0022191E">
        <w:t>parc</w:t>
      </w:r>
      <w:proofErr w:type="spellEnd"/>
      <w:r w:rsidRPr="0022191E">
        <w:t>. št. 469/252</w:t>
      </w:r>
      <w:r>
        <w:t xml:space="preserve"> (del)</w:t>
      </w:r>
      <w:r w:rsidRPr="0022191E">
        <w:t>, k. o. 984 Letuš (št. strokovnega mnenja SM-BRSLTŠ106dS);</w:t>
      </w:r>
    </w:p>
    <w:p w:rsidR="009F377C" w:rsidRPr="00863067" w:rsidRDefault="009F377C" w:rsidP="009F377C">
      <w:pPr>
        <w:pStyle w:val="Odstavekseznama"/>
        <w:numPr>
          <w:ilvl w:val="0"/>
          <w:numId w:val="11"/>
        </w:numPr>
        <w:tabs>
          <w:tab w:val="left" w:pos="1134"/>
        </w:tabs>
        <w:jc w:val="both"/>
      </w:pPr>
      <w:r w:rsidRPr="00863067">
        <w:t xml:space="preserve">Letuš 106e, Občina Braslovče, št. stavbe: 1047, </w:t>
      </w:r>
      <w:proofErr w:type="spellStart"/>
      <w:r w:rsidRPr="00863067">
        <w:t>parc</w:t>
      </w:r>
      <w:proofErr w:type="spellEnd"/>
      <w:r w:rsidRPr="00863067">
        <w:t>. št. 469/390 (del), k. o. 984 Letuš (št. strokovnega mnenja SM-BRSLTŠ106eS);</w:t>
      </w:r>
    </w:p>
    <w:p w:rsidR="009F377C" w:rsidRPr="00863067" w:rsidRDefault="009F377C" w:rsidP="009F377C">
      <w:pPr>
        <w:pStyle w:val="Odstavekseznama"/>
        <w:numPr>
          <w:ilvl w:val="0"/>
          <w:numId w:val="11"/>
        </w:numPr>
        <w:tabs>
          <w:tab w:val="left" w:pos="1134"/>
        </w:tabs>
        <w:jc w:val="both"/>
      </w:pPr>
      <w:r w:rsidRPr="00863067">
        <w:t xml:space="preserve">Letuš 106f, Občina Braslovče, št. stavbe: 783, </w:t>
      </w:r>
      <w:proofErr w:type="spellStart"/>
      <w:r w:rsidRPr="00863067">
        <w:t>parc</w:t>
      </w:r>
      <w:proofErr w:type="spellEnd"/>
      <w:r w:rsidRPr="00863067">
        <w:t>. št. 469/246 (del), k. o. 984 Letuš (št. strokovnega mnenja SM-BRSLTŠ106fS);</w:t>
      </w:r>
    </w:p>
    <w:p w:rsidR="009F377C" w:rsidRPr="00863067" w:rsidRDefault="009F377C" w:rsidP="009F377C">
      <w:pPr>
        <w:pStyle w:val="Odstavekseznama"/>
        <w:numPr>
          <w:ilvl w:val="0"/>
          <w:numId w:val="11"/>
        </w:numPr>
        <w:tabs>
          <w:tab w:val="left" w:pos="1134"/>
        </w:tabs>
        <w:jc w:val="both"/>
      </w:pPr>
      <w:r w:rsidRPr="00863067">
        <w:t xml:space="preserve">Letuš 106h, Občina Braslovče, št. stavbe: 789, </w:t>
      </w:r>
      <w:proofErr w:type="spellStart"/>
      <w:r w:rsidRPr="00863067">
        <w:t>parc</w:t>
      </w:r>
      <w:proofErr w:type="spellEnd"/>
      <w:r w:rsidRPr="00863067">
        <w:t>. št. 469/395, k. o. 984 Letuš (št. strokovnega mnenja SM-BRSLTŠ106hS);</w:t>
      </w:r>
    </w:p>
    <w:p w:rsidR="009F377C" w:rsidRPr="00863067" w:rsidRDefault="009F377C" w:rsidP="009F377C">
      <w:pPr>
        <w:pStyle w:val="Odstavekseznama"/>
        <w:numPr>
          <w:ilvl w:val="0"/>
          <w:numId w:val="11"/>
        </w:numPr>
        <w:tabs>
          <w:tab w:val="left" w:pos="1134"/>
        </w:tabs>
        <w:jc w:val="both"/>
      </w:pPr>
      <w:r w:rsidRPr="00863067">
        <w:t xml:space="preserve">Letuš 106, Občina Braslovče, št. stavbe: 786, </w:t>
      </w:r>
      <w:proofErr w:type="spellStart"/>
      <w:r w:rsidRPr="00863067">
        <w:t>parc</w:t>
      </w:r>
      <w:proofErr w:type="spellEnd"/>
      <w:r w:rsidRPr="00863067">
        <w:t>. št. *223 in 469/411 (del), k. o. 984 Letuš (št. strokovnega mnenja SM-BRSLTŠ106S);</w:t>
      </w:r>
    </w:p>
    <w:p w:rsidR="009F377C" w:rsidRPr="00863067" w:rsidRDefault="009F377C" w:rsidP="009F377C">
      <w:pPr>
        <w:pStyle w:val="Odstavekseznama"/>
        <w:numPr>
          <w:ilvl w:val="0"/>
          <w:numId w:val="11"/>
        </w:numPr>
        <w:tabs>
          <w:tab w:val="left" w:pos="1134"/>
        </w:tabs>
        <w:jc w:val="both"/>
      </w:pPr>
      <w:r w:rsidRPr="00863067">
        <w:t xml:space="preserve">Letuš 107a, Občina Braslovče, št. stavbe: 936, </w:t>
      </w:r>
      <w:proofErr w:type="spellStart"/>
      <w:r w:rsidRPr="00863067">
        <w:t>parc</w:t>
      </w:r>
      <w:proofErr w:type="spellEnd"/>
      <w:r w:rsidRPr="00863067">
        <w:t>. št. 469/221 (del), k. o. 984 Letuš (št. strokovnega mnenja SM-BRSLTŠ107aS);</w:t>
      </w:r>
    </w:p>
    <w:p w:rsidR="009F377C" w:rsidRPr="00863067" w:rsidRDefault="009F377C" w:rsidP="009F377C">
      <w:pPr>
        <w:pStyle w:val="Odstavekseznama"/>
        <w:numPr>
          <w:ilvl w:val="0"/>
          <w:numId w:val="11"/>
        </w:numPr>
        <w:tabs>
          <w:tab w:val="left" w:pos="1134"/>
        </w:tabs>
        <w:jc w:val="both"/>
      </w:pPr>
      <w:r w:rsidRPr="00863067">
        <w:t xml:space="preserve">Letuš 107b, Občina Braslovče, št. stavbe: 800, </w:t>
      </w:r>
      <w:proofErr w:type="spellStart"/>
      <w:r w:rsidRPr="00863067">
        <w:t>parc</w:t>
      </w:r>
      <w:proofErr w:type="spellEnd"/>
      <w:r w:rsidRPr="00863067">
        <w:t>. št. 469/392 in 469/221 (del), k. o. 984 Letuš (št. strokovnega mnenja SM-BRSLTŠ107bS);</w:t>
      </w:r>
    </w:p>
    <w:p w:rsidR="009F377C" w:rsidRPr="00863067" w:rsidRDefault="009F377C" w:rsidP="009F377C">
      <w:pPr>
        <w:pStyle w:val="Odstavekseznama"/>
        <w:numPr>
          <w:ilvl w:val="0"/>
          <w:numId w:val="11"/>
        </w:numPr>
        <w:tabs>
          <w:tab w:val="left" w:pos="1134"/>
        </w:tabs>
        <w:jc w:val="both"/>
      </w:pPr>
      <w:r w:rsidRPr="00863067">
        <w:t xml:space="preserve">Letuš 107c, Občina Braslovče, št. stavbe: 933, </w:t>
      </w:r>
      <w:proofErr w:type="spellStart"/>
      <w:r w:rsidRPr="00863067">
        <w:t>parc</w:t>
      </w:r>
      <w:proofErr w:type="spellEnd"/>
      <w:r w:rsidRPr="00863067">
        <w:t>. št. 469/157 (del), k. o. 984 Letuš (št. strokovnega mnenja SM-BRSLTŠ107cS);</w:t>
      </w:r>
    </w:p>
    <w:p w:rsidR="009F377C" w:rsidRPr="00863067" w:rsidRDefault="009F377C" w:rsidP="009F377C">
      <w:pPr>
        <w:pStyle w:val="Odstavekseznama"/>
        <w:numPr>
          <w:ilvl w:val="0"/>
          <w:numId w:val="11"/>
        </w:numPr>
        <w:tabs>
          <w:tab w:val="left" w:pos="1134"/>
        </w:tabs>
        <w:jc w:val="both"/>
      </w:pPr>
      <w:r w:rsidRPr="00863067">
        <w:t xml:space="preserve">Letuš 107d, Občina Braslovče, št. stavbe: 799, </w:t>
      </w:r>
      <w:proofErr w:type="spellStart"/>
      <w:r w:rsidRPr="00863067">
        <w:t>parc</w:t>
      </w:r>
      <w:proofErr w:type="spellEnd"/>
      <w:r w:rsidRPr="00863067">
        <w:t>. št. 469/459 (del), k. o. 984 Letuš (št. strokovnega mnenja SM-BRSLTŠ107dS);</w:t>
      </w:r>
    </w:p>
    <w:p w:rsidR="009F377C" w:rsidRPr="00863067" w:rsidRDefault="009F377C" w:rsidP="009F377C">
      <w:pPr>
        <w:pStyle w:val="Odstavekseznama"/>
        <w:numPr>
          <w:ilvl w:val="0"/>
          <w:numId w:val="11"/>
        </w:numPr>
        <w:tabs>
          <w:tab w:val="left" w:pos="1134"/>
        </w:tabs>
        <w:jc w:val="both"/>
      </w:pPr>
      <w:r w:rsidRPr="00863067">
        <w:t xml:space="preserve">Letuš 107e, Občina Braslovče, št. stavbe: 1057, </w:t>
      </w:r>
      <w:proofErr w:type="spellStart"/>
      <w:r w:rsidRPr="00863067">
        <w:t>parc</w:t>
      </w:r>
      <w:proofErr w:type="spellEnd"/>
      <w:r w:rsidRPr="00863067">
        <w:t>. št. 469/389 (del), k. o. 984 Letuš (št. strokovnega mnenja SM-BRSLTŠ107eS);</w:t>
      </w:r>
    </w:p>
    <w:p w:rsidR="009F377C" w:rsidRPr="00863067" w:rsidRDefault="009F377C" w:rsidP="009F377C">
      <w:pPr>
        <w:pStyle w:val="Odstavekseznama"/>
        <w:numPr>
          <w:ilvl w:val="0"/>
          <w:numId w:val="11"/>
        </w:numPr>
        <w:tabs>
          <w:tab w:val="left" w:pos="1134"/>
        </w:tabs>
        <w:jc w:val="both"/>
      </w:pPr>
      <w:r w:rsidRPr="00863067">
        <w:t xml:space="preserve">Letuš 107, Občina Braslovče, št. stavbe: 803, </w:t>
      </w:r>
      <w:proofErr w:type="spellStart"/>
      <w:r w:rsidRPr="00863067">
        <w:t>parc</w:t>
      </w:r>
      <w:proofErr w:type="spellEnd"/>
      <w:r w:rsidRPr="00863067">
        <w:t>. št. 469/178 (del), k. o. 984 Letuš (št. strokovnega mnenja SM-BRSLTŠ107S);</w:t>
      </w:r>
    </w:p>
    <w:p w:rsidR="009F377C" w:rsidRPr="00863067" w:rsidRDefault="009F377C" w:rsidP="009F377C">
      <w:pPr>
        <w:pStyle w:val="Odstavekseznama"/>
        <w:numPr>
          <w:ilvl w:val="0"/>
          <w:numId w:val="11"/>
        </w:numPr>
        <w:tabs>
          <w:tab w:val="left" w:pos="1134"/>
        </w:tabs>
        <w:jc w:val="both"/>
      </w:pPr>
      <w:r w:rsidRPr="00863067">
        <w:lastRenderedPageBreak/>
        <w:t xml:space="preserve">Letuš 108a, Občina Braslovče, št. stavbe: 816, </w:t>
      </w:r>
      <w:proofErr w:type="spellStart"/>
      <w:r w:rsidRPr="00863067">
        <w:t>parc</w:t>
      </w:r>
      <w:proofErr w:type="spellEnd"/>
      <w:r w:rsidRPr="00863067">
        <w:t>. št. 469/257 (del), k. o. 984 Letuš (št. strokovnega mnenja SM-BRSLTŠ108aS);</w:t>
      </w:r>
    </w:p>
    <w:p w:rsidR="009F377C" w:rsidRPr="00863067" w:rsidRDefault="009F377C" w:rsidP="009F377C">
      <w:pPr>
        <w:pStyle w:val="Odstavekseznama"/>
        <w:numPr>
          <w:ilvl w:val="0"/>
          <w:numId w:val="11"/>
        </w:numPr>
        <w:tabs>
          <w:tab w:val="left" w:pos="1134"/>
        </w:tabs>
        <w:jc w:val="both"/>
      </w:pPr>
      <w:r w:rsidRPr="00863067">
        <w:t xml:space="preserve">Letuš 108b, Občina Braslovče, št. stavbe: 948, </w:t>
      </w:r>
      <w:proofErr w:type="spellStart"/>
      <w:r w:rsidRPr="00863067">
        <w:t>parc</w:t>
      </w:r>
      <w:proofErr w:type="spellEnd"/>
      <w:r w:rsidRPr="00863067">
        <w:t>. št. 469/282 (del), k. o. 984 Letuš (št. strokovnega mnenja SM-BRSLTŠ108bS);</w:t>
      </w:r>
    </w:p>
    <w:p w:rsidR="009F377C" w:rsidRDefault="009F377C" w:rsidP="009F377C">
      <w:pPr>
        <w:pStyle w:val="Odstavekseznama"/>
        <w:numPr>
          <w:ilvl w:val="0"/>
          <w:numId w:val="11"/>
        </w:numPr>
        <w:tabs>
          <w:tab w:val="left" w:pos="1134"/>
        </w:tabs>
        <w:jc w:val="both"/>
      </w:pPr>
      <w:r w:rsidRPr="00863067">
        <w:t xml:space="preserve">Letuš 108c, Občina Braslovče, št. stavbe: 949, </w:t>
      </w:r>
      <w:proofErr w:type="spellStart"/>
      <w:r w:rsidRPr="00863067">
        <w:t>parc</w:t>
      </w:r>
      <w:proofErr w:type="spellEnd"/>
      <w:r w:rsidRPr="00863067">
        <w:t>. št. 469/303</w:t>
      </w:r>
      <w:r w:rsidR="007063F4">
        <w:t xml:space="preserve"> (del)</w:t>
      </w:r>
      <w:r w:rsidRPr="00863067">
        <w:t>, k.</w:t>
      </w:r>
      <w:r>
        <w:t xml:space="preserve"> o. 984 Letuš (</w:t>
      </w:r>
      <w:r w:rsidRPr="00100AF3">
        <w:t>št. strokovnega mnenja SM-</w:t>
      </w:r>
      <w:r>
        <w:t>BRSLTŠ108cS);</w:t>
      </w:r>
    </w:p>
    <w:p w:rsidR="009F377C" w:rsidRDefault="009F377C" w:rsidP="009F377C">
      <w:pPr>
        <w:pStyle w:val="Odstavekseznama"/>
        <w:numPr>
          <w:ilvl w:val="0"/>
          <w:numId w:val="11"/>
        </w:numPr>
        <w:tabs>
          <w:tab w:val="left" w:pos="1134"/>
        </w:tabs>
        <w:jc w:val="both"/>
      </w:pPr>
      <w:r>
        <w:t>Letuš 108d, O</w:t>
      </w:r>
      <w:r w:rsidRPr="00100AF3">
        <w:t xml:space="preserve">bčina </w:t>
      </w:r>
      <w:r>
        <w:t>Braslovče</w:t>
      </w:r>
      <w:r w:rsidRPr="00100AF3">
        <w:t xml:space="preserve">, št. stavbe: </w:t>
      </w:r>
      <w:r>
        <w:t>954</w:t>
      </w:r>
      <w:r w:rsidRPr="00100AF3">
        <w:t xml:space="preserve">, </w:t>
      </w:r>
      <w:proofErr w:type="spellStart"/>
      <w:r w:rsidRPr="00100AF3">
        <w:t>parc</w:t>
      </w:r>
      <w:proofErr w:type="spellEnd"/>
      <w:r w:rsidRPr="00100AF3">
        <w:t xml:space="preserve">. št. </w:t>
      </w:r>
      <w:r>
        <w:t>469/188 (del)</w:t>
      </w:r>
      <w:r w:rsidRPr="00100AF3">
        <w:t>, k.</w:t>
      </w:r>
      <w:r>
        <w:t xml:space="preserve"> o. 984 Letuš (</w:t>
      </w:r>
      <w:r w:rsidRPr="00100AF3">
        <w:t>št. strokovnega mnenja SM-</w:t>
      </w:r>
      <w:r>
        <w:t>BRSLTŠ108dS);</w:t>
      </w:r>
    </w:p>
    <w:p w:rsidR="009F377C" w:rsidRDefault="009F377C" w:rsidP="009F377C">
      <w:pPr>
        <w:pStyle w:val="Odstavekseznama"/>
        <w:numPr>
          <w:ilvl w:val="0"/>
          <w:numId w:val="11"/>
        </w:numPr>
        <w:tabs>
          <w:tab w:val="left" w:pos="1134"/>
        </w:tabs>
        <w:jc w:val="both"/>
      </w:pPr>
      <w:r>
        <w:t>Letuš 108e, O</w:t>
      </w:r>
      <w:r w:rsidRPr="00100AF3">
        <w:t xml:space="preserve">bčina </w:t>
      </w:r>
      <w:r>
        <w:t>Braslovče</w:t>
      </w:r>
      <w:r w:rsidRPr="00100AF3">
        <w:t xml:space="preserve">, št. stavbe: </w:t>
      </w:r>
      <w:r>
        <w:t>947</w:t>
      </w:r>
      <w:r w:rsidRPr="00100AF3">
        <w:t xml:space="preserve">, </w:t>
      </w:r>
      <w:proofErr w:type="spellStart"/>
      <w:r w:rsidRPr="00100AF3">
        <w:t>parc</w:t>
      </w:r>
      <w:proofErr w:type="spellEnd"/>
      <w:r w:rsidRPr="00100AF3">
        <w:t xml:space="preserve">. št. </w:t>
      </w:r>
      <w:r>
        <w:t>469/249 (del)</w:t>
      </w:r>
      <w:r w:rsidRPr="00100AF3">
        <w:t>, k.</w:t>
      </w:r>
      <w:r>
        <w:t xml:space="preserve"> o. 984 Letuš (</w:t>
      </w:r>
      <w:r w:rsidRPr="00100AF3">
        <w:t>št. strokovnega mnenja SM-</w:t>
      </w:r>
      <w:r>
        <w:t>BRSLTŠ108eS);</w:t>
      </w:r>
    </w:p>
    <w:p w:rsidR="009F377C" w:rsidRDefault="009F377C" w:rsidP="009F377C">
      <w:pPr>
        <w:pStyle w:val="Odstavekseznama"/>
        <w:numPr>
          <w:ilvl w:val="0"/>
          <w:numId w:val="11"/>
        </w:numPr>
        <w:tabs>
          <w:tab w:val="left" w:pos="1134"/>
        </w:tabs>
        <w:jc w:val="both"/>
      </w:pPr>
      <w:r>
        <w:t>Letuš 108f, O</w:t>
      </w:r>
      <w:r w:rsidRPr="00100AF3">
        <w:t xml:space="preserve">bčina </w:t>
      </w:r>
      <w:r>
        <w:t>Braslovče</w:t>
      </w:r>
      <w:r w:rsidRPr="00100AF3">
        <w:t xml:space="preserve">, št. stavbe: </w:t>
      </w:r>
      <w:r>
        <w:t>951</w:t>
      </w:r>
      <w:r w:rsidRPr="00100AF3">
        <w:t xml:space="preserve">, </w:t>
      </w:r>
      <w:proofErr w:type="spellStart"/>
      <w:r w:rsidRPr="00100AF3">
        <w:t>parc</w:t>
      </w:r>
      <w:proofErr w:type="spellEnd"/>
      <w:r w:rsidRPr="00100AF3">
        <w:t xml:space="preserve">. št. </w:t>
      </w:r>
      <w:r>
        <w:t>469/338 (del)</w:t>
      </w:r>
      <w:r w:rsidRPr="00100AF3">
        <w:t>, k.</w:t>
      </w:r>
      <w:r>
        <w:t xml:space="preserve"> o. 984 Letuš (</w:t>
      </w:r>
      <w:r w:rsidRPr="00100AF3">
        <w:t>št. strokovnega mnenja SM-</w:t>
      </w:r>
      <w:r>
        <w:t>BRSLTŠ108fS);</w:t>
      </w:r>
    </w:p>
    <w:p w:rsidR="009F377C" w:rsidRDefault="009F377C" w:rsidP="009F377C">
      <w:pPr>
        <w:pStyle w:val="Odstavekseznama"/>
        <w:numPr>
          <w:ilvl w:val="0"/>
          <w:numId w:val="11"/>
        </w:numPr>
        <w:tabs>
          <w:tab w:val="left" w:pos="1134"/>
        </w:tabs>
        <w:jc w:val="both"/>
      </w:pPr>
      <w:r>
        <w:t>Letuš 108, O</w:t>
      </w:r>
      <w:r w:rsidRPr="00100AF3">
        <w:t xml:space="preserve">bčina </w:t>
      </w:r>
      <w:r>
        <w:t>Braslovče</w:t>
      </w:r>
      <w:r w:rsidRPr="00100AF3">
        <w:t xml:space="preserve">, št. stavbe: </w:t>
      </w:r>
      <w:r>
        <w:t>811</w:t>
      </w:r>
      <w:r w:rsidRPr="00100AF3">
        <w:t xml:space="preserve">, </w:t>
      </w:r>
      <w:proofErr w:type="spellStart"/>
      <w:r w:rsidRPr="00100AF3">
        <w:t>parc</w:t>
      </w:r>
      <w:proofErr w:type="spellEnd"/>
      <w:r w:rsidRPr="00100AF3">
        <w:t>. št.</w:t>
      </w:r>
      <w:r>
        <w:t xml:space="preserve"> *185</w:t>
      </w:r>
      <w:r w:rsidRPr="00100AF3">
        <w:t>, k.</w:t>
      </w:r>
      <w:r>
        <w:t xml:space="preserve"> o. 984 Letuš (</w:t>
      </w:r>
      <w:r w:rsidRPr="00100AF3">
        <w:t>št. strokovnega mnenja SM-</w:t>
      </w:r>
      <w:r>
        <w:t>BRSLTŠ108S);</w:t>
      </w:r>
    </w:p>
    <w:p w:rsidR="009F377C" w:rsidRDefault="009F377C" w:rsidP="009F377C">
      <w:pPr>
        <w:pStyle w:val="Odstavekseznama"/>
        <w:numPr>
          <w:ilvl w:val="0"/>
          <w:numId w:val="11"/>
        </w:numPr>
        <w:tabs>
          <w:tab w:val="left" w:pos="1134"/>
        </w:tabs>
        <w:jc w:val="both"/>
      </w:pPr>
      <w:r>
        <w:t>Letuš 109a, O</w:t>
      </w:r>
      <w:r w:rsidRPr="00100AF3">
        <w:t xml:space="preserve">bčina </w:t>
      </w:r>
      <w:r>
        <w:t>Braslovče</w:t>
      </w:r>
      <w:r w:rsidRPr="00100AF3">
        <w:t xml:space="preserve">, št. stavbe: </w:t>
      </w:r>
      <w:r>
        <w:t>782</w:t>
      </w:r>
      <w:r w:rsidRPr="00100AF3">
        <w:t xml:space="preserve">, </w:t>
      </w:r>
      <w:proofErr w:type="spellStart"/>
      <w:r w:rsidRPr="00100AF3">
        <w:t>parc</w:t>
      </w:r>
      <w:proofErr w:type="spellEnd"/>
      <w:r w:rsidRPr="00100AF3">
        <w:t xml:space="preserve">. št. </w:t>
      </w:r>
      <w:r>
        <w:t>469/300 (del)</w:t>
      </w:r>
      <w:r w:rsidRPr="00100AF3">
        <w:t>, k.</w:t>
      </w:r>
      <w:r>
        <w:t xml:space="preserve"> o. 984 Letuš (</w:t>
      </w:r>
      <w:r w:rsidRPr="00100AF3">
        <w:t>št. strokovnega mnenja SM-</w:t>
      </w:r>
      <w:r>
        <w:t>BRSLTŠ109aS);</w:t>
      </w:r>
    </w:p>
    <w:p w:rsidR="009F377C" w:rsidRDefault="009F377C" w:rsidP="009F377C">
      <w:pPr>
        <w:pStyle w:val="Odstavekseznama"/>
        <w:numPr>
          <w:ilvl w:val="0"/>
          <w:numId w:val="11"/>
        </w:numPr>
        <w:tabs>
          <w:tab w:val="left" w:pos="1134"/>
        </w:tabs>
        <w:jc w:val="both"/>
      </w:pPr>
      <w:r>
        <w:t>Letuš 109b, O</w:t>
      </w:r>
      <w:r w:rsidRPr="00100AF3">
        <w:t xml:space="preserve">bčina </w:t>
      </w:r>
      <w:r>
        <w:t>Braslovče</w:t>
      </w:r>
      <w:r w:rsidRPr="00100AF3">
        <w:t xml:space="preserve">, št. stavbe: </w:t>
      </w:r>
      <w:r>
        <w:t>817</w:t>
      </w:r>
      <w:r w:rsidRPr="00100AF3">
        <w:t xml:space="preserve">, </w:t>
      </w:r>
      <w:proofErr w:type="spellStart"/>
      <w:r w:rsidRPr="00100AF3">
        <w:t>parc</w:t>
      </w:r>
      <w:proofErr w:type="spellEnd"/>
      <w:r w:rsidRPr="00100AF3">
        <w:t xml:space="preserve">. št. </w:t>
      </w:r>
      <w:r>
        <w:t>*242 in 469/281 (del)</w:t>
      </w:r>
      <w:r w:rsidRPr="00100AF3">
        <w:t>, k.</w:t>
      </w:r>
      <w:r>
        <w:t xml:space="preserve"> o. 984 Letuš (</w:t>
      </w:r>
      <w:r w:rsidRPr="00100AF3">
        <w:t>št. strokovnega mnenja SM-</w:t>
      </w:r>
      <w:r>
        <w:t>BRSLTŠ109bS);</w:t>
      </w:r>
    </w:p>
    <w:p w:rsidR="009F377C" w:rsidRDefault="009F377C" w:rsidP="009F377C">
      <w:pPr>
        <w:pStyle w:val="Odstavekseznama"/>
        <w:numPr>
          <w:ilvl w:val="0"/>
          <w:numId w:val="11"/>
        </w:numPr>
        <w:tabs>
          <w:tab w:val="left" w:pos="1134"/>
        </w:tabs>
        <w:jc w:val="both"/>
      </w:pPr>
      <w:r>
        <w:t>Letuš 109c, O</w:t>
      </w:r>
      <w:r w:rsidRPr="00100AF3">
        <w:t xml:space="preserve">bčina </w:t>
      </w:r>
      <w:r>
        <w:t>Braslovče</w:t>
      </w:r>
      <w:r w:rsidRPr="00100AF3">
        <w:t xml:space="preserve">, št. stavbe: </w:t>
      </w:r>
      <w:r>
        <w:t>815</w:t>
      </w:r>
      <w:r w:rsidRPr="00100AF3">
        <w:t xml:space="preserve">, </w:t>
      </w:r>
      <w:proofErr w:type="spellStart"/>
      <w:r w:rsidRPr="00100AF3">
        <w:t>parc</w:t>
      </w:r>
      <w:proofErr w:type="spellEnd"/>
      <w:r w:rsidRPr="00100AF3">
        <w:t xml:space="preserve">. št. </w:t>
      </w:r>
      <w:r>
        <w:t>469/235 (del)</w:t>
      </w:r>
      <w:r w:rsidRPr="00100AF3">
        <w:t>, k.</w:t>
      </w:r>
      <w:r>
        <w:t xml:space="preserve"> o. 984 Letuš (</w:t>
      </w:r>
      <w:r w:rsidRPr="00100AF3">
        <w:t>št. strokovnega mnenja SM-</w:t>
      </w:r>
      <w:r>
        <w:t>BRSLTŠ109cS);</w:t>
      </w:r>
    </w:p>
    <w:p w:rsidR="00204AFC" w:rsidRDefault="00204AFC" w:rsidP="00204AFC">
      <w:pPr>
        <w:pStyle w:val="Odstavekseznama"/>
        <w:numPr>
          <w:ilvl w:val="0"/>
          <w:numId w:val="11"/>
        </w:numPr>
        <w:tabs>
          <w:tab w:val="left" w:pos="1134"/>
        </w:tabs>
        <w:jc w:val="both"/>
      </w:pPr>
      <w:r>
        <w:t>Letuš 109d, O</w:t>
      </w:r>
      <w:r w:rsidRPr="00100AF3">
        <w:t xml:space="preserve">bčina </w:t>
      </w:r>
      <w:r>
        <w:t>Braslovče</w:t>
      </w:r>
      <w:r w:rsidRPr="00100AF3">
        <w:t xml:space="preserve">, št. stavbe: </w:t>
      </w:r>
      <w:r>
        <w:t>944</w:t>
      </w:r>
      <w:r w:rsidRPr="00100AF3">
        <w:t xml:space="preserve">, </w:t>
      </w:r>
      <w:proofErr w:type="spellStart"/>
      <w:r w:rsidRPr="00100AF3">
        <w:t>parc</w:t>
      </w:r>
      <w:proofErr w:type="spellEnd"/>
      <w:r w:rsidRPr="00100AF3">
        <w:t xml:space="preserve">. št. </w:t>
      </w:r>
      <w:r>
        <w:t>469/266 (del) in 469/268 (del)</w:t>
      </w:r>
      <w:r w:rsidRPr="00100AF3">
        <w:t>, k.</w:t>
      </w:r>
      <w:r>
        <w:t xml:space="preserve"> o. 984 Letuš (</w:t>
      </w:r>
      <w:r w:rsidRPr="00100AF3">
        <w:t>št. strokovnega mnenja SM-</w:t>
      </w:r>
      <w:r>
        <w:t>BRSLTŠ109dS);</w:t>
      </w:r>
    </w:p>
    <w:p w:rsidR="009F377C" w:rsidRDefault="009F377C" w:rsidP="009F377C">
      <w:pPr>
        <w:pStyle w:val="Odstavekseznama"/>
        <w:numPr>
          <w:ilvl w:val="0"/>
          <w:numId w:val="11"/>
        </w:numPr>
        <w:tabs>
          <w:tab w:val="left" w:pos="1134"/>
        </w:tabs>
        <w:jc w:val="both"/>
      </w:pPr>
      <w:r>
        <w:t>Letuš 109e, O</w:t>
      </w:r>
      <w:r w:rsidRPr="00100AF3">
        <w:t xml:space="preserve">bčina </w:t>
      </w:r>
      <w:r>
        <w:t>Braslovče</w:t>
      </w:r>
      <w:r w:rsidRPr="00100AF3">
        <w:t xml:space="preserve">, št. stavbe: </w:t>
      </w:r>
      <w:r>
        <w:t>946</w:t>
      </w:r>
      <w:r w:rsidRPr="00100AF3">
        <w:t xml:space="preserve">, </w:t>
      </w:r>
      <w:proofErr w:type="spellStart"/>
      <w:r w:rsidRPr="00100AF3">
        <w:t>parc</w:t>
      </w:r>
      <w:proofErr w:type="spellEnd"/>
      <w:r w:rsidRPr="00100AF3">
        <w:t xml:space="preserve">. št. </w:t>
      </w:r>
      <w:r>
        <w:t>469/187 (del)</w:t>
      </w:r>
      <w:r w:rsidRPr="00100AF3">
        <w:t>, k.</w:t>
      </w:r>
      <w:r>
        <w:t xml:space="preserve"> o. 984 Letuš (</w:t>
      </w:r>
      <w:r w:rsidRPr="00100AF3">
        <w:t>št. strokovnega mnenja SM-</w:t>
      </w:r>
      <w:r>
        <w:t>BRSLTŠ109eS);</w:t>
      </w:r>
    </w:p>
    <w:p w:rsidR="009F377C" w:rsidRDefault="009F377C" w:rsidP="009F377C">
      <w:pPr>
        <w:pStyle w:val="Odstavekseznama"/>
        <w:numPr>
          <w:ilvl w:val="0"/>
          <w:numId w:val="11"/>
        </w:numPr>
        <w:tabs>
          <w:tab w:val="left" w:pos="1134"/>
        </w:tabs>
        <w:jc w:val="both"/>
      </w:pPr>
      <w:r>
        <w:t>Letuš 109g, O</w:t>
      </w:r>
      <w:r w:rsidRPr="00100AF3">
        <w:t xml:space="preserve">bčina </w:t>
      </w:r>
      <w:r>
        <w:t>Braslovče</w:t>
      </w:r>
      <w:r w:rsidRPr="00100AF3">
        <w:t xml:space="preserve">, št. stavbe: </w:t>
      </w:r>
      <w:r>
        <w:t>1037</w:t>
      </w:r>
      <w:r w:rsidRPr="00100AF3">
        <w:t xml:space="preserve">, </w:t>
      </w:r>
      <w:proofErr w:type="spellStart"/>
      <w:r w:rsidRPr="00100AF3">
        <w:t>parc</w:t>
      </w:r>
      <w:proofErr w:type="spellEnd"/>
      <w:r w:rsidRPr="00100AF3">
        <w:t xml:space="preserve">. št. </w:t>
      </w:r>
      <w:r>
        <w:t>469/360 (del)</w:t>
      </w:r>
      <w:r w:rsidRPr="00100AF3">
        <w:t>, k.</w:t>
      </w:r>
      <w:r>
        <w:t xml:space="preserve"> o. 984 Letuš (</w:t>
      </w:r>
      <w:r w:rsidRPr="00100AF3">
        <w:t>št. strokovnega mnenja SM-</w:t>
      </w:r>
      <w:r>
        <w:t>BRSLTŠ109gS);</w:t>
      </w:r>
    </w:p>
    <w:p w:rsidR="009F377C" w:rsidRDefault="009F377C" w:rsidP="009F377C">
      <w:pPr>
        <w:pStyle w:val="Odstavekseznama"/>
        <w:numPr>
          <w:ilvl w:val="0"/>
          <w:numId w:val="11"/>
        </w:numPr>
        <w:tabs>
          <w:tab w:val="left" w:pos="1134"/>
        </w:tabs>
        <w:jc w:val="both"/>
      </w:pPr>
      <w:r>
        <w:t>Letuš 109, O</w:t>
      </w:r>
      <w:r w:rsidRPr="00100AF3">
        <w:t xml:space="preserve">bčina </w:t>
      </w:r>
      <w:r>
        <w:t>Braslovče</w:t>
      </w:r>
      <w:r w:rsidRPr="00100AF3">
        <w:t xml:space="preserve">, št. stavbe: </w:t>
      </w:r>
      <w:r>
        <w:t>807</w:t>
      </w:r>
      <w:r w:rsidRPr="00100AF3">
        <w:t xml:space="preserve">, </w:t>
      </w:r>
      <w:proofErr w:type="spellStart"/>
      <w:r w:rsidRPr="00100AF3">
        <w:t>parc</w:t>
      </w:r>
      <w:proofErr w:type="spellEnd"/>
      <w:r w:rsidRPr="00100AF3">
        <w:t xml:space="preserve">. št. </w:t>
      </w:r>
      <w:r>
        <w:t>*182</w:t>
      </w:r>
      <w:r w:rsidRPr="00100AF3">
        <w:t>, k.</w:t>
      </w:r>
      <w:r>
        <w:t xml:space="preserve"> o. 984 Letuš (</w:t>
      </w:r>
      <w:r w:rsidRPr="00100AF3">
        <w:t>št. strokovnega mnenja SM-</w:t>
      </w:r>
      <w:r>
        <w:t>BRSLTŠ109S);</w:t>
      </w:r>
    </w:p>
    <w:p w:rsidR="009F377C" w:rsidRDefault="009F377C" w:rsidP="009F377C">
      <w:pPr>
        <w:pStyle w:val="Odstavekseznama"/>
        <w:numPr>
          <w:ilvl w:val="0"/>
          <w:numId w:val="11"/>
        </w:numPr>
        <w:tabs>
          <w:tab w:val="left" w:pos="1134"/>
        </w:tabs>
        <w:jc w:val="both"/>
      </w:pPr>
      <w:r>
        <w:t>Letuš 110a, O</w:t>
      </w:r>
      <w:r w:rsidRPr="00100AF3">
        <w:t xml:space="preserve">bčina </w:t>
      </w:r>
      <w:r>
        <w:t>Braslovče</w:t>
      </w:r>
      <w:r w:rsidRPr="00100AF3">
        <w:t xml:space="preserve">, št. stavbe: </w:t>
      </w:r>
      <w:r>
        <w:t>832</w:t>
      </w:r>
      <w:r w:rsidRPr="00100AF3">
        <w:t xml:space="preserve">, </w:t>
      </w:r>
      <w:proofErr w:type="spellStart"/>
      <w:r w:rsidRPr="00100AF3">
        <w:t>parc</w:t>
      </w:r>
      <w:proofErr w:type="spellEnd"/>
      <w:r w:rsidRPr="00100AF3">
        <w:t xml:space="preserve">. št. </w:t>
      </w:r>
      <w:r>
        <w:t>469/165 (del)</w:t>
      </w:r>
      <w:r w:rsidRPr="00100AF3">
        <w:t>, k.</w:t>
      </w:r>
      <w:r>
        <w:t xml:space="preserve"> o. 984 Letuš (</w:t>
      </w:r>
      <w:r w:rsidRPr="00100AF3">
        <w:t>št. strokovnega mnenja SM-</w:t>
      </w:r>
      <w:r>
        <w:t>BRSLTŠ110aS);</w:t>
      </w:r>
    </w:p>
    <w:p w:rsidR="00204AFC" w:rsidRDefault="00204AFC" w:rsidP="00204AFC">
      <w:pPr>
        <w:pStyle w:val="Odstavekseznama"/>
        <w:numPr>
          <w:ilvl w:val="0"/>
          <w:numId w:val="11"/>
        </w:numPr>
        <w:tabs>
          <w:tab w:val="left" w:pos="1134"/>
        </w:tabs>
        <w:jc w:val="both"/>
      </w:pPr>
      <w:r>
        <w:t>Letuš 110b, O</w:t>
      </w:r>
      <w:r w:rsidRPr="00100AF3">
        <w:t xml:space="preserve">bčina </w:t>
      </w:r>
      <w:r>
        <w:t>Braslovče</w:t>
      </w:r>
      <w:r w:rsidRPr="00100AF3">
        <w:t xml:space="preserve">, št. stavbe: </w:t>
      </w:r>
      <w:r>
        <w:t>798</w:t>
      </w:r>
      <w:r w:rsidRPr="00100AF3">
        <w:t xml:space="preserve">, </w:t>
      </w:r>
      <w:proofErr w:type="spellStart"/>
      <w:r w:rsidRPr="00100AF3">
        <w:t>parc</w:t>
      </w:r>
      <w:proofErr w:type="spellEnd"/>
      <w:r w:rsidRPr="00100AF3">
        <w:t xml:space="preserve">. št. </w:t>
      </w:r>
      <w:r>
        <w:t>469/286 (del)</w:t>
      </w:r>
      <w:r w:rsidRPr="00100AF3">
        <w:t>, k.</w:t>
      </w:r>
      <w:r>
        <w:t xml:space="preserve"> o. 984 Letuš (</w:t>
      </w:r>
      <w:r w:rsidRPr="00100AF3">
        <w:t>št. strokovnega mnenja SM-</w:t>
      </w:r>
      <w:r>
        <w:t>BRSLTŠ110bS);</w:t>
      </w:r>
    </w:p>
    <w:p w:rsidR="009F377C" w:rsidRDefault="009F377C" w:rsidP="009F377C">
      <w:pPr>
        <w:pStyle w:val="Odstavekseznama"/>
        <w:numPr>
          <w:ilvl w:val="0"/>
          <w:numId w:val="11"/>
        </w:numPr>
        <w:tabs>
          <w:tab w:val="left" w:pos="1134"/>
        </w:tabs>
        <w:jc w:val="both"/>
      </w:pPr>
      <w:r>
        <w:t>Letuš 110c, O</w:t>
      </w:r>
      <w:r w:rsidRPr="00100AF3">
        <w:t xml:space="preserve">bčina </w:t>
      </w:r>
      <w:r>
        <w:t>Braslovče</w:t>
      </w:r>
      <w:r w:rsidRPr="00100AF3">
        <w:t xml:space="preserve">, št. stavbe: </w:t>
      </w:r>
      <w:r>
        <w:t>790</w:t>
      </w:r>
      <w:r w:rsidRPr="00100AF3">
        <w:t xml:space="preserve">, </w:t>
      </w:r>
      <w:proofErr w:type="spellStart"/>
      <w:r w:rsidRPr="00100AF3">
        <w:t>parc</w:t>
      </w:r>
      <w:proofErr w:type="spellEnd"/>
      <w:r w:rsidRPr="00100AF3">
        <w:t xml:space="preserve">. št. </w:t>
      </w:r>
      <w:r>
        <w:t>469/263 (del)</w:t>
      </w:r>
      <w:r w:rsidRPr="00100AF3">
        <w:t>, k.</w:t>
      </w:r>
      <w:r>
        <w:t xml:space="preserve"> o. 984 Letuš (</w:t>
      </w:r>
      <w:r w:rsidRPr="00100AF3">
        <w:t>št. strokovnega mnenja SM-</w:t>
      </w:r>
      <w:r>
        <w:t>BRSLTŠ110cS);</w:t>
      </w:r>
    </w:p>
    <w:p w:rsidR="009F377C" w:rsidRDefault="009F377C" w:rsidP="009F377C">
      <w:pPr>
        <w:pStyle w:val="Odstavekseznama"/>
        <w:numPr>
          <w:ilvl w:val="0"/>
          <w:numId w:val="11"/>
        </w:numPr>
        <w:tabs>
          <w:tab w:val="left" w:pos="1134"/>
        </w:tabs>
        <w:jc w:val="both"/>
      </w:pPr>
      <w:r>
        <w:t>Letuš 110d, O</w:t>
      </w:r>
      <w:r w:rsidRPr="00100AF3">
        <w:t xml:space="preserve">bčina </w:t>
      </w:r>
      <w:r>
        <w:t>Braslovče</w:t>
      </w:r>
      <w:r w:rsidRPr="00100AF3">
        <w:t xml:space="preserve">, št. stavbe: </w:t>
      </w:r>
      <w:r>
        <w:t>829</w:t>
      </w:r>
      <w:r w:rsidRPr="00100AF3">
        <w:t xml:space="preserve">, </w:t>
      </w:r>
      <w:proofErr w:type="spellStart"/>
      <w:r w:rsidRPr="00100AF3">
        <w:t>parc</w:t>
      </w:r>
      <w:proofErr w:type="spellEnd"/>
      <w:r w:rsidRPr="00100AF3">
        <w:t xml:space="preserve">. št. </w:t>
      </w:r>
      <w:r>
        <w:t>469/469 (del)</w:t>
      </w:r>
      <w:r w:rsidRPr="00100AF3">
        <w:t>, k.</w:t>
      </w:r>
      <w:r>
        <w:t xml:space="preserve"> o. 984 Letuš (</w:t>
      </w:r>
      <w:r w:rsidRPr="00100AF3">
        <w:t>št. strokovnega mnenja SM-</w:t>
      </w:r>
      <w:r>
        <w:t>BRSLTŠ110dS);</w:t>
      </w:r>
    </w:p>
    <w:p w:rsidR="009F377C" w:rsidRDefault="009F377C" w:rsidP="009F377C">
      <w:pPr>
        <w:pStyle w:val="Odstavekseznama"/>
        <w:numPr>
          <w:ilvl w:val="0"/>
          <w:numId w:val="11"/>
        </w:numPr>
        <w:tabs>
          <w:tab w:val="left" w:pos="1134"/>
        </w:tabs>
        <w:jc w:val="both"/>
      </w:pPr>
      <w:r>
        <w:t>Letuš 110e, O</w:t>
      </w:r>
      <w:r w:rsidRPr="00100AF3">
        <w:t xml:space="preserve">bčina </w:t>
      </w:r>
      <w:r>
        <w:t>Braslovče</w:t>
      </w:r>
      <w:r w:rsidRPr="00100AF3">
        <w:t xml:space="preserve">, št. stavbe: </w:t>
      </w:r>
      <w:r>
        <w:t>792</w:t>
      </w:r>
      <w:r w:rsidRPr="00100AF3">
        <w:t xml:space="preserve">, </w:t>
      </w:r>
      <w:proofErr w:type="spellStart"/>
      <w:r w:rsidRPr="00100AF3">
        <w:t>parc</w:t>
      </w:r>
      <w:proofErr w:type="spellEnd"/>
      <w:r w:rsidRPr="00100AF3">
        <w:t xml:space="preserve">. št. </w:t>
      </w:r>
      <w:r>
        <w:t>469/336 (del)</w:t>
      </w:r>
      <w:r w:rsidRPr="00100AF3">
        <w:t>, k.</w:t>
      </w:r>
      <w:r>
        <w:t xml:space="preserve"> o. 984 Letuš (</w:t>
      </w:r>
      <w:r w:rsidRPr="00100AF3">
        <w:t>št. strokovnega mnenja SM-</w:t>
      </w:r>
      <w:r>
        <w:t>BRSLTŠ110eS);</w:t>
      </w:r>
    </w:p>
    <w:p w:rsidR="009F377C" w:rsidRDefault="009F377C" w:rsidP="009F377C">
      <w:pPr>
        <w:pStyle w:val="Odstavekseznama"/>
        <w:numPr>
          <w:ilvl w:val="0"/>
          <w:numId w:val="11"/>
        </w:numPr>
        <w:tabs>
          <w:tab w:val="left" w:pos="1134"/>
        </w:tabs>
        <w:jc w:val="both"/>
      </w:pPr>
      <w:r>
        <w:t>Letuš 110f, O</w:t>
      </w:r>
      <w:r w:rsidRPr="00100AF3">
        <w:t xml:space="preserve">bčina </w:t>
      </w:r>
      <w:r>
        <w:t>Braslovče</w:t>
      </w:r>
      <w:r w:rsidRPr="00100AF3">
        <w:t xml:space="preserve">, št. stavbe: </w:t>
      </w:r>
      <w:r>
        <w:t>793</w:t>
      </w:r>
      <w:r w:rsidRPr="00100AF3">
        <w:t xml:space="preserve">, </w:t>
      </w:r>
      <w:proofErr w:type="spellStart"/>
      <w:r w:rsidRPr="00100AF3">
        <w:t>parc</w:t>
      </w:r>
      <w:proofErr w:type="spellEnd"/>
      <w:r w:rsidRPr="00100AF3">
        <w:t xml:space="preserve">. št. </w:t>
      </w:r>
      <w:r>
        <w:t>469/248 (del)</w:t>
      </w:r>
      <w:r w:rsidRPr="00100AF3">
        <w:t>, k.</w:t>
      </w:r>
      <w:r>
        <w:t xml:space="preserve"> o. 984 Letuš (</w:t>
      </w:r>
      <w:r w:rsidRPr="00100AF3">
        <w:t>št. strokovnega mnenja SM-</w:t>
      </w:r>
      <w:r>
        <w:t>BRSLTŠ110fS);</w:t>
      </w:r>
    </w:p>
    <w:p w:rsidR="009F377C" w:rsidRDefault="009F377C" w:rsidP="009F377C">
      <w:pPr>
        <w:pStyle w:val="Odstavekseznama"/>
        <w:numPr>
          <w:ilvl w:val="0"/>
          <w:numId w:val="11"/>
        </w:numPr>
        <w:tabs>
          <w:tab w:val="left" w:pos="1134"/>
        </w:tabs>
        <w:jc w:val="both"/>
      </w:pPr>
      <w:r>
        <w:t>Letuš 110g, O</w:t>
      </w:r>
      <w:r w:rsidRPr="00100AF3">
        <w:t xml:space="preserve">bčina </w:t>
      </w:r>
      <w:r>
        <w:t>Braslovče</w:t>
      </w:r>
      <w:r w:rsidRPr="00100AF3">
        <w:t xml:space="preserve">, št. stavbe: </w:t>
      </w:r>
      <w:r>
        <w:t>794</w:t>
      </w:r>
      <w:r w:rsidRPr="00100AF3">
        <w:t xml:space="preserve">, </w:t>
      </w:r>
      <w:proofErr w:type="spellStart"/>
      <w:r w:rsidRPr="00100AF3">
        <w:t>parc</w:t>
      </w:r>
      <w:proofErr w:type="spellEnd"/>
      <w:r w:rsidRPr="00100AF3">
        <w:t xml:space="preserve">. št. </w:t>
      </w:r>
      <w:r>
        <w:t>469/279 (del)</w:t>
      </w:r>
      <w:r w:rsidRPr="00100AF3">
        <w:t>, k.</w:t>
      </w:r>
      <w:r>
        <w:t xml:space="preserve"> o. 984 Letuš (</w:t>
      </w:r>
      <w:r w:rsidRPr="00100AF3">
        <w:t>št. strokovnega mnenja SM-</w:t>
      </w:r>
      <w:r>
        <w:t>BRSLTŠ110gS);</w:t>
      </w:r>
    </w:p>
    <w:p w:rsidR="009F377C" w:rsidRDefault="009F377C" w:rsidP="009F377C">
      <w:pPr>
        <w:pStyle w:val="Odstavekseznama"/>
        <w:numPr>
          <w:ilvl w:val="0"/>
          <w:numId w:val="11"/>
        </w:numPr>
        <w:tabs>
          <w:tab w:val="left" w:pos="1134"/>
        </w:tabs>
        <w:jc w:val="both"/>
      </w:pPr>
      <w:r>
        <w:t>Letuš 110h, O</w:t>
      </w:r>
      <w:r w:rsidRPr="00100AF3">
        <w:t xml:space="preserve">bčina </w:t>
      </w:r>
      <w:r>
        <w:t>Braslovče</w:t>
      </w:r>
      <w:r w:rsidRPr="00100AF3">
        <w:t xml:space="preserve">, št. stavbe: </w:t>
      </w:r>
      <w:r>
        <w:t>834</w:t>
      </w:r>
      <w:r w:rsidRPr="00100AF3">
        <w:t xml:space="preserve">, </w:t>
      </w:r>
      <w:proofErr w:type="spellStart"/>
      <w:r w:rsidRPr="00100AF3">
        <w:t>parc</w:t>
      </w:r>
      <w:proofErr w:type="spellEnd"/>
      <w:r w:rsidRPr="00100AF3">
        <w:t xml:space="preserve">. št. </w:t>
      </w:r>
      <w:r>
        <w:t>469/461 (del)</w:t>
      </w:r>
      <w:r w:rsidRPr="00100AF3">
        <w:t>, k.</w:t>
      </w:r>
      <w:r>
        <w:t xml:space="preserve"> o. 984 Letuš (</w:t>
      </w:r>
      <w:r w:rsidRPr="00100AF3">
        <w:t>št. strokovnega mnenja SM-</w:t>
      </w:r>
      <w:r>
        <w:t>BRSLTŠ110hS);</w:t>
      </w:r>
    </w:p>
    <w:p w:rsidR="009F377C" w:rsidRDefault="009F377C" w:rsidP="009F377C">
      <w:pPr>
        <w:pStyle w:val="Odstavekseznama"/>
        <w:numPr>
          <w:ilvl w:val="0"/>
          <w:numId w:val="11"/>
        </w:numPr>
        <w:tabs>
          <w:tab w:val="left" w:pos="1134"/>
        </w:tabs>
        <w:jc w:val="both"/>
      </w:pPr>
      <w:r>
        <w:t>Letuš 110, O</w:t>
      </w:r>
      <w:r w:rsidRPr="00100AF3">
        <w:t xml:space="preserve">bčina </w:t>
      </w:r>
      <w:r>
        <w:t>Braslovče</w:t>
      </w:r>
      <w:r w:rsidRPr="00100AF3">
        <w:t xml:space="preserve">, št. stavbe: </w:t>
      </w:r>
      <w:r>
        <w:t>806</w:t>
      </w:r>
      <w:r w:rsidRPr="00100AF3">
        <w:t xml:space="preserve">, </w:t>
      </w:r>
      <w:proofErr w:type="spellStart"/>
      <w:r w:rsidRPr="00100AF3">
        <w:t>parc</w:t>
      </w:r>
      <w:proofErr w:type="spellEnd"/>
      <w:r w:rsidRPr="00100AF3">
        <w:t xml:space="preserve">. št. </w:t>
      </w:r>
      <w:r>
        <w:t>469/353 (del)</w:t>
      </w:r>
      <w:r w:rsidRPr="00100AF3">
        <w:t>, k.</w:t>
      </w:r>
      <w:r>
        <w:t xml:space="preserve"> o. 984 Letuš (</w:t>
      </w:r>
      <w:r w:rsidRPr="00100AF3">
        <w:t>št. strokovnega mnenja SM-</w:t>
      </w:r>
      <w:r>
        <w:t>BRSLTŠ110S);</w:t>
      </w:r>
    </w:p>
    <w:p w:rsidR="009F377C" w:rsidRDefault="009F377C" w:rsidP="009F377C">
      <w:pPr>
        <w:pStyle w:val="Odstavekseznama"/>
        <w:numPr>
          <w:ilvl w:val="0"/>
          <w:numId w:val="11"/>
        </w:numPr>
        <w:tabs>
          <w:tab w:val="left" w:pos="1134"/>
        </w:tabs>
        <w:jc w:val="both"/>
      </w:pPr>
      <w:r>
        <w:t>Letuš 111a, O</w:t>
      </w:r>
      <w:r w:rsidRPr="00100AF3">
        <w:t xml:space="preserve">bčina </w:t>
      </w:r>
      <w:r>
        <w:t>Braslovče</w:t>
      </w:r>
      <w:r w:rsidRPr="00100AF3">
        <w:t xml:space="preserve">, št. stavbe: </w:t>
      </w:r>
      <w:r>
        <w:t>823</w:t>
      </w:r>
      <w:r w:rsidRPr="00100AF3">
        <w:t xml:space="preserve">, </w:t>
      </w:r>
      <w:proofErr w:type="spellStart"/>
      <w:r w:rsidRPr="00100AF3">
        <w:t>parc</w:t>
      </w:r>
      <w:proofErr w:type="spellEnd"/>
      <w:r w:rsidRPr="00100AF3">
        <w:t xml:space="preserve">. št. </w:t>
      </w:r>
      <w:r>
        <w:t>469/283 (del)</w:t>
      </w:r>
      <w:r w:rsidRPr="00100AF3">
        <w:t>, k.</w:t>
      </w:r>
      <w:r>
        <w:t xml:space="preserve"> o. 984 Letuš (</w:t>
      </w:r>
      <w:r w:rsidRPr="00100AF3">
        <w:t>št. strokovnega mnenja SM-</w:t>
      </w:r>
      <w:r>
        <w:t>BRSLTŠ111aS);</w:t>
      </w:r>
    </w:p>
    <w:p w:rsidR="009F377C" w:rsidRDefault="009F377C" w:rsidP="009F377C">
      <w:pPr>
        <w:pStyle w:val="Odstavekseznama"/>
        <w:numPr>
          <w:ilvl w:val="0"/>
          <w:numId w:val="11"/>
        </w:numPr>
        <w:tabs>
          <w:tab w:val="left" w:pos="1134"/>
        </w:tabs>
        <w:jc w:val="both"/>
      </w:pPr>
      <w:r>
        <w:t>Letuš 111b, O</w:t>
      </w:r>
      <w:r w:rsidRPr="00100AF3">
        <w:t xml:space="preserve">bčina </w:t>
      </w:r>
      <w:r>
        <w:t>Braslovče</w:t>
      </w:r>
      <w:r w:rsidRPr="00100AF3">
        <w:t xml:space="preserve">, št. stavbe: </w:t>
      </w:r>
      <w:r>
        <w:t>835</w:t>
      </w:r>
      <w:r w:rsidRPr="00100AF3">
        <w:t xml:space="preserve">, </w:t>
      </w:r>
      <w:proofErr w:type="spellStart"/>
      <w:r w:rsidRPr="00100AF3">
        <w:t>parc</w:t>
      </w:r>
      <w:proofErr w:type="spellEnd"/>
      <w:r w:rsidRPr="00100AF3">
        <w:t xml:space="preserve">. št. </w:t>
      </w:r>
      <w:r>
        <w:t>469/337 (del)</w:t>
      </w:r>
      <w:r w:rsidRPr="00100AF3">
        <w:t>, k.</w:t>
      </w:r>
      <w:r>
        <w:t xml:space="preserve"> o. 984 Letuš (</w:t>
      </w:r>
      <w:r w:rsidRPr="00100AF3">
        <w:t>št. strokovnega mnenja SM-</w:t>
      </w:r>
      <w:r>
        <w:t>BRSLTŠ111bS);</w:t>
      </w:r>
    </w:p>
    <w:p w:rsidR="009F377C" w:rsidRDefault="009F377C" w:rsidP="009F377C">
      <w:pPr>
        <w:pStyle w:val="Odstavekseznama"/>
        <w:numPr>
          <w:ilvl w:val="0"/>
          <w:numId w:val="11"/>
        </w:numPr>
        <w:tabs>
          <w:tab w:val="left" w:pos="1134"/>
        </w:tabs>
        <w:jc w:val="both"/>
      </w:pPr>
      <w:r>
        <w:t>Letuš 111c, O</w:t>
      </w:r>
      <w:r w:rsidRPr="00100AF3">
        <w:t xml:space="preserve">bčina </w:t>
      </w:r>
      <w:r>
        <w:t>Braslovče</w:t>
      </w:r>
      <w:r w:rsidRPr="00100AF3">
        <w:t xml:space="preserve">, št. stavbe: </w:t>
      </w:r>
      <w:r>
        <w:t>830</w:t>
      </w:r>
      <w:r w:rsidRPr="00100AF3">
        <w:t xml:space="preserve">, </w:t>
      </w:r>
      <w:proofErr w:type="spellStart"/>
      <w:r w:rsidRPr="00100AF3">
        <w:t>parc</w:t>
      </w:r>
      <w:proofErr w:type="spellEnd"/>
      <w:r w:rsidRPr="00100AF3">
        <w:t xml:space="preserve">. št. </w:t>
      </w:r>
      <w:r w:rsidR="00947D1B">
        <w:t>469/348</w:t>
      </w:r>
      <w:r>
        <w:t xml:space="preserve"> (del)</w:t>
      </w:r>
      <w:r w:rsidRPr="00100AF3">
        <w:t>, k.</w:t>
      </w:r>
      <w:r>
        <w:t xml:space="preserve"> o. 984 Letuš (</w:t>
      </w:r>
      <w:r w:rsidRPr="00100AF3">
        <w:t>št. strokovnega mnenja SM-</w:t>
      </w:r>
      <w:r>
        <w:t>BRSLTŠ111cS);</w:t>
      </w:r>
    </w:p>
    <w:p w:rsidR="009F377C" w:rsidRDefault="009F377C" w:rsidP="009F377C">
      <w:pPr>
        <w:pStyle w:val="Odstavekseznama"/>
        <w:numPr>
          <w:ilvl w:val="0"/>
          <w:numId w:val="11"/>
        </w:numPr>
        <w:tabs>
          <w:tab w:val="left" w:pos="1134"/>
        </w:tabs>
        <w:jc w:val="both"/>
      </w:pPr>
      <w:r>
        <w:t>Letuš 111d, O</w:t>
      </w:r>
      <w:r w:rsidRPr="00100AF3">
        <w:t xml:space="preserve">bčina </w:t>
      </w:r>
      <w:r>
        <w:t>Braslovče</w:t>
      </w:r>
      <w:r w:rsidRPr="00100AF3">
        <w:t xml:space="preserve">, št. stavbe: </w:t>
      </w:r>
      <w:r>
        <w:t>995</w:t>
      </w:r>
      <w:r w:rsidRPr="00100AF3">
        <w:t xml:space="preserve">, </w:t>
      </w:r>
      <w:proofErr w:type="spellStart"/>
      <w:r w:rsidRPr="00100AF3">
        <w:t>parc</w:t>
      </w:r>
      <w:proofErr w:type="spellEnd"/>
      <w:r w:rsidRPr="00100AF3">
        <w:t xml:space="preserve">. št. </w:t>
      </w:r>
      <w:r>
        <w:t>469/365 (del)</w:t>
      </w:r>
      <w:r w:rsidRPr="00100AF3">
        <w:t>, k.</w:t>
      </w:r>
      <w:r>
        <w:t xml:space="preserve"> o. 984 Letuš (</w:t>
      </w:r>
      <w:r w:rsidRPr="00100AF3">
        <w:t>št. strokovnega mnenja SM-</w:t>
      </w:r>
      <w:r>
        <w:t>BRSLTŠ111dS);</w:t>
      </w:r>
    </w:p>
    <w:p w:rsidR="00947D1B" w:rsidRDefault="00947D1B" w:rsidP="00947D1B">
      <w:pPr>
        <w:pStyle w:val="Odstavekseznama"/>
        <w:numPr>
          <w:ilvl w:val="0"/>
          <w:numId w:val="11"/>
        </w:numPr>
        <w:tabs>
          <w:tab w:val="left" w:pos="1134"/>
        </w:tabs>
        <w:jc w:val="both"/>
      </w:pPr>
      <w:r>
        <w:t>Letuš 111e, O</w:t>
      </w:r>
      <w:r w:rsidRPr="00100AF3">
        <w:t xml:space="preserve">bčina </w:t>
      </w:r>
      <w:r>
        <w:t>Braslovče</w:t>
      </w:r>
      <w:r w:rsidRPr="00100AF3">
        <w:t xml:space="preserve">, št. stavbe: </w:t>
      </w:r>
      <w:r>
        <w:t>795</w:t>
      </w:r>
      <w:r w:rsidRPr="00100AF3">
        <w:t xml:space="preserve">, </w:t>
      </w:r>
      <w:proofErr w:type="spellStart"/>
      <w:r w:rsidRPr="00100AF3">
        <w:t>parc</w:t>
      </w:r>
      <w:proofErr w:type="spellEnd"/>
      <w:r w:rsidRPr="00100AF3">
        <w:t xml:space="preserve">. št. </w:t>
      </w:r>
      <w:r>
        <w:t>469/163 (del)</w:t>
      </w:r>
      <w:r w:rsidRPr="00100AF3">
        <w:t>, k.</w:t>
      </w:r>
      <w:r>
        <w:t xml:space="preserve"> o. 984 Letuš (</w:t>
      </w:r>
      <w:r w:rsidRPr="00100AF3">
        <w:t>št. strokovnega mnenja SM-</w:t>
      </w:r>
      <w:r>
        <w:t>BRSLTŠ111eS);</w:t>
      </w:r>
    </w:p>
    <w:p w:rsidR="009F377C" w:rsidRDefault="009F377C" w:rsidP="009F377C">
      <w:pPr>
        <w:pStyle w:val="Odstavekseznama"/>
        <w:numPr>
          <w:ilvl w:val="0"/>
          <w:numId w:val="11"/>
        </w:numPr>
        <w:tabs>
          <w:tab w:val="left" w:pos="1134"/>
        </w:tabs>
        <w:jc w:val="both"/>
      </w:pPr>
      <w:bookmarkStart w:id="0" w:name="_GoBack"/>
      <w:bookmarkEnd w:id="0"/>
      <w:r>
        <w:t>Letuš 111f, O</w:t>
      </w:r>
      <w:r w:rsidRPr="00100AF3">
        <w:t xml:space="preserve">bčina </w:t>
      </w:r>
      <w:r>
        <w:t>Braslovče</w:t>
      </w:r>
      <w:r w:rsidRPr="00100AF3">
        <w:t xml:space="preserve">, št. stavbe: </w:t>
      </w:r>
      <w:r>
        <w:t>836</w:t>
      </w:r>
      <w:r w:rsidRPr="00100AF3">
        <w:t xml:space="preserve">, </w:t>
      </w:r>
      <w:proofErr w:type="spellStart"/>
      <w:r w:rsidRPr="00100AF3">
        <w:t>parc</w:t>
      </w:r>
      <w:proofErr w:type="spellEnd"/>
      <w:r w:rsidRPr="00100AF3">
        <w:t xml:space="preserve">. št. </w:t>
      </w:r>
      <w:r>
        <w:t>469/164 (del)</w:t>
      </w:r>
      <w:r w:rsidRPr="00100AF3">
        <w:t>, k.</w:t>
      </w:r>
      <w:r>
        <w:t xml:space="preserve"> o. 984 Letuš (</w:t>
      </w:r>
      <w:r w:rsidRPr="00100AF3">
        <w:t>št. strokovnega mnenja SM-</w:t>
      </w:r>
      <w:r>
        <w:t>BRSLTŠ111fS);</w:t>
      </w:r>
    </w:p>
    <w:p w:rsidR="009F377C" w:rsidRDefault="009F377C" w:rsidP="009F377C">
      <w:pPr>
        <w:pStyle w:val="Odstavekseznama"/>
        <w:numPr>
          <w:ilvl w:val="0"/>
          <w:numId w:val="11"/>
        </w:numPr>
        <w:tabs>
          <w:tab w:val="left" w:pos="1134"/>
        </w:tabs>
        <w:jc w:val="both"/>
      </w:pPr>
      <w:r>
        <w:t>Letuš 111g, O</w:t>
      </w:r>
      <w:r w:rsidRPr="00100AF3">
        <w:t xml:space="preserve">bčina </w:t>
      </w:r>
      <w:r>
        <w:t>Braslovče</w:t>
      </w:r>
      <w:r w:rsidRPr="00100AF3">
        <w:t xml:space="preserve">, št. stavbe: </w:t>
      </w:r>
      <w:r>
        <w:t>1062</w:t>
      </w:r>
      <w:r w:rsidRPr="00100AF3">
        <w:t xml:space="preserve">, </w:t>
      </w:r>
      <w:proofErr w:type="spellStart"/>
      <w:r w:rsidRPr="00100AF3">
        <w:t>parc</w:t>
      </w:r>
      <w:proofErr w:type="spellEnd"/>
      <w:r w:rsidRPr="00100AF3">
        <w:t xml:space="preserve">. št. </w:t>
      </w:r>
      <w:r>
        <w:t>469/341 (del)</w:t>
      </w:r>
      <w:r w:rsidRPr="00100AF3">
        <w:t>, k.</w:t>
      </w:r>
      <w:r>
        <w:t xml:space="preserve"> o. 984 Letuš (</w:t>
      </w:r>
      <w:r w:rsidRPr="00100AF3">
        <w:t>št. strokovnega mnenja SM-</w:t>
      </w:r>
      <w:r>
        <w:t>BRSLTŠ111gS);</w:t>
      </w:r>
    </w:p>
    <w:p w:rsidR="009F377C" w:rsidRDefault="009F377C" w:rsidP="009F377C">
      <w:pPr>
        <w:pStyle w:val="Odstavekseznama"/>
        <w:numPr>
          <w:ilvl w:val="0"/>
          <w:numId w:val="11"/>
        </w:numPr>
        <w:tabs>
          <w:tab w:val="left" w:pos="1134"/>
        </w:tabs>
        <w:jc w:val="both"/>
      </w:pPr>
      <w:r>
        <w:lastRenderedPageBreak/>
        <w:t>Letuš 111, O</w:t>
      </w:r>
      <w:r w:rsidRPr="00100AF3">
        <w:t xml:space="preserve">bčina </w:t>
      </w:r>
      <w:r>
        <w:t>Braslovče</w:t>
      </w:r>
      <w:r w:rsidRPr="00100AF3">
        <w:t xml:space="preserve">, št. stavbe: </w:t>
      </w:r>
      <w:r>
        <w:t>825</w:t>
      </w:r>
      <w:r w:rsidRPr="00100AF3">
        <w:t xml:space="preserve">, </w:t>
      </w:r>
      <w:proofErr w:type="spellStart"/>
      <w:r w:rsidRPr="00100AF3">
        <w:t>parc</w:t>
      </w:r>
      <w:proofErr w:type="spellEnd"/>
      <w:r w:rsidRPr="00100AF3">
        <w:t xml:space="preserve">. št. </w:t>
      </w:r>
      <w:r>
        <w:t>469/329 (del)</w:t>
      </w:r>
      <w:r w:rsidRPr="00100AF3">
        <w:t>, k.</w:t>
      </w:r>
      <w:r>
        <w:t xml:space="preserve"> o. 984 Letuš (</w:t>
      </w:r>
      <w:r w:rsidRPr="00100AF3">
        <w:t>št. strokovnega mnenja SM-</w:t>
      </w:r>
      <w:r>
        <w:t>BRSLTŠ111S);</w:t>
      </w:r>
    </w:p>
    <w:p w:rsidR="009F377C" w:rsidRDefault="009F377C" w:rsidP="009F377C">
      <w:pPr>
        <w:pStyle w:val="Odstavekseznama"/>
        <w:numPr>
          <w:ilvl w:val="0"/>
          <w:numId w:val="11"/>
        </w:numPr>
        <w:tabs>
          <w:tab w:val="left" w:pos="1134"/>
        </w:tabs>
        <w:jc w:val="both"/>
      </w:pPr>
      <w:r>
        <w:t>Letuš 112, O</w:t>
      </w:r>
      <w:r w:rsidRPr="00100AF3">
        <w:t xml:space="preserve">bčina </w:t>
      </w:r>
      <w:r>
        <w:t>Braslovče</w:t>
      </w:r>
      <w:r w:rsidRPr="00100AF3">
        <w:t xml:space="preserve">, št. stavbe: </w:t>
      </w:r>
      <w:r>
        <w:t>1040</w:t>
      </w:r>
      <w:r w:rsidRPr="00100AF3">
        <w:t xml:space="preserve">, </w:t>
      </w:r>
      <w:proofErr w:type="spellStart"/>
      <w:r w:rsidRPr="00100AF3">
        <w:t>parc</w:t>
      </w:r>
      <w:proofErr w:type="spellEnd"/>
      <w:r w:rsidRPr="00100AF3">
        <w:t xml:space="preserve">. št. </w:t>
      </w:r>
      <w:r>
        <w:t>*143</w:t>
      </w:r>
      <w:r w:rsidRPr="00100AF3">
        <w:t>, k.</w:t>
      </w:r>
      <w:r>
        <w:t xml:space="preserve"> o. 984 Letuš (</w:t>
      </w:r>
      <w:r w:rsidRPr="00100AF3">
        <w:t>št. strokovnega mnenja SM-</w:t>
      </w:r>
      <w:r>
        <w:t>BRSLTŠ112S);</w:t>
      </w:r>
    </w:p>
    <w:p w:rsidR="009F377C" w:rsidRDefault="009F377C" w:rsidP="009F377C">
      <w:pPr>
        <w:pStyle w:val="Odstavekseznama"/>
        <w:numPr>
          <w:ilvl w:val="0"/>
          <w:numId w:val="11"/>
        </w:numPr>
        <w:tabs>
          <w:tab w:val="left" w:pos="1134"/>
        </w:tabs>
        <w:jc w:val="both"/>
      </w:pPr>
      <w:r>
        <w:t>Letuš 176, O</w:t>
      </w:r>
      <w:r w:rsidRPr="00100AF3">
        <w:t xml:space="preserve">bčina </w:t>
      </w:r>
      <w:r>
        <w:t>Braslovče</w:t>
      </w:r>
      <w:r w:rsidRPr="00100AF3">
        <w:t xml:space="preserve">, št. stavbe: </w:t>
      </w:r>
      <w:r>
        <w:t>772</w:t>
      </w:r>
      <w:r w:rsidRPr="00100AF3">
        <w:t xml:space="preserve">, </w:t>
      </w:r>
      <w:proofErr w:type="spellStart"/>
      <w:r w:rsidRPr="00100AF3">
        <w:t>parc</w:t>
      </w:r>
      <w:proofErr w:type="spellEnd"/>
      <w:r w:rsidRPr="00100AF3">
        <w:t xml:space="preserve">. št. </w:t>
      </w:r>
      <w:r>
        <w:t>469/316 (del)</w:t>
      </w:r>
      <w:r w:rsidRPr="00100AF3">
        <w:t>, k.</w:t>
      </w:r>
      <w:r>
        <w:t xml:space="preserve"> o. 984 Letuš (</w:t>
      </w:r>
      <w:r w:rsidRPr="00100AF3">
        <w:t>št. strokovnega mnenja SM-</w:t>
      </w:r>
      <w:r>
        <w:t>BRSLTŠ176S);</w:t>
      </w:r>
    </w:p>
    <w:p w:rsidR="009F377C" w:rsidRDefault="009F377C" w:rsidP="009F377C">
      <w:pPr>
        <w:pStyle w:val="Odstavekseznama"/>
        <w:numPr>
          <w:ilvl w:val="0"/>
          <w:numId w:val="11"/>
        </w:numPr>
        <w:tabs>
          <w:tab w:val="left" w:pos="1134"/>
        </w:tabs>
        <w:jc w:val="both"/>
      </w:pPr>
      <w:r>
        <w:t>Letuš 177, O</w:t>
      </w:r>
      <w:r w:rsidRPr="00100AF3">
        <w:t xml:space="preserve">bčina </w:t>
      </w:r>
      <w:r>
        <w:t>Braslovče</w:t>
      </w:r>
      <w:r w:rsidRPr="00100AF3">
        <w:t xml:space="preserve">, št. stavbe: </w:t>
      </w:r>
      <w:r>
        <w:t>771</w:t>
      </w:r>
      <w:r w:rsidRPr="00100AF3">
        <w:t xml:space="preserve">, </w:t>
      </w:r>
      <w:proofErr w:type="spellStart"/>
      <w:r w:rsidRPr="00100AF3">
        <w:t>parc</w:t>
      </w:r>
      <w:proofErr w:type="spellEnd"/>
      <w:r w:rsidRPr="00100AF3">
        <w:t xml:space="preserve">. št. </w:t>
      </w:r>
      <w:r>
        <w:t>469/275 (del)</w:t>
      </w:r>
      <w:r w:rsidRPr="00100AF3">
        <w:t>, k.</w:t>
      </w:r>
      <w:r>
        <w:t xml:space="preserve"> o. 984 Letuš (</w:t>
      </w:r>
      <w:r w:rsidRPr="00100AF3">
        <w:t>št. strokovnega mnenja SM-</w:t>
      </w:r>
      <w:r>
        <w:t>BRSLTŠ177S);</w:t>
      </w:r>
    </w:p>
    <w:p w:rsidR="009F377C" w:rsidRDefault="009F377C" w:rsidP="009F377C">
      <w:pPr>
        <w:pStyle w:val="Odstavekseznama"/>
        <w:numPr>
          <w:ilvl w:val="0"/>
          <w:numId w:val="11"/>
        </w:numPr>
        <w:tabs>
          <w:tab w:val="left" w:pos="1134"/>
        </w:tabs>
        <w:jc w:val="both"/>
      </w:pPr>
      <w:r>
        <w:t>Letuš 179, O</w:t>
      </w:r>
      <w:r w:rsidRPr="00100AF3">
        <w:t xml:space="preserve">bčina </w:t>
      </w:r>
      <w:r>
        <w:t>Braslovče</w:t>
      </w:r>
      <w:r w:rsidRPr="00100AF3">
        <w:t xml:space="preserve">, št. stavbe: </w:t>
      </w:r>
      <w:r>
        <w:t>1087</w:t>
      </w:r>
      <w:r w:rsidRPr="00100AF3">
        <w:t xml:space="preserve">, </w:t>
      </w:r>
      <w:proofErr w:type="spellStart"/>
      <w:r w:rsidRPr="00100AF3">
        <w:t>parc</w:t>
      </w:r>
      <w:proofErr w:type="spellEnd"/>
      <w:r w:rsidRPr="00100AF3">
        <w:t xml:space="preserve">. št. </w:t>
      </w:r>
      <w:r>
        <w:t>469/325 (del)</w:t>
      </w:r>
      <w:r w:rsidRPr="00100AF3">
        <w:t>, k.</w:t>
      </w:r>
      <w:r>
        <w:t xml:space="preserve"> o. 984 Letuš (</w:t>
      </w:r>
      <w:r w:rsidRPr="00100AF3">
        <w:t>št. strokovnega mnenja SM-</w:t>
      </w:r>
      <w:r>
        <w:t>BRSLTŠ179S);</w:t>
      </w:r>
    </w:p>
    <w:p w:rsidR="009F377C" w:rsidRDefault="009F377C" w:rsidP="009F377C">
      <w:pPr>
        <w:pStyle w:val="Odstavekseznama"/>
        <w:numPr>
          <w:ilvl w:val="0"/>
          <w:numId w:val="11"/>
        </w:numPr>
        <w:tabs>
          <w:tab w:val="left" w:pos="1134"/>
        </w:tabs>
        <w:jc w:val="both"/>
      </w:pPr>
      <w:r>
        <w:t>Letuš 180, O</w:t>
      </w:r>
      <w:r w:rsidRPr="00100AF3">
        <w:t xml:space="preserve">bčina </w:t>
      </w:r>
      <w:r>
        <w:t>Braslovče</w:t>
      </w:r>
      <w:r w:rsidRPr="00100AF3">
        <w:t xml:space="preserve">, št. stavbe: </w:t>
      </w:r>
      <w:r>
        <w:t>773</w:t>
      </w:r>
      <w:r w:rsidRPr="00100AF3">
        <w:t xml:space="preserve">, </w:t>
      </w:r>
      <w:proofErr w:type="spellStart"/>
      <w:r w:rsidRPr="00100AF3">
        <w:t>parc</w:t>
      </w:r>
      <w:proofErr w:type="spellEnd"/>
      <w:r w:rsidRPr="00100AF3">
        <w:t xml:space="preserve">. št. </w:t>
      </w:r>
      <w:r>
        <w:t>469/327 (del)</w:t>
      </w:r>
      <w:r w:rsidRPr="00100AF3">
        <w:t>, k.</w:t>
      </w:r>
      <w:r>
        <w:t xml:space="preserve"> o. 984 Letuš (</w:t>
      </w:r>
      <w:r w:rsidRPr="00100AF3">
        <w:t>št. strokovnega mnenja SM-</w:t>
      </w:r>
      <w:r>
        <w:t>BRSLTŠ180S).</w:t>
      </w:r>
    </w:p>
    <w:p w:rsidR="00857B76" w:rsidRDefault="00857B76" w:rsidP="00857B76">
      <w:pPr>
        <w:pStyle w:val="Default"/>
        <w:jc w:val="both"/>
        <w:rPr>
          <w:sz w:val="20"/>
          <w:szCs w:val="20"/>
          <w:shd w:val="clear" w:color="auto" w:fill="FFFFFF"/>
        </w:rPr>
      </w:pPr>
    </w:p>
    <w:p w:rsidR="008E101A" w:rsidRPr="00E5686F" w:rsidRDefault="008E101A" w:rsidP="008E101A">
      <w:pPr>
        <w:pStyle w:val="Default"/>
        <w:tabs>
          <w:tab w:val="left" w:pos="0"/>
        </w:tabs>
        <w:spacing w:after="120" w:line="276" w:lineRule="auto"/>
        <w:jc w:val="both"/>
        <w:rPr>
          <w:sz w:val="20"/>
          <w:szCs w:val="20"/>
        </w:rPr>
      </w:pPr>
      <w:r w:rsidRPr="006001F5">
        <w:rPr>
          <w:sz w:val="20"/>
          <w:szCs w:val="20"/>
          <w:shd w:val="clear" w:color="auto" w:fill="FFFFFF"/>
        </w:rPr>
        <w:t xml:space="preserve">Obravnavani objekti na naslovih </w:t>
      </w:r>
      <w:r w:rsidRPr="006001F5">
        <w:rPr>
          <w:b/>
          <w:sz w:val="20"/>
          <w:szCs w:val="20"/>
          <w:shd w:val="clear" w:color="auto" w:fill="FFFFFF"/>
        </w:rPr>
        <w:t xml:space="preserve">Letuš 106, Letuš 106a, Letuš 106b, Letuš 106c, Letuš 106d, Letuš 106e, Letuš 106f, Letuš 106h, Letuš </w:t>
      </w:r>
      <w:r w:rsidR="00415E41" w:rsidRPr="006001F5">
        <w:rPr>
          <w:b/>
          <w:sz w:val="20"/>
          <w:szCs w:val="20"/>
          <w:shd w:val="clear" w:color="auto" w:fill="FFFFFF"/>
        </w:rPr>
        <w:t>107, Letuš</w:t>
      </w:r>
      <w:r w:rsidR="006001F5" w:rsidRPr="006001F5">
        <w:rPr>
          <w:b/>
          <w:sz w:val="20"/>
          <w:szCs w:val="20"/>
          <w:shd w:val="clear" w:color="auto" w:fill="FFFFFF"/>
        </w:rPr>
        <w:t xml:space="preserve"> </w:t>
      </w:r>
      <w:r w:rsidR="00415E41" w:rsidRPr="006001F5">
        <w:rPr>
          <w:b/>
          <w:sz w:val="20"/>
          <w:szCs w:val="20"/>
          <w:shd w:val="clear" w:color="auto" w:fill="FFFFFF"/>
        </w:rPr>
        <w:t xml:space="preserve">107a, Letuš </w:t>
      </w:r>
      <w:r w:rsidR="006001F5" w:rsidRPr="006001F5">
        <w:rPr>
          <w:b/>
          <w:sz w:val="20"/>
          <w:szCs w:val="20"/>
          <w:shd w:val="clear" w:color="auto" w:fill="FFFFFF"/>
        </w:rPr>
        <w:t>1</w:t>
      </w:r>
      <w:r w:rsidR="00415E41" w:rsidRPr="006001F5">
        <w:rPr>
          <w:b/>
          <w:sz w:val="20"/>
          <w:szCs w:val="20"/>
          <w:shd w:val="clear" w:color="auto" w:fill="FFFFFF"/>
        </w:rPr>
        <w:t>07b, Letuš 107c, Letuš 107d, Letuš 107e, Letuš 108, Letuš 108a, Letuš 108b, Letuš 108c, Letuš 108d, Letuš 108e, Letuš 108f, Letuš 109, Letuš 109a, Letuš 109b</w:t>
      </w:r>
      <w:r w:rsidR="006001F5" w:rsidRPr="006001F5">
        <w:rPr>
          <w:b/>
          <w:sz w:val="20"/>
          <w:szCs w:val="20"/>
          <w:shd w:val="clear" w:color="auto" w:fill="FFFFFF"/>
        </w:rPr>
        <w:t>, Letuš 109c, Letuš 109d, Letuš 109e, Letuš 109g, Letuš 110, Letuš 110a, Letuš 110b, Letuš 110c, Letuš 110d, Letuš 110e, Letuš 110f, Letuš 110g, Letuš 110h, Letuš 111, Letuš 111a, Letuš 111b, Letuš 111c, Letuš 111d, Letuš 111e, Letuš 111f, Letuš 111g, Letuš 112, Letuš 176, Letuš 177, Letuš 179</w:t>
      </w:r>
      <w:r w:rsidR="006001F5" w:rsidRPr="006001F5">
        <w:rPr>
          <w:sz w:val="20"/>
          <w:szCs w:val="20"/>
          <w:shd w:val="clear" w:color="auto" w:fill="FFFFFF"/>
        </w:rPr>
        <w:t xml:space="preserve"> in </w:t>
      </w:r>
      <w:r w:rsidR="006001F5" w:rsidRPr="006001F5">
        <w:rPr>
          <w:b/>
          <w:sz w:val="20"/>
          <w:szCs w:val="20"/>
          <w:shd w:val="clear" w:color="auto" w:fill="FFFFFF"/>
        </w:rPr>
        <w:t>Letuš 180</w:t>
      </w:r>
      <w:r w:rsidR="006001F5" w:rsidRPr="006001F5">
        <w:rPr>
          <w:sz w:val="20"/>
          <w:szCs w:val="20"/>
          <w:shd w:val="clear" w:color="auto" w:fill="FFFFFF"/>
        </w:rPr>
        <w:t xml:space="preserve">. </w:t>
      </w:r>
      <w:r w:rsidR="00415E41" w:rsidRPr="006001F5">
        <w:rPr>
          <w:sz w:val="20"/>
          <w:szCs w:val="20"/>
          <w:shd w:val="clear" w:color="auto" w:fill="FFFFFF"/>
        </w:rPr>
        <w:t xml:space="preserve"> </w:t>
      </w:r>
      <w:r w:rsidRPr="006001F5">
        <w:rPr>
          <w:sz w:val="20"/>
          <w:szCs w:val="20"/>
        </w:rPr>
        <w:t xml:space="preserve">Objekti se nahajajo na desnem bregu Savinje v naselju Gmajna. Za to območje je Direkcija RS za vode na podlagi študij več variant podala in </w:t>
      </w:r>
      <w:r w:rsidR="006001F5">
        <w:rPr>
          <w:sz w:val="20"/>
          <w:szCs w:val="20"/>
        </w:rPr>
        <w:t xml:space="preserve">na </w:t>
      </w:r>
      <w:r w:rsidRPr="006001F5">
        <w:rPr>
          <w:sz w:val="20"/>
          <w:szCs w:val="20"/>
        </w:rPr>
        <w:t>podlagi strokovnih izhodišč Direkcije Republike Slovenije za vode (št. 45500-25/2022-218 z dne 14. 6. 2024)</w:t>
      </w:r>
      <w:r w:rsidR="006001F5">
        <w:rPr>
          <w:sz w:val="20"/>
          <w:szCs w:val="20"/>
        </w:rPr>
        <w:t xml:space="preserve"> utemeljila mnenje</w:t>
      </w:r>
      <w:r w:rsidRPr="006001F5">
        <w:rPr>
          <w:sz w:val="20"/>
          <w:szCs w:val="20"/>
        </w:rPr>
        <w:t>, da bi bila najprimernejša rešitev odstranitev objektov s tega področja.</w:t>
      </w:r>
      <w:r w:rsidR="006001F5" w:rsidRPr="006001F5">
        <w:rPr>
          <w:sz w:val="20"/>
          <w:szCs w:val="20"/>
          <w:shd w:val="clear" w:color="auto" w:fill="FFFFFF"/>
        </w:rPr>
        <w:t xml:space="preserve"> </w:t>
      </w:r>
      <w:r w:rsidRPr="006001F5">
        <w:rPr>
          <w:sz w:val="20"/>
          <w:szCs w:val="20"/>
        </w:rPr>
        <w:t xml:space="preserve">Območje je sicer tehnično možno varovati na poplavno nevarnost pri </w:t>
      </w:r>
      <w:r w:rsidR="006001F5">
        <w:rPr>
          <w:sz w:val="20"/>
          <w:szCs w:val="20"/>
        </w:rPr>
        <w:t>100-letnih pojavov</w:t>
      </w:r>
      <w:r w:rsidRPr="006001F5">
        <w:rPr>
          <w:sz w:val="20"/>
          <w:szCs w:val="20"/>
        </w:rPr>
        <w:t xml:space="preserve"> z dodatkom vpliva vremenskih sprememb, vendar bi ob nevarnosti takega dogodka bilo naselje obdano s poplavnimi vodami in evakuacija ne bi bila možna. Pri podobnem dogodku, kot je bil 4.</w:t>
      </w:r>
      <w:r w:rsidR="006001F5">
        <w:rPr>
          <w:sz w:val="20"/>
          <w:szCs w:val="20"/>
        </w:rPr>
        <w:t xml:space="preserve"> </w:t>
      </w:r>
      <w:r w:rsidRPr="006001F5">
        <w:rPr>
          <w:sz w:val="20"/>
          <w:szCs w:val="20"/>
        </w:rPr>
        <w:t>8.</w:t>
      </w:r>
      <w:r w:rsidR="006001F5">
        <w:rPr>
          <w:sz w:val="20"/>
          <w:szCs w:val="20"/>
        </w:rPr>
        <w:t xml:space="preserve"> </w:t>
      </w:r>
      <w:r w:rsidRPr="006001F5">
        <w:rPr>
          <w:sz w:val="20"/>
          <w:szCs w:val="20"/>
        </w:rPr>
        <w:t>2023 bi prihajalo tudi do prelitja nasipov. Zaradi tega bi bila ob nevarnosti večjih poplav potrebna vsakokratna preventivna evakuacija ljudi. Ocenjeno je, da bi do nujnosti preventivne evakuacije iz področja lahko prihajalo prepogosto, kar pa za normalno življenje prebivalcev ni sprejemljivo. Zaradi teh dejstev</w:t>
      </w:r>
      <w:r w:rsidR="006001F5">
        <w:rPr>
          <w:sz w:val="20"/>
          <w:szCs w:val="20"/>
        </w:rPr>
        <w:t xml:space="preserve"> Direkcija RS za vode predlaga</w:t>
      </w:r>
      <w:r w:rsidRPr="006001F5">
        <w:rPr>
          <w:sz w:val="20"/>
          <w:szCs w:val="20"/>
        </w:rPr>
        <w:t xml:space="preserve"> odstranitev </w:t>
      </w:r>
      <w:r w:rsidR="006001F5">
        <w:rPr>
          <w:sz w:val="20"/>
          <w:szCs w:val="20"/>
        </w:rPr>
        <w:t>vseh navedenih objektov.</w:t>
      </w:r>
      <w:r w:rsidR="006001F5">
        <w:rPr>
          <w:sz w:val="20"/>
          <w:szCs w:val="20"/>
          <w:shd w:val="clear" w:color="auto" w:fill="FFFFFF"/>
        </w:rPr>
        <w:t xml:space="preserve"> </w:t>
      </w:r>
      <w:r w:rsidRPr="00E401CC">
        <w:rPr>
          <w:sz w:val="20"/>
          <w:szCs w:val="20"/>
        </w:rPr>
        <w:t>Za navedene objekte obstaja</w:t>
      </w:r>
      <w:r>
        <w:rPr>
          <w:sz w:val="20"/>
          <w:szCs w:val="20"/>
          <w:shd w:val="clear" w:color="auto" w:fill="FFFFFF"/>
        </w:rPr>
        <w:t xml:space="preserve"> visoka ogroženost</w:t>
      </w:r>
      <w:r w:rsidRPr="00E401CC">
        <w:rPr>
          <w:sz w:val="20"/>
          <w:szCs w:val="20"/>
          <w:shd w:val="clear" w:color="auto" w:fill="FFFFFF"/>
        </w:rPr>
        <w:t xml:space="preserve"> zaradi poplavne nevarnosti in </w:t>
      </w:r>
      <w:r>
        <w:rPr>
          <w:sz w:val="20"/>
          <w:szCs w:val="20"/>
          <w:shd w:val="clear" w:color="auto" w:fill="FFFFFF"/>
        </w:rPr>
        <w:t>s tem povezano visoko nevarnostjo</w:t>
      </w:r>
      <w:r w:rsidRPr="00E401CC">
        <w:rPr>
          <w:sz w:val="20"/>
          <w:szCs w:val="20"/>
          <w:shd w:val="clear" w:color="auto" w:fill="FFFFFF"/>
        </w:rPr>
        <w:t xml:space="preserve"> porušitve ali znatnega poškodovanja objektov, s čimer bi lahko nastale škodljive posledice za življenje in zdravje ljudi.</w:t>
      </w:r>
      <w:r w:rsidRPr="00E401CC">
        <w:rPr>
          <w:sz w:val="20"/>
          <w:szCs w:val="20"/>
        </w:rPr>
        <w:t xml:space="preserve"> Objekti se nahajajo na območju kjer ni mogoča izvedba protipoplavne zaščite. Ugoto</w:t>
      </w:r>
      <w:r>
        <w:rPr>
          <w:sz w:val="20"/>
          <w:szCs w:val="20"/>
        </w:rPr>
        <w:t>vitev in utemeljitev, na katerih</w:t>
      </w:r>
      <w:r w:rsidRPr="00E401CC">
        <w:rPr>
          <w:sz w:val="20"/>
          <w:szCs w:val="20"/>
        </w:rPr>
        <w:t xml:space="preserve"> so se izkazali razlogi za nujno odstranitev objektov na podlagi visoke poplavne nevarnosti in s tem ogroženost življenja </w:t>
      </w:r>
      <w:r w:rsidRPr="00E5686F">
        <w:rPr>
          <w:sz w:val="20"/>
          <w:szCs w:val="20"/>
        </w:rPr>
        <w:t xml:space="preserve">ali zdravja ljudi temelji na strokovnih mnenjih št. </w:t>
      </w:r>
      <w:r w:rsidR="00E5686F" w:rsidRPr="00E5686F">
        <w:rPr>
          <w:sz w:val="20"/>
          <w:szCs w:val="20"/>
        </w:rPr>
        <w:t>SM-BRSLTŠ106aS, SM-BRSLTŠ106bS, SM-BRSLTŠ106cS, SM-BRSLTŠ106dS</w:t>
      </w:r>
      <w:r w:rsidR="009F085F">
        <w:rPr>
          <w:sz w:val="20"/>
          <w:szCs w:val="20"/>
        </w:rPr>
        <w:t xml:space="preserve"> (dopolnjeno 14. 6. 2024)</w:t>
      </w:r>
      <w:r w:rsidR="00E5686F" w:rsidRPr="00E5686F">
        <w:rPr>
          <w:sz w:val="20"/>
          <w:szCs w:val="20"/>
        </w:rPr>
        <w:t>, SM-BRSLTŠ106eS, SM-BRSLTŠ106fS, SM-BRSLTŠ106hS, SM-BRSLTŠ106S, SM-BRSLTŠ107aS, SM-BRSLTŠ107bS, SM-BRSLTŠ107cS, SM-BRSLTŠ107dS, SM-BRSLTŠ107eS, SM-BRSLTŠ107S, SM-BRSLTŠ108aS, SM-BRSLTŠ108bS, SM-BRSLTŠ108cS</w:t>
      </w:r>
      <w:r w:rsidR="009F085F">
        <w:rPr>
          <w:sz w:val="20"/>
          <w:szCs w:val="20"/>
        </w:rPr>
        <w:t xml:space="preserve"> (dopolnjeno 14. 6. 2024)</w:t>
      </w:r>
      <w:r w:rsidR="00E5686F" w:rsidRPr="00E5686F">
        <w:rPr>
          <w:sz w:val="20"/>
          <w:szCs w:val="20"/>
        </w:rPr>
        <w:t>, SM-BRSLTŠ108dS, SM-BRSLTŠ108eS, SM-BRSLTŠ108fS, SM-BRSLTŠ108S, SM-BRSLTŠ109aS, SM-BRSLTŠ109bS, SM-BRSLTŠ109cS, SM-BRSLTŠ109dS</w:t>
      </w:r>
      <w:r w:rsidR="009F085F">
        <w:rPr>
          <w:sz w:val="20"/>
          <w:szCs w:val="20"/>
        </w:rPr>
        <w:t xml:space="preserve"> (dopolnjeno 14. 6. 2024)</w:t>
      </w:r>
      <w:r w:rsidR="00E5686F" w:rsidRPr="00E5686F">
        <w:rPr>
          <w:sz w:val="20"/>
          <w:szCs w:val="20"/>
        </w:rPr>
        <w:t>, SM-BRSLTŠ109eS, SM-BRSLTŠ109gS, SM-BRSLTŠ110aS, SM-BRSLTŠ109S, SM-BRSLTŠ110bS</w:t>
      </w:r>
      <w:r w:rsidR="009F085F">
        <w:rPr>
          <w:sz w:val="20"/>
          <w:szCs w:val="20"/>
        </w:rPr>
        <w:t xml:space="preserve"> (dopolnjeno 14. 6. 2024)</w:t>
      </w:r>
      <w:r w:rsidR="00E5686F" w:rsidRPr="00E5686F">
        <w:rPr>
          <w:sz w:val="20"/>
          <w:szCs w:val="20"/>
        </w:rPr>
        <w:t>, SM-BRSLTŠ110cS, SM-BRSLTŠ110dS, SM-BRSLTŠ110eS, SM-BRSLTŠ110fS, SM-BRSLTŠ110gS, SM-BRSLTŠ110hS, SM-BRSLTŠ110S, SM-BRSLTŠ111aS, SM-BRSLTŠ111bS, SM-BRSLTŠ111cS, SM-BRSLTŠ111dS, SM-BRSLTŠ111eS, SM-BRSLTŠ111fS, SM-BRSLTŠ111gS, SM-BRSLTŠ111S, SM-BRSLTŠ176S, SM-BRSLTŠ177S, SM-BRSLTŠ179S in SM-BRSLTŠ180S</w:t>
      </w:r>
      <w:r w:rsidR="00E5686F">
        <w:rPr>
          <w:sz w:val="20"/>
          <w:szCs w:val="20"/>
        </w:rPr>
        <w:t xml:space="preserve"> </w:t>
      </w:r>
      <w:r w:rsidR="006001F5">
        <w:rPr>
          <w:sz w:val="20"/>
          <w:szCs w:val="20"/>
        </w:rPr>
        <w:t>z dne 14. 6</w:t>
      </w:r>
      <w:r w:rsidRPr="00E401CC">
        <w:rPr>
          <w:sz w:val="20"/>
          <w:szCs w:val="20"/>
        </w:rPr>
        <w:t xml:space="preserve">. 2024. </w:t>
      </w:r>
      <w:r w:rsidRPr="00E401CC">
        <w:rPr>
          <w:sz w:val="20"/>
          <w:szCs w:val="20"/>
          <w:shd w:val="clear" w:color="auto" w:fill="FFFFFF"/>
        </w:rPr>
        <w:t>Glede na navedeno je odstranitev v javno korist.</w:t>
      </w:r>
    </w:p>
    <w:p w:rsidR="008E101A" w:rsidRDefault="008E101A" w:rsidP="00857B76">
      <w:pPr>
        <w:pStyle w:val="Default"/>
        <w:jc w:val="both"/>
        <w:rPr>
          <w:sz w:val="20"/>
          <w:szCs w:val="20"/>
          <w:shd w:val="clear" w:color="auto" w:fill="FFFFFF"/>
        </w:rPr>
      </w:pPr>
    </w:p>
    <w:p w:rsidR="008E101A" w:rsidRDefault="008E101A" w:rsidP="00857B76">
      <w:pPr>
        <w:pStyle w:val="Default"/>
        <w:jc w:val="both"/>
        <w:rPr>
          <w:sz w:val="20"/>
          <w:szCs w:val="20"/>
          <w:shd w:val="clear" w:color="auto" w:fill="FFFFFF"/>
        </w:rPr>
      </w:pPr>
    </w:p>
    <w:p w:rsidR="008E101A" w:rsidRDefault="008E101A" w:rsidP="00857B76">
      <w:pPr>
        <w:pStyle w:val="Default"/>
        <w:jc w:val="both"/>
        <w:rPr>
          <w:sz w:val="20"/>
          <w:szCs w:val="20"/>
          <w:shd w:val="clear" w:color="auto" w:fill="FFFFFF"/>
        </w:rPr>
      </w:pPr>
    </w:p>
    <w:sectPr w:rsidR="008E101A" w:rsidSect="00955AD9">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1FA" w:rsidRDefault="00BE01FA" w:rsidP="00BE01FA">
      <w:pPr>
        <w:spacing w:line="240" w:lineRule="auto"/>
      </w:pPr>
      <w:r>
        <w:separator/>
      </w:r>
    </w:p>
  </w:endnote>
  <w:endnote w:type="continuationSeparator" w:id="0">
    <w:p w:rsidR="00BE01FA" w:rsidRDefault="00BE01FA" w:rsidP="00BE01F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E216C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1FA" w:rsidRDefault="00BE01FA" w:rsidP="00BE01FA">
      <w:pPr>
        <w:spacing w:line="240" w:lineRule="auto"/>
      </w:pPr>
      <w:r>
        <w:separator/>
      </w:r>
    </w:p>
  </w:footnote>
  <w:footnote w:type="continuationSeparator" w:id="0">
    <w:p w:rsidR="00BE01FA" w:rsidRDefault="00BE01FA" w:rsidP="00BE01F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16C4" w:rsidRDefault="00947D1B">
    <w:pPr>
      <w:pStyle w:val="Glava"/>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0" o:spid="_x0000_s2050" type="#_x0000_t136" style="position:absolute;margin-left:0;margin-top:0;width:511.6pt;height:127.9pt;rotation:315;z-index:-251655168;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bottomFromText="6005" w:vertAnchor="page" w:horzAnchor="page" w:tblpX="925" w:tblpY="869"/>
      <w:tblW w:w="0" w:type="auto"/>
      <w:tblLook w:val="04A0" w:firstRow="1" w:lastRow="0" w:firstColumn="1" w:lastColumn="0" w:noHBand="0" w:noVBand="1"/>
    </w:tblPr>
    <w:tblGrid>
      <w:gridCol w:w="732"/>
    </w:tblGrid>
    <w:tr w:rsidR="00BE01FA" w:rsidRPr="008F3500" w:rsidTr="003A7D20">
      <w:trPr>
        <w:cantSplit/>
        <w:trHeight w:hRule="exact" w:val="737"/>
      </w:trPr>
      <w:tc>
        <w:tcPr>
          <w:tcW w:w="732" w:type="dxa"/>
        </w:tcPr>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p w:rsidR="00BE01FA" w:rsidRDefault="00BE01FA" w:rsidP="00BE01FA">
          <w:pPr>
            <w:rPr>
              <w:rFonts w:ascii="Republika" w:hAnsi="Republika"/>
              <w:sz w:val="60"/>
              <w:szCs w:val="60"/>
            </w:rPr>
          </w:pPr>
        </w:p>
        <w:p w:rsidR="00BE01FA" w:rsidRPr="006D42D9" w:rsidRDefault="00BE01FA" w:rsidP="00BE01FA">
          <w:pPr>
            <w:rPr>
              <w:rFonts w:ascii="Republika" w:hAnsi="Republika"/>
              <w:sz w:val="60"/>
              <w:szCs w:val="60"/>
            </w:rPr>
          </w:pPr>
        </w:p>
      </w:tc>
    </w:tr>
  </w:tbl>
  <w:p w:rsidR="00BE01FA" w:rsidRPr="004577CE" w:rsidRDefault="00947D1B" w:rsidP="00BE01FA">
    <w:pPr>
      <w:pStyle w:val="Glava"/>
      <w:tabs>
        <w:tab w:val="left" w:pos="5112"/>
      </w:tabs>
      <w:spacing w:line="240" w:lineRule="exact"/>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11" o:spid="_x0000_s2051" type="#_x0000_t136" style="position:absolute;margin-left:0;margin-top:0;width:511.6pt;height:127.9pt;rotation:315;z-index:-251653120;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p>
  <w:p w:rsidR="00BE01FA" w:rsidRDefault="00BE01FA">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5A44" w:rsidRPr="00A9231D" w:rsidRDefault="00947D1B" w:rsidP="00955A44">
    <w:pPr>
      <w:pStyle w:val="Glava"/>
      <w:tabs>
        <w:tab w:val="clear" w:pos="4536"/>
        <w:tab w:val="clear" w:pos="9072"/>
        <w:tab w:val="left" w:pos="5112"/>
        <w:tab w:val="left" w:pos="8641"/>
      </w:tabs>
      <w:spacing w:before="340" w:line="240" w:lineRule="exact"/>
      <w:ind w:left="-765"/>
      <w:rPr>
        <w:rFonts w:cs="Arial"/>
        <w:sz w:val="16"/>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27244609" o:spid="_x0000_s2049" type="#_x0000_t136" style="position:absolute;left:0;text-align:left;margin-left:0;margin-top:0;width:511.6pt;height:127.9pt;rotation:315;z-index:-251657216;mso-position-horizontal:center;mso-position-horizontal-relative:margin;mso-position-vertical:center;mso-position-vertical-relative:margin" o:allowincell="f" fillcolor="silver" stroked="f">
          <v:fill opacity=".5"/>
          <v:textpath style="font-family:&quot;Arial&quot;;font-size:1pt" string="OSNUTEK"/>
          <w10:wrap anchorx="margin" anchory="margin"/>
        </v:shape>
      </w:pict>
    </w:r>
    <w:r w:rsidR="00955A44" w:rsidRPr="00CE234E">
      <w:rPr>
        <w:noProof/>
        <w:lang w:eastAsia="sl-SI"/>
      </w:rPr>
      <w:drawing>
        <wp:inline distT="0" distB="0" distL="0" distR="0" wp14:anchorId="2ED83508" wp14:editId="37774B59">
          <wp:extent cx="2165350" cy="325120"/>
          <wp:effectExtent l="0" t="0" r="6350" b="0"/>
          <wp:docPr id="15" name="Slika 15"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325120"/>
                  </a:xfrm>
                  <a:prstGeom prst="rect">
                    <a:avLst/>
                  </a:prstGeom>
                  <a:noFill/>
                  <a:ln>
                    <a:noFill/>
                  </a:ln>
                </pic:spPr>
              </pic:pic>
            </a:graphicData>
          </a:graphic>
        </wp:inline>
      </w:drawing>
    </w:r>
  </w:p>
  <w:p w:rsidR="00955A44" w:rsidRPr="00A9231D" w:rsidRDefault="00955A44" w:rsidP="00955A44">
    <w:pPr>
      <w:pStyle w:val="Glava"/>
      <w:tabs>
        <w:tab w:val="clear" w:pos="4536"/>
        <w:tab w:val="clear" w:pos="9072"/>
        <w:tab w:val="left" w:pos="5114"/>
        <w:tab w:val="left" w:pos="8641"/>
      </w:tabs>
      <w:spacing w:before="120" w:line="240" w:lineRule="exact"/>
      <w:rPr>
        <w:rFonts w:cs="Arial"/>
        <w:sz w:val="16"/>
      </w:rPr>
    </w:pPr>
    <w:r w:rsidRPr="00A9231D">
      <w:rPr>
        <w:rFonts w:cs="Arial"/>
        <w:sz w:val="16"/>
      </w:rPr>
      <w:t xml:space="preserve">Gregorčičeva </w:t>
    </w:r>
    <w:r>
      <w:rPr>
        <w:rFonts w:cs="Arial"/>
        <w:sz w:val="16"/>
      </w:rPr>
      <w:t xml:space="preserve">ulica </w:t>
    </w:r>
    <w:r w:rsidRPr="00A9231D">
      <w:rPr>
        <w:rFonts w:cs="Arial"/>
        <w:sz w:val="16"/>
      </w:rPr>
      <w:t>20–25, 100</w:t>
    </w:r>
    <w:r>
      <w:rPr>
        <w:rFonts w:cs="Arial"/>
        <w:sz w:val="16"/>
      </w:rPr>
      <w:t>0</w:t>
    </w:r>
    <w:r w:rsidRPr="00A9231D">
      <w:rPr>
        <w:rFonts w:cs="Arial"/>
        <w:sz w:val="16"/>
      </w:rPr>
      <w:t xml:space="preserve"> Ljubljana</w:t>
    </w:r>
    <w:r w:rsidRPr="00A9231D">
      <w:rPr>
        <w:rFonts w:cs="Arial"/>
        <w:sz w:val="16"/>
      </w:rPr>
      <w:tab/>
      <w:t>T: +386 1 478 1000</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F: +386 1 478 1607</w:t>
    </w:r>
  </w:p>
  <w:p w:rsidR="00955A44" w:rsidRPr="00A9231D" w:rsidRDefault="00955A44" w:rsidP="00955A44">
    <w:pPr>
      <w:pStyle w:val="Glava"/>
      <w:tabs>
        <w:tab w:val="clear" w:pos="4536"/>
        <w:tab w:val="clear" w:pos="9072"/>
        <w:tab w:val="left" w:pos="5114"/>
        <w:tab w:val="left" w:pos="8641"/>
      </w:tabs>
      <w:spacing w:line="240" w:lineRule="exact"/>
      <w:rPr>
        <w:rFonts w:cs="Arial"/>
        <w:sz w:val="16"/>
      </w:rPr>
    </w:pPr>
    <w:r w:rsidRPr="00A9231D">
      <w:rPr>
        <w:rFonts w:cs="Arial"/>
        <w:sz w:val="16"/>
      </w:rPr>
      <w:tab/>
      <w:t>E: gp.gs@gov.si</w:t>
    </w:r>
  </w:p>
  <w:p w:rsidR="00955A44" w:rsidRPr="00A13D38" w:rsidRDefault="00955A44" w:rsidP="00955A44">
    <w:pPr>
      <w:pStyle w:val="Glava"/>
      <w:tabs>
        <w:tab w:val="center" w:pos="4320"/>
        <w:tab w:val="left" w:pos="5112"/>
        <w:tab w:val="left" w:pos="8641"/>
      </w:tabs>
      <w:spacing w:line="240" w:lineRule="exact"/>
      <w:rPr>
        <w:rFonts w:cs="Arial"/>
        <w:sz w:val="16"/>
      </w:rPr>
    </w:pPr>
    <w:r w:rsidRPr="00A9231D">
      <w:rPr>
        <w:rFonts w:cs="Arial"/>
        <w:sz w:val="16"/>
      </w:rPr>
      <w:tab/>
      <w:t>http://www.vlada.si/</w:t>
    </w:r>
  </w:p>
  <w:p w:rsidR="00955A44" w:rsidRDefault="00955A44">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D23AD"/>
    <w:multiLevelType w:val="hybridMultilevel"/>
    <w:tmpl w:val="B60A3EEA"/>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435F03"/>
    <w:multiLevelType w:val="hybridMultilevel"/>
    <w:tmpl w:val="87AC702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9E20CD"/>
    <w:multiLevelType w:val="hybridMultilevel"/>
    <w:tmpl w:val="640A6AB4"/>
    <w:lvl w:ilvl="0" w:tplc="17D47D00">
      <w:start w:val="1"/>
      <w:numFmt w:val="bullet"/>
      <w:lvlText w:val="-"/>
      <w:lvlJc w:val="left"/>
      <w:pPr>
        <w:ind w:left="720" w:hanging="360"/>
      </w:pPr>
      <w:rPr>
        <w:rFonts w:ascii="Calibri" w:hAnsi="Calibri" w:hint="default"/>
      </w:rPr>
    </w:lvl>
    <w:lvl w:ilvl="1" w:tplc="DC82E66A">
      <w:start w:val="1"/>
      <w:numFmt w:val="bullet"/>
      <w:lvlText w:val="o"/>
      <w:lvlJc w:val="left"/>
      <w:pPr>
        <w:ind w:left="1440" w:hanging="360"/>
      </w:pPr>
      <w:rPr>
        <w:rFonts w:ascii="Courier New" w:hAnsi="Courier New" w:hint="default"/>
      </w:rPr>
    </w:lvl>
    <w:lvl w:ilvl="2" w:tplc="08144286">
      <w:start w:val="1"/>
      <w:numFmt w:val="bullet"/>
      <w:lvlText w:val=""/>
      <w:lvlJc w:val="left"/>
      <w:pPr>
        <w:ind w:left="2160" w:hanging="360"/>
      </w:pPr>
      <w:rPr>
        <w:rFonts w:ascii="Wingdings" w:hAnsi="Wingdings" w:hint="default"/>
      </w:rPr>
    </w:lvl>
    <w:lvl w:ilvl="3" w:tplc="6BE22508">
      <w:start w:val="1"/>
      <w:numFmt w:val="bullet"/>
      <w:lvlText w:val=""/>
      <w:lvlJc w:val="left"/>
      <w:pPr>
        <w:ind w:left="2880" w:hanging="360"/>
      </w:pPr>
      <w:rPr>
        <w:rFonts w:ascii="Symbol" w:hAnsi="Symbol" w:hint="default"/>
      </w:rPr>
    </w:lvl>
    <w:lvl w:ilvl="4" w:tplc="EDFA2700">
      <w:start w:val="1"/>
      <w:numFmt w:val="bullet"/>
      <w:lvlText w:val="o"/>
      <w:lvlJc w:val="left"/>
      <w:pPr>
        <w:ind w:left="3600" w:hanging="360"/>
      </w:pPr>
      <w:rPr>
        <w:rFonts w:ascii="Courier New" w:hAnsi="Courier New" w:hint="default"/>
      </w:rPr>
    </w:lvl>
    <w:lvl w:ilvl="5" w:tplc="A6E89ADA">
      <w:start w:val="1"/>
      <w:numFmt w:val="bullet"/>
      <w:lvlText w:val=""/>
      <w:lvlJc w:val="left"/>
      <w:pPr>
        <w:ind w:left="4320" w:hanging="360"/>
      </w:pPr>
      <w:rPr>
        <w:rFonts w:ascii="Wingdings" w:hAnsi="Wingdings" w:hint="default"/>
      </w:rPr>
    </w:lvl>
    <w:lvl w:ilvl="6" w:tplc="0C08CD0E">
      <w:start w:val="1"/>
      <w:numFmt w:val="bullet"/>
      <w:lvlText w:val=""/>
      <w:lvlJc w:val="left"/>
      <w:pPr>
        <w:ind w:left="5040" w:hanging="360"/>
      </w:pPr>
      <w:rPr>
        <w:rFonts w:ascii="Symbol" w:hAnsi="Symbol" w:hint="default"/>
      </w:rPr>
    </w:lvl>
    <w:lvl w:ilvl="7" w:tplc="4EBAB37C">
      <w:start w:val="1"/>
      <w:numFmt w:val="bullet"/>
      <w:lvlText w:val="o"/>
      <w:lvlJc w:val="left"/>
      <w:pPr>
        <w:ind w:left="5760" w:hanging="360"/>
      </w:pPr>
      <w:rPr>
        <w:rFonts w:ascii="Courier New" w:hAnsi="Courier New" w:hint="default"/>
      </w:rPr>
    </w:lvl>
    <w:lvl w:ilvl="8" w:tplc="15D031FA">
      <w:start w:val="1"/>
      <w:numFmt w:val="bullet"/>
      <w:lvlText w:val=""/>
      <w:lvlJc w:val="left"/>
      <w:pPr>
        <w:ind w:left="6480" w:hanging="360"/>
      </w:pPr>
      <w:rPr>
        <w:rFonts w:ascii="Wingdings" w:hAnsi="Wingdings" w:hint="default"/>
      </w:rPr>
    </w:lvl>
  </w:abstractNum>
  <w:abstractNum w:abstractNumId="3" w15:restartNumberingAfterBreak="0">
    <w:nsid w:val="16655FA2"/>
    <w:multiLevelType w:val="hybridMultilevel"/>
    <w:tmpl w:val="25D256DA"/>
    <w:lvl w:ilvl="0" w:tplc="63A40DBC">
      <w:start w:val="3"/>
      <w:numFmt w:val="bullet"/>
      <w:lvlText w:val="-"/>
      <w:lvlJc w:val="left"/>
      <w:pPr>
        <w:ind w:left="1080" w:hanging="360"/>
      </w:pPr>
      <w:rPr>
        <w:rFonts w:ascii="Arial" w:eastAsia="Times New Roman" w:hAnsi="Arial" w:cs="Arial" w:hint="default"/>
        <w:color w:val="000000"/>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39633C9C"/>
    <w:multiLevelType w:val="hybridMultilevel"/>
    <w:tmpl w:val="AD506E2E"/>
    <w:lvl w:ilvl="0" w:tplc="983E293E">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4ACF3D14"/>
    <w:multiLevelType w:val="hybridMultilevel"/>
    <w:tmpl w:val="B4DA8ED6"/>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56CB767F"/>
    <w:multiLevelType w:val="hybridMultilevel"/>
    <w:tmpl w:val="4F7E2DCE"/>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DC8007C"/>
    <w:multiLevelType w:val="hybridMultilevel"/>
    <w:tmpl w:val="A566AA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B364077"/>
    <w:multiLevelType w:val="hybridMultilevel"/>
    <w:tmpl w:val="A566AAEA"/>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C4C7905"/>
    <w:multiLevelType w:val="hybridMultilevel"/>
    <w:tmpl w:val="17A4717C"/>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0704628"/>
    <w:multiLevelType w:val="hybridMultilevel"/>
    <w:tmpl w:val="53A695B2"/>
    <w:lvl w:ilvl="0" w:tplc="215C1A54">
      <w:start w:val="1"/>
      <w:numFmt w:val="bullet"/>
      <w:lvlText w:val="­"/>
      <w:lvlJc w:val="left"/>
      <w:pPr>
        <w:ind w:left="1440" w:hanging="360"/>
      </w:pPr>
      <w:rPr>
        <w:rFonts w:ascii="Calibri" w:hAnsi="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7EDB5A5A"/>
    <w:multiLevelType w:val="hybridMultilevel"/>
    <w:tmpl w:val="0CC65988"/>
    <w:lvl w:ilvl="0" w:tplc="215C1A54">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6"/>
  </w:num>
  <w:num w:numId="4">
    <w:abstractNumId w:val="2"/>
  </w:num>
  <w:num w:numId="5">
    <w:abstractNumId w:val="0"/>
  </w:num>
  <w:num w:numId="6">
    <w:abstractNumId w:val="1"/>
  </w:num>
  <w:num w:numId="7">
    <w:abstractNumId w:val="3"/>
  </w:num>
  <w:num w:numId="8">
    <w:abstractNumId w:val="11"/>
  </w:num>
  <w:num w:numId="9">
    <w:abstractNumId w:val="8"/>
  </w:num>
  <w:num w:numId="10">
    <w:abstractNumId w:val="7"/>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1FA"/>
    <w:rsid w:val="00001373"/>
    <w:rsid w:val="000129A9"/>
    <w:rsid w:val="00023BE5"/>
    <w:rsid w:val="00032F4E"/>
    <w:rsid w:val="000657F1"/>
    <w:rsid w:val="0007390D"/>
    <w:rsid w:val="000830B2"/>
    <w:rsid w:val="00083826"/>
    <w:rsid w:val="000F12B0"/>
    <w:rsid w:val="000F6648"/>
    <w:rsid w:val="00127A47"/>
    <w:rsid w:val="00140DED"/>
    <w:rsid w:val="0017467A"/>
    <w:rsid w:val="00181280"/>
    <w:rsid w:val="001A0084"/>
    <w:rsid w:val="001A1019"/>
    <w:rsid w:val="001B2CBE"/>
    <w:rsid w:val="001F545E"/>
    <w:rsid w:val="00203864"/>
    <w:rsid w:val="00204AFC"/>
    <w:rsid w:val="00206FDA"/>
    <w:rsid w:val="0021301A"/>
    <w:rsid w:val="0022191E"/>
    <w:rsid w:val="00222764"/>
    <w:rsid w:val="00230A47"/>
    <w:rsid w:val="00231BFF"/>
    <w:rsid w:val="00275481"/>
    <w:rsid w:val="00297CE5"/>
    <w:rsid w:val="002A7257"/>
    <w:rsid w:val="002B1940"/>
    <w:rsid w:val="002B2739"/>
    <w:rsid w:val="002D356E"/>
    <w:rsid w:val="002F2849"/>
    <w:rsid w:val="00304080"/>
    <w:rsid w:val="00305C66"/>
    <w:rsid w:val="00380223"/>
    <w:rsid w:val="003B4EB1"/>
    <w:rsid w:val="003C3058"/>
    <w:rsid w:val="003C4165"/>
    <w:rsid w:val="003F3028"/>
    <w:rsid w:val="003F67EC"/>
    <w:rsid w:val="00415E41"/>
    <w:rsid w:val="00425171"/>
    <w:rsid w:val="00481427"/>
    <w:rsid w:val="004D12F1"/>
    <w:rsid w:val="00500361"/>
    <w:rsid w:val="00504229"/>
    <w:rsid w:val="00575416"/>
    <w:rsid w:val="005860AF"/>
    <w:rsid w:val="00590CB8"/>
    <w:rsid w:val="005F7A47"/>
    <w:rsid w:val="006001F5"/>
    <w:rsid w:val="00622B9A"/>
    <w:rsid w:val="00637494"/>
    <w:rsid w:val="00657034"/>
    <w:rsid w:val="00691B9E"/>
    <w:rsid w:val="0069728E"/>
    <w:rsid w:val="007063F4"/>
    <w:rsid w:val="00733527"/>
    <w:rsid w:val="007B123B"/>
    <w:rsid w:val="007B62B6"/>
    <w:rsid w:val="007D3437"/>
    <w:rsid w:val="007F63E5"/>
    <w:rsid w:val="00801D8C"/>
    <w:rsid w:val="0080466F"/>
    <w:rsid w:val="00857B76"/>
    <w:rsid w:val="00863067"/>
    <w:rsid w:val="00874005"/>
    <w:rsid w:val="008C1A3B"/>
    <w:rsid w:val="008C20CA"/>
    <w:rsid w:val="008D07CE"/>
    <w:rsid w:val="008E101A"/>
    <w:rsid w:val="00905C5C"/>
    <w:rsid w:val="00906114"/>
    <w:rsid w:val="00911B6F"/>
    <w:rsid w:val="00921913"/>
    <w:rsid w:val="0092594D"/>
    <w:rsid w:val="00947D1B"/>
    <w:rsid w:val="009533C3"/>
    <w:rsid w:val="00955A44"/>
    <w:rsid w:val="00955AD9"/>
    <w:rsid w:val="0096371B"/>
    <w:rsid w:val="00975B79"/>
    <w:rsid w:val="00986F38"/>
    <w:rsid w:val="009B0AC7"/>
    <w:rsid w:val="009E793A"/>
    <w:rsid w:val="009F085F"/>
    <w:rsid w:val="009F377C"/>
    <w:rsid w:val="00A0358F"/>
    <w:rsid w:val="00A2248C"/>
    <w:rsid w:val="00A66992"/>
    <w:rsid w:val="00A7502C"/>
    <w:rsid w:val="00A81274"/>
    <w:rsid w:val="00AA409D"/>
    <w:rsid w:val="00AD1A8C"/>
    <w:rsid w:val="00AE3163"/>
    <w:rsid w:val="00AF4BB4"/>
    <w:rsid w:val="00B62554"/>
    <w:rsid w:val="00B72A87"/>
    <w:rsid w:val="00B81AAF"/>
    <w:rsid w:val="00B8274C"/>
    <w:rsid w:val="00BA5964"/>
    <w:rsid w:val="00BB45FB"/>
    <w:rsid w:val="00BE01FA"/>
    <w:rsid w:val="00C3657B"/>
    <w:rsid w:val="00C42AAA"/>
    <w:rsid w:val="00C76BDC"/>
    <w:rsid w:val="00C77049"/>
    <w:rsid w:val="00C96496"/>
    <w:rsid w:val="00CA051E"/>
    <w:rsid w:val="00CB163E"/>
    <w:rsid w:val="00CB7110"/>
    <w:rsid w:val="00CB77D6"/>
    <w:rsid w:val="00CE448F"/>
    <w:rsid w:val="00D25A6C"/>
    <w:rsid w:val="00D308F7"/>
    <w:rsid w:val="00D32984"/>
    <w:rsid w:val="00D74881"/>
    <w:rsid w:val="00DA5F33"/>
    <w:rsid w:val="00DA764C"/>
    <w:rsid w:val="00DB2339"/>
    <w:rsid w:val="00DB4F66"/>
    <w:rsid w:val="00DC4A90"/>
    <w:rsid w:val="00E11890"/>
    <w:rsid w:val="00E216C4"/>
    <w:rsid w:val="00E30714"/>
    <w:rsid w:val="00E52F97"/>
    <w:rsid w:val="00E5686F"/>
    <w:rsid w:val="00E751F4"/>
    <w:rsid w:val="00E80FC2"/>
    <w:rsid w:val="00EA2D6C"/>
    <w:rsid w:val="00EA4B04"/>
    <w:rsid w:val="00EB1860"/>
    <w:rsid w:val="00EC4110"/>
    <w:rsid w:val="00EE1AA0"/>
    <w:rsid w:val="00EF012F"/>
    <w:rsid w:val="00F07EF3"/>
    <w:rsid w:val="00F210E8"/>
    <w:rsid w:val="00F24616"/>
    <w:rsid w:val="00F3587C"/>
    <w:rsid w:val="00F54CEE"/>
    <w:rsid w:val="00F7365A"/>
    <w:rsid w:val="00F801FC"/>
    <w:rsid w:val="00F9792A"/>
    <w:rsid w:val="00FA4C0E"/>
    <w:rsid w:val="00FC2731"/>
    <w:rsid w:val="00FD06B8"/>
    <w:rsid w:val="00FD0CA9"/>
    <w:rsid w:val="00FE760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chartTrackingRefBased/>
  <w15:docId w15:val="{91CE84C6-A27E-4B46-8594-13FBBE69C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E01FA"/>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tevilkanakoncupredpisa">
    <w:name w:val="tevilkanakoncupredpis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datumsprejetja">
    <w:name w:val="datumsprejetj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eva">
    <w:name w:val="eva"/>
    <w:basedOn w:val="Navaden"/>
    <w:rsid w:val="00BE01FA"/>
    <w:pPr>
      <w:spacing w:before="100" w:beforeAutospacing="1" w:after="100" w:afterAutospacing="1" w:line="240" w:lineRule="auto"/>
    </w:pPr>
    <w:rPr>
      <w:rFonts w:ascii="Times New Roman" w:hAnsi="Times New Roman"/>
      <w:sz w:val="24"/>
      <w:lang w:eastAsia="sl-SI"/>
    </w:rPr>
  </w:style>
  <w:style w:type="paragraph" w:customStyle="1" w:styleId="podpisnik">
    <w:name w:val="podpisnik"/>
    <w:basedOn w:val="Navaden"/>
    <w:rsid w:val="00BE01FA"/>
    <w:pPr>
      <w:spacing w:before="100" w:beforeAutospacing="1" w:after="100" w:afterAutospacing="1" w:line="240" w:lineRule="auto"/>
    </w:pPr>
    <w:rPr>
      <w:rFonts w:ascii="Times New Roman" w:hAnsi="Times New Roman"/>
      <w:sz w:val="24"/>
      <w:lang w:eastAsia="sl-SI"/>
    </w:rPr>
  </w:style>
  <w:style w:type="paragraph" w:styleId="Glava">
    <w:name w:val="header"/>
    <w:basedOn w:val="Navaden"/>
    <w:link w:val="GlavaZnak"/>
    <w:unhideWhenUsed/>
    <w:rsid w:val="00BE01FA"/>
    <w:pPr>
      <w:tabs>
        <w:tab w:val="center" w:pos="4536"/>
        <w:tab w:val="right" w:pos="9072"/>
      </w:tabs>
      <w:spacing w:line="240" w:lineRule="auto"/>
    </w:pPr>
  </w:style>
  <w:style w:type="character" w:customStyle="1" w:styleId="GlavaZnak">
    <w:name w:val="Glava Znak"/>
    <w:basedOn w:val="Privzetapisavaodstavka"/>
    <w:link w:val="Glava"/>
    <w:rsid w:val="00BE01FA"/>
    <w:rPr>
      <w:rFonts w:ascii="Arial" w:eastAsia="Times New Roman" w:hAnsi="Arial" w:cs="Times New Roman"/>
      <w:sz w:val="20"/>
      <w:szCs w:val="24"/>
    </w:rPr>
  </w:style>
  <w:style w:type="paragraph" w:styleId="Noga">
    <w:name w:val="footer"/>
    <w:basedOn w:val="Navaden"/>
    <w:link w:val="NogaZnak"/>
    <w:uiPriority w:val="99"/>
    <w:unhideWhenUsed/>
    <w:rsid w:val="00BE01FA"/>
    <w:pPr>
      <w:tabs>
        <w:tab w:val="center" w:pos="4536"/>
        <w:tab w:val="right" w:pos="9072"/>
      </w:tabs>
      <w:spacing w:line="240" w:lineRule="auto"/>
    </w:pPr>
  </w:style>
  <w:style w:type="character" w:customStyle="1" w:styleId="NogaZnak">
    <w:name w:val="Noga Znak"/>
    <w:basedOn w:val="Privzetapisavaodstavka"/>
    <w:link w:val="Noga"/>
    <w:uiPriority w:val="99"/>
    <w:rsid w:val="00BE01FA"/>
    <w:rPr>
      <w:rFonts w:ascii="Arial" w:eastAsia="Times New Roman" w:hAnsi="Arial" w:cs="Times New Roman"/>
      <w:sz w:val="20"/>
      <w:szCs w:val="24"/>
    </w:rPr>
  </w:style>
  <w:style w:type="paragraph" w:styleId="Odstavekseznama">
    <w:name w:val="List Paragraph"/>
    <w:aliases w:val="3,Bullet 1,Bullet Points,Colorful List - Accent 11,Dot pt,F5 List Paragraph,Indicator Text,Issue Action POC,List Paragraph Char Char Char,List Paragraph2,MAIN CONTENT,Normal numbered,Numbered Para 1,POCG Table Text,Bullet layer,Bulle,K1"/>
    <w:basedOn w:val="Navaden"/>
    <w:link w:val="OdstavekseznamaZnak"/>
    <w:uiPriority w:val="34"/>
    <w:qFormat/>
    <w:rsid w:val="00F9792A"/>
    <w:pPr>
      <w:spacing w:line="240" w:lineRule="auto"/>
      <w:ind w:left="720"/>
      <w:contextualSpacing/>
    </w:pPr>
    <w:rPr>
      <w:szCs w:val="20"/>
      <w:lang w:eastAsia="sl-SI"/>
    </w:rPr>
  </w:style>
  <w:style w:type="character" w:customStyle="1" w:styleId="OdstavekseznamaZnak">
    <w:name w:val="Odstavek seznama Znak"/>
    <w:aliases w:val="3 Znak,Bullet 1 Znak,Bullet Points Znak,Colorful List - Accent 11 Znak,Dot pt Znak,F5 List Paragraph Znak,Indicator Text Znak,Issue Action POC Znak,List Paragraph Char Char Char Znak,List Paragraph2 Znak,MAIN CONTENT Znak,K1 Znak"/>
    <w:link w:val="Odstavekseznama"/>
    <w:uiPriority w:val="34"/>
    <w:qFormat/>
    <w:locked/>
    <w:rsid w:val="00F9792A"/>
    <w:rPr>
      <w:rFonts w:ascii="Arial" w:eastAsia="Times New Roman" w:hAnsi="Arial" w:cs="Times New Roman"/>
      <w:sz w:val="20"/>
      <w:szCs w:val="20"/>
      <w:lang w:eastAsia="sl-SI"/>
    </w:rPr>
  </w:style>
  <w:style w:type="paragraph" w:customStyle="1" w:styleId="Default">
    <w:name w:val="Default"/>
    <w:rsid w:val="0017467A"/>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7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4B268A881CEAF54FB2C8EA3F29519C0A" ma:contentTypeVersion="11" ma:contentTypeDescription="Ustvari nov dokument." ma:contentTypeScope="" ma:versionID="7bd552368ad4c973b87c55c910006ef6">
  <xsd:schema xmlns:xsd="http://www.w3.org/2001/XMLSchema" xmlns:xs="http://www.w3.org/2001/XMLSchema" xmlns:p="http://schemas.microsoft.com/office/2006/metadata/properties" xmlns:ns2="3bd31b66-7cdd-4b22-9953-e59f45a0e259" xmlns:ns3="3f2c6261-3339-4dac-a32e-723af7836fc3" targetNamespace="http://schemas.microsoft.com/office/2006/metadata/properties" ma:root="true" ma:fieldsID="284ace782f3226250503b1a4a66a1b03" ns2:_="" ns3:_="">
    <xsd:import namespace="3bd31b66-7cdd-4b22-9953-e59f45a0e259"/>
    <xsd:import namespace="3f2c6261-3339-4dac-a32e-723af7836fc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d31b66-7cdd-4b22-9953-e59f45a0e2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2c6261-3339-4dac-a32e-723af7836fc3"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48105E7-B34C-42D0-AC0E-6EEF6C6A42BE}">
  <ds:schemaRefs>
    <ds:schemaRef ds:uri="http://schemas.microsoft.com/office/2006/documentManagement/types"/>
    <ds:schemaRef ds:uri="3f2c6261-3339-4dac-a32e-723af7836fc3"/>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3bd31b66-7cdd-4b22-9953-e59f45a0e259"/>
    <ds:schemaRef ds:uri="http://www.w3.org/XML/1998/namespace"/>
    <ds:schemaRef ds:uri="http://purl.org/dc/dcmitype/"/>
  </ds:schemaRefs>
</ds:datastoreItem>
</file>

<file path=customXml/itemProps2.xml><?xml version="1.0" encoding="utf-8"?>
<ds:datastoreItem xmlns:ds="http://schemas.openxmlformats.org/officeDocument/2006/customXml" ds:itemID="{FF894B2A-1933-4B97-812F-27C81D719469}">
  <ds:schemaRefs>
    <ds:schemaRef ds:uri="http://schemas.microsoft.com/sharepoint/v3/contenttype/forms"/>
  </ds:schemaRefs>
</ds:datastoreItem>
</file>

<file path=customXml/itemProps3.xml><?xml version="1.0" encoding="utf-8"?>
<ds:datastoreItem xmlns:ds="http://schemas.openxmlformats.org/officeDocument/2006/customXml" ds:itemID="{47C73B3A-70A0-4638-80C6-130C339C56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d31b66-7cdd-4b22-9953-e59f45a0e259"/>
    <ds:schemaRef ds:uri="3f2c6261-3339-4dac-a32e-723af7836f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6466D-D2A2-4E12-B15E-69354B7B0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2800</Words>
  <Characters>15961</Characters>
  <Application>Microsoft Office Word</Application>
  <DocSecurity>0</DocSecurity>
  <Lines>133</Lines>
  <Paragraphs>37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Martinič</dc:creator>
  <cp:keywords/>
  <dc:description/>
  <cp:lastModifiedBy>Sandra Martinič</cp:lastModifiedBy>
  <cp:revision>48</cp:revision>
  <dcterms:created xsi:type="dcterms:W3CDTF">2024-07-05T06:19:00Z</dcterms:created>
  <dcterms:modified xsi:type="dcterms:W3CDTF">2024-07-05T12:13:00Z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0x0101004B268A881CEAF54FB2C8EA3F29519C0A</vt:lpwstr>
  </property>
</Properties>
</file>