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CE2B57"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o določitvi objekta, katerih</w:t>
      </w:r>
      <w:r w:rsidR="00BE01FA" w:rsidRPr="009C0677">
        <w:rPr>
          <w:rFonts w:eastAsia="Arial" w:cs="Arial"/>
          <w:b/>
          <w:color w:val="000000" w:themeColor="text1"/>
        </w:rPr>
        <w:t xml:space="preserve"> odstranitev je nujno potrebna in v javno korist</w:t>
      </w:r>
      <w:r w:rsidR="00BE01FA">
        <w:rPr>
          <w:rFonts w:eastAsia="Arial" w:cs="Arial"/>
          <w:b/>
          <w:color w:val="000000" w:themeColor="text1"/>
        </w:rPr>
        <w:t>,</w:t>
      </w:r>
      <w:r w:rsidR="00BE01FA" w:rsidRPr="009C0677">
        <w:rPr>
          <w:rFonts w:eastAsia="Arial" w:cs="Arial"/>
          <w:b/>
          <w:color w:val="000000" w:themeColor="text1"/>
        </w:rPr>
        <w:t xml:space="preserve"> na območju</w:t>
      </w:r>
      <w:r w:rsidR="0017467A">
        <w:rPr>
          <w:rFonts w:eastAsia="Arial" w:cs="Arial"/>
          <w:b/>
          <w:color w:val="000000" w:themeColor="text1"/>
        </w:rPr>
        <w:t xml:space="preserve"> Občine </w:t>
      </w:r>
      <w:r w:rsidR="00171719">
        <w:rPr>
          <w:rFonts w:eastAsia="Arial" w:cs="Arial"/>
          <w:b/>
          <w:color w:val="000000" w:themeColor="text1"/>
        </w:rPr>
        <w:t>Ljubno</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Pr="00CC1AA7" w:rsidRDefault="00BE01FA" w:rsidP="00CC1AA7">
      <w:pPr>
        <w:tabs>
          <w:tab w:val="left" w:pos="1134"/>
        </w:tabs>
        <w:spacing w:after="120" w:line="276" w:lineRule="auto"/>
        <w:ind w:left="-23"/>
        <w:jc w:val="both"/>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w:t>
      </w:r>
      <w:r w:rsidR="00A110A3">
        <w:rPr>
          <w:rFonts w:cs="Arial"/>
          <w:color w:val="000000" w:themeColor="text1"/>
        </w:rPr>
        <w:t xml:space="preserve">no korist odstranitev naslednjega </w:t>
      </w:r>
      <w:r w:rsidR="00A110A3" w:rsidRPr="00CC1AA7">
        <w:rPr>
          <w:rFonts w:cs="Arial"/>
          <w:color w:val="000000" w:themeColor="text1"/>
        </w:rPr>
        <w:t>objekta (nepremičnina</w:t>
      </w:r>
      <w:r w:rsidRPr="00CC1AA7">
        <w:rPr>
          <w:rFonts w:cs="Arial"/>
          <w:color w:val="000000" w:themeColor="text1"/>
        </w:rPr>
        <w:t xml:space="preserve"> z objekti za odstranitev):</w:t>
      </w:r>
    </w:p>
    <w:p w:rsidR="0017467A" w:rsidRPr="00CE2B57" w:rsidRDefault="00CE2B57" w:rsidP="00CC1AA7">
      <w:pPr>
        <w:pStyle w:val="Odstavekseznama"/>
        <w:numPr>
          <w:ilvl w:val="0"/>
          <w:numId w:val="3"/>
        </w:numPr>
        <w:tabs>
          <w:tab w:val="left" w:pos="1134"/>
        </w:tabs>
        <w:spacing w:after="120" w:line="276" w:lineRule="auto"/>
        <w:jc w:val="both"/>
        <w:rPr>
          <w:rFonts w:cs="Arial"/>
          <w:color w:val="000000" w:themeColor="text1"/>
        </w:rPr>
      </w:pPr>
      <w:r>
        <w:rPr>
          <w:rFonts w:cs="Arial"/>
          <w:color w:val="000000" w:themeColor="text1"/>
        </w:rPr>
        <w:t>Savina 32a</w:t>
      </w:r>
      <w:r w:rsidR="0017467A" w:rsidRPr="00CC1AA7">
        <w:rPr>
          <w:rFonts w:cs="Arial"/>
          <w:color w:val="000000" w:themeColor="text1"/>
        </w:rPr>
        <w:t xml:space="preserve">, občina </w:t>
      </w:r>
      <w:r w:rsidR="00CC1AA7" w:rsidRPr="00CC1AA7">
        <w:rPr>
          <w:rFonts w:cs="Arial"/>
          <w:color w:val="000000" w:themeColor="text1"/>
        </w:rPr>
        <w:t>Ljubno</w:t>
      </w:r>
      <w:r w:rsidR="0017467A" w:rsidRPr="00CC1AA7">
        <w:rPr>
          <w:rFonts w:cs="Arial"/>
          <w:color w:val="000000" w:themeColor="text1"/>
        </w:rPr>
        <w:t xml:space="preserve">, </w:t>
      </w:r>
      <w:r w:rsidR="0017467A" w:rsidRPr="00CC1AA7">
        <w:rPr>
          <w:rFonts w:cs="Arial"/>
          <w:color w:val="000000"/>
        </w:rPr>
        <w:t>številka strokovnega mnenja SM-</w:t>
      </w:r>
      <w:r>
        <w:rPr>
          <w:rFonts w:cs="Arial"/>
          <w:color w:val="000000"/>
        </w:rPr>
        <w:t>LJBSVN32aS;</w:t>
      </w:r>
    </w:p>
    <w:p w:rsidR="00BE01FA" w:rsidRPr="00171AEC" w:rsidRDefault="00CE2B57" w:rsidP="00171AEC">
      <w:pPr>
        <w:pStyle w:val="Odstavekseznama"/>
        <w:numPr>
          <w:ilvl w:val="0"/>
          <w:numId w:val="3"/>
        </w:numPr>
        <w:tabs>
          <w:tab w:val="left" w:pos="1134"/>
        </w:tabs>
        <w:spacing w:after="120" w:line="276" w:lineRule="auto"/>
        <w:jc w:val="both"/>
        <w:rPr>
          <w:rFonts w:cs="Arial"/>
          <w:color w:val="000000" w:themeColor="text1"/>
        </w:rPr>
      </w:pPr>
      <w:r>
        <w:rPr>
          <w:rFonts w:cs="Arial"/>
          <w:color w:val="000000"/>
        </w:rPr>
        <w:t xml:space="preserve">Planina 21, </w:t>
      </w:r>
      <w:r w:rsidRPr="00CC1AA7">
        <w:rPr>
          <w:rFonts w:cs="Arial"/>
          <w:color w:val="000000" w:themeColor="text1"/>
        </w:rPr>
        <w:t xml:space="preserve">občina Ljubno, </w:t>
      </w:r>
      <w:r w:rsidRPr="00CC1AA7">
        <w:rPr>
          <w:rFonts w:cs="Arial"/>
          <w:color w:val="000000"/>
        </w:rPr>
        <w:t>številka strokovnega mnenja SM-</w:t>
      </w:r>
      <w:r>
        <w:rPr>
          <w:rFonts w:cs="Arial"/>
          <w:color w:val="000000"/>
        </w:rPr>
        <w:t>LJBPLN21S.</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Št. …</w:t>
      </w:r>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Vlada Republike Slovenije</w:t>
      </w:r>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t>predsednik</w:t>
      </w:r>
    </w:p>
    <w:p w:rsidR="00955A44" w:rsidRDefault="00955A44"/>
    <w:p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rsidR="00EC4110" w:rsidRDefault="00EC4110" w:rsidP="00CC1AA7">
      <w:pPr>
        <w:pStyle w:val="Odstavekseznama"/>
        <w:numPr>
          <w:ilvl w:val="0"/>
          <w:numId w:val="4"/>
        </w:numPr>
        <w:rPr>
          <w:rFonts w:cs="Arial"/>
        </w:rPr>
      </w:pPr>
      <w:r w:rsidRPr="004D1AA1">
        <w:rPr>
          <w:rFonts w:cs="Arial"/>
        </w:rPr>
        <w:t>Dokument  - Mnenje DTP (</w:t>
      </w:r>
      <w:r w:rsidR="00CE2B57" w:rsidRPr="00CC1AA7">
        <w:rPr>
          <w:rFonts w:cs="Arial"/>
          <w:color w:val="000000"/>
        </w:rPr>
        <w:t>SM-</w:t>
      </w:r>
      <w:r w:rsidR="00CE2B57">
        <w:rPr>
          <w:rFonts w:cs="Arial"/>
          <w:color w:val="000000"/>
        </w:rPr>
        <w:t>LJBSVN32aS</w:t>
      </w:r>
      <w:r w:rsidRPr="00CC1AA7">
        <w:rPr>
          <w:rFonts w:cs="Arial"/>
        </w:rPr>
        <w:t>)</w:t>
      </w:r>
    </w:p>
    <w:p w:rsidR="00CE2B57" w:rsidRPr="00CE2B57" w:rsidRDefault="00CE2B57" w:rsidP="00CE2B57">
      <w:pPr>
        <w:pStyle w:val="Odstavekseznama"/>
        <w:numPr>
          <w:ilvl w:val="0"/>
          <w:numId w:val="4"/>
        </w:numPr>
        <w:rPr>
          <w:rFonts w:cs="Arial"/>
        </w:rPr>
      </w:pPr>
      <w:r w:rsidRPr="004D1AA1">
        <w:rPr>
          <w:rFonts w:cs="Arial"/>
        </w:rPr>
        <w:t>Dokument  - Mnenje DTP (</w:t>
      </w:r>
      <w:r w:rsidRPr="00CC1AA7">
        <w:rPr>
          <w:rFonts w:cs="Arial"/>
          <w:color w:val="000000"/>
        </w:rPr>
        <w:t>SM-</w:t>
      </w:r>
      <w:r w:rsidR="00171AEC" w:rsidRPr="00171AEC">
        <w:rPr>
          <w:rFonts w:cs="Arial"/>
          <w:color w:val="000000"/>
        </w:rPr>
        <w:t xml:space="preserve"> </w:t>
      </w:r>
      <w:r w:rsidR="00171AEC" w:rsidRPr="00CC1AA7">
        <w:rPr>
          <w:rFonts w:cs="Arial"/>
          <w:color w:val="000000"/>
        </w:rPr>
        <w:t>SM-</w:t>
      </w:r>
      <w:r w:rsidR="00171AEC">
        <w:rPr>
          <w:rFonts w:cs="Arial"/>
          <w:color w:val="000000"/>
        </w:rPr>
        <w:t>LJBPLN21S</w:t>
      </w:r>
      <w:r w:rsidRPr="00CC1AA7">
        <w:rPr>
          <w:rFonts w:cs="Arial"/>
        </w:rPr>
        <w:t>)</w:t>
      </w:r>
    </w:p>
    <w:p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rsidR="00F801FC" w:rsidRDefault="00F801FC" w:rsidP="00F801FC"/>
    <w:p w:rsidR="00F801FC" w:rsidRDefault="00F801FC" w:rsidP="00F801FC"/>
    <w:p w:rsidR="00EC4110" w:rsidRPr="006270A7" w:rsidRDefault="00EC4110" w:rsidP="00EC4110">
      <w:pPr>
        <w:ind w:right="480"/>
        <w:jc w:val="both"/>
        <w:rPr>
          <w:rFonts w:cs="Arial"/>
        </w:rPr>
      </w:pPr>
      <w:r>
        <w:rPr>
          <w:rFonts w:cs="Arial"/>
        </w:rPr>
        <w:t>Prejmejo</w:t>
      </w:r>
      <w:r w:rsidRPr="006270A7">
        <w:rPr>
          <w:rFonts w:cs="Arial"/>
        </w:rPr>
        <w:t>:</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rsidR="00EB2F69" w:rsidRDefault="00EB2F69"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finance</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rsidR="00EB2F69" w:rsidRPr="00EB2F69" w:rsidRDefault="00EC4110" w:rsidP="00EB2F69">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 xml:space="preserve">Občina </w:t>
      </w:r>
      <w:r w:rsidR="00CC1AA7">
        <w:rPr>
          <w:rFonts w:cs="Arial"/>
          <w:color w:val="000000" w:themeColor="text1"/>
        </w:rPr>
        <w:t>Ljubno</w:t>
      </w:r>
    </w:p>
    <w:p w:rsidR="00EC4110" w:rsidRDefault="00EC4110"/>
    <w:p w:rsidR="00EC4110" w:rsidRDefault="00EC4110"/>
    <w:p w:rsidR="00EC4110" w:rsidRPr="00D913C5" w:rsidRDefault="00EC4110" w:rsidP="00D913C5">
      <w:pPr>
        <w:spacing w:after="120" w:line="276" w:lineRule="auto"/>
        <w:jc w:val="both"/>
        <w:rPr>
          <w:rFonts w:cs="Arial"/>
          <w:szCs w:val="20"/>
        </w:rPr>
      </w:pPr>
      <w:r>
        <w:br w:type="page"/>
      </w:r>
      <w:r w:rsidRPr="00D913C5">
        <w:rPr>
          <w:rFonts w:cs="Arial"/>
          <w:b/>
          <w:szCs w:val="20"/>
        </w:rPr>
        <w:lastRenderedPageBreak/>
        <w:t>Obrazložitev:</w:t>
      </w:r>
    </w:p>
    <w:p w:rsidR="00911B6F" w:rsidRPr="00D913C5" w:rsidRDefault="00911B6F" w:rsidP="00D913C5">
      <w:pPr>
        <w:spacing w:after="120" w:line="276" w:lineRule="auto"/>
        <w:jc w:val="both"/>
        <w:rPr>
          <w:rFonts w:cs="Arial"/>
          <w:b/>
          <w:szCs w:val="20"/>
        </w:rPr>
      </w:pPr>
    </w:p>
    <w:p w:rsidR="00911B6F" w:rsidRPr="00D913C5" w:rsidRDefault="00911B6F" w:rsidP="00D913C5">
      <w:pPr>
        <w:spacing w:after="120" w:line="276" w:lineRule="auto"/>
        <w:jc w:val="both"/>
        <w:rPr>
          <w:rFonts w:cs="Arial"/>
          <w:szCs w:val="20"/>
        </w:rPr>
      </w:pPr>
      <w:r w:rsidRPr="00D913C5">
        <w:rPr>
          <w:rFonts w:cs="Arial"/>
          <w:szCs w:val="20"/>
        </w:rP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deluje v sestavu Službe vlade za obnovo po poplavah in plazovih je skladno s 151.b členom podala strokovno mnenje </w:t>
      </w:r>
      <w:r w:rsidR="004B2753" w:rsidRPr="00D913C5">
        <w:rPr>
          <w:rFonts w:cs="Arial"/>
          <w:szCs w:val="20"/>
        </w:rPr>
        <w:t>za spodaj navedeni</w:t>
      </w:r>
      <w:r w:rsidRPr="00D913C5">
        <w:rPr>
          <w:rFonts w:cs="Arial"/>
          <w:szCs w:val="20"/>
        </w:rPr>
        <w:t xml:space="preserve"> </w:t>
      </w:r>
      <w:r w:rsidR="004B2753" w:rsidRPr="00D913C5">
        <w:rPr>
          <w:rFonts w:cs="Arial"/>
          <w:szCs w:val="20"/>
        </w:rPr>
        <w:t>objekt</w:t>
      </w:r>
      <w:r w:rsidRPr="00D913C5">
        <w:rPr>
          <w:rFonts w:cs="Arial"/>
          <w:szCs w:val="20"/>
        </w:rPr>
        <w:t>, za katere strokovno ocenjujejo,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171AEC" w:rsidRPr="00D913C5" w:rsidRDefault="00171AEC" w:rsidP="00D913C5">
      <w:pPr>
        <w:pStyle w:val="Odstavekseznama"/>
        <w:numPr>
          <w:ilvl w:val="0"/>
          <w:numId w:val="3"/>
        </w:numPr>
        <w:tabs>
          <w:tab w:val="left" w:pos="1134"/>
        </w:tabs>
        <w:spacing w:after="120" w:line="276" w:lineRule="auto"/>
        <w:jc w:val="both"/>
        <w:rPr>
          <w:rFonts w:cs="Arial"/>
          <w:color w:val="000000" w:themeColor="text1"/>
        </w:rPr>
      </w:pPr>
      <w:r w:rsidRPr="00D913C5">
        <w:rPr>
          <w:rFonts w:cs="Arial"/>
          <w:color w:val="000000" w:themeColor="text1"/>
        </w:rPr>
        <w:t xml:space="preserve">Savina 32a, občina Ljubno, </w:t>
      </w:r>
      <w:r w:rsidRPr="00D913C5">
        <w:rPr>
          <w:rFonts w:cs="Arial"/>
          <w:color w:val="000000"/>
        </w:rPr>
        <w:t>številka strokovnega mnenja SM-LJBSVN32aS;</w:t>
      </w:r>
    </w:p>
    <w:p w:rsidR="00911B6F" w:rsidRPr="00D913C5" w:rsidRDefault="00171AEC" w:rsidP="00D913C5">
      <w:pPr>
        <w:pStyle w:val="Odstavekseznama"/>
        <w:numPr>
          <w:ilvl w:val="0"/>
          <w:numId w:val="3"/>
        </w:numPr>
        <w:tabs>
          <w:tab w:val="left" w:pos="1134"/>
        </w:tabs>
        <w:spacing w:after="120" w:line="276" w:lineRule="auto"/>
        <w:jc w:val="both"/>
        <w:rPr>
          <w:rFonts w:cs="Arial"/>
          <w:color w:val="000000" w:themeColor="text1"/>
        </w:rPr>
      </w:pPr>
      <w:r w:rsidRPr="00D913C5">
        <w:rPr>
          <w:rFonts w:cs="Arial"/>
          <w:color w:val="000000"/>
        </w:rPr>
        <w:t xml:space="preserve">Planina 21, </w:t>
      </w:r>
      <w:r w:rsidRPr="00D913C5">
        <w:rPr>
          <w:rFonts w:cs="Arial"/>
          <w:color w:val="000000" w:themeColor="text1"/>
        </w:rPr>
        <w:t xml:space="preserve">občina Ljubno, </w:t>
      </w:r>
      <w:r w:rsidRPr="00D913C5">
        <w:rPr>
          <w:rFonts w:cs="Arial"/>
          <w:color w:val="000000"/>
        </w:rPr>
        <w:t>številka strokovnega mnenja SM-LJBPLN21S.</w:t>
      </w:r>
    </w:p>
    <w:p w:rsidR="004C0661" w:rsidRPr="00D913C5" w:rsidRDefault="00206FDA" w:rsidP="00D913C5">
      <w:pPr>
        <w:pStyle w:val="Default"/>
        <w:spacing w:after="120" w:line="276" w:lineRule="auto"/>
        <w:jc w:val="both"/>
        <w:rPr>
          <w:sz w:val="20"/>
          <w:szCs w:val="20"/>
        </w:rPr>
      </w:pPr>
      <w:r w:rsidRPr="00D913C5">
        <w:rPr>
          <w:sz w:val="20"/>
          <w:szCs w:val="20"/>
        </w:rPr>
        <w:t>Obra</w:t>
      </w:r>
      <w:r w:rsidR="004C0661" w:rsidRPr="00D913C5">
        <w:rPr>
          <w:sz w:val="20"/>
          <w:szCs w:val="20"/>
        </w:rPr>
        <w:t>vnavani</w:t>
      </w:r>
      <w:r w:rsidR="00F70D59" w:rsidRPr="00D913C5">
        <w:rPr>
          <w:sz w:val="20"/>
          <w:szCs w:val="20"/>
        </w:rPr>
        <w:t xml:space="preserve"> objekt</w:t>
      </w:r>
      <w:r w:rsidR="004C0661" w:rsidRPr="00D913C5">
        <w:rPr>
          <w:sz w:val="20"/>
          <w:szCs w:val="20"/>
        </w:rPr>
        <w:t>i</w:t>
      </w:r>
      <w:r w:rsidR="00F70D59" w:rsidRPr="00D913C5">
        <w:rPr>
          <w:sz w:val="20"/>
          <w:szCs w:val="20"/>
        </w:rPr>
        <w:t xml:space="preserve"> na naslovu </w:t>
      </w:r>
      <w:r w:rsidR="004C0661" w:rsidRPr="00CB63D3">
        <w:rPr>
          <w:b/>
          <w:sz w:val="20"/>
          <w:szCs w:val="20"/>
        </w:rPr>
        <w:t>Savina 32a</w:t>
      </w:r>
      <w:r w:rsidR="004C0661" w:rsidRPr="00D913C5">
        <w:rPr>
          <w:sz w:val="20"/>
          <w:szCs w:val="20"/>
        </w:rPr>
        <w:t xml:space="preserve"> in </w:t>
      </w:r>
      <w:r w:rsidR="004C0661" w:rsidRPr="00CB63D3">
        <w:rPr>
          <w:b/>
          <w:sz w:val="20"/>
          <w:szCs w:val="20"/>
        </w:rPr>
        <w:t>Planina 21</w:t>
      </w:r>
      <w:r w:rsidR="004C0661" w:rsidRPr="00D913C5">
        <w:rPr>
          <w:sz w:val="20"/>
          <w:szCs w:val="20"/>
        </w:rPr>
        <w:t xml:space="preserve"> so bili v neurju 4. 8. 2023 močneje poškodovani zaradi erozijskega delovanja Trbiškega Grabna (Savina 32a) in hudourniške poplave ter močnih poškodb struge potoka Krumpah. </w:t>
      </w:r>
    </w:p>
    <w:p w:rsidR="00D913C5" w:rsidRDefault="004C0661" w:rsidP="00D913C5">
      <w:pPr>
        <w:pStyle w:val="Default"/>
        <w:spacing w:after="120" w:line="276" w:lineRule="auto"/>
        <w:jc w:val="both"/>
        <w:rPr>
          <w:sz w:val="20"/>
          <w:szCs w:val="20"/>
        </w:rPr>
      </w:pPr>
      <w:r w:rsidRPr="004C0661">
        <w:rPr>
          <w:sz w:val="20"/>
          <w:szCs w:val="20"/>
        </w:rPr>
        <w:t xml:space="preserve">Objekt </w:t>
      </w:r>
      <w:r w:rsidRPr="00D913C5">
        <w:rPr>
          <w:sz w:val="20"/>
          <w:szCs w:val="20"/>
        </w:rPr>
        <w:t xml:space="preserve">na naslovu Savina 32a </w:t>
      </w:r>
      <w:r w:rsidRPr="004C0661">
        <w:rPr>
          <w:sz w:val="20"/>
          <w:szCs w:val="20"/>
        </w:rPr>
        <w:t xml:space="preserve">je bil zaradi nevarnosti porušitve takoj po poplavah porušen in odstranjen. V zadnjih 34 letih je bilo več podobnih dogodkov na tej lokaciji. Debelina odloženih plavin je presegale 3 m. </w:t>
      </w:r>
      <w:r w:rsidRPr="00D913C5">
        <w:rPr>
          <w:sz w:val="20"/>
          <w:szCs w:val="20"/>
        </w:rPr>
        <w:t xml:space="preserve">Na tej lokaciji novogradnja ni možna, saj skladno z 2. odstavkom 88. člena Zakona o obnovi, razvoju in zagotavljanju finančnih sredstev (ZORZFS) lahko usmerja na zemljišča, ki niso ogrožena zaradi zemeljskih ali hribinskih plazov, erozije ali zaradi poplav, ne glede na stopnjo njihove poplavne ogroženosti. </w:t>
      </w:r>
    </w:p>
    <w:p w:rsidR="00D913C5" w:rsidRPr="00D913C5" w:rsidRDefault="00E01D77" w:rsidP="00D913C5">
      <w:pPr>
        <w:pStyle w:val="Default"/>
        <w:spacing w:after="120" w:line="276" w:lineRule="auto"/>
        <w:ind w:left="426"/>
        <w:jc w:val="both"/>
        <w:rPr>
          <w:sz w:val="20"/>
          <w:szCs w:val="20"/>
        </w:rPr>
      </w:pPr>
      <w:r w:rsidRPr="00D913C5">
        <w:rPr>
          <w:sz w:val="20"/>
          <w:szCs w:val="20"/>
        </w:rPr>
        <w:t xml:space="preserve">Objekti na naslovu Planina 21 so ogroženi s strani </w:t>
      </w:r>
      <w:r w:rsidR="005D2B8D" w:rsidRPr="00D913C5">
        <w:rPr>
          <w:sz w:val="20"/>
          <w:szCs w:val="20"/>
        </w:rPr>
        <w:t>spremembe</w:t>
      </w:r>
      <w:r w:rsidRPr="00D913C5">
        <w:rPr>
          <w:sz w:val="20"/>
          <w:szCs w:val="20"/>
        </w:rPr>
        <w:t xml:space="preserve"> str</w:t>
      </w:r>
      <w:r w:rsidR="005D2B8D" w:rsidRPr="00D913C5">
        <w:rPr>
          <w:sz w:val="20"/>
          <w:szCs w:val="20"/>
        </w:rPr>
        <w:t>uge hudournika Krumpah, s čimer</w:t>
      </w:r>
      <w:r w:rsidR="00D913C5">
        <w:rPr>
          <w:sz w:val="20"/>
          <w:szCs w:val="20"/>
        </w:rPr>
        <w:t xml:space="preserve"> </w:t>
      </w:r>
      <w:r w:rsidRPr="00D913C5">
        <w:rPr>
          <w:sz w:val="20"/>
          <w:szCs w:val="20"/>
        </w:rPr>
        <w:t>se je erodirala brežina ob gospodarskem objektu ter dolvodno od stanova</w:t>
      </w:r>
      <w:r w:rsidR="005D2B8D" w:rsidRPr="00D913C5">
        <w:rPr>
          <w:sz w:val="20"/>
          <w:szCs w:val="20"/>
        </w:rPr>
        <w:t xml:space="preserve">njskega objekta, ki ga je delno </w:t>
      </w:r>
      <w:r w:rsidRPr="00D913C5">
        <w:rPr>
          <w:sz w:val="20"/>
          <w:szCs w:val="20"/>
        </w:rPr>
        <w:t>spodkopal.</w:t>
      </w:r>
      <w:r w:rsidR="00234615">
        <w:rPr>
          <w:sz w:val="20"/>
          <w:szCs w:val="20"/>
        </w:rPr>
        <w:t xml:space="preserve"> </w:t>
      </w:r>
      <w:bookmarkStart w:id="0" w:name="_GoBack"/>
      <w:bookmarkEnd w:id="0"/>
      <w:r w:rsidR="00D913C5" w:rsidRPr="00D913C5">
        <w:rPr>
          <w:sz w:val="20"/>
          <w:szCs w:val="20"/>
        </w:rPr>
        <w:t xml:space="preserve">Ugotovljeno je bilo, da zaradi visoke erozijske nevarnosti objektov in velike ogroženosti pred skalnimi podori lokacija ni varna za gradnjo. </w:t>
      </w:r>
    </w:p>
    <w:p w:rsidR="00E01D77" w:rsidRPr="004C0661" w:rsidRDefault="00E01D77" w:rsidP="005D2B8D">
      <w:pPr>
        <w:pStyle w:val="Default"/>
        <w:ind w:left="426"/>
        <w:jc w:val="both"/>
        <w:rPr>
          <w:rFonts w:ascii="Calibri" w:hAnsi="Calibri" w:cs="Calibri"/>
          <w:sz w:val="22"/>
          <w:szCs w:val="22"/>
        </w:rPr>
      </w:pPr>
    </w:p>
    <w:p w:rsidR="00E01D77" w:rsidRPr="004C0661" w:rsidRDefault="00E01D77" w:rsidP="004C0661">
      <w:pPr>
        <w:pStyle w:val="Default"/>
        <w:jc w:val="both"/>
        <w:rPr>
          <w:rFonts w:ascii="Calibri" w:hAnsi="Calibri" w:cs="Calibri"/>
          <w:sz w:val="22"/>
          <w:szCs w:val="22"/>
        </w:rPr>
      </w:pPr>
    </w:p>
    <w:p w:rsidR="004C0661" w:rsidRPr="004C0661" w:rsidRDefault="004C0661" w:rsidP="004C0661">
      <w:pPr>
        <w:pStyle w:val="Default"/>
        <w:jc w:val="both"/>
        <w:rPr>
          <w:rFonts w:ascii="Calibri" w:hAnsi="Calibri" w:cs="Calibri"/>
          <w:sz w:val="22"/>
          <w:szCs w:val="22"/>
        </w:rPr>
      </w:pPr>
    </w:p>
    <w:p w:rsidR="004C0661" w:rsidRDefault="004C0661" w:rsidP="00CC1AA7">
      <w:pPr>
        <w:spacing w:after="120" w:line="276" w:lineRule="auto"/>
        <w:ind w:left="426"/>
        <w:jc w:val="both"/>
        <w:rPr>
          <w:rFonts w:cs="Arial"/>
          <w:szCs w:val="20"/>
        </w:rPr>
      </w:pPr>
    </w:p>
    <w:sectPr w:rsidR="004C0661"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234615">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234615"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234615"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146B0"/>
    <w:rsid w:val="00032F4E"/>
    <w:rsid w:val="000830B2"/>
    <w:rsid w:val="00171719"/>
    <w:rsid w:val="00171AEC"/>
    <w:rsid w:val="0017467A"/>
    <w:rsid w:val="00183BC3"/>
    <w:rsid w:val="00206FDA"/>
    <w:rsid w:val="00234615"/>
    <w:rsid w:val="002B2739"/>
    <w:rsid w:val="004B2753"/>
    <w:rsid w:val="004C0661"/>
    <w:rsid w:val="005D2B8D"/>
    <w:rsid w:val="0061326F"/>
    <w:rsid w:val="00911B6F"/>
    <w:rsid w:val="00955A44"/>
    <w:rsid w:val="00A0617B"/>
    <w:rsid w:val="00A110A3"/>
    <w:rsid w:val="00BE01FA"/>
    <w:rsid w:val="00CB63D3"/>
    <w:rsid w:val="00CC1AA7"/>
    <w:rsid w:val="00CE2B57"/>
    <w:rsid w:val="00D913C5"/>
    <w:rsid w:val="00DA5F33"/>
    <w:rsid w:val="00DA764C"/>
    <w:rsid w:val="00E01D77"/>
    <w:rsid w:val="00E216C4"/>
    <w:rsid w:val="00EA2D6C"/>
    <w:rsid w:val="00EB2F69"/>
    <w:rsid w:val="00EC4110"/>
    <w:rsid w:val="00F07EF3"/>
    <w:rsid w:val="00F70D59"/>
    <w:rsid w:val="00F801FC"/>
    <w:rsid w:val="00F9792A"/>
    <w:rsid w:val="00FA0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05E7-B34C-42D0-AC0E-6EEF6C6A42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f2c6261-3339-4dac-a32e-723af7836fc3"/>
    <ds:schemaRef ds:uri="3bd31b66-7cdd-4b22-9953-e59f45a0e259"/>
    <ds:schemaRef ds:uri="http://www.w3.org/XML/1998/namespace"/>
    <ds:schemaRef ds:uri="http://purl.org/dc/dcmitype/"/>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32335FAB-0347-4494-8148-9E575B4F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494</Words>
  <Characters>2816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11</cp:revision>
  <dcterms:created xsi:type="dcterms:W3CDTF">2024-03-05T12:39:00Z</dcterms:created>
  <dcterms:modified xsi:type="dcterms:W3CDTF">2024-03-26T09:57:00Z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