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1"/>
        <w:tblW w:w="5000" w:type="pct"/>
        <w:tblLook w:val="0020" w:firstRow="1" w:lastRow="0" w:firstColumn="0" w:lastColumn="0" w:noHBand="0" w:noVBand="0"/>
      </w:tblPr>
      <w:tblGrid>
        <w:gridCol w:w="5012"/>
        <w:gridCol w:w="5176"/>
      </w:tblGrid>
      <w:tr w:rsidR="00234373" w:rsidRPr="00FB1413" w:rsidTr="000F7C42">
        <w:trPr>
          <w:trHeight w:val="292"/>
        </w:trPr>
        <w:tc>
          <w:tcPr>
            <w:tcW w:w="2460" w:type="pct"/>
            <w:vAlign w:val="center"/>
          </w:tcPr>
          <w:p w:rsidR="00234373" w:rsidRPr="003D68AE" w:rsidRDefault="00234373" w:rsidP="000F7C42">
            <w:pPr>
              <w:pStyle w:val="Glava"/>
              <w:spacing w:after="0"/>
              <w:rPr>
                <w:rFonts w:cs="Arial"/>
                <w:bCs/>
              </w:rPr>
            </w:pPr>
            <w:bookmarkStart w:id="0" w:name="_GoBack"/>
            <w:bookmarkEnd w:id="0"/>
            <w:r>
              <w:rPr>
                <w:rFonts w:cs="Arial"/>
                <w:bCs/>
              </w:rPr>
              <w:t>N</w:t>
            </w:r>
            <w:r w:rsidRPr="003D68AE">
              <w:rPr>
                <w:rFonts w:cs="Arial"/>
                <w:bCs/>
              </w:rPr>
              <w:t>aročnik:</w:t>
            </w:r>
          </w:p>
        </w:tc>
        <w:tc>
          <w:tcPr>
            <w:tcW w:w="2540" w:type="pct"/>
            <w:vAlign w:val="center"/>
          </w:tcPr>
          <w:p w:rsidR="00234373" w:rsidRPr="00A15FC7" w:rsidRDefault="00234373" w:rsidP="000F7C42">
            <w:pPr>
              <w:pStyle w:val="Glava"/>
              <w:spacing w:after="0"/>
              <w:rPr>
                <w:rFonts w:cs="Arial"/>
              </w:rPr>
            </w:pPr>
            <w:r w:rsidRPr="00FB1413">
              <w:rPr>
                <w:rFonts w:cs="Arial"/>
              </w:rPr>
              <w:t xml:space="preserve">Podpisnik pogodbe : </w:t>
            </w:r>
            <w:r w:rsidRPr="00202900">
              <w:rPr>
                <w:rFonts w:cs="Arial"/>
              </w:rPr>
              <w:t>mag. Aleksander Strel, šef</w:t>
            </w:r>
          </w:p>
        </w:tc>
      </w:tr>
      <w:tr w:rsidR="00234373" w:rsidRPr="00202900" w:rsidTr="000F7C42">
        <w:trPr>
          <w:trHeight w:val="1075"/>
        </w:trPr>
        <w:tc>
          <w:tcPr>
            <w:tcW w:w="2460" w:type="pct"/>
            <w:vAlign w:val="center"/>
          </w:tcPr>
          <w:p w:rsidR="00234373" w:rsidRPr="00202900" w:rsidRDefault="00234373" w:rsidP="000F7C42">
            <w:pPr>
              <w:pStyle w:val="Glava"/>
              <w:spacing w:after="0"/>
              <w:rPr>
                <w:rFonts w:cs="Arial"/>
              </w:rPr>
            </w:pPr>
            <w:r w:rsidRPr="00202900">
              <w:rPr>
                <w:rFonts w:cs="Arial"/>
              </w:rPr>
              <w:t>Protokol Vlade Republike Slovenije</w:t>
            </w:r>
          </w:p>
          <w:p w:rsidR="00234373" w:rsidRPr="00202900" w:rsidRDefault="00234373" w:rsidP="000F7C42">
            <w:pPr>
              <w:pStyle w:val="Glava"/>
              <w:spacing w:after="0"/>
              <w:rPr>
                <w:rFonts w:cs="Arial"/>
              </w:rPr>
            </w:pPr>
            <w:r w:rsidRPr="00202900">
              <w:rPr>
                <w:rFonts w:cs="Arial"/>
              </w:rPr>
              <w:t>Erjavčeva cesta 17, 1000 Ljubljana</w:t>
            </w:r>
          </w:p>
          <w:p w:rsidR="00234373" w:rsidRPr="00202900" w:rsidRDefault="00234373" w:rsidP="000F7C42">
            <w:pPr>
              <w:pStyle w:val="Glava"/>
              <w:spacing w:after="0"/>
              <w:rPr>
                <w:rFonts w:cs="Arial"/>
              </w:rPr>
            </w:pPr>
          </w:p>
          <w:p w:rsidR="00234373" w:rsidRPr="00FB1413" w:rsidRDefault="00234373" w:rsidP="000F7C42">
            <w:pPr>
              <w:pStyle w:val="Glava"/>
              <w:spacing w:after="0"/>
              <w:rPr>
                <w:rFonts w:cs="Arial"/>
              </w:rPr>
            </w:pPr>
            <w:r w:rsidRPr="00202900">
              <w:rPr>
                <w:rFonts w:cs="Arial"/>
              </w:rPr>
              <w:t xml:space="preserve">ki ga zastopa mag. Aleksander Strel, šef </w:t>
            </w:r>
          </w:p>
        </w:tc>
        <w:tc>
          <w:tcPr>
            <w:tcW w:w="2540" w:type="pct"/>
            <w:vAlign w:val="center"/>
          </w:tcPr>
          <w:p w:rsidR="00234373" w:rsidRPr="00FB1413" w:rsidRDefault="00234373" w:rsidP="000F7C42">
            <w:pPr>
              <w:pStyle w:val="Glava"/>
              <w:spacing w:after="0"/>
              <w:rPr>
                <w:rFonts w:cs="Arial"/>
              </w:rPr>
            </w:pPr>
          </w:p>
        </w:tc>
      </w:tr>
      <w:tr w:rsidR="00234373" w:rsidRPr="00202900" w:rsidTr="000F7C42">
        <w:trPr>
          <w:trHeight w:val="391"/>
        </w:trPr>
        <w:tc>
          <w:tcPr>
            <w:tcW w:w="2460" w:type="pct"/>
            <w:vAlign w:val="center"/>
          </w:tcPr>
          <w:p w:rsidR="00234373" w:rsidRPr="00FB1413" w:rsidRDefault="00234373" w:rsidP="000F7C42">
            <w:pPr>
              <w:pStyle w:val="Glava"/>
              <w:spacing w:after="0"/>
              <w:rPr>
                <w:rFonts w:cs="Arial"/>
              </w:rPr>
            </w:pPr>
            <w:r w:rsidRPr="00202900">
              <w:rPr>
                <w:rFonts w:cs="Arial"/>
              </w:rPr>
              <w:t>Davčna št.: 92197876</w:t>
            </w:r>
          </w:p>
        </w:tc>
        <w:tc>
          <w:tcPr>
            <w:tcW w:w="2540" w:type="pct"/>
            <w:vAlign w:val="center"/>
          </w:tcPr>
          <w:p w:rsidR="00234373" w:rsidRPr="00FB1413" w:rsidRDefault="00234373" w:rsidP="000F7C42">
            <w:pPr>
              <w:pStyle w:val="Glava"/>
              <w:spacing w:after="0"/>
              <w:rPr>
                <w:rFonts w:cs="Arial"/>
              </w:rPr>
            </w:pPr>
            <w:r w:rsidRPr="00202900">
              <w:rPr>
                <w:rFonts w:cs="Arial"/>
              </w:rPr>
              <w:t>Telefon: 01 478 1111</w:t>
            </w:r>
          </w:p>
        </w:tc>
      </w:tr>
      <w:tr w:rsidR="00234373" w:rsidRPr="00202900" w:rsidTr="000F7C42">
        <w:trPr>
          <w:trHeight w:val="391"/>
        </w:trPr>
        <w:tc>
          <w:tcPr>
            <w:tcW w:w="2460" w:type="pct"/>
            <w:vAlign w:val="center"/>
          </w:tcPr>
          <w:p w:rsidR="00234373" w:rsidRPr="00FB1413" w:rsidRDefault="00234373" w:rsidP="000F7C42">
            <w:pPr>
              <w:pStyle w:val="Glava"/>
              <w:spacing w:after="0"/>
              <w:rPr>
                <w:rFonts w:cs="Arial"/>
              </w:rPr>
            </w:pPr>
            <w:r w:rsidRPr="00202900">
              <w:rPr>
                <w:rFonts w:cs="Arial"/>
              </w:rPr>
              <w:t>Matična št.: 5028345000</w:t>
            </w:r>
          </w:p>
        </w:tc>
        <w:tc>
          <w:tcPr>
            <w:tcW w:w="2540" w:type="pct"/>
            <w:vAlign w:val="center"/>
          </w:tcPr>
          <w:p w:rsidR="00234373" w:rsidRPr="00FB1413" w:rsidRDefault="00234373" w:rsidP="000F7C42">
            <w:pPr>
              <w:pStyle w:val="Glava"/>
              <w:spacing w:after="0"/>
              <w:rPr>
                <w:rFonts w:cs="Arial"/>
              </w:rPr>
            </w:pPr>
          </w:p>
        </w:tc>
      </w:tr>
      <w:tr w:rsidR="00234373" w:rsidRPr="00202900" w:rsidTr="000F7C42">
        <w:trPr>
          <w:trHeight w:val="391"/>
        </w:trPr>
        <w:tc>
          <w:tcPr>
            <w:tcW w:w="2460" w:type="pct"/>
            <w:vAlign w:val="center"/>
          </w:tcPr>
          <w:p w:rsidR="00234373" w:rsidRPr="00FB1413" w:rsidRDefault="00234373" w:rsidP="000F7C42">
            <w:pPr>
              <w:pStyle w:val="Glava"/>
              <w:spacing w:after="0"/>
              <w:rPr>
                <w:rFonts w:cs="Arial"/>
              </w:rPr>
            </w:pPr>
            <w:r w:rsidRPr="00202900">
              <w:rPr>
                <w:rFonts w:cs="Arial"/>
              </w:rPr>
              <w:t>Transakcijski račun: SI56 0110 0630 0109 972, podračun EZR pri BS</w:t>
            </w:r>
          </w:p>
        </w:tc>
        <w:tc>
          <w:tcPr>
            <w:tcW w:w="2540" w:type="pct"/>
            <w:vAlign w:val="center"/>
          </w:tcPr>
          <w:p w:rsidR="00234373" w:rsidRPr="00FB1413" w:rsidRDefault="00234373" w:rsidP="000F7C42">
            <w:pPr>
              <w:pStyle w:val="Glava"/>
              <w:spacing w:after="0"/>
              <w:rPr>
                <w:rFonts w:cs="Arial"/>
              </w:rPr>
            </w:pPr>
            <w:r w:rsidRPr="00202900">
              <w:rPr>
                <w:rFonts w:cs="Arial"/>
              </w:rPr>
              <w:t xml:space="preserve">E-pošta: </w:t>
            </w:r>
            <w:hyperlink r:id="rId7" w:history="1">
              <w:r w:rsidRPr="00202900">
                <w:rPr>
                  <w:rFonts w:cs="Arial"/>
                </w:rPr>
                <w:t>gp.protokol@gov.si</w:t>
              </w:r>
            </w:hyperlink>
          </w:p>
        </w:tc>
      </w:tr>
    </w:tbl>
    <w:p w:rsidR="00234373" w:rsidRDefault="00234373" w:rsidP="00234373">
      <w:pPr>
        <w:pStyle w:val="Glava"/>
        <w:tabs>
          <w:tab w:val="left" w:pos="708"/>
        </w:tabs>
        <w:spacing w:after="0"/>
        <w:rPr>
          <w:rFonts w:cs="Arial"/>
          <w:sz w:val="20"/>
        </w:rPr>
      </w:pPr>
    </w:p>
    <w:p w:rsidR="00234373" w:rsidRDefault="00234373" w:rsidP="00234373">
      <w:pPr>
        <w:pStyle w:val="Glava"/>
        <w:tabs>
          <w:tab w:val="left" w:pos="708"/>
        </w:tabs>
        <w:spacing w:after="0"/>
        <w:rPr>
          <w:rFonts w:cs="Arial"/>
          <w:sz w:val="20"/>
        </w:rPr>
      </w:pPr>
      <w:r>
        <w:rPr>
          <w:rFonts w:cs="Arial"/>
          <w:sz w:val="20"/>
        </w:rPr>
        <w:t>in</w:t>
      </w:r>
    </w:p>
    <w:p w:rsidR="00234373" w:rsidRDefault="00234373" w:rsidP="00234373">
      <w:pPr>
        <w:pStyle w:val="Glava"/>
        <w:tabs>
          <w:tab w:val="left" w:pos="708"/>
        </w:tabs>
        <w:spacing w:after="0"/>
        <w:rPr>
          <w:rFonts w:cs="Arial"/>
          <w:sz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5244"/>
      </w:tblGrid>
      <w:tr w:rsidR="00234373" w:rsidRPr="00287106" w:rsidTr="000F7C42">
        <w:trPr>
          <w:trHeight w:hRule="exact" w:val="377"/>
        </w:trPr>
        <w:tc>
          <w:tcPr>
            <w:tcW w:w="4957" w:type="dxa"/>
            <w:vAlign w:val="center"/>
          </w:tcPr>
          <w:p w:rsidR="00234373" w:rsidRPr="00287106" w:rsidRDefault="00234373" w:rsidP="000F7C42">
            <w:pPr>
              <w:spacing w:after="0"/>
              <w:rPr>
                <w:rFonts w:cs="Arial"/>
                <w:sz w:val="20"/>
              </w:rPr>
            </w:pPr>
            <w:r w:rsidRPr="00287106">
              <w:rPr>
                <w:rFonts w:cs="Arial"/>
                <w:sz w:val="20"/>
              </w:rPr>
              <w:t>Izvajalec:</w:t>
            </w:r>
          </w:p>
        </w:tc>
        <w:tc>
          <w:tcPr>
            <w:tcW w:w="5244" w:type="dxa"/>
            <w:vAlign w:val="center"/>
          </w:tcPr>
          <w:p w:rsidR="00234373" w:rsidRPr="00287106" w:rsidRDefault="00234373" w:rsidP="000F7C42">
            <w:pPr>
              <w:keepNext/>
              <w:spacing w:after="0"/>
              <w:rPr>
                <w:rFonts w:cs="Arial"/>
                <w:sz w:val="20"/>
              </w:rPr>
            </w:pPr>
            <w:r w:rsidRPr="000649C8">
              <w:rPr>
                <w:rFonts w:cs="Arial"/>
                <w:sz w:val="20"/>
              </w:rPr>
              <w:t xml:space="preserve">Podpisnik pogodbe: </w:t>
            </w:r>
          </w:p>
        </w:tc>
      </w:tr>
      <w:tr w:rsidR="00234373" w:rsidRPr="000649C8" w:rsidTr="00234373">
        <w:trPr>
          <w:trHeight w:val="1000"/>
        </w:trPr>
        <w:tc>
          <w:tcPr>
            <w:tcW w:w="4957" w:type="dxa"/>
            <w:vAlign w:val="center"/>
          </w:tcPr>
          <w:p w:rsidR="00234373" w:rsidRDefault="00234373" w:rsidP="000F7C42">
            <w:pPr>
              <w:pStyle w:val="Glava"/>
              <w:spacing w:after="0"/>
              <w:rPr>
                <w:rFonts w:cs="Arial"/>
                <w:sz w:val="20"/>
              </w:rPr>
            </w:pPr>
          </w:p>
          <w:p w:rsidR="00234373" w:rsidRPr="000649C8" w:rsidRDefault="00234373" w:rsidP="000F7C42">
            <w:pPr>
              <w:pStyle w:val="Glava"/>
              <w:spacing w:after="0"/>
              <w:rPr>
                <w:rFonts w:cs="Arial"/>
                <w:sz w:val="20"/>
              </w:rPr>
            </w:pPr>
          </w:p>
          <w:p w:rsidR="00234373" w:rsidRPr="00287106" w:rsidRDefault="00234373" w:rsidP="000F7C42">
            <w:pPr>
              <w:keepNext/>
              <w:spacing w:after="0"/>
              <w:rPr>
                <w:rFonts w:cs="Arial"/>
                <w:sz w:val="20"/>
              </w:rPr>
            </w:pPr>
            <w:r w:rsidRPr="000649C8">
              <w:rPr>
                <w:rFonts w:cs="Arial"/>
                <w:sz w:val="20"/>
              </w:rPr>
              <w:t xml:space="preserve">ki ga </w:t>
            </w:r>
            <w:r>
              <w:rPr>
                <w:rFonts w:cs="Arial"/>
                <w:sz w:val="20"/>
              </w:rPr>
              <w:t>zastopa</w:t>
            </w:r>
          </w:p>
        </w:tc>
        <w:tc>
          <w:tcPr>
            <w:tcW w:w="5244" w:type="dxa"/>
            <w:vAlign w:val="center"/>
          </w:tcPr>
          <w:p w:rsidR="00234373" w:rsidRPr="000649C8" w:rsidRDefault="00234373" w:rsidP="000F7C42">
            <w:pPr>
              <w:keepNext/>
              <w:spacing w:after="0"/>
              <w:rPr>
                <w:rFonts w:cs="Arial"/>
                <w:sz w:val="20"/>
              </w:rPr>
            </w:pPr>
          </w:p>
        </w:tc>
      </w:tr>
      <w:tr w:rsidR="00234373" w:rsidRPr="000649C8" w:rsidTr="000F7C42">
        <w:trPr>
          <w:trHeight w:val="415"/>
        </w:trPr>
        <w:tc>
          <w:tcPr>
            <w:tcW w:w="4957" w:type="dxa"/>
            <w:vAlign w:val="center"/>
          </w:tcPr>
          <w:p w:rsidR="00234373" w:rsidRPr="000649C8" w:rsidRDefault="00234373" w:rsidP="000F7C42">
            <w:pPr>
              <w:pStyle w:val="Glava"/>
              <w:tabs>
                <w:tab w:val="left" w:pos="708"/>
              </w:tabs>
              <w:spacing w:after="0"/>
              <w:rPr>
                <w:rFonts w:cs="Arial"/>
                <w:sz w:val="20"/>
              </w:rPr>
            </w:pPr>
            <w:r>
              <w:rPr>
                <w:rFonts w:cs="Arial"/>
                <w:sz w:val="20"/>
              </w:rPr>
              <w:t>ID za DDV:</w:t>
            </w:r>
          </w:p>
        </w:tc>
        <w:tc>
          <w:tcPr>
            <w:tcW w:w="5244" w:type="dxa"/>
            <w:vAlign w:val="center"/>
          </w:tcPr>
          <w:p w:rsidR="00234373" w:rsidRPr="000649C8" w:rsidRDefault="00234373" w:rsidP="000F7C42">
            <w:pPr>
              <w:keepNext/>
              <w:spacing w:after="0"/>
              <w:rPr>
                <w:rFonts w:cs="Arial"/>
                <w:sz w:val="20"/>
              </w:rPr>
            </w:pPr>
          </w:p>
        </w:tc>
      </w:tr>
      <w:tr w:rsidR="00234373" w:rsidRPr="000649C8" w:rsidTr="000F7C42">
        <w:trPr>
          <w:trHeight w:val="415"/>
        </w:trPr>
        <w:tc>
          <w:tcPr>
            <w:tcW w:w="4957" w:type="dxa"/>
            <w:vAlign w:val="center"/>
          </w:tcPr>
          <w:p w:rsidR="00234373" w:rsidRPr="000649C8" w:rsidRDefault="00234373" w:rsidP="000F7C42">
            <w:pPr>
              <w:pStyle w:val="Glava"/>
              <w:tabs>
                <w:tab w:val="left" w:pos="708"/>
              </w:tabs>
              <w:spacing w:after="0"/>
              <w:rPr>
                <w:rFonts w:cs="Arial"/>
                <w:sz w:val="20"/>
              </w:rPr>
            </w:pPr>
            <w:r w:rsidRPr="000649C8">
              <w:rPr>
                <w:rFonts w:cs="Arial"/>
                <w:sz w:val="20"/>
              </w:rPr>
              <w:t xml:space="preserve">Matična št.: </w:t>
            </w:r>
          </w:p>
        </w:tc>
        <w:tc>
          <w:tcPr>
            <w:tcW w:w="5244" w:type="dxa"/>
            <w:vAlign w:val="center"/>
          </w:tcPr>
          <w:p w:rsidR="00234373" w:rsidRPr="000649C8" w:rsidRDefault="00234373" w:rsidP="000F7C42">
            <w:pPr>
              <w:keepNext/>
              <w:spacing w:after="0"/>
              <w:rPr>
                <w:rFonts w:cs="Arial"/>
                <w:sz w:val="20"/>
              </w:rPr>
            </w:pPr>
            <w:r w:rsidRPr="000649C8">
              <w:rPr>
                <w:rFonts w:cs="Arial"/>
                <w:sz w:val="20"/>
              </w:rPr>
              <w:t xml:space="preserve">Telefon: </w:t>
            </w:r>
          </w:p>
        </w:tc>
      </w:tr>
      <w:tr w:rsidR="00234373" w:rsidRPr="000649C8" w:rsidTr="000F7C42">
        <w:trPr>
          <w:trHeight w:val="415"/>
        </w:trPr>
        <w:tc>
          <w:tcPr>
            <w:tcW w:w="4957" w:type="dxa"/>
            <w:vAlign w:val="center"/>
          </w:tcPr>
          <w:p w:rsidR="00234373" w:rsidRPr="000649C8" w:rsidRDefault="00234373" w:rsidP="000F7C42">
            <w:pPr>
              <w:pStyle w:val="Glava"/>
              <w:tabs>
                <w:tab w:val="left" w:pos="708"/>
              </w:tabs>
              <w:spacing w:after="0"/>
              <w:rPr>
                <w:rFonts w:cs="Arial"/>
                <w:sz w:val="20"/>
              </w:rPr>
            </w:pPr>
            <w:r w:rsidRPr="000649C8">
              <w:rPr>
                <w:rFonts w:cs="Arial"/>
                <w:sz w:val="20"/>
              </w:rPr>
              <w:t xml:space="preserve">Transakcijski račun: </w:t>
            </w:r>
            <w:r w:rsidRPr="000649C8">
              <w:rPr>
                <w:rFonts w:cs="Arial"/>
                <w:color w:val="000000"/>
                <w:sz w:val="20"/>
              </w:rPr>
              <w:t xml:space="preserve">SI56 </w:t>
            </w:r>
            <w:r>
              <w:rPr>
                <w:rFonts w:cs="Arial"/>
                <w:color w:val="000000"/>
                <w:sz w:val="20"/>
              </w:rPr>
              <w:t xml:space="preserve">          </w:t>
            </w:r>
            <w:r w:rsidRPr="000649C8">
              <w:rPr>
                <w:rFonts w:cs="Arial"/>
                <w:color w:val="000000"/>
                <w:sz w:val="20"/>
              </w:rPr>
              <w:t xml:space="preserve">, odprt pri </w:t>
            </w:r>
          </w:p>
        </w:tc>
        <w:tc>
          <w:tcPr>
            <w:tcW w:w="5244" w:type="dxa"/>
            <w:vAlign w:val="center"/>
          </w:tcPr>
          <w:p w:rsidR="00234373" w:rsidRPr="000649C8" w:rsidRDefault="00234373" w:rsidP="000F7C42">
            <w:pPr>
              <w:keepNext/>
              <w:spacing w:after="0"/>
              <w:rPr>
                <w:rFonts w:cs="Arial"/>
                <w:sz w:val="20"/>
              </w:rPr>
            </w:pPr>
            <w:r w:rsidRPr="000649C8">
              <w:rPr>
                <w:rFonts w:cs="Arial"/>
                <w:sz w:val="20"/>
              </w:rPr>
              <w:t xml:space="preserve">E-naslov: </w:t>
            </w:r>
          </w:p>
        </w:tc>
      </w:tr>
    </w:tbl>
    <w:p w:rsidR="00234373" w:rsidRDefault="00234373" w:rsidP="002343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Cs w:val="22"/>
          <w:lang w:eastAsia="en-US"/>
        </w:rPr>
      </w:pPr>
    </w:p>
    <w:p w:rsidR="00E62214" w:rsidRPr="00D42A1C" w:rsidRDefault="00E62214" w:rsidP="002343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snapToGrid w:val="0"/>
          <w:szCs w:val="22"/>
          <w:lang w:eastAsia="en-US"/>
        </w:rPr>
      </w:pPr>
    </w:p>
    <w:p w:rsidR="00234373" w:rsidRPr="00EA3428" w:rsidRDefault="00234373" w:rsidP="002343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rPr>
          <w:rFonts w:ascii="Times New Roman" w:hAnsi="Times New Roman"/>
          <w:snapToGrid w:val="0"/>
          <w:szCs w:val="22"/>
          <w:lang w:eastAsia="en-US"/>
        </w:rPr>
      </w:pPr>
      <w:r w:rsidRPr="00EA3428">
        <w:rPr>
          <w:rFonts w:ascii="Times New Roman" w:hAnsi="Times New Roman"/>
          <w:snapToGrid w:val="0"/>
          <w:szCs w:val="22"/>
          <w:lang w:eastAsia="en-US"/>
        </w:rPr>
        <w:t>dogovorita in skleneta naslednjo</w:t>
      </w:r>
    </w:p>
    <w:p w:rsidR="00234373" w:rsidRPr="00EA3428" w:rsidRDefault="00234373" w:rsidP="002343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rPr>
          <w:rFonts w:ascii="Times New Roman" w:hAnsi="Times New Roman"/>
          <w:snapToGrid w:val="0"/>
          <w:szCs w:val="22"/>
          <w:lang w:eastAsia="en-US"/>
        </w:rPr>
      </w:pPr>
    </w:p>
    <w:p w:rsidR="00234373" w:rsidRPr="00EA3428" w:rsidRDefault="00234373" w:rsidP="00234373">
      <w:pPr>
        <w:autoSpaceDE w:val="0"/>
        <w:autoSpaceDN w:val="0"/>
        <w:adjustRightInd w:val="0"/>
        <w:spacing w:after="0"/>
        <w:jc w:val="center"/>
        <w:rPr>
          <w:rFonts w:ascii="Times New Roman" w:hAnsi="Times New Roman"/>
          <w:b/>
          <w:sz w:val="24"/>
        </w:rPr>
      </w:pPr>
      <w:r w:rsidRPr="00EA3428">
        <w:rPr>
          <w:rFonts w:ascii="Times New Roman" w:hAnsi="Times New Roman"/>
          <w:b/>
          <w:sz w:val="24"/>
        </w:rPr>
        <w:t>P O G O D B O  št . _____________</w:t>
      </w:r>
    </w:p>
    <w:p w:rsidR="00234373" w:rsidRPr="00EA3428" w:rsidRDefault="00234373" w:rsidP="00234373">
      <w:pPr>
        <w:autoSpaceDE w:val="0"/>
        <w:autoSpaceDN w:val="0"/>
        <w:adjustRightInd w:val="0"/>
        <w:spacing w:after="0"/>
        <w:jc w:val="center"/>
        <w:rPr>
          <w:rFonts w:ascii="Times New Roman" w:hAnsi="Times New Roman"/>
          <w:b/>
          <w:bCs/>
          <w:sz w:val="24"/>
        </w:rPr>
      </w:pPr>
    </w:p>
    <w:p w:rsidR="00234373" w:rsidRPr="00EA3428" w:rsidRDefault="00234373" w:rsidP="00234373">
      <w:pPr>
        <w:numPr>
          <w:ilvl w:val="0"/>
          <w:numId w:val="1"/>
        </w:numPr>
        <w:autoSpaceDE w:val="0"/>
        <w:autoSpaceDN w:val="0"/>
        <w:adjustRightInd w:val="0"/>
        <w:spacing w:after="0"/>
        <w:jc w:val="center"/>
        <w:rPr>
          <w:rFonts w:ascii="Times New Roman" w:hAnsi="Times New Roman"/>
          <w:szCs w:val="22"/>
        </w:rPr>
      </w:pPr>
      <w:r w:rsidRPr="00EA3428">
        <w:rPr>
          <w:rFonts w:ascii="Times New Roman" w:hAnsi="Times New Roman"/>
          <w:szCs w:val="22"/>
        </w:rPr>
        <w:t>člen</w:t>
      </w:r>
    </w:p>
    <w:p w:rsidR="00234373" w:rsidRPr="00EA3428" w:rsidRDefault="00234373" w:rsidP="00234373">
      <w:pPr>
        <w:shd w:val="clear" w:color="auto" w:fill="FFFFFF"/>
        <w:spacing w:after="0"/>
        <w:ind w:left="10" w:right="19"/>
        <w:rPr>
          <w:rFonts w:ascii="Times New Roman" w:hAnsi="Times New Roman"/>
          <w:color w:val="000000"/>
          <w:spacing w:val="1"/>
          <w:szCs w:val="22"/>
        </w:rPr>
      </w:pPr>
    </w:p>
    <w:p w:rsidR="00234373" w:rsidRPr="00D42A1C" w:rsidRDefault="00234373" w:rsidP="00234373">
      <w:pPr>
        <w:shd w:val="clear" w:color="auto" w:fill="FFFFFF"/>
        <w:ind w:left="11" w:right="17"/>
        <w:rPr>
          <w:rFonts w:ascii="Times New Roman" w:hAnsi="Times New Roman"/>
          <w:color w:val="000000"/>
          <w:spacing w:val="1"/>
          <w:szCs w:val="22"/>
        </w:rPr>
      </w:pPr>
      <w:r w:rsidRPr="00D42A1C">
        <w:rPr>
          <w:rFonts w:ascii="Times New Roman" w:hAnsi="Times New Roman"/>
          <w:color w:val="000000"/>
          <w:spacing w:val="1"/>
          <w:szCs w:val="22"/>
        </w:rPr>
        <w:t>Pogodbeni stranki uvodoma ugotavljata:</w:t>
      </w:r>
    </w:p>
    <w:p w:rsidR="00234373" w:rsidRPr="005620A7" w:rsidRDefault="00234373" w:rsidP="00234373">
      <w:pPr>
        <w:pStyle w:val="Odstavekseznama"/>
        <w:numPr>
          <w:ilvl w:val="0"/>
          <w:numId w:val="7"/>
        </w:numPr>
        <w:shd w:val="clear" w:color="auto" w:fill="FFFFFF"/>
        <w:tabs>
          <w:tab w:val="num" w:pos="540"/>
        </w:tabs>
        <w:jc w:val="both"/>
        <w:rPr>
          <w:color w:val="000000"/>
          <w:spacing w:val="1"/>
          <w:sz w:val="22"/>
          <w:szCs w:val="22"/>
        </w:rPr>
      </w:pPr>
      <w:r w:rsidRPr="005620A7">
        <w:rPr>
          <w:color w:val="000000"/>
          <w:spacing w:val="1"/>
          <w:sz w:val="22"/>
          <w:szCs w:val="22"/>
        </w:rPr>
        <w:t>da je Protokol Vlade Republike Slovenije v svojem imenu in za svoj račun (v nadaljevanju: naročnik) izvedlo postopek oddaje javnega naročila male vrednosti, z oznako P-2022/1;</w:t>
      </w:r>
    </w:p>
    <w:p w:rsidR="00234373" w:rsidRPr="005620A7" w:rsidRDefault="00234373" w:rsidP="00234373">
      <w:pPr>
        <w:pStyle w:val="Odstavekseznama"/>
        <w:numPr>
          <w:ilvl w:val="0"/>
          <w:numId w:val="7"/>
        </w:numPr>
        <w:shd w:val="clear" w:color="auto" w:fill="FFFFFF"/>
        <w:tabs>
          <w:tab w:val="num" w:pos="540"/>
        </w:tabs>
        <w:jc w:val="both"/>
        <w:rPr>
          <w:sz w:val="22"/>
          <w:szCs w:val="22"/>
        </w:rPr>
      </w:pPr>
      <w:r w:rsidRPr="005620A7">
        <w:rPr>
          <w:color w:val="000000"/>
          <w:spacing w:val="1"/>
          <w:sz w:val="22"/>
          <w:szCs w:val="22"/>
        </w:rPr>
        <w:t xml:space="preserve">da je bil </w:t>
      </w:r>
      <w:r w:rsidRPr="005620A7">
        <w:rPr>
          <w:sz w:val="22"/>
          <w:szCs w:val="22"/>
        </w:rPr>
        <w:t>izvajalec</w:t>
      </w:r>
      <w:r w:rsidRPr="005620A7">
        <w:rPr>
          <w:color w:val="000000"/>
          <w:spacing w:val="1"/>
          <w:sz w:val="22"/>
          <w:szCs w:val="22"/>
        </w:rPr>
        <w:t xml:space="preserve"> izbran na podlagi javnega naročila kot najugodnejši ponudnik za  </w:t>
      </w:r>
      <w:r w:rsidRPr="005620A7">
        <w:rPr>
          <w:bCs/>
          <w:sz w:val="22"/>
          <w:szCs w:val="22"/>
        </w:rPr>
        <w:t>»</w:t>
      </w:r>
      <w:r w:rsidRPr="005620A7">
        <w:rPr>
          <w:sz w:val="22"/>
          <w:szCs w:val="22"/>
        </w:rPr>
        <w:t>nakup zastav za potrebe Protokola Vlade Republike Slovenije«,</w:t>
      </w:r>
      <w:r w:rsidRPr="005620A7">
        <w:rPr>
          <w:color w:val="FF0000"/>
          <w:sz w:val="22"/>
          <w:szCs w:val="22"/>
        </w:rPr>
        <w:t xml:space="preserve"> </w:t>
      </w:r>
      <w:r w:rsidRPr="005620A7">
        <w:rPr>
          <w:sz w:val="22"/>
          <w:szCs w:val="22"/>
        </w:rPr>
        <w:t>številka zadeve P-2022/1,</w:t>
      </w:r>
    </w:p>
    <w:p w:rsidR="00234373" w:rsidRPr="00D42A1C" w:rsidRDefault="00234373" w:rsidP="00234373">
      <w:pPr>
        <w:pStyle w:val="Odstavekseznama"/>
        <w:numPr>
          <w:ilvl w:val="0"/>
          <w:numId w:val="7"/>
        </w:numPr>
        <w:shd w:val="clear" w:color="auto" w:fill="FFFFFF"/>
        <w:tabs>
          <w:tab w:val="num" w:pos="1068"/>
        </w:tabs>
        <w:ind w:right="17"/>
        <w:jc w:val="both"/>
        <w:rPr>
          <w:color w:val="FF0000"/>
          <w:sz w:val="22"/>
          <w:szCs w:val="22"/>
          <w:u w:val="thick"/>
        </w:rPr>
      </w:pPr>
      <w:r w:rsidRPr="00D42A1C">
        <w:rPr>
          <w:sz w:val="22"/>
          <w:szCs w:val="22"/>
        </w:rPr>
        <w:t>da je bilo javno naročilo objavljeno na Portalu javnih naročil dne __._.</w:t>
      </w:r>
      <w:r>
        <w:rPr>
          <w:sz w:val="22"/>
          <w:szCs w:val="22"/>
        </w:rPr>
        <w:t>2022</w:t>
      </w:r>
      <w:r w:rsidRPr="00D42A1C">
        <w:rPr>
          <w:sz w:val="22"/>
          <w:szCs w:val="22"/>
        </w:rPr>
        <w:t>, št. objave ___________</w:t>
      </w:r>
      <w:r w:rsidRPr="00D42A1C">
        <w:rPr>
          <w:color w:val="000000"/>
          <w:spacing w:val="1"/>
          <w:sz w:val="22"/>
          <w:szCs w:val="22"/>
        </w:rPr>
        <w:t>,</w:t>
      </w:r>
      <w:r w:rsidRPr="00D42A1C">
        <w:rPr>
          <w:color w:val="FF0000"/>
          <w:sz w:val="22"/>
          <w:szCs w:val="22"/>
          <w:u w:val="thick"/>
        </w:rPr>
        <w:t xml:space="preserve"> </w:t>
      </w:r>
    </w:p>
    <w:p w:rsidR="00234373" w:rsidRPr="00D42A1C" w:rsidRDefault="00234373" w:rsidP="00234373">
      <w:pPr>
        <w:pStyle w:val="Odstavekseznama"/>
        <w:numPr>
          <w:ilvl w:val="0"/>
          <w:numId w:val="7"/>
        </w:numPr>
        <w:shd w:val="clear" w:color="auto" w:fill="FFFFFF"/>
        <w:tabs>
          <w:tab w:val="num" w:pos="1068"/>
        </w:tabs>
        <w:ind w:right="17"/>
        <w:jc w:val="both"/>
        <w:rPr>
          <w:color w:val="000000"/>
          <w:spacing w:val="1"/>
          <w:sz w:val="22"/>
          <w:szCs w:val="22"/>
        </w:rPr>
      </w:pPr>
      <w:r w:rsidRPr="005620A7">
        <w:rPr>
          <w:color w:val="000000"/>
          <w:spacing w:val="1"/>
          <w:sz w:val="22"/>
          <w:szCs w:val="22"/>
        </w:rPr>
        <w:t xml:space="preserve">da je bil </w:t>
      </w:r>
      <w:r w:rsidRPr="005620A7">
        <w:rPr>
          <w:sz w:val="22"/>
          <w:szCs w:val="22"/>
        </w:rPr>
        <w:t>izvajalec</w:t>
      </w:r>
      <w:r w:rsidRPr="005620A7">
        <w:rPr>
          <w:color w:val="000000"/>
          <w:spacing w:val="1"/>
          <w:sz w:val="22"/>
          <w:szCs w:val="22"/>
        </w:rPr>
        <w:t xml:space="preserve"> izbran kot najugodnejši ponudnik</w:t>
      </w:r>
      <w:r w:rsidRPr="00D42A1C">
        <w:rPr>
          <w:color w:val="000000"/>
          <w:spacing w:val="1"/>
          <w:sz w:val="22"/>
          <w:szCs w:val="22"/>
        </w:rPr>
        <w:t xml:space="preserve"> </w:t>
      </w:r>
      <w:r>
        <w:rPr>
          <w:color w:val="000000"/>
          <w:spacing w:val="1"/>
          <w:sz w:val="22"/>
          <w:szCs w:val="22"/>
        </w:rPr>
        <w:t>na podlagi odločitve</w:t>
      </w:r>
      <w:r w:rsidRPr="00D42A1C">
        <w:rPr>
          <w:color w:val="000000"/>
          <w:spacing w:val="1"/>
          <w:sz w:val="22"/>
          <w:szCs w:val="22"/>
        </w:rPr>
        <w:t xml:space="preserve"> o oddaji javnega naročila št.</w:t>
      </w:r>
      <w:r w:rsidRPr="00D42A1C">
        <w:rPr>
          <w:sz w:val="22"/>
          <w:szCs w:val="22"/>
        </w:rPr>
        <w:t>______</w:t>
      </w:r>
      <w:r w:rsidRPr="00D42A1C">
        <w:rPr>
          <w:color w:val="000000"/>
          <w:spacing w:val="1"/>
          <w:sz w:val="22"/>
          <w:szCs w:val="22"/>
        </w:rPr>
        <w:t>_____ z dne</w:t>
      </w:r>
      <w:r w:rsidRPr="00D42A1C">
        <w:rPr>
          <w:color w:val="000000"/>
          <w:sz w:val="22"/>
          <w:szCs w:val="22"/>
        </w:rPr>
        <w:t xml:space="preserve"> </w:t>
      </w:r>
      <w:r w:rsidRPr="00D42A1C">
        <w:rPr>
          <w:sz w:val="22"/>
          <w:szCs w:val="22"/>
        </w:rPr>
        <w:t>_______</w:t>
      </w:r>
      <w:r w:rsidRPr="00D42A1C">
        <w:rPr>
          <w:color w:val="000000"/>
          <w:sz w:val="22"/>
          <w:szCs w:val="22"/>
        </w:rPr>
        <w:t xml:space="preserve">___, </w:t>
      </w:r>
    </w:p>
    <w:p w:rsidR="00234373" w:rsidRPr="00D42A1C" w:rsidRDefault="00234373" w:rsidP="00234373">
      <w:pPr>
        <w:pStyle w:val="Odstavekseznama"/>
        <w:numPr>
          <w:ilvl w:val="0"/>
          <w:numId w:val="7"/>
        </w:numPr>
        <w:shd w:val="clear" w:color="auto" w:fill="FFFFFF"/>
        <w:tabs>
          <w:tab w:val="num" w:pos="1068"/>
        </w:tabs>
        <w:ind w:right="17"/>
        <w:jc w:val="both"/>
        <w:rPr>
          <w:sz w:val="22"/>
          <w:szCs w:val="22"/>
        </w:rPr>
      </w:pPr>
      <w:r>
        <w:rPr>
          <w:sz w:val="22"/>
          <w:szCs w:val="22"/>
        </w:rPr>
        <w:t>da sta razpisna dokumentacija št. P-2022/1</w:t>
      </w:r>
      <w:r w:rsidRPr="00D42A1C">
        <w:rPr>
          <w:sz w:val="22"/>
          <w:szCs w:val="22"/>
        </w:rPr>
        <w:t xml:space="preserve"> in ponudbena dokumentacija ponudnika ________________</w:t>
      </w:r>
      <w:r>
        <w:rPr>
          <w:sz w:val="22"/>
          <w:szCs w:val="22"/>
        </w:rPr>
        <w:t>__, št. _______, z dne __________</w:t>
      </w:r>
      <w:r w:rsidRPr="00D42A1C">
        <w:rPr>
          <w:sz w:val="22"/>
          <w:szCs w:val="22"/>
        </w:rPr>
        <w:t xml:space="preserve"> osnovi za tolmačenje predmetne pogodbe,</w:t>
      </w:r>
    </w:p>
    <w:p w:rsidR="00234373" w:rsidRPr="00391B02" w:rsidRDefault="00234373" w:rsidP="00234373">
      <w:pPr>
        <w:pStyle w:val="Odstavekseznama"/>
        <w:numPr>
          <w:ilvl w:val="0"/>
          <w:numId w:val="7"/>
        </w:numPr>
        <w:shd w:val="clear" w:color="auto" w:fill="FFFFFF"/>
        <w:tabs>
          <w:tab w:val="num" w:pos="420"/>
        </w:tabs>
        <w:ind w:right="17"/>
        <w:jc w:val="both"/>
        <w:rPr>
          <w:color w:val="000000"/>
          <w:sz w:val="22"/>
          <w:szCs w:val="22"/>
        </w:rPr>
      </w:pPr>
      <w:r w:rsidRPr="00391B02">
        <w:rPr>
          <w:color w:val="000000"/>
          <w:sz w:val="22"/>
          <w:szCs w:val="22"/>
        </w:rPr>
        <w:t>da pogodbeno obdelavo osebnih podatkov urejata v skladu z določbami Uredbe (EU) 2016/679 Evropskega parlamenta in Sveta z dne 27. aprila 2016 o varstvu posameznikov pri obdelavi osebnih podatkov in o prostem pretoku takih podatkov ter o razveljavitvi Direktive 95/46/ES (v nadaljnjem besedilu: GDPR).</w:t>
      </w:r>
    </w:p>
    <w:p w:rsidR="00234373" w:rsidRPr="00EA3428" w:rsidRDefault="00234373" w:rsidP="00234373">
      <w:pPr>
        <w:numPr>
          <w:ilvl w:val="0"/>
          <w:numId w:val="2"/>
        </w:numPr>
        <w:autoSpaceDE w:val="0"/>
        <w:autoSpaceDN w:val="0"/>
        <w:adjustRightInd w:val="0"/>
        <w:spacing w:before="240" w:after="240"/>
        <w:jc w:val="center"/>
        <w:rPr>
          <w:rFonts w:ascii="Times New Roman" w:hAnsi="Times New Roman"/>
          <w:szCs w:val="22"/>
        </w:rPr>
      </w:pPr>
      <w:r w:rsidRPr="00EA3428">
        <w:rPr>
          <w:rFonts w:ascii="Times New Roman" w:hAnsi="Times New Roman"/>
          <w:szCs w:val="22"/>
        </w:rPr>
        <w:t>člen</w:t>
      </w:r>
    </w:p>
    <w:p w:rsidR="00234373" w:rsidRDefault="00234373" w:rsidP="00234373">
      <w:pPr>
        <w:autoSpaceDE w:val="0"/>
        <w:autoSpaceDN w:val="0"/>
        <w:adjustRightInd w:val="0"/>
        <w:spacing w:after="0"/>
        <w:rPr>
          <w:rFonts w:ascii="Times New Roman" w:hAnsi="Times New Roman"/>
          <w:szCs w:val="22"/>
        </w:rPr>
      </w:pPr>
      <w:r w:rsidRPr="007E77EF">
        <w:rPr>
          <w:rFonts w:ascii="Times New Roman" w:hAnsi="Times New Roman"/>
          <w:szCs w:val="22"/>
        </w:rPr>
        <w:t>Predmet javnega naročila je nakup zastav za potrebe naročnika.</w:t>
      </w:r>
    </w:p>
    <w:p w:rsidR="00234373" w:rsidRDefault="00234373" w:rsidP="00234373">
      <w:pPr>
        <w:autoSpaceDE w:val="0"/>
        <w:autoSpaceDN w:val="0"/>
        <w:adjustRightInd w:val="0"/>
        <w:spacing w:after="0"/>
        <w:rPr>
          <w:rFonts w:ascii="Times New Roman" w:hAnsi="Times New Roman"/>
          <w:szCs w:val="22"/>
        </w:rPr>
      </w:pPr>
    </w:p>
    <w:p w:rsidR="00234373" w:rsidRPr="00391B02" w:rsidRDefault="00234373" w:rsidP="00234373">
      <w:pPr>
        <w:autoSpaceDE w:val="0"/>
        <w:autoSpaceDN w:val="0"/>
        <w:adjustRightInd w:val="0"/>
        <w:spacing w:after="0"/>
        <w:rPr>
          <w:rFonts w:ascii="Times New Roman" w:hAnsi="Times New Roman"/>
          <w:szCs w:val="22"/>
        </w:rPr>
      </w:pPr>
      <w:r w:rsidRPr="00391B02">
        <w:rPr>
          <w:rFonts w:ascii="Times New Roman" w:hAnsi="Times New Roman"/>
          <w:szCs w:val="22"/>
        </w:rPr>
        <w:t xml:space="preserve">Podrobnejši opisi in specifikacije storitev so določeni v Tehničnih specifikacijah, ki so v  prilogi št 1. </w:t>
      </w:r>
    </w:p>
    <w:p w:rsidR="00234373" w:rsidRDefault="00234373" w:rsidP="00234373">
      <w:pPr>
        <w:autoSpaceDE w:val="0"/>
        <w:autoSpaceDN w:val="0"/>
        <w:adjustRightInd w:val="0"/>
        <w:spacing w:after="0"/>
        <w:rPr>
          <w:rFonts w:ascii="Times New Roman" w:hAnsi="Times New Roman"/>
          <w:szCs w:val="22"/>
        </w:rPr>
      </w:pPr>
    </w:p>
    <w:p w:rsidR="00234373" w:rsidRDefault="00234373" w:rsidP="00234373">
      <w:pPr>
        <w:autoSpaceDE w:val="0"/>
        <w:autoSpaceDN w:val="0"/>
        <w:adjustRightInd w:val="0"/>
        <w:spacing w:after="0"/>
        <w:rPr>
          <w:rFonts w:ascii="Times New Roman" w:hAnsi="Times New Roman"/>
          <w:szCs w:val="22"/>
        </w:rPr>
      </w:pPr>
      <w:r w:rsidRPr="007E77EF">
        <w:rPr>
          <w:rFonts w:ascii="Times New Roman" w:hAnsi="Times New Roman"/>
          <w:szCs w:val="22"/>
        </w:rPr>
        <w:t>Naročnik ocenjuje, da bo v obdobju, na katerega se bo nanašala z izbranim ponudnikom sklenjena pogodba (</w:t>
      </w:r>
      <w:r>
        <w:rPr>
          <w:rFonts w:ascii="Times New Roman" w:hAnsi="Times New Roman"/>
          <w:szCs w:val="22"/>
        </w:rPr>
        <w:t>24</w:t>
      </w:r>
      <w:r w:rsidRPr="007E77EF">
        <w:rPr>
          <w:rFonts w:ascii="Times New Roman" w:hAnsi="Times New Roman"/>
          <w:szCs w:val="22"/>
        </w:rPr>
        <w:t xml:space="preserve"> mesecev), potreboval - število in vrsta lahko zelo variirata in ju ni možno natanč</w:t>
      </w:r>
      <w:r>
        <w:rPr>
          <w:rFonts w:ascii="Times New Roman" w:hAnsi="Times New Roman"/>
          <w:szCs w:val="22"/>
        </w:rPr>
        <w:t>neje predvideti - približno 3</w:t>
      </w:r>
      <w:r w:rsidRPr="007E77EF">
        <w:rPr>
          <w:rFonts w:ascii="Times New Roman" w:hAnsi="Times New Roman"/>
          <w:szCs w:val="22"/>
        </w:rPr>
        <w:t xml:space="preserve">00 </w:t>
      </w:r>
      <w:r>
        <w:rPr>
          <w:rFonts w:ascii="Times New Roman" w:hAnsi="Times New Roman"/>
          <w:szCs w:val="22"/>
        </w:rPr>
        <w:t xml:space="preserve">(tristo) </w:t>
      </w:r>
      <w:r w:rsidRPr="007E77EF">
        <w:rPr>
          <w:rFonts w:ascii="Times New Roman" w:hAnsi="Times New Roman"/>
          <w:szCs w:val="22"/>
        </w:rPr>
        <w:t>zastav različnih držav, različnih tipov in različnih velikosti.</w:t>
      </w:r>
    </w:p>
    <w:p w:rsidR="00E62214" w:rsidRDefault="00E62214" w:rsidP="00234373">
      <w:pPr>
        <w:autoSpaceDE w:val="0"/>
        <w:autoSpaceDN w:val="0"/>
        <w:adjustRightInd w:val="0"/>
        <w:spacing w:after="0"/>
        <w:rPr>
          <w:rFonts w:ascii="Times New Roman" w:hAnsi="Times New Roman"/>
          <w:szCs w:val="22"/>
        </w:rPr>
      </w:pPr>
    </w:p>
    <w:p w:rsidR="00234373" w:rsidRPr="00EA3428" w:rsidRDefault="00234373" w:rsidP="00234373">
      <w:pPr>
        <w:numPr>
          <w:ilvl w:val="0"/>
          <w:numId w:val="2"/>
        </w:numPr>
        <w:autoSpaceDE w:val="0"/>
        <w:autoSpaceDN w:val="0"/>
        <w:adjustRightInd w:val="0"/>
        <w:spacing w:before="240" w:after="240"/>
        <w:ind w:left="1066" w:hanging="357"/>
        <w:jc w:val="center"/>
        <w:rPr>
          <w:rFonts w:ascii="Times New Roman" w:hAnsi="Times New Roman"/>
          <w:szCs w:val="22"/>
        </w:rPr>
      </w:pPr>
      <w:r w:rsidRPr="00EA3428">
        <w:rPr>
          <w:rFonts w:ascii="Times New Roman" w:hAnsi="Times New Roman"/>
          <w:szCs w:val="22"/>
        </w:rPr>
        <w:lastRenderedPageBreak/>
        <w:t>člen</w:t>
      </w:r>
    </w:p>
    <w:p w:rsidR="00234373" w:rsidRPr="00EA3428" w:rsidRDefault="00234373" w:rsidP="00234373">
      <w:pPr>
        <w:autoSpaceDE w:val="0"/>
        <w:autoSpaceDN w:val="0"/>
        <w:adjustRightInd w:val="0"/>
        <w:spacing w:after="0"/>
        <w:rPr>
          <w:rFonts w:ascii="Times New Roman" w:hAnsi="Times New Roman"/>
          <w:szCs w:val="22"/>
        </w:rPr>
      </w:pPr>
      <w:r w:rsidRPr="00EA3428">
        <w:rPr>
          <w:rFonts w:ascii="Times New Roman" w:hAnsi="Times New Roman"/>
          <w:szCs w:val="22"/>
        </w:rPr>
        <w:t xml:space="preserve">Izvajalec s podpisom te pogodbe potrjuje, da je v celoti seznanjen z obsegom in zahtevnostjo pogodbenih del, z lokacijo in objektom, kamor se bo </w:t>
      </w:r>
      <w:r>
        <w:rPr>
          <w:rFonts w:ascii="Times New Roman" w:hAnsi="Times New Roman"/>
          <w:szCs w:val="22"/>
        </w:rPr>
        <w:t>zastave</w:t>
      </w:r>
      <w:r w:rsidRPr="00EA3428">
        <w:rPr>
          <w:rFonts w:ascii="Times New Roman" w:hAnsi="Times New Roman"/>
          <w:szCs w:val="22"/>
        </w:rPr>
        <w:t xml:space="preserve"> dostavilo in z možnostjo dostopa do objekta. Dostava </w:t>
      </w:r>
      <w:r>
        <w:rPr>
          <w:rFonts w:ascii="Times New Roman" w:hAnsi="Times New Roman"/>
          <w:szCs w:val="22"/>
        </w:rPr>
        <w:t>zastav</w:t>
      </w:r>
      <w:r w:rsidRPr="00EA3428">
        <w:rPr>
          <w:rFonts w:ascii="Times New Roman" w:hAnsi="Times New Roman"/>
          <w:szCs w:val="22"/>
        </w:rPr>
        <w:t xml:space="preserve"> se izvrši na naslov: </w:t>
      </w:r>
      <w:r w:rsidRPr="00EA3428">
        <w:rPr>
          <w:rFonts w:ascii="Times New Roman" w:hAnsi="Times New Roman"/>
          <w:bCs/>
          <w:szCs w:val="22"/>
        </w:rPr>
        <w:t xml:space="preserve">Protokol </w:t>
      </w:r>
      <w:r>
        <w:rPr>
          <w:rFonts w:ascii="Times New Roman" w:hAnsi="Times New Roman"/>
          <w:bCs/>
          <w:szCs w:val="22"/>
        </w:rPr>
        <w:t xml:space="preserve">Vlade </w:t>
      </w:r>
      <w:r w:rsidRPr="00EA3428">
        <w:rPr>
          <w:rFonts w:ascii="Times New Roman" w:hAnsi="Times New Roman"/>
          <w:bCs/>
          <w:szCs w:val="22"/>
        </w:rPr>
        <w:t>Republike Slovenije, Erjavčeva 17, Ljubljana</w:t>
      </w:r>
      <w:r>
        <w:rPr>
          <w:rFonts w:ascii="Times New Roman" w:hAnsi="Times New Roman"/>
          <w:bCs/>
          <w:szCs w:val="22"/>
        </w:rPr>
        <w:t>, v izjemnih primerih tudi na drugo lokacijo po dogovoru</w:t>
      </w:r>
      <w:r w:rsidRPr="00EA3428">
        <w:rPr>
          <w:rFonts w:ascii="Times New Roman" w:hAnsi="Times New Roman"/>
          <w:bCs/>
          <w:szCs w:val="22"/>
        </w:rPr>
        <w:t>.</w:t>
      </w:r>
    </w:p>
    <w:p w:rsidR="00234373" w:rsidRDefault="00234373" w:rsidP="00234373">
      <w:pPr>
        <w:spacing w:before="120" w:after="240"/>
        <w:rPr>
          <w:rFonts w:ascii="Times New Roman" w:hAnsi="Times New Roman"/>
          <w:szCs w:val="22"/>
        </w:rPr>
      </w:pPr>
      <w:r w:rsidRPr="00EA3428">
        <w:rPr>
          <w:rFonts w:ascii="Times New Roman" w:hAnsi="Times New Roman"/>
          <w:szCs w:val="22"/>
        </w:rPr>
        <w:t>Izvajalec zagotavlja, da bo pogodbene storitve izvajal pravilno in kvalitetno po pravilih stroke, v skladu z v Republiki Sloveniji veljavnimi predpisi (zakoni, pravilniki, standardi). Izvajalec mora pri izvajanju storitve upoštevati vsa navodila naročnika in vse zahtevane in priporočene varnostne standarde. Storitev mora izvajati s strokovno usposobljenimi delavci. Ponudnik v razmerju do naročnika v celoti odgovarja za izvedbo prejetega naročila</w:t>
      </w:r>
      <w:r>
        <w:rPr>
          <w:rFonts w:ascii="Times New Roman" w:hAnsi="Times New Roman"/>
          <w:szCs w:val="22"/>
        </w:rPr>
        <w:t>,</w:t>
      </w:r>
      <w:r w:rsidRPr="00EA3428">
        <w:rPr>
          <w:rFonts w:ascii="Times New Roman" w:hAnsi="Times New Roman"/>
          <w:szCs w:val="22"/>
        </w:rPr>
        <w:t xml:space="preserve"> ne glede na morebitne podizvajalce. </w:t>
      </w:r>
    </w:p>
    <w:p w:rsidR="00234373" w:rsidRPr="00D42A1C" w:rsidRDefault="00234373" w:rsidP="00234373">
      <w:pPr>
        <w:pStyle w:val="Odstavekseznama"/>
        <w:numPr>
          <w:ilvl w:val="0"/>
          <w:numId w:val="2"/>
        </w:numPr>
        <w:spacing w:after="240"/>
        <w:jc w:val="center"/>
        <w:rPr>
          <w:sz w:val="22"/>
          <w:szCs w:val="22"/>
        </w:rPr>
      </w:pPr>
      <w:r w:rsidRPr="00D42A1C">
        <w:rPr>
          <w:sz w:val="22"/>
          <w:szCs w:val="22"/>
        </w:rPr>
        <w:t>člen</w:t>
      </w:r>
    </w:p>
    <w:p w:rsidR="00234373" w:rsidRDefault="00234373" w:rsidP="00234373">
      <w:pPr>
        <w:spacing w:after="0"/>
        <w:rPr>
          <w:rFonts w:ascii="Times New Roman" w:hAnsi="Times New Roman"/>
        </w:rPr>
      </w:pPr>
      <w:r>
        <w:rPr>
          <w:rFonts w:ascii="Times New Roman" w:hAnsi="Times New Roman"/>
        </w:rPr>
        <w:t>Zaradi narave priprave dogodkov se izvajalec</w:t>
      </w:r>
      <w:r w:rsidRPr="00E4761E">
        <w:rPr>
          <w:rFonts w:ascii="Times New Roman" w:hAnsi="Times New Roman"/>
        </w:rPr>
        <w:t xml:space="preserve"> zavezuje zagotavljati razpoložljivost in izvajanje storitev po tej pogodbi </w:t>
      </w:r>
      <w:r>
        <w:rPr>
          <w:rFonts w:ascii="Times New Roman" w:hAnsi="Times New Roman"/>
        </w:rPr>
        <w:t xml:space="preserve">vse dni v letu ob kateremkoli času, ne da bi za to zahteval posebna nadomestila. Izvajalec bo moral naročniku nuditi storitve </w:t>
      </w:r>
      <w:r w:rsidRPr="00E4761E">
        <w:rPr>
          <w:rFonts w:ascii="Times New Roman" w:hAnsi="Times New Roman"/>
        </w:rPr>
        <w:t>od ponedeljka do nedelje, 24 urno dežurno pisarno</w:t>
      </w:r>
      <w:r w:rsidRPr="00E4761E">
        <w:rPr>
          <w:rFonts w:ascii="Times New Roman" w:hAnsi="Times New Roman"/>
          <w:color w:val="FF6600"/>
        </w:rPr>
        <w:t xml:space="preserve"> </w:t>
      </w:r>
      <w:r w:rsidRPr="00E4761E">
        <w:rPr>
          <w:rFonts w:ascii="Times New Roman" w:hAnsi="Times New Roman"/>
        </w:rPr>
        <w:t>s stacionarnim in mobilnim telefonom</w:t>
      </w:r>
      <w:r>
        <w:rPr>
          <w:rFonts w:ascii="Times New Roman" w:hAnsi="Times New Roman"/>
        </w:rPr>
        <w:t xml:space="preserve"> ter</w:t>
      </w:r>
      <w:r w:rsidRPr="00E4761E">
        <w:rPr>
          <w:rFonts w:ascii="Times New Roman" w:hAnsi="Times New Roman"/>
        </w:rPr>
        <w:t xml:space="preserve"> e-naslovom, ki jih pred začetkom izvajanja</w:t>
      </w:r>
      <w:r>
        <w:rPr>
          <w:rFonts w:ascii="Times New Roman" w:hAnsi="Times New Roman"/>
        </w:rPr>
        <w:t xml:space="preserve"> pogodbe sporoči pooblaščenemu </w:t>
      </w:r>
      <w:r w:rsidRPr="00E4761E">
        <w:rPr>
          <w:rFonts w:ascii="Times New Roman" w:hAnsi="Times New Roman"/>
        </w:rPr>
        <w:t>predstavniku naročnika.</w:t>
      </w:r>
    </w:p>
    <w:p w:rsidR="00234373" w:rsidRPr="00DF34D6" w:rsidRDefault="00234373" w:rsidP="00234373">
      <w:pPr>
        <w:autoSpaceDE w:val="0"/>
        <w:autoSpaceDN w:val="0"/>
        <w:adjustRightInd w:val="0"/>
        <w:spacing w:before="120" w:after="0"/>
        <w:rPr>
          <w:rFonts w:ascii="Times New Roman" w:hAnsi="Times New Roman"/>
          <w:szCs w:val="22"/>
        </w:rPr>
      </w:pPr>
      <w:r w:rsidRPr="00EA3428">
        <w:rPr>
          <w:rFonts w:ascii="Times New Roman" w:hAnsi="Times New Roman"/>
          <w:szCs w:val="22"/>
        </w:rPr>
        <w:t xml:space="preserve">Naročnik lahko storitve naroča po stacionarnem telefonu št.: </w:t>
      </w:r>
      <w:r>
        <w:rPr>
          <w:rFonts w:ascii="Times New Roman" w:hAnsi="Times New Roman"/>
          <w:szCs w:val="22"/>
        </w:rPr>
        <w:t>___</w:t>
      </w:r>
      <w:r w:rsidRPr="00EA3428">
        <w:rPr>
          <w:rFonts w:ascii="Times New Roman" w:hAnsi="Times New Roman"/>
          <w:szCs w:val="22"/>
        </w:rPr>
        <w:t xml:space="preserve">___________, mobilnem telefonu št.: </w:t>
      </w:r>
      <w:r>
        <w:rPr>
          <w:rFonts w:ascii="Times New Roman" w:hAnsi="Times New Roman"/>
          <w:szCs w:val="22"/>
        </w:rPr>
        <w:t xml:space="preserve">_______________ </w:t>
      </w:r>
      <w:r w:rsidRPr="00DF34D6">
        <w:rPr>
          <w:rFonts w:ascii="Times New Roman" w:hAnsi="Times New Roman"/>
          <w:szCs w:val="22"/>
        </w:rPr>
        <w:t>ali elektronski pošti (e-naslov:</w:t>
      </w:r>
      <w:r>
        <w:rPr>
          <w:rFonts w:ascii="Times New Roman" w:hAnsi="Times New Roman"/>
          <w:szCs w:val="22"/>
        </w:rPr>
        <w:t xml:space="preserve"> </w:t>
      </w:r>
      <w:r w:rsidRPr="00DF34D6">
        <w:rPr>
          <w:rFonts w:ascii="Times New Roman" w:hAnsi="Times New Roman"/>
          <w:szCs w:val="22"/>
        </w:rPr>
        <w:t>__________</w:t>
      </w:r>
      <w:r>
        <w:rPr>
          <w:rFonts w:ascii="Times New Roman" w:hAnsi="Times New Roman"/>
          <w:szCs w:val="22"/>
        </w:rPr>
        <w:t>____________</w:t>
      </w:r>
      <w:r w:rsidRPr="00DF34D6">
        <w:rPr>
          <w:rFonts w:ascii="Times New Roman" w:hAnsi="Times New Roman"/>
          <w:szCs w:val="22"/>
        </w:rPr>
        <w:t xml:space="preserve">_). </w:t>
      </w:r>
    </w:p>
    <w:p w:rsidR="00234373" w:rsidRPr="00E4761E" w:rsidRDefault="00234373" w:rsidP="00234373">
      <w:pPr>
        <w:numPr>
          <w:ilvl w:val="0"/>
          <w:numId w:val="2"/>
        </w:numPr>
        <w:tabs>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ind w:left="1066" w:hanging="357"/>
        <w:jc w:val="center"/>
        <w:rPr>
          <w:rFonts w:ascii="Times New Roman" w:hAnsi="Times New Roman"/>
          <w:color w:val="000000"/>
          <w:szCs w:val="22"/>
        </w:rPr>
      </w:pPr>
      <w:r w:rsidRPr="00E4761E">
        <w:rPr>
          <w:rFonts w:ascii="Times New Roman" w:hAnsi="Times New Roman"/>
          <w:color w:val="000000"/>
          <w:szCs w:val="22"/>
        </w:rPr>
        <w:t xml:space="preserve">člen </w:t>
      </w:r>
    </w:p>
    <w:p w:rsidR="00234373" w:rsidRDefault="00234373" w:rsidP="00234373">
      <w:pPr>
        <w:spacing w:after="0"/>
        <w:rPr>
          <w:rFonts w:ascii="Times New Roman" w:hAnsi="Times New Roman"/>
          <w:szCs w:val="22"/>
        </w:rPr>
      </w:pPr>
      <w:r>
        <w:rPr>
          <w:rFonts w:ascii="Times New Roman" w:hAnsi="Times New Roman"/>
          <w:szCs w:val="22"/>
        </w:rPr>
        <w:t>Naročnik bo blago naročal praviloma 2 (dva) dni pred predvidenim dogodkom. V izjemnih primerih se izvajalec zavezuje tudi h krajšemu odzivnemu roku – čas od naročila do dokončanja in dostave blaga v izjemnih primerih ne sme biti daljši od 8 (osmih) ur.</w:t>
      </w:r>
    </w:p>
    <w:p w:rsidR="00234373" w:rsidRPr="00C64D3A" w:rsidRDefault="00234373" w:rsidP="00234373">
      <w:pPr>
        <w:pStyle w:val="Style32"/>
        <w:widowControl/>
        <w:tabs>
          <w:tab w:val="left" w:pos="221"/>
        </w:tabs>
        <w:spacing w:line="250" w:lineRule="exact"/>
        <w:rPr>
          <w:rStyle w:val="FontStyle48"/>
          <w:sz w:val="22"/>
          <w:szCs w:val="22"/>
        </w:rPr>
      </w:pPr>
      <w:r>
        <w:rPr>
          <w:rFonts w:eastAsia="Calibri"/>
          <w:color w:val="000000"/>
          <w:sz w:val="22"/>
          <w:szCs w:val="22"/>
        </w:rPr>
        <w:t>Izvajalec</w:t>
      </w:r>
      <w:r w:rsidRPr="00C64D3A">
        <w:rPr>
          <w:rFonts w:eastAsia="Calibri"/>
          <w:color w:val="000000"/>
          <w:sz w:val="22"/>
          <w:szCs w:val="22"/>
        </w:rPr>
        <w:t xml:space="preserve"> mora pred končno izdelavo naročniku poslati predogled zastave. Ko naročnik potrdi, da je postavitev elementov zastave skladna s predpisi posamezne države (organizacije, ipd.) in naročnikovimi zahtevami, lahko </w:t>
      </w:r>
      <w:r>
        <w:rPr>
          <w:rFonts w:eastAsia="Calibri"/>
          <w:color w:val="000000"/>
          <w:sz w:val="22"/>
          <w:szCs w:val="22"/>
        </w:rPr>
        <w:t>izvajalec</w:t>
      </w:r>
      <w:r w:rsidRPr="00C64D3A">
        <w:rPr>
          <w:rFonts w:eastAsia="Calibri"/>
          <w:color w:val="000000"/>
          <w:sz w:val="22"/>
          <w:szCs w:val="22"/>
        </w:rPr>
        <w:t xml:space="preserve"> zastavo izdela. Za barvno usklajenost zastave s predpisi je odgovoren </w:t>
      </w:r>
      <w:r>
        <w:rPr>
          <w:rFonts w:eastAsia="Calibri"/>
          <w:color w:val="000000"/>
          <w:sz w:val="22"/>
          <w:szCs w:val="22"/>
        </w:rPr>
        <w:t>izvajalec</w:t>
      </w:r>
      <w:r w:rsidRPr="00C64D3A">
        <w:rPr>
          <w:rFonts w:eastAsia="Calibri"/>
          <w:color w:val="000000"/>
          <w:sz w:val="22"/>
          <w:szCs w:val="22"/>
        </w:rPr>
        <w:t>, saj je barva končnega izdelka odvisna od materiala, tiska in ostalih dejavnikov, na katere naročnik nima vpliva.</w:t>
      </w:r>
    </w:p>
    <w:p w:rsidR="00234373" w:rsidRPr="00EA3428" w:rsidRDefault="00234373" w:rsidP="00234373">
      <w:pPr>
        <w:numPr>
          <w:ilvl w:val="0"/>
          <w:numId w:val="2"/>
        </w:numPr>
        <w:autoSpaceDE w:val="0"/>
        <w:autoSpaceDN w:val="0"/>
        <w:adjustRightInd w:val="0"/>
        <w:spacing w:before="240" w:after="240"/>
        <w:ind w:left="1066" w:hanging="357"/>
        <w:jc w:val="center"/>
        <w:rPr>
          <w:rFonts w:ascii="Times New Roman" w:hAnsi="Times New Roman"/>
          <w:szCs w:val="22"/>
        </w:rPr>
      </w:pPr>
      <w:r w:rsidRPr="00EA3428">
        <w:rPr>
          <w:rFonts w:ascii="Times New Roman" w:hAnsi="Times New Roman"/>
          <w:szCs w:val="22"/>
        </w:rPr>
        <w:t>člen</w:t>
      </w:r>
    </w:p>
    <w:p w:rsidR="00234373" w:rsidRPr="00EA3428" w:rsidRDefault="00234373" w:rsidP="00234373">
      <w:pPr>
        <w:autoSpaceDE w:val="0"/>
        <w:autoSpaceDN w:val="0"/>
        <w:adjustRightInd w:val="0"/>
        <w:spacing w:after="0"/>
        <w:rPr>
          <w:rFonts w:ascii="Times New Roman" w:hAnsi="Times New Roman"/>
          <w:szCs w:val="22"/>
        </w:rPr>
      </w:pPr>
      <w:r w:rsidRPr="00EA3428">
        <w:rPr>
          <w:rFonts w:ascii="Times New Roman" w:hAnsi="Times New Roman"/>
          <w:szCs w:val="22"/>
        </w:rPr>
        <w:t xml:space="preserve">Skupna ocenjena vrednost pogodbenih storitev po tej pogodbi na dan podpisa pogodbe </w:t>
      </w:r>
      <w:r w:rsidRPr="00EA3428">
        <w:rPr>
          <w:rFonts w:ascii="Times New Roman" w:hAnsi="Times New Roman"/>
        </w:rPr>
        <w:t>je ___________________ EUR z vključenim ___________% DDV</w:t>
      </w:r>
      <w:r>
        <w:rPr>
          <w:rFonts w:ascii="Times New Roman" w:hAnsi="Times New Roman"/>
          <w:szCs w:val="22"/>
        </w:rPr>
        <w:t xml:space="preserve"> </w:t>
      </w:r>
      <w:r w:rsidRPr="00EA3428">
        <w:rPr>
          <w:rFonts w:ascii="Times New Roman" w:hAnsi="Times New Roman"/>
          <w:spacing w:val="1"/>
          <w:szCs w:val="22"/>
        </w:rPr>
        <w:t xml:space="preserve">(z besedo: </w:t>
      </w:r>
      <w:r w:rsidRPr="00EA3428">
        <w:rPr>
          <w:rFonts w:ascii="Times New Roman" w:hAnsi="Times New Roman"/>
          <w:szCs w:val="22"/>
        </w:rPr>
        <w:t>_________</w:t>
      </w:r>
      <w:r w:rsidRPr="00EA3428">
        <w:rPr>
          <w:rFonts w:ascii="Times New Roman" w:hAnsi="Times New Roman"/>
          <w:spacing w:val="1"/>
          <w:szCs w:val="22"/>
        </w:rPr>
        <w:t>______</w:t>
      </w:r>
      <w:r>
        <w:rPr>
          <w:rFonts w:ascii="Times New Roman" w:hAnsi="Times New Roman"/>
          <w:spacing w:val="1"/>
          <w:szCs w:val="22"/>
        </w:rPr>
        <w:t>_______</w:t>
      </w:r>
      <w:r w:rsidRPr="00EA3428">
        <w:rPr>
          <w:rFonts w:ascii="Times New Roman" w:hAnsi="Times New Roman"/>
          <w:spacing w:val="1"/>
          <w:szCs w:val="22"/>
        </w:rPr>
        <w:t xml:space="preserve">___________  </w:t>
      </w:r>
      <w:r w:rsidRPr="00520D8D">
        <w:rPr>
          <w:rFonts w:ascii="Times New Roman" w:hAnsi="Times New Roman"/>
          <w:szCs w:val="22"/>
        </w:rPr>
        <w:t xml:space="preserve">EUR </w:t>
      </w:r>
      <w:r w:rsidRPr="00520D8D">
        <w:rPr>
          <w:rFonts w:ascii="Times New Roman" w:hAnsi="Times New Roman"/>
          <w:spacing w:val="1"/>
          <w:szCs w:val="22"/>
        </w:rPr>
        <w:t xml:space="preserve"> </w:t>
      </w:r>
      <w:r w:rsidRPr="00520D8D">
        <w:rPr>
          <w:rFonts w:ascii="Times New Roman" w:hAnsi="Times New Roman"/>
        </w:rPr>
        <w:t>____</w:t>
      </w:r>
      <w:r w:rsidRPr="00520D8D">
        <w:rPr>
          <w:rFonts w:ascii="Times New Roman" w:hAnsi="Times New Roman"/>
          <w:spacing w:val="1"/>
          <w:szCs w:val="22"/>
        </w:rPr>
        <w:t>/</w:t>
      </w:r>
      <w:r w:rsidRPr="00EA3428">
        <w:rPr>
          <w:rFonts w:ascii="Times New Roman" w:hAnsi="Times New Roman"/>
          <w:spacing w:val="1"/>
          <w:szCs w:val="22"/>
        </w:rPr>
        <w:t>100).</w:t>
      </w:r>
    </w:p>
    <w:p w:rsidR="00234373" w:rsidRPr="006D31F5" w:rsidRDefault="00234373" w:rsidP="00234373">
      <w:pPr>
        <w:spacing w:before="120" w:after="0"/>
        <w:rPr>
          <w:rFonts w:ascii="Times New Roman" w:hAnsi="Times New Roman"/>
          <w:spacing w:val="1"/>
          <w:szCs w:val="22"/>
        </w:rPr>
      </w:pPr>
      <w:r w:rsidRPr="00EA3428">
        <w:rPr>
          <w:rFonts w:ascii="Times New Roman" w:hAnsi="Times New Roman"/>
          <w:spacing w:val="1"/>
          <w:szCs w:val="22"/>
        </w:rPr>
        <w:t xml:space="preserve">V cenah je upoštevan davek skladno z določili Zakona o davku na dodano vrednost v višini </w:t>
      </w:r>
      <w:r>
        <w:rPr>
          <w:rFonts w:ascii="Times New Roman" w:hAnsi="Times New Roman"/>
          <w:spacing w:val="1"/>
          <w:szCs w:val="22"/>
        </w:rPr>
        <w:t>______%</w:t>
      </w:r>
      <w:r w:rsidRPr="00EA3428">
        <w:rPr>
          <w:rFonts w:ascii="Times New Roman" w:hAnsi="Times New Roman"/>
          <w:spacing w:val="1"/>
          <w:szCs w:val="22"/>
        </w:rPr>
        <w:t xml:space="preserve"> </w:t>
      </w:r>
      <w:r w:rsidRPr="00773332">
        <w:rPr>
          <w:rFonts w:ascii="Times New Roman" w:hAnsi="Times New Roman"/>
          <w:spacing w:val="1"/>
          <w:szCs w:val="22"/>
        </w:rPr>
        <w:t>(Uradni list RS,</w:t>
      </w:r>
      <w:r>
        <w:rPr>
          <w:rFonts w:cs="Arial"/>
          <w:b/>
          <w:bCs/>
          <w:color w:val="626060"/>
          <w:sz w:val="18"/>
          <w:szCs w:val="18"/>
          <w:shd w:val="clear" w:color="auto" w:fill="FFFFFF"/>
        </w:rPr>
        <w:t xml:space="preserve"> </w:t>
      </w:r>
      <w:r w:rsidRPr="006D31F5">
        <w:rPr>
          <w:rFonts w:ascii="Times New Roman" w:hAnsi="Times New Roman"/>
          <w:spacing w:val="1"/>
          <w:szCs w:val="22"/>
        </w:rPr>
        <w:t>št. </w:t>
      </w:r>
      <w:hyperlink r:id="rId8" w:tgtFrame="_blank" w:tooltip="Zakon o davku na dodano vrednost (uradno prečiščeno besedilo)" w:history="1">
        <w:r w:rsidRPr="006D31F5">
          <w:rPr>
            <w:rFonts w:ascii="Times New Roman" w:hAnsi="Times New Roman"/>
            <w:spacing w:val="1"/>
            <w:szCs w:val="22"/>
          </w:rPr>
          <w:t>13/11</w:t>
        </w:r>
      </w:hyperlink>
      <w:r w:rsidRPr="006D31F5">
        <w:rPr>
          <w:rFonts w:ascii="Times New Roman" w:hAnsi="Times New Roman"/>
          <w:spacing w:val="1"/>
          <w:szCs w:val="22"/>
        </w:rPr>
        <w:t> – uradno prečiščeno besedilo, </w:t>
      </w:r>
      <w:hyperlink r:id="rId9" w:tgtFrame="_blank" w:tooltip="Zakon o dopolnitvah Zakona o davku na dodano vrednost" w:history="1">
        <w:r w:rsidRPr="006D31F5">
          <w:rPr>
            <w:rFonts w:ascii="Times New Roman" w:hAnsi="Times New Roman"/>
            <w:spacing w:val="1"/>
            <w:szCs w:val="22"/>
          </w:rPr>
          <w:t>18/11</w:t>
        </w:r>
      </w:hyperlink>
      <w:r w:rsidRPr="006D31F5">
        <w:rPr>
          <w:rFonts w:ascii="Times New Roman" w:hAnsi="Times New Roman"/>
          <w:spacing w:val="1"/>
          <w:szCs w:val="22"/>
        </w:rPr>
        <w:t>, </w:t>
      </w:r>
      <w:hyperlink r:id="rId10" w:tgtFrame="_blank" w:tooltip="Zakon o spremembah in dopolnitvah Zakona o davku na dodano vrednost" w:history="1">
        <w:r w:rsidRPr="006D31F5">
          <w:rPr>
            <w:rFonts w:ascii="Times New Roman" w:hAnsi="Times New Roman"/>
            <w:spacing w:val="1"/>
            <w:szCs w:val="22"/>
          </w:rPr>
          <w:t>78/11</w:t>
        </w:r>
      </w:hyperlink>
      <w:r w:rsidRPr="006D31F5">
        <w:rPr>
          <w:rFonts w:ascii="Times New Roman" w:hAnsi="Times New Roman"/>
          <w:spacing w:val="1"/>
          <w:szCs w:val="22"/>
        </w:rPr>
        <w:t>, </w:t>
      </w:r>
      <w:hyperlink r:id="rId11" w:tgtFrame="_blank" w:tooltip="Zakon o spremembah Zakona o davku na dodano vrednost" w:history="1">
        <w:r w:rsidRPr="006D31F5">
          <w:rPr>
            <w:rFonts w:ascii="Times New Roman" w:hAnsi="Times New Roman"/>
            <w:spacing w:val="1"/>
            <w:szCs w:val="22"/>
          </w:rPr>
          <w:t>38/12</w:t>
        </w:r>
      </w:hyperlink>
      <w:r w:rsidRPr="006D31F5">
        <w:rPr>
          <w:rFonts w:ascii="Times New Roman" w:hAnsi="Times New Roman"/>
          <w:spacing w:val="1"/>
          <w:szCs w:val="22"/>
        </w:rPr>
        <w:t>, </w:t>
      </w:r>
      <w:hyperlink r:id="rId12" w:tgtFrame="_blank" w:tooltip="Zakon o spremembah in dopolnitvah Zakona o davku na dodano vrednost" w:history="1">
        <w:r w:rsidRPr="006D31F5">
          <w:rPr>
            <w:rFonts w:ascii="Times New Roman" w:hAnsi="Times New Roman"/>
            <w:spacing w:val="1"/>
            <w:szCs w:val="22"/>
          </w:rPr>
          <w:t>83/12</w:t>
        </w:r>
      </w:hyperlink>
      <w:r w:rsidRPr="006D31F5">
        <w:rPr>
          <w:rFonts w:ascii="Times New Roman" w:hAnsi="Times New Roman"/>
          <w:spacing w:val="1"/>
          <w:szCs w:val="22"/>
        </w:rPr>
        <w:t>, </w:t>
      </w:r>
      <w:hyperlink r:id="rId13" w:tgtFrame="_blank" w:tooltip="Zakon o spremembah in dopolnitvah Zakona o davku na dodano vrednost" w:history="1">
        <w:r w:rsidRPr="006D31F5">
          <w:rPr>
            <w:rFonts w:ascii="Times New Roman" w:hAnsi="Times New Roman"/>
            <w:spacing w:val="1"/>
            <w:szCs w:val="22"/>
          </w:rPr>
          <w:t>86/14</w:t>
        </w:r>
      </w:hyperlink>
      <w:r w:rsidRPr="006D31F5">
        <w:rPr>
          <w:rFonts w:ascii="Times New Roman" w:hAnsi="Times New Roman"/>
          <w:spacing w:val="1"/>
          <w:szCs w:val="22"/>
        </w:rPr>
        <w:t>, </w:t>
      </w:r>
      <w:hyperlink r:id="rId14" w:tgtFrame="_blank" w:tooltip="Zakon o spremembah in dopolnitvah Zakona o davku na dodano vrednost" w:history="1">
        <w:r w:rsidRPr="006D31F5">
          <w:rPr>
            <w:rFonts w:ascii="Times New Roman" w:hAnsi="Times New Roman"/>
            <w:spacing w:val="1"/>
            <w:szCs w:val="22"/>
          </w:rPr>
          <w:t>90/15</w:t>
        </w:r>
      </w:hyperlink>
      <w:r w:rsidRPr="006D31F5">
        <w:rPr>
          <w:rFonts w:ascii="Times New Roman" w:hAnsi="Times New Roman"/>
          <w:spacing w:val="1"/>
          <w:szCs w:val="22"/>
        </w:rPr>
        <w:t>, </w:t>
      </w:r>
      <w:hyperlink r:id="rId15" w:tgtFrame="_blank" w:tooltip="Zakon o spremembah in dopolnitvah Zakona o davku na dodano vrednost" w:history="1">
        <w:r w:rsidRPr="006D31F5">
          <w:rPr>
            <w:rFonts w:ascii="Times New Roman" w:hAnsi="Times New Roman"/>
            <w:spacing w:val="1"/>
            <w:szCs w:val="22"/>
          </w:rPr>
          <w:t>77/18</w:t>
        </w:r>
      </w:hyperlink>
      <w:r w:rsidRPr="006D31F5">
        <w:rPr>
          <w:rFonts w:ascii="Times New Roman" w:hAnsi="Times New Roman"/>
          <w:spacing w:val="1"/>
          <w:szCs w:val="22"/>
        </w:rPr>
        <w:t>, </w:t>
      </w:r>
      <w:hyperlink r:id="rId16" w:tgtFrame="_blank" w:tooltip="Zakon o spremembah in dopolnitvah Zakona o davku na dodano vrednost" w:history="1">
        <w:r w:rsidRPr="006D31F5">
          <w:rPr>
            <w:rFonts w:ascii="Times New Roman" w:hAnsi="Times New Roman"/>
            <w:spacing w:val="1"/>
            <w:szCs w:val="22"/>
          </w:rPr>
          <w:t>59/19</w:t>
        </w:r>
      </w:hyperlink>
      <w:r>
        <w:rPr>
          <w:rFonts w:ascii="Times New Roman" w:hAnsi="Times New Roman"/>
          <w:spacing w:val="1"/>
          <w:szCs w:val="22"/>
        </w:rPr>
        <w:t xml:space="preserve">, </w:t>
      </w:r>
      <w:hyperlink r:id="rId17" w:tgtFrame="_blank" w:tooltip="Zakon o spremembah in dopolnitvi Zakona o davku na dodano vrednost" w:history="1">
        <w:r w:rsidRPr="006D31F5">
          <w:rPr>
            <w:rFonts w:ascii="Times New Roman" w:hAnsi="Times New Roman"/>
            <w:spacing w:val="1"/>
            <w:szCs w:val="22"/>
          </w:rPr>
          <w:t>72/19</w:t>
        </w:r>
      </w:hyperlink>
      <w:r>
        <w:rPr>
          <w:rFonts w:ascii="Times New Roman" w:hAnsi="Times New Roman"/>
          <w:spacing w:val="1"/>
          <w:szCs w:val="22"/>
        </w:rPr>
        <w:t xml:space="preserve"> </w:t>
      </w:r>
      <w:r w:rsidRPr="0057659E">
        <w:rPr>
          <w:rFonts w:ascii="Times New Roman" w:hAnsi="Times New Roman"/>
          <w:spacing w:val="1"/>
          <w:szCs w:val="22"/>
        </w:rPr>
        <w:t> in </w:t>
      </w:r>
      <w:hyperlink r:id="rId18" w:tgtFrame="_blank" w:tooltip="Zakon o dolgotrajni oskrbi" w:history="1">
        <w:r w:rsidRPr="0057659E">
          <w:rPr>
            <w:rFonts w:ascii="Times New Roman" w:hAnsi="Times New Roman"/>
            <w:spacing w:val="1"/>
            <w:szCs w:val="22"/>
          </w:rPr>
          <w:t>196/21</w:t>
        </w:r>
      </w:hyperlink>
      <w:r w:rsidRPr="0057659E">
        <w:rPr>
          <w:rFonts w:ascii="Times New Roman" w:hAnsi="Times New Roman"/>
          <w:spacing w:val="1"/>
          <w:szCs w:val="22"/>
        </w:rPr>
        <w:t> – ZDOsk</w:t>
      </w:r>
      <w:r w:rsidRPr="006D31F5">
        <w:rPr>
          <w:rFonts w:ascii="Times New Roman" w:hAnsi="Times New Roman"/>
          <w:spacing w:val="1"/>
          <w:szCs w:val="22"/>
        </w:rPr>
        <w:t>)</w:t>
      </w:r>
      <w:r>
        <w:rPr>
          <w:rFonts w:ascii="Times New Roman" w:hAnsi="Times New Roman"/>
          <w:spacing w:val="1"/>
          <w:szCs w:val="22"/>
        </w:rPr>
        <w:t>.</w:t>
      </w:r>
    </w:p>
    <w:p w:rsidR="00234373" w:rsidRPr="009F4E2B" w:rsidRDefault="00234373" w:rsidP="00234373">
      <w:pPr>
        <w:pStyle w:val="Style20"/>
        <w:widowControl/>
        <w:spacing w:before="5"/>
        <w:rPr>
          <w:rStyle w:val="FontStyle48"/>
          <w:sz w:val="22"/>
          <w:szCs w:val="22"/>
        </w:rPr>
      </w:pPr>
      <w:r w:rsidRPr="009F4E2B">
        <w:rPr>
          <w:rStyle w:val="FontStyle48"/>
          <w:sz w:val="22"/>
          <w:szCs w:val="22"/>
        </w:rPr>
        <w:t>Ponudbene cene so izražene v evrih (EUR) in vključujejo vse elemente</w:t>
      </w:r>
      <w:r>
        <w:rPr>
          <w:rStyle w:val="FontStyle48"/>
          <w:sz w:val="22"/>
          <w:szCs w:val="22"/>
        </w:rPr>
        <w:t xml:space="preserve"> – </w:t>
      </w:r>
      <w:r w:rsidRPr="009F4E2B">
        <w:rPr>
          <w:rStyle w:val="FontStyle48"/>
          <w:sz w:val="22"/>
          <w:szCs w:val="22"/>
        </w:rPr>
        <w:t xml:space="preserve">stroške, davke in ostale dajatve ter popuste. Prav tako cene vključujejo dostavo vsega </w:t>
      </w:r>
      <w:r>
        <w:rPr>
          <w:rStyle w:val="FontStyle48"/>
          <w:sz w:val="22"/>
          <w:szCs w:val="22"/>
        </w:rPr>
        <w:t>blaga in storitev (pripeljano-</w:t>
      </w:r>
      <w:r w:rsidRPr="009F4E2B">
        <w:rPr>
          <w:rStyle w:val="FontStyle48"/>
          <w:sz w:val="22"/>
          <w:szCs w:val="22"/>
        </w:rPr>
        <w:t>razloženo naročnik oz. objekt, ki ga le-ta določi).</w:t>
      </w:r>
    </w:p>
    <w:p w:rsidR="00234373" w:rsidRDefault="00234373" w:rsidP="00234373">
      <w:pPr>
        <w:pStyle w:val="Style32"/>
        <w:widowControl/>
        <w:tabs>
          <w:tab w:val="left" w:pos="221"/>
        </w:tabs>
        <w:spacing w:line="250" w:lineRule="exact"/>
        <w:rPr>
          <w:rStyle w:val="FontStyle48"/>
          <w:sz w:val="22"/>
          <w:szCs w:val="22"/>
        </w:rPr>
      </w:pPr>
      <w:r w:rsidRPr="009F4E2B">
        <w:rPr>
          <w:rStyle w:val="FontStyle48"/>
          <w:sz w:val="22"/>
          <w:szCs w:val="22"/>
        </w:rPr>
        <w:t>V</w:t>
      </w:r>
      <w:r w:rsidRPr="009F4E2B">
        <w:rPr>
          <w:rStyle w:val="FontStyle48"/>
          <w:sz w:val="22"/>
          <w:szCs w:val="22"/>
        </w:rPr>
        <w:tab/>
        <w:t xml:space="preserve">ceno vsake nove zastave sta vključeni 2 </w:t>
      </w:r>
      <w:r>
        <w:rPr>
          <w:rStyle w:val="FontStyle48"/>
          <w:sz w:val="22"/>
          <w:szCs w:val="22"/>
        </w:rPr>
        <w:t xml:space="preserve">(dve) </w:t>
      </w:r>
      <w:r w:rsidRPr="009F4E2B">
        <w:rPr>
          <w:rStyle w:val="FontStyle48"/>
          <w:sz w:val="22"/>
          <w:szCs w:val="22"/>
        </w:rPr>
        <w:t xml:space="preserve">manjši (morebitni) popravili v obdobju 5 </w:t>
      </w:r>
      <w:r>
        <w:rPr>
          <w:rStyle w:val="FontStyle48"/>
          <w:sz w:val="22"/>
          <w:szCs w:val="22"/>
        </w:rPr>
        <w:t xml:space="preserve">(petih) </w:t>
      </w:r>
      <w:r w:rsidRPr="009F4E2B">
        <w:rPr>
          <w:rStyle w:val="FontStyle48"/>
          <w:sz w:val="22"/>
          <w:szCs w:val="22"/>
        </w:rPr>
        <w:t>let od dobave zastave, za primer, da bi se zastava pri uporabi poškodovala. Večja popravila se bodo obračunala posebej in po dogovoru.</w:t>
      </w:r>
    </w:p>
    <w:p w:rsidR="00234373" w:rsidRPr="007E77EF" w:rsidRDefault="00234373" w:rsidP="00234373">
      <w:pPr>
        <w:spacing w:after="0"/>
        <w:rPr>
          <w:rFonts w:ascii="Times New Roman" w:hAnsi="Times New Roman"/>
          <w:b/>
          <w:color w:val="000000"/>
          <w:szCs w:val="22"/>
          <w:highlight w:val="yellow"/>
        </w:rPr>
      </w:pPr>
      <w:r w:rsidRPr="00C64D3A">
        <w:rPr>
          <w:rFonts w:ascii="Times New Roman" w:hAnsi="Times New Roman"/>
          <w:szCs w:val="22"/>
        </w:rPr>
        <w:t>Izvajalec se obvezuje, da bo tudi v primeru, da naročeno blago oziroma storitev ni natančno določena v tehnični specifikaciji (npr. naročilo zastave druge</w:t>
      </w:r>
      <w:r>
        <w:rPr>
          <w:rFonts w:ascii="Times New Roman" w:hAnsi="Times New Roman"/>
          <w:szCs w:val="22"/>
        </w:rPr>
        <w:t xml:space="preserve"> dimenzije, kot so določene v tehnični specifikaciji)</w:t>
      </w:r>
      <w:r w:rsidRPr="00EA3428">
        <w:rPr>
          <w:rFonts w:ascii="Times New Roman" w:hAnsi="Times New Roman"/>
          <w:szCs w:val="22"/>
        </w:rPr>
        <w:t>, cene tega blaga oziroma storitve oblikoval v smiselni primerjavi z določenimi cenami.</w:t>
      </w:r>
    </w:p>
    <w:p w:rsidR="00234373" w:rsidRPr="009F4E2B" w:rsidRDefault="00234373" w:rsidP="00234373">
      <w:pPr>
        <w:pStyle w:val="Style20"/>
        <w:widowControl/>
        <w:spacing w:before="144"/>
        <w:jc w:val="left"/>
        <w:rPr>
          <w:rStyle w:val="FontStyle48"/>
          <w:sz w:val="22"/>
          <w:szCs w:val="22"/>
        </w:rPr>
      </w:pPr>
      <w:r w:rsidRPr="009F4E2B">
        <w:rPr>
          <w:rStyle w:val="FontStyle48"/>
          <w:sz w:val="22"/>
          <w:szCs w:val="22"/>
        </w:rPr>
        <w:t>Cene s predračuna izvajalca so fiksne za čas sklenitve pogodbe.</w:t>
      </w:r>
      <w:r>
        <w:rPr>
          <w:rStyle w:val="FontStyle48"/>
          <w:sz w:val="22"/>
          <w:szCs w:val="22"/>
        </w:rPr>
        <w:t xml:space="preserve"> </w:t>
      </w:r>
      <w:r w:rsidRPr="009F4E2B">
        <w:rPr>
          <w:rStyle w:val="FontStyle48"/>
          <w:b/>
          <w:sz w:val="22"/>
          <w:szCs w:val="22"/>
        </w:rPr>
        <w:t>Naročnik naknadno ne bo priznaval nikakršnih stroškov, ki niso vključeni v ponudbene cene.</w:t>
      </w:r>
    </w:p>
    <w:p w:rsidR="00234373" w:rsidRPr="00EA3428" w:rsidRDefault="00234373" w:rsidP="00234373">
      <w:pPr>
        <w:numPr>
          <w:ilvl w:val="0"/>
          <w:numId w:val="2"/>
        </w:numPr>
        <w:spacing w:before="240" w:after="240"/>
        <w:ind w:left="1066" w:hanging="357"/>
        <w:jc w:val="center"/>
        <w:rPr>
          <w:rFonts w:ascii="Times New Roman" w:hAnsi="Times New Roman"/>
        </w:rPr>
      </w:pPr>
      <w:r w:rsidRPr="00EA3428">
        <w:rPr>
          <w:rFonts w:ascii="Times New Roman" w:hAnsi="Times New Roman"/>
        </w:rPr>
        <w:t>člen</w:t>
      </w:r>
    </w:p>
    <w:p w:rsidR="00234373" w:rsidRPr="00EA3428" w:rsidRDefault="00234373" w:rsidP="00234373">
      <w:pPr>
        <w:spacing w:after="0"/>
        <w:rPr>
          <w:rFonts w:ascii="Times New Roman" w:hAnsi="Times New Roman"/>
        </w:rPr>
      </w:pPr>
      <w:r w:rsidRPr="00EA3428">
        <w:rPr>
          <w:rFonts w:ascii="Times New Roman" w:hAnsi="Times New Roman"/>
        </w:rPr>
        <w:t>Izvajalec je naročniku dolžan vsakič predložiti v potrditev dobavnico z natančno specifikacijo o opravljeni dobavi.</w:t>
      </w:r>
    </w:p>
    <w:p w:rsidR="00234373" w:rsidRPr="009F4E2B" w:rsidRDefault="00234373" w:rsidP="00234373">
      <w:pPr>
        <w:pStyle w:val="Style20"/>
        <w:widowControl/>
        <w:spacing w:before="5"/>
        <w:rPr>
          <w:rStyle w:val="FontStyle48"/>
          <w:sz w:val="22"/>
          <w:szCs w:val="22"/>
        </w:rPr>
      </w:pPr>
      <w:r w:rsidRPr="009F4E2B">
        <w:rPr>
          <w:rStyle w:val="FontStyle48"/>
          <w:sz w:val="22"/>
          <w:szCs w:val="22"/>
        </w:rPr>
        <w:t>Pogodbeno ceno za nakup posameznih zastav bo naročnik plačeval po potrjenih računih, ki jih bo izvajalec na podlagi potrjenih dobavnic in cen iz pogodbenega predračuna in ponudbe izstavil naročniku.</w:t>
      </w:r>
    </w:p>
    <w:p w:rsidR="00234373" w:rsidRPr="009F4E2B" w:rsidRDefault="00234373" w:rsidP="00234373">
      <w:pPr>
        <w:spacing w:after="0"/>
        <w:rPr>
          <w:rFonts w:ascii="Times New Roman" w:hAnsi="Times New Roman"/>
          <w:szCs w:val="22"/>
        </w:rPr>
      </w:pPr>
    </w:p>
    <w:p w:rsidR="00234373" w:rsidRPr="00EA3428" w:rsidRDefault="00234373" w:rsidP="00234373">
      <w:pPr>
        <w:numPr>
          <w:ilvl w:val="0"/>
          <w:numId w:val="2"/>
        </w:numPr>
        <w:autoSpaceDE w:val="0"/>
        <w:autoSpaceDN w:val="0"/>
        <w:adjustRightInd w:val="0"/>
        <w:spacing w:after="240"/>
        <w:ind w:left="1066" w:hanging="357"/>
        <w:jc w:val="center"/>
        <w:rPr>
          <w:rFonts w:ascii="Times New Roman" w:hAnsi="Times New Roman"/>
          <w:szCs w:val="22"/>
        </w:rPr>
      </w:pPr>
      <w:r w:rsidRPr="00EA3428">
        <w:rPr>
          <w:rFonts w:ascii="Times New Roman" w:hAnsi="Times New Roman"/>
          <w:szCs w:val="22"/>
        </w:rPr>
        <w:lastRenderedPageBreak/>
        <w:t>člen</w:t>
      </w:r>
    </w:p>
    <w:p w:rsidR="00234373" w:rsidRDefault="00234373" w:rsidP="00234373">
      <w:pPr>
        <w:spacing w:after="0"/>
        <w:rPr>
          <w:rFonts w:ascii="Times New Roman" w:hAnsi="Times New Roman"/>
          <w:szCs w:val="22"/>
        </w:rPr>
      </w:pPr>
      <w:r w:rsidRPr="006D0934">
        <w:rPr>
          <w:rFonts w:ascii="Times New Roman" w:hAnsi="Times New Roman"/>
          <w:szCs w:val="22"/>
        </w:rPr>
        <w:t xml:space="preserve">Skladno z </w:t>
      </w:r>
      <w:r>
        <w:rPr>
          <w:rFonts w:ascii="Times New Roman" w:hAnsi="Times New Roman"/>
          <w:szCs w:val="22"/>
        </w:rPr>
        <w:t xml:space="preserve">veljavnim </w:t>
      </w:r>
      <w:r w:rsidRPr="006D0934">
        <w:rPr>
          <w:rFonts w:ascii="Times New Roman" w:hAnsi="Times New Roman"/>
          <w:szCs w:val="22"/>
        </w:rPr>
        <w:t>Zakonom o opravljanju plačilnih storitev za proračunske uporabnike</w:t>
      </w:r>
      <w:r>
        <w:rPr>
          <w:rFonts w:ascii="Times New Roman" w:hAnsi="Times New Roman"/>
          <w:szCs w:val="22"/>
        </w:rPr>
        <w:t xml:space="preserve"> (</w:t>
      </w:r>
      <w:r w:rsidRPr="006D0934">
        <w:rPr>
          <w:rFonts w:ascii="Times New Roman" w:hAnsi="Times New Roman"/>
          <w:szCs w:val="22"/>
        </w:rPr>
        <w:t xml:space="preserve">mora </w:t>
      </w:r>
      <w:r>
        <w:rPr>
          <w:rFonts w:ascii="Times New Roman" w:hAnsi="Times New Roman"/>
          <w:szCs w:val="22"/>
        </w:rPr>
        <w:t>izvajalec</w:t>
      </w:r>
      <w:r w:rsidRPr="006D0934">
        <w:rPr>
          <w:rFonts w:ascii="Times New Roman" w:hAnsi="Times New Roman"/>
          <w:szCs w:val="22"/>
        </w:rPr>
        <w:t xml:space="preserve"> po opravljeni dobavi </w:t>
      </w:r>
      <w:r>
        <w:rPr>
          <w:rFonts w:ascii="Times New Roman" w:hAnsi="Times New Roman"/>
          <w:szCs w:val="22"/>
        </w:rPr>
        <w:t xml:space="preserve">izstaviti </w:t>
      </w:r>
      <w:r w:rsidRPr="006D0934">
        <w:rPr>
          <w:rFonts w:ascii="Times New Roman" w:hAnsi="Times New Roman"/>
          <w:szCs w:val="22"/>
        </w:rPr>
        <w:t>račun</w:t>
      </w:r>
      <w:r>
        <w:rPr>
          <w:rFonts w:ascii="Times New Roman" w:hAnsi="Times New Roman"/>
          <w:szCs w:val="22"/>
        </w:rPr>
        <w:t xml:space="preserve"> izključno v elektronski obliki (e-račun)</w:t>
      </w:r>
      <w:r w:rsidRPr="006D0934">
        <w:rPr>
          <w:rFonts w:ascii="Times New Roman" w:hAnsi="Times New Roman"/>
          <w:szCs w:val="22"/>
        </w:rPr>
        <w:t xml:space="preserve">. </w:t>
      </w:r>
    </w:p>
    <w:p w:rsidR="00234373" w:rsidRPr="00E131C1" w:rsidRDefault="00234373" w:rsidP="00234373">
      <w:pPr>
        <w:spacing w:after="0"/>
        <w:rPr>
          <w:rFonts w:ascii="Times New Roman" w:hAnsi="Times New Roman"/>
        </w:rPr>
      </w:pPr>
      <w:r w:rsidRPr="006D0934">
        <w:rPr>
          <w:rFonts w:ascii="Times New Roman" w:hAnsi="Times New Roman"/>
          <w:szCs w:val="22"/>
        </w:rPr>
        <w:t>Naročnik se obvezuje, da bo poravnal svoje obveznosti v roku 30 (trideset) dni od dneva uradnega prejema pravilno izstavljenega e-računa, ki ga bo izvajalec izstavil za redna naročila ali ob koncu določenega obiska oziroma</w:t>
      </w:r>
      <w:r w:rsidRPr="004F44A6">
        <w:rPr>
          <w:rFonts w:ascii="Times New Roman" w:hAnsi="Times New Roman"/>
        </w:rPr>
        <w:t xml:space="preserve"> dogodka, za vse dobave, oprav</w:t>
      </w:r>
      <w:r>
        <w:rPr>
          <w:rFonts w:ascii="Times New Roman" w:hAnsi="Times New Roman"/>
        </w:rPr>
        <w:t xml:space="preserve">ljene za </w:t>
      </w:r>
      <w:r w:rsidRPr="004F44A6">
        <w:rPr>
          <w:rFonts w:ascii="Times New Roman" w:hAnsi="Times New Roman"/>
        </w:rPr>
        <w:t xml:space="preserve">obisk oziroma dogodek, skupaj. </w:t>
      </w:r>
      <w:r>
        <w:rPr>
          <w:rFonts w:ascii="Times New Roman" w:hAnsi="Times New Roman"/>
        </w:rPr>
        <w:t xml:space="preserve">Račun mora poleg natančnih specifikacij vsebovali tudi </w:t>
      </w:r>
      <w:r w:rsidRPr="00E131C1">
        <w:rPr>
          <w:rFonts w:ascii="Times New Roman" w:hAnsi="Times New Roman"/>
        </w:rPr>
        <w:t xml:space="preserve">navedbo </w:t>
      </w:r>
      <w:r>
        <w:rPr>
          <w:rFonts w:ascii="Times New Roman" w:hAnsi="Times New Roman"/>
        </w:rPr>
        <w:t>pogodbe, na podlagi katere se izstavlja.</w:t>
      </w:r>
    </w:p>
    <w:p w:rsidR="00234373" w:rsidRPr="00EA3428" w:rsidRDefault="00234373" w:rsidP="00234373">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szCs w:val="22"/>
        </w:rPr>
      </w:pPr>
      <w:r w:rsidRPr="00EA3428">
        <w:rPr>
          <w:rFonts w:ascii="Times New Roman" w:hAnsi="Times New Roman"/>
          <w:szCs w:val="22"/>
        </w:rPr>
        <w:t xml:space="preserve">Naročnik bo potrjeni znesek računa nakazal na transakcijski račun izvajalca 30. </w:t>
      </w:r>
      <w:r>
        <w:rPr>
          <w:rFonts w:ascii="Times New Roman" w:hAnsi="Times New Roman"/>
          <w:szCs w:val="22"/>
        </w:rPr>
        <w:t xml:space="preserve">(trideseti) </w:t>
      </w:r>
      <w:r w:rsidRPr="00EA3428">
        <w:rPr>
          <w:rFonts w:ascii="Times New Roman" w:hAnsi="Times New Roman"/>
          <w:szCs w:val="22"/>
        </w:rPr>
        <w:t xml:space="preserve">dan od dneva uradnega prejema pravilno izstavljenega </w:t>
      </w:r>
      <w:r>
        <w:rPr>
          <w:rFonts w:ascii="Times New Roman" w:hAnsi="Times New Roman"/>
          <w:szCs w:val="22"/>
        </w:rPr>
        <w:t>e-</w:t>
      </w:r>
      <w:r w:rsidRPr="00EA3428">
        <w:rPr>
          <w:rFonts w:ascii="Times New Roman" w:hAnsi="Times New Roman"/>
          <w:szCs w:val="22"/>
        </w:rPr>
        <w:t>računa.</w:t>
      </w:r>
      <w:r w:rsidRPr="00EA3428">
        <w:rPr>
          <w:rFonts w:ascii="Times New Roman" w:hAnsi="Times New Roman"/>
          <w:b/>
          <w:szCs w:val="22"/>
        </w:rPr>
        <w:t xml:space="preserve"> </w:t>
      </w:r>
    </w:p>
    <w:p w:rsidR="00234373" w:rsidRDefault="00234373" w:rsidP="00234373">
      <w:pPr>
        <w:shd w:val="clear" w:color="auto" w:fill="FFFFFF"/>
        <w:ind w:left="11" w:right="17"/>
        <w:rPr>
          <w:rFonts w:ascii="Times New Roman" w:hAnsi="Times New Roman"/>
          <w:color w:val="000000"/>
          <w:spacing w:val="1"/>
          <w:szCs w:val="22"/>
        </w:rPr>
      </w:pPr>
      <w:r w:rsidRPr="00F27265">
        <w:rPr>
          <w:rFonts w:ascii="Times New Roman" w:hAnsi="Times New Roman"/>
          <w:color w:val="000000"/>
          <w:spacing w:val="1"/>
          <w:szCs w:val="22"/>
        </w:rPr>
        <w:t>Plačilni rok prične teči naslednji dan po prejemu pravilno izstavljenega računa, ki je podlaga za izplačilo. Če zadnji dan roka za plačilo sovpada z dnem, ko je po zakonu dela prost dan oziroma v plačilnem sistemu TARGET</w:t>
      </w:r>
      <w:r>
        <w:rPr>
          <w:rFonts w:ascii="Times New Roman" w:hAnsi="Times New Roman"/>
          <w:color w:val="000000"/>
          <w:spacing w:val="1"/>
          <w:szCs w:val="22"/>
        </w:rPr>
        <w:t>2</w:t>
      </w:r>
      <w:r w:rsidRPr="00F27265">
        <w:rPr>
          <w:rFonts w:ascii="Times New Roman" w:hAnsi="Times New Roman"/>
          <w:color w:val="000000"/>
          <w:spacing w:val="1"/>
          <w:szCs w:val="22"/>
        </w:rPr>
        <w:t xml:space="preserve"> ni opredeljen kot plačilni dan, se za zadnji dan roka šteje naslednji delavnik oziroma naslednji plačilni dan v sistemu TARGET</w:t>
      </w:r>
      <w:r>
        <w:rPr>
          <w:rFonts w:ascii="Times New Roman" w:hAnsi="Times New Roman"/>
          <w:color w:val="000000"/>
          <w:spacing w:val="1"/>
          <w:szCs w:val="22"/>
        </w:rPr>
        <w:t>2</w:t>
      </w:r>
      <w:r w:rsidRPr="00F27265">
        <w:rPr>
          <w:rFonts w:ascii="Times New Roman" w:hAnsi="Times New Roman"/>
          <w:color w:val="000000"/>
          <w:spacing w:val="1"/>
          <w:szCs w:val="22"/>
        </w:rPr>
        <w:t>.</w:t>
      </w:r>
    </w:p>
    <w:p w:rsidR="00234373" w:rsidRPr="00EA3428" w:rsidRDefault="00234373" w:rsidP="00234373">
      <w:pPr>
        <w:shd w:val="clear" w:color="auto" w:fill="FFFFFF"/>
        <w:ind w:left="11" w:right="17"/>
        <w:rPr>
          <w:rFonts w:ascii="Times New Roman" w:hAnsi="Times New Roman"/>
        </w:rPr>
      </w:pPr>
      <w:r w:rsidRPr="00BB4EAE">
        <w:rPr>
          <w:rFonts w:ascii="Times New Roman" w:hAnsi="Times New Roman"/>
          <w:color w:val="000000"/>
          <w:spacing w:val="1"/>
          <w:szCs w:val="22"/>
        </w:rPr>
        <w:t xml:space="preserve">V primeru zavrnitve nepopolnega ali nepravilnega računa je izvajalec v 15 dneh od dneva prejema zavrnjenega računa dolžan izstaviti pravilen e-račun. </w:t>
      </w:r>
      <w:r w:rsidRPr="00EA3428">
        <w:rPr>
          <w:rFonts w:ascii="Times New Roman" w:hAnsi="Times New Roman"/>
          <w:szCs w:val="22"/>
        </w:rPr>
        <w:t xml:space="preserve">V primeru plačilne zamude naročnika, izvajalec lahko obračuna zakonske zamudne obresti </w:t>
      </w:r>
      <w:r w:rsidRPr="00EA3428">
        <w:rPr>
          <w:rFonts w:ascii="Times New Roman" w:hAnsi="Times New Roman"/>
        </w:rPr>
        <w:t>v skladu z veljavnimi predpisi.</w:t>
      </w:r>
    </w:p>
    <w:p w:rsidR="00234373" w:rsidRDefault="00234373" w:rsidP="00234373">
      <w:pPr>
        <w:numPr>
          <w:ilvl w:val="0"/>
          <w:numId w:val="2"/>
        </w:numPr>
        <w:spacing w:before="240" w:after="240"/>
        <w:ind w:left="1066" w:hanging="357"/>
        <w:jc w:val="center"/>
        <w:rPr>
          <w:rFonts w:ascii="Times New Roman" w:hAnsi="Times New Roman"/>
          <w:szCs w:val="22"/>
        </w:rPr>
      </w:pPr>
      <w:r>
        <w:rPr>
          <w:rFonts w:ascii="Times New Roman" w:hAnsi="Times New Roman"/>
          <w:szCs w:val="22"/>
        </w:rPr>
        <w:t>člen</w:t>
      </w:r>
    </w:p>
    <w:p w:rsidR="00234373" w:rsidRPr="006D0934" w:rsidRDefault="00234373" w:rsidP="00234373">
      <w:pPr>
        <w:widowControl w:val="0"/>
        <w:ind w:right="24"/>
        <w:rPr>
          <w:rFonts w:ascii="Times New Roman" w:hAnsi="Times New Roman"/>
          <w:szCs w:val="22"/>
        </w:rPr>
      </w:pPr>
      <w:r w:rsidRPr="006D0934">
        <w:rPr>
          <w:rFonts w:ascii="Times New Roman" w:hAnsi="Times New Roman"/>
          <w:szCs w:val="22"/>
        </w:rPr>
        <w:t xml:space="preserve">Naročnik je </w:t>
      </w:r>
      <w:r>
        <w:rPr>
          <w:rFonts w:ascii="Times New Roman" w:hAnsi="Times New Roman"/>
          <w:szCs w:val="22"/>
        </w:rPr>
        <w:t>izvajalcu</w:t>
      </w:r>
      <w:r w:rsidRPr="006D0934">
        <w:rPr>
          <w:rFonts w:ascii="Times New Roman" w:hAnsi="Times New Roman"/>
          <w:szCs w:val="22"/>
        </w:rPr>
        <w:t xml:space="preserve"> zavezan za plačilo prevzetih obveznosti do 31. 12. </w:t>
      </w:r>
      <w:r>
        <w:rPr>
          <w:rFonts w:ascii="Times New Roman" w:hAnsi="Times New Roman"/>
          <w:szCs w:val="22"/>
        </w:rPr>
        <w:t>2022</w:t>
      </w:r>
      <w:r w:rsidRPr="006D0934">
        <w:rPr>
          <w:rFonts w:ascii="Times New Roman" w:hAnsi="Times New Roman"/>
          <w:szCs w:val="22"/>
        </w:rPr>
        <w:t xml:space="preserve">, za nadaljnje prevzemanje in plačilo obveznosti do izteka te pogodbe pa, ko bodo izpolnjeni formalni pogoji glede na veljavni Zakon o izvrševanju proračuna RS oziroma sprejeti proračun za naslednja leta. V kolikor pogoji za nadaljnja plačila ne bodo izpolnjeni, bo naročnik o tem in o datumu prenehanja pogodbe takoj obvestil </w:t>
      </w:r>
      <w:r>
        <w:rPr>
          <w:rFonts w:ascii="Times New Roman" w:hAnsi="Times New Roman"/>
          <w:szCs w:val="22"/>
        </w:rPr>
        <w:t>izvajalca</w:t>
      </w:r>
      <w:r w:rsidRPr="006D0934">
        <w:rPr>
          <w:rFonts w:ascii="Times New Roman" w:hAnsi="Times New Roman"/>
          <w:szCs w:val="22"/>
        </w:rPr>
        <w:t>. Obveznosti in pravice, nastale do dne prene</w:t>
      </w:r>
      <w:r>
        <w:rPr>
          <w:rFonts w:ascii="Times New Roman" w:hAnsi="Times New Roman"/>
          <w:szCs w:val="22"/>
        </w:rPr>
        <w:t>hanja pogodbe, sta naročnik in izvajalec</w:t>
      </w:r>
      <w:r w:rsidRPr="006D0934">
        <w:rPr>
          <w:rFonts w:ascii="Times New Roman" w:hAnsi="Times New Roman"/>
          <w:szCs w:val="22"/>
        </w:rPr>
        <w:t xml:space="preserve"> dolžna medsebojno poravnati.</w:t>
      </w:r>
    </w:p>
    <w:p w:rsidR="00234373" w:rsidRPr="00EA3428" w:rsidRDefault="00234373" w:rsidP="00234373">
      <w:pPr>
        <w:numPr>
          <w:ilvl w:val="0"/>
          <w:numId w:val="2"/>
        </w:numPr>
        <w:spacing w:before="240" w:after="240"/>
        <w:ind w:left="1066" w:hanging="357"/>
        <w:jc w:val="center"/>
        <w:rPr>
          <w:rFonts w:ascii="Times New Roman" w:hAnsi="Times New Roman"/>
          <w:szCs w:val="22"/>
        </w:rPr>
      </w:pPr>
      <w:r w:rsidRPr="00EA3428">
        <w:rPr>
          <w:rFonts w:ascii="Times New Roman" w:hAnsi="Times New Roman"/>
          <w:szCs w:val="22"/>
        </w:rPr>
        <w:t>člen</w:t>
      </w:r>
    </w:p>
    <w:p w:rsidR="00234373" w:rsidRPr="00EA3428" w:rsidRDefault="00234373" w:rsidP="00234373">
      <w:pPr>
        <w:autoSpaceDE w:val="0"/>
        <w:autoSpaceDN w:val="0"/>
        <w:adjustRightInd w:val="0"/>
        <w:spacing w:after="0"/>
        <w:rPr>
          <w:rFonts w:ascii="Times New Roman" w:hAnsi="Times New Roman"/>
          <w:color w:val="000000"/>
          <w:sz w:val="24"/>
        </w:rPr>
      </w:pPr>
      <w:r w:rsidRPr="00EA3428">
        <w:rPr>
          <w:rFonts w:ascii="Times New Roman" w:hAnsi="Times New Roman"/>
          <w:szCs w:val="22"/>
        </w:rPr>
        <w:t xml:space="preserve">Naročnik prevzame od izvajalca </w:t>
      </w:r>
      <w:r>
        <w:rPr>
          <w:rFonts w:ascii="Times New Roman" w:hAnsi="Times New Roman"/>
          <w:szCs w:val="22"/>
        </w:rPr>
        <w:t>zastave pod pogojem, da le-te</w:t>
      </w:r>
      <w:r w:rsidRPr="00EA3428">
        <w:rPr>
          <w:rFonts w:ascii="Times New Roman" w:hAnsi="Times New Roman"/>
          <w:szCs w:val="22"/>
        </w:rPr>
        <w:t xml:space="preserve"> ustreza</w:t>
      </w:r>
      <w:r>
        <w:rPr>
          <w:rFonts w:ascii="Times New Roman" w:hAnsi="Times New Roman"/>
          <w:szCs w:val="22"/>
        </w:rPr>
        <w:t>jo</w:t>
      </w:r>
      <w:r w:rsidRPr="00EA3428">
        <w:rPr>
          <w:rFonts w:ascii="Times New Roman" w:hAnsi="Times New Roman"/>
          <w:szCs w:val="22"/>
        </w:rPr>
        <w:t xml:space="preserve"> pogodbeno dogovorjeni kvaliteti in da dobavljena količina ustreza naročeni. </w:t>
      </w:r>
      <w:r w:rsidRPr="00EA3428">
        <w:rPr>
          <w:rFonts w:ascii="Times New Roman" w:hAnsi="Times New Roman"/>
          <w:color w:val="000000"/>
          <w:szCs w:val="22"/>
        </w:rPr>
        <w:t xml:space="preserve">Količinski prevzem se opravi takoj po prevzemu, kakovostni pa v uzančnih rokih. </w:t>
      </w:r>
    </w:p>
    <w:p w:rsidR="00234373" w:rsidRPr="00EA3428" w:rsidRDefault="00234373" w:rsidP="00234373">
      <w:pPr>
        <w:numPr>
          <w:ilvl w:val="0"/>
          <w:numId w:val="2"/>
        </w:numPr>
        <w:autoSpaceDE w:val="0"/>
        <w:autoSpaceDN w:val="0"/>
        <w:adjustRightInd w:val="0"/>
        <w:spacing w:before="240" w:after="240"/>
        <w:ind w:left="1066" w:hanging="357"/>
        <w:jc w:val="center"/>
        <w:rPr>
          <w:rFonts w:ascii="Times New Roman" w:hAnsi="Times New Roman"/>
          <w:szCs w:val="22"/>
        </w:rPr>
      </w:pPr>
      <w:r w:rsidRPr="00EA3428">
        <w:rPr>
          <w:rFonts w:ascii="Times New Roman" w:hAnsi="Times New Roman"/>
          <w:szCs w:val="22"/>
        </w:rPr>
        <w:t>člen</w:t>
      </w:r>
    </w:p>
    <w:p w:rsidR="00234373" w:rsidRDefault="00234373" w:rsidP="00234373">
      <w:pPr>
        <w:spacing w:after="0"/>
        <w:rPr>
          <w:rFonts w:ascii="Times New Roman" w:hAnsi="Times New Roman"/>
        </w:rPr>
      </w:pPr>
      <w:r w:rsidRPr="00EA3428">
        <w:rPr>
          <w:rFonts w:ascii="Times New Roman" w:hAnsi="Times New Roman"/>
        </w:rPr>
        <w:t>N</w:t>
      </w:r>
      <w:r>
        <w:rPr>
          <w:rFonts w:ascii="Times New Roman" w:hAnsi="Times New Roman"/>
        </w:rPr>
        <w:t>aročnik</w:t>
      </w:r>
      <w:r w:rsidRPr="00EA3428">
        <w:rPr>
          <w:rFonts w:ascii="Times New Roman" w:hAnsi="Times New Roman"/>
        </w:rPr>
        <w:t xml:space="preserve"> lahko blago ali storitev </w:t>
      </w:r>
      <w:r>
        <w:rPr>
          <w:rFonts w:ascii="Times New Roman" w:hAnsi="Times New Roman"/>
        </w:rPr>
        <w:t>izvajalca</w:t>
      </w:r>
      <w:r w:rsidRPr="00EA3428">
        <w:rPr>
          <w:rFonts w:ascii="Times New Roman" w:hAnsi="Times New Roman"/>
        </w:rPr>
        <w:t xml:space="preserve"> pod enakimi pogoji posreduje tudi drugemu organu, za katerega opravlja protokolarne storitve. V tem primeru je plačnik določeni organ sam.</w:t>
      </w:r>
    </w:p>
    <w:p w:rsidR="00234373" w:rsidRDefault="00234373" w:rsidP="00234373">
      <w:pPr>
        <w:spacing w:after="0"/>
        <w:rPr>
          <w:rFonts w:ascii="Times New Roman" w:hAnsi="Times New Roman"/>
        </w:rPr>
      </w:pPr>
    </w:p>
    <w:p w:rsidR="00234373" w:rsidRPr="00EA3428" w:rsidRDefault="00234373" w:rsidP="00234373">
      <w:pPr>
        <w:numPr>
          <w:ilvl w:val="0"/>
          <w:numId w:val="2"/>
        </w:numPr>
        <w:autoSpaceDE w:val="0"/>
        <w:autoSpaceDN w:val="0"/>
        <w:adjustRightInd w:val="0"/>
        <w:spacing w:before="240" w:after="240"/>
        <w:jc w:val="center"/>
        <w:rPr>
          <w:rFonts w:ascii="Times New Roman" w:hAnsi="Times New Roman"/>
          <w:szCs w:val="22"/>
        </w:rPr>
      </w:pPr>
      <w:r w:rsidRPr="00EA3428">
        <w:rPr>
          <w:rFonts w:ascii="Times New Roman" w:hAnsi="Times New Roman"/>
          <w:szCs w:val="22"/>
        </w:rPr>
        <w:t>člen</w:t>
      </w:r>
    </w:p>
    <w:p w:rsidR="00234373" w:rsidRPr="00EA3428" w:rsidRDefault="00234373" w:rsidP="00234373">
      <w:pPr>
        <w:autoSpaceDE w:val="0"/>
        <w:autoSpaceDN w:val="0"/>
        <w:adjustRightInd w:val="0"/>
        <w:spacing w:after="0"/>
        <w:rPr>
          <w:rFonts w:ascii="Times New Roman" w:hAnsi="Times New Roman"/>
          <w:szCs w:val="22"/>
        </w:rPr>
      </w:pPr>
      <w:r w:rsidRPr="00EA3428">
        <w:rPr>
          <w:rFonts w:ascii="Times New Roman" w:hAnsi="Times New Roman"/>
          <w:szCs w:val="22"/>
        </w:rPr>
        <w:t xml:space="preserve">Pogodbeni stranki lahko v primeru nestrokovnega opravljanja storitev s strani izvajalca pogodbo prekineta z </w:t>
      </w:r>
      <w:r>
        <w:rPr>
          <w:rFonts w:ascii="Times New Roman" w:hAnsi="Times New Roman"/>
          <w:szCs w:val="22"/>
        </w:rPr>
        <w:t>14-(štirinajst) dnevnim</w:t>
      </w:r>
      <w:r w:rsidRPr="00EA3428">
        <w:rPr>
          <w:rFonts w:ascii="Times New Roman" w:hAnsi="Times New Roman"/>
          <w:szCs w:val="22"/>
        </w:rPr>
        <w:t xml:space="preserve"> odpovednim rokom.</w:t>
      </w:r>
    </w:p>
    <w:p w:rsidR="00234373" w:rsidRPr="00C329FF" w:rsidRDefault="00234373" w:rsidP="00234373">
      <w:pPr>
        <w:numPr>
          <w:ilvl w:val="12"/>
          <w:numId w:val="0"/>
        </w:numPr>
        <w:spacing w:before="120" w:after="0"/>
        <w:rPr>
          <w:rFonts w:ascii="Times New Roman" w:hAnsi="Times New Roman"/>
          <w:szCs w:val="22"/>
        </w:rPr>
      </w:pPr>
      <w:r w:rsidRPr="00EA3428">
        <w:rPr>
          <w:rFonts w:ascii="Times New Roman" w:hAnsi="Times New Roman"/>
          <w:szCs w:val="22"/>
        </w:rPr>
        <w:t xml:space="preserve">Napake oziroma pomanjkljivosti dobav, ki jih ugotovi naročnik med dobavami ali pri prevzemu </w:t>
      </w:r>
      <w:r>
        <w:rPr>
          <w:rFonts w:ascii="Times New Roman" w:hAnsi="Times New Roman"/>
          <w:szCs w:val="22"/>
        </w:rPr>
        <w:t>zastav</w:t>
      </w:r>
      <w:r w:rsidRPr="00EA3428">
        <w:rPr>
          <w:rFonts w:ascii="Times New Roman" w:hAnsi="Times New Roman"/>
          <w:szCs w:val="22"/>
        </w:rPr>
        <w:t>, mora izvajalec odpraviti takoj oziroma v roku, ki ga določi naročnik.</w:t>
      </w:r>
      <w:r>
        <w:rPr>
          <w:rFonts w:ascii="Times New Roman" w:hAnsi="Times New Roman"/>
          <w:szCs w:val="22"/>
        </w:rPr>
        <w:t xml:space="preserve"> </w:t>
      </w:r>
      <w:r w:rsidRPr="00C329FF">
        <w:rPr>
          <w:rFonts w:ascii="Times New Roman" w:hAnsi="Times New Roman"/>
          <w:szCs w:val="22"/>
        </w:rPr>
        <w:t>Če izvajalec tega ne stori, je odškodninsko odgovoren naročniku.. Izvajalec jamči za odpravo vseh vrst napak skladno z določili Obligacijskega zakonika (Uradni list RS, št. </w:t>
      </w:r>
      <w:hyperlink r:id="rId19" w:tgtFrame="_blank" w:tooltip="Obligacijski zakonik (uradno prečiščeno besedilo)" w:history="1">
        <w:r w:rsidRPr="00C329FF">
          <w:rPr>
            <w:rFonts w:ascii="Times New Roman" w:hAnsi="Times New Roman"/>
            <w:szCs w:val="22"/>
          </w:rPr>
          <w:t>97/07</w:t>
        </w:r>
      </w:hyperlink>
      <w:r w:rsidRPr="00C329FF">
        <w:rPr>
          <w:rFonts w:ascii="Times New Roman" w:hAnsi="Times New Roman"/>
          <w:szCs w:val="22"/>
        </w:rPr>
        <w:t> – uradno prečiščeno besedilo, </w:t>
      </w:r>
      <w:hyperlink r:id="rId20" w:tgtFrame="_blank" w:tooltip="Odločba o razveljavitvi 184. člena Obligacijskega zakonika" w:history="1">
        <w:r w:rsidRPr="00C329FF">
          <w:rPr>
            <w:rFonts w:ascii="Times New Roman" w:hAnsi="Times New Roman"/>
            <w:szCs w:val="22"/>
          </w:rPr>
          <w:t>64/16</w:t>
        </w:r>
      </w:hyperlink>
      <w:r w:rsidRPr="00C329FF">
        <w:rPr>
          <w:rFonts w:ascii="Times New Roman" w:hAnsi="Times New Roman"/>
          <w:szCs w:val="22"/>
        </w:rPr>
        <w:t> – odl. US in </w:t>
      </w:r>
      <w:hyperlink r:id="rId21" w:tgtFrame="_blank" w:tooltip="Avtentična razlaga 631. člena Obligacijskega zakonika" w:history="1">
        <w:r w:rsidRPr="00C329FF">
          <w:rPr>
            <w:rFonts w:ascii="Times New Roman" w:hAnsi="Times New Roman"/>
            <w:szCs w:val="22"/>
          </w:rPr>
          <w:t>20/18</w:t>
        </w:r>
      </w:hyperlink>
      <w:r w:rsidRPr="00C329FF">
        <w:rPr>
          <w:rFonts w:ascii="Times New Roman" w:hAnsi="Times New Roman"/>
          <w:szCs w:val="22"/>
        </w:rPr>
        <w:t> – OROZ631, v nadaljevanju OZ) in ostalimi veljavnimi predpisi. Izvajalec naročniku v celoti odgovarja za izvedbo prejetega naročila.</w:t>
      </w:r>
    </w:p>
    <w:p w:rsidR="00234373" w:rsidRPr="00EA3428" w:rsidRDefault="00234373" w:rsidP="00234373">
      <w:pPr>
        <w:numPr>
          <w:ilvl w:val="12"/>
          <w:numId w:val="0"/>
        </w:numPr>
        <w:spacing w:before="120" w:after="0"/>
        <w:rPr>
          <w:rFonts w:ascii="Times New Roman" w:hAnsi="Times New Roman"/>
          <w:szCs w:val="22"/>
        </w:rPr>
      </w:pPr>
      <w:r w:rsidRPr="00EA3428">
        <w:rPr>
          <w:rFonts w:ascii="Times New Roman" w:hAnsi="Times New Roman"/>
          <w:szCs w:val="22"/>
        </w:rPr>
        <w:t xml:space="preserve">Izvajalec ima v primeru iz prejšnjega odstavka pravico do plačila za </w:t>
      </w:r>
      <w:r>
        <w:rPr>
          <w:rFonts w:ascii="Times New Roman" w:hAnsi="Times New Roman"/>
          <w:szCs w:val="22"/>
        </w:rPr>
        <w:t>do tedaj kvalitetno dobavljenih</w:t>
      </w:r>
      <w:r w:rsidRPr="00EA3428">
        <w:rPr>
          <w:rFonts w:ascii="Times New Roman" w:hAnsi="Times New Roman"/>
          <w:szCs w:val="22"/>
        </w:rPr>
        <w:t xml:space="preserve"> </w:t>
      </w:r>
      <w:r>
        <w:rPr>
          <w:rFonts w:ascii="Times New Roman" w:hAnsi="Times New Roman"/>
          <w:szCs w:val="22"/>
        </w:rPr>
        <w:t>zastav</w:t>
      </w:r>
      <w:r w:rsidRPr="00EA3428">
        <w:rPr>
          <w:rFonts w:ascii="Times New Roman" w:hAnsi="Times New Roman"/>
          <w:szCs w:val="22"/>
        </w:rPr>
        <w:t xml:space="preserve">, naročniku pa je dolžan povrniti vso škodo, ki jo je zaradi tega utrpel, tudi razliko do morebitne višje cene, ki jo bo za dobavo </w:t>
      </w:r>
      <w:r>
        <w:rPr>
          <w:rFonts w:ascii="Times New Roman" w:hAnsi="Times New Roman"/>
          <w:szCs w:val="22"/>
        </w:rPr>
        <w:t>zastav</w:t>
      </w:r>
      <w:r w:rsidRPr="00EA3428">
        <w:rPr>
          <w:rFonts w:ascii="Times New Roman" w:hAnsi="Times New Roman"/>
          <w:szCs w:val="22"/>
        </w:rPr>
        <w:t xml:space="preserve"> določil nov izvajalec.</w:t>
      </w:r>
      <w:r w:rsidRPr="00C329FF">
        <w:rPr>
          <w:rFonts w:ascii="Times New Roman" w:hAnsi="Times New Roman"/>
          <w:szCs w:val="22"/>
        </w:rPr>
        <w:t xml:space="preserve"> Stroške, nastale z odpravo napake, vključno s prevoznimi stroški ter povrnitev s tem nastale škode, nosi izvajalec</w:t>
      </w:r>
    </w:p>
    <w:p w:rsidR="00234373" w:rsidRDefault="00234373" w:rsidP="00234373">
      <w:pPr>
        <w:numPr>
          <w:ilvl w:val="12"/>
          <w:numId w:val="0"/>
        </w:numPr>
        <w:spacing w:before="120" w:after="0"/>
        <w:rPr>
          <w:rFonts w:ascii="Times New Roman" w:hAnsi="Times New Roman"/>
          <w:szCs w:val="22"/>
        </w:rPr>
      </w:pPr>
      <w:r w:rsidRPr="00EA3428">
        <w:rPr>
          <w:rFonts w:ascii="Times New Roman" w:hAnsi="Times New Roman"/>
          <w:szCs w:val="22"/>
        </w:rPr>
        <w:t>Če izvajalec prevzetih dobav po svoji krivdi ne dokonča v pogodbeno določenem roku, je dolžan za vsak dan zamude plačati pogodbeno kazen v viš</w:t>
      </w:r>
      <w:r>
        <w:rPr>
          <w:rFonts w:ascii="Times New Roman" w:hAnsi="Times New Roman"/>
          <w:szCs w:val="22"/>
        </w:rPr>
        <w:t>ini 2% (dveh odstotkov) od vrednosti</w:t>
      </w:r>
      <w:r w:rsidRPr="00EA3428">
        <w:rPr>
          <w:rFonts w:ascii="Times New Roman" w:hAnsi="Times New Roman"/>
          <w:szCs w:val="22"/>
        </w:rPr>
        <w:t xml:space="preserve"> naročila</w:t>
      </w:r>
      <w:r>
        <w:rPr>
          <w:rFonts w:ascii="Times New Roman" w:hAnsi="Times New Roman"/>
          <w:szCs w:val="22"/>
        </w:rPr>
        <w:t>,</w:t>
      </w:r>
      <w:r w:rsidRPr="00EA3428">
        <w:rPr>
          <w:rFonts w:ascii="Times New Roman" w:hAnsi="Times New Roman"/>
          <w:szCs w:val="22"/>
        </w:rPr>
        <w:t xml:space="preserve"> za katerega je zamudil dobave naročniku.</w:t>
      </w:r>
    </w:p>
    <w:p w:rsidR="00234373" w:rsidRDefault="00234373" w:rsidP="00234373">
      <w:pPr>
        <w:numPr>
          <w:ilvl w:val="12"/>
          <w:numId w:val="0"/>
        </w:numPr>
        <w:spacing w:before="120" w:after="0"/>
        <w:rPr>
          <w:rFonts w:ascii="Times New Roman" w:hAnsi="Times New Roman"/>
          <w:szCs w:val="22"/>
        </w:rPr>
      </w:pPr>
      <w:r w:rsidRPr="007A6F45">
        <w:rPr>
          <w:rFonts w:ascii="Times New Roman" w:hAnsi="Times New Roman"/>
          <w:szCs w:val="22"/>
        </w:rPr>
        <w:lastRenderedPageBreak/>
        <w:t xml:space="preserve">Izvajalec se strinja, da lahko naročnik terjatev iz naslova morebitne zaračunane pogodbene kazni pobota s finančnimi obveznostmi po tej pogodbi. </w:t>
      </w:r>
    </w:p>
    <w:p w:rsidR="00234373" w:rsidRPr="00EA3428" w:rsidRDefault="00234373" w:rsidP="00234373">
      <w:pPr>
        <w:numPr>
          <w:ilvl w:val="12"/>
          <w:numId w:val="0"/>
        </w:numPr>
        <w:spacing w:before="120" w:after="0"/>
        <w:rPr>
          <w:rFonts w:ascii="Times New Roman" w:hAnsi="Times New Roman"/>
          <w:szCs w:val="22"/>
        </w:rPr>
      </w:pPr>
      <w:r w:rsidRPr="007A6F45">
        <w:rPr>
          <w:rFonts w:ascii="Times New Roman" w:hAnsi="Times New Roman"/>
          <w:szCs w:val="22"/>
        </w:rPr>
        <w:t>Pogodbeni stranki soglašata, da v primeru zamude z izpolnitvijo izvajalca ob sprejemu izpolnitve ni potrebno posebej obvestiti o pridržanju pravice do obračuna pogodbene kazni, pač pa se pogodbena kazen obračuna v skladu z določili te pogodbe ob vsaki zamudi brez obvestila.</w:t>
      </w:r>
    </w:p>
    <w:p w:rsidR="00234373" w:rsidRPr="00EA3428" w:rsidRDefault="00234373" w:rsidP="00234373">
      <w:pPr>
        <w:numPr>
          <w:ilvl w:val="12"/>
          <w:numId w:val="0"/>
        </w:numPr>
        <w:spacing w:before="120" w:after="0"/>
        <w:rPr>
          <w:rFonts w:ascii="Times New Roman" w:hAnsi="Times New Roman"/>
          <w:szCs w:val="22"/>
        </w:rPr>
      </w:pPr>
      <w:r w:rsidRPr="00EA3428">
        <w:rPr>
          <w:rFonts w:ascii="Times New Roman" w:hAnsi="Times New Roman"/>
          <w:szCs w:val="22"/>
        </w:rPr>
        <w:t xml:space="preserve">V primeru, da ima naročnik zaradi zamude izvajalca stroške in škodo, ki presega pogodbeno kazen, je </w:t>
      </w:r>
      <w:r>
        <w:rPr>
          <w:rFonts w:ascii="Times New Roman" w:hAnsi="Times New Roman"/>
          <w:szCs w:val="22"/>
        </w:rPr>
        <w:t>izvajalec</w:t>
      </w:r>
      <w:r w:rsidRPr="00EA3428">
        <w:rPr>
          <w:rFonts w:ascii="Times New Roman" w:hAnsi="Times New Roman"/>
          <w:szCs w:val="22"/>
        </w:rPr>
        <w:t xml:space="preserve"> poleg pogodbene kazni dolžan plačati tudi vse nastale stroške in povrniti škodo zaradi zamude v višini, ki jo bo naročnik obračunal po prevzemu del.</w:t>
      </w:r>
    </w:p>
    <w:p w:rsidR="00234373" w:rsidRDefault="00234373" w:rsidP="00234373">
      <w:pPr>
        <w:numPr>
          <w:ilvl w:val="12"/>
          <w:numId w:val="0"/>
        </w:numPr>
        <w:spacing w:before="120" w:after="0"/>
        <w:rPr>
          <w:rFonts w:ascii="Times New Roman" w:hAnsi="Times New Roman"/>
          <w:szCs w:val="22"/>
        </w:rPr>
      </w:pPr>
      <w:r w:rsidRPr="00EA3428">
        <w:rPr>
          <w:rFonts w:ascii="Times New Roman" w:hAnsi="Times New Roman"/>
          <w:szCs w:val="22"/>
        </w:rPr>
        <w:t>Povzr</w:t>
      </w:r>
      <w:r>
        <w:rPr>
          <w:rFonts w:ascii="Times New Roman" w:hAnsi="Times New Roman"/>
          <w:szCs w:val="22"/>
        </w:rPr>
        <w:t>očeno škodo</w:t>
      </w:r>
      <w:r w:rsidRPr="00EA3428">
        <w:rPr>
          <w:rFonts w:ascii="Times New Roman" w:hAnsi="Times New Roman"/>
          <w:szCs w:val="22"/>
        </w:rPr>
        <w:t xml:space="preserve"> </w:t>
      </w:r>
      <w:r>
        <w:rPr>
          <w:rFonts w:ascii="Times New Roman" w:hAnsi="Times New Roman"/>
          <w:szCs w:val="22"/>
        </w:rPr>
        <w:t>je</w:t>
      </w:r>
      <w:r w:rsidRPr="00EA3428">
        <w:rPr>
          <w:rFonts w:ascii="Times New Roman" w:hAnsi="Times New Roman"/>
          <w:szCs w:val="22"/>
        </w:rPr>
        <w:t xml:space="preserve"> </w:t>
      </w:r>
      <w:r>
        <w:rPr>
          <w:rFonts w:ascii="Times New Roman" w:hAnsi="Times New Roman"/>
          <w:szCs w:val="22"/>
        </w:rPr>
        <w:t>izvajalec</w:t>
      </w:r>
      <w:r w:rsidRPr="00EA3428">
        <w:rPr>
          <w:rFonts w:ascii="Times New Roman" w:hAnsi="Times New Roman"/>
          <w:szCs w:val="22"/>
        </w:rPr>
        <w:t xml:space="preserve"> dolžan plačati iz svojih sredstev v 30 </w:t>
      </w:r>
      <w:r>
        <w:rPr>
          <w:rFonts w:ascii="Times New Roman" w:hAnsi="Times New Roman"/>
          <w:szCs w:val="22"/>
        </w:rPr>
        <w:t xml:space="preserve">(tridesetih) </w:t>
      </w:r>
      <w:r w:rsidRPr="00EA3428">
        <w:rPr>
          <w:rFonts w:ascii="Times New Roman" w:hAnsi="Times New Roman"/>
          <w:szCs w:val="22"/>
        </w:rPr>
        <w:t>dneh od datuma prejema pisnega zahtevka naročnika.</w:t>
      </w:r>
    </w:p>
    <w:p w:rsidR="00234373" w:rsidRDefault="00234373" w:rsidP="00234373">
      <w:pPr>
        <w:numPr>
          <w:ilvl w:val="12"/>
          <w:numId w:val="0"/>
        </w:numPr>
        <w:spacing w:before="120" w:after="0"/>
        <w:rPr>
          <w:rFonts w:ascii="Times New Roman" w:hAnsi="Times New Roman"/>
          <w:szCs w:val="22"/>
        </w:rPr>
      </w:pPr>
    </w:p>
    <w:p w:rsidR="00234373" w:rsidRDefault="00234373" w:rsidP="00234373">
      <w:pPr>
        <w:jc w:val="center"/>
        <w:rPr>
          <w:rFonts w:ascii="Times New Roman" w:hAnsi="Times New Roman"/>
          <w:i/>
          <w:color w:val="000000"/>
          <w:szCs w:val="22"/>
        </w:rPr>
      </w:pPr>
      <w:r w:rsidRPr="00A4752E">
        <w:rPr>
          <w:rFonts w:ascii="Times New Roman" w:hAnsi="Times New Roman"/>
          <w:i/>
          <w:color w:val="000000"/>
          <w:szCs w:val="22"/>
        </w:rPr>
        <w:t>samo za ponudnike, ki bodo storitve  izvajali s podizvajalci, se dodajo členi</w:t>
      </w:r>
      <w:r>
        <w:rPr>
          <w:rFonts w:ascii="Times New Roman" w:hAnsi="Times New Roman"/>
          <w:i/>
          <w:color w:val="000000"/>
          <w:szCs w:val="22"/>
        </w:rPr>
        <w:t xml:space="preserve"> 13, 14, 15 in 16  z naslednjo vsebino:</w:t>
      </w:r>
    </w:p>
    <w:p w:rsidR="00234373" w:rsidRPr="007A6F45" w:rsidRDefault="00234373" w:rsidP="00234373">
      <w:pPr>
        <w:numPr>
          <w:ilvl w:val="0"/>
          <w:numId w:val="2"/>
        </w:numPr>
        <w:autoSpaceDE w:val="0"/>
        <w:autoSpaceDN w:val="0"/>
        <w:adjustRightInd w:val="0"/>
        <w:spacing w:before="240" w:after="240"/>
        <w:jc w:val="center"/>
        <w:rPr>
          <w:rFonts w:ascii="Times New Roman" w:hAnsi="Times New Roman"/>
          <w:i/>
          <w:szCs w:val="22"/>
        </w:rPr>
      </w:pPr>
      <w:r w:rsidRPr="007A6F45">
        <w:rPr>
          <w:rFonts w:ascii="Times New Roman" w:hAnsi="Times New Roman"/>
          <w:i/>
          <w:szCs w:val="22"/>
        </w:rPr>
        <w:t>člen</w:t>
      </w:r>
    </w:p>
    <w:p w:rsidR="00234373" w:rsidRPr="007A6F45" w:rsidRDefault="00234373" w:rsidP="00234373">
      <w:pPr>
        <w:spacing w:after="0"/>
        <w:rPr>
          <w:rFonts w:ascii="Times New Roman" w:hAnsi="Times New Roman"/>
          <w:i/>
        </w:rPr>
      </w:pPr>
      <w:r w:rsidRPr="007A6F45">
        <w:rPr>
          <w:rFonts w:ascii="Times New Roman" w:hAnsi="Times New Roman"/>
          <w:i/>
        </w:rPr>
        <w:t>Izvajalec mora med izvajanjem te pogodbe naročnika obvestiti o spremembah informacij iz drugega odstavka 94. člena ZJN-3 in jim poslati informacije o novih podizvajalcih najkasneje v petih dneh po spremembi. V primeru vključitve novih podizvajalcev, mora izvajalec v skladu s tretjim odstavkom 94. člena ZJN-3 skupaj z obvestilom naročniku med drugim pred</w:t>
      </w:r>
      <w:r>
        <w:rPr>
          <w:rFonts w:ascii="Times New Roman" w:hAnsi="Times New Roman"/>
          <w:i/>
        </w:rPr>
        <w:t>ložiti podatke in dokumente:</w:t>
      </w:r>
    </w:p>
    <w:p w:rsidR="00234373" w:rsidRPr="007A6F45" w:rsidRDefault="00234373" w:rsidP="00234373">
      <w:pPr>
        <w:pStyle w:val="Odstavekseznama"/>
        <w:numPr>
          <w:ilvl w:val="0"/>
          <w:numId w:val="3"/>
        </w:numPr>
        <w:rPr>
          <w:i/>
          <w:sz w:val="22"/>
          <w:szCs w:val="22"/>
        </w:rPr>
      </w:pPr>
      <w:r w:rsidRPr="007A6F45">
        <w:rPr>
          <w:i/>
          <w:sz w:val="22"/>
          <w:szCs w:val="22"/>
        </w:rPr>
        <w:t>kontaktne podatke in zakonite zastopnike novih podizvajalcev;</w:t>
      </w:r>
    </w:p>
    <w:p w:rsidR="00234373" w:rsidRPr="007A6F45" w:rsidRDefault="00234373" w:rsidP="00234373">
      <w:pPr>
        <w:pStyle w:val="Odstavekseznama"/>
        <w:numPr>
          <w:ilvl w:val="0"/>
          <w:numId w:val="3"/>
        </w:numPr>
        <w:rPr>
          <w:i/>
          <w:sz w:val="22"/>
          <w:szCs w:val="22"/>
        </w:rPr>
      </w:pPr>
      <w:r w:rsidRPr="007A6F45">
        <w:rPr>
          <w:i/>
          <w:sz w:val="22"/>
          <w:szCs w:val="22"/>
        </w:rPr>
        <w:t xml:space="preserve">izpolnjene </w:t>
      </w:r>
      <w:r w:rsidRPr="00283507">
        <w:rPr>
          <w:i/>
          <w:sz w:val="22"/>
          <w:szCs w:val="22"/>
        </w:rPr>
        <w:t>obrazce »Izjava za ostale gospodarske subjekte v ponudbi« novih podizvajalcev</w:t>
      </w:r>
      <w:r w:rsidRPr="007A6F45">
        <w:rPr>
          <w:i/>
          <w:sz w:val="22"/>
          <w:szCs w:val="22"/>
        </w:rPr>
        <w:t xml:space="preserve"> in ostala zahtevana dokazila za nove podizvajalce, v skladu z razpisno dokumentacijo, na podlagi katere je bilo naročilo oddano izvajalcu;</w:t>
      </w:r>
    </w:p>
    <w:p w:rsidR="00234373" w:rsidRPr="007A6F45" w:rsidRDefault="00234373" w:rsidP="00234373">
      <w:pPr>
        <w:pStyle w:val="Odstavekseznama"/>
        <w:numPr>
          <w:ilvl w:val="0"/>
          <w:numId w:val="3"/>
        </w:numPr>
        <w:rPr>
          <w:i/>
          <w:sz w:val="22"/>
          <w:szCs w:val="22"/>
        </w:rPr>
      </w:pPr>
      <w:r w:rsidRPr="007A6F45">
        <w:rPr>
          <w:i/>
          <w:sz w:val="22"/>
          <w:szCs w:val="22"/>
        </w:rPr>
        <w:t>pisno zahtevo novega podizvajalca za neposredno plačilo, če novi podizvajalec to zahteva.</w:t>
      </w:r>
    </w:p>
    <w:p w:rsidR="00234373" w:rsidRPr="007A6F45" w:rsidRDefault="00234373" w:rsidP="00234373">
      <w:pPr>
        <w:spacing w:after="0"/>
        <w:rPr>
          <w:rFonts w:ascii="Times New Roman" w:hAnsi="Times New Roman"/>
          <w:i/>
          <w:szCs w:val="22"/>
        </w:rPr>
      </w:pPr>
    </w:p>
    <w:p w:rsidR="00234373" w:rsidRPr="007A6F45" w:rsidRDefault="00234373" w:rsidP="00234373">
      <w:pPr>
        <w:numPr>
          <w:ilvl w:val="0"/>
          <w:numId w:val="2"/>
        </w:numPr>
        <w:autoSpaceDE w:val="0"/>
        <w:autoSpaceDN w:val="0"/>
        <w:adjustRightInd w:val="0"/>
        <w:spacing w:before="240" w:after="240"/>
        <w:jc w:val="center"/>
        <w:rPr>
          <w:rFonts w:ascii="Times New Roman" w:hAnsi="Times New Roman"/>
          <w:i/>
          <w:szCs w:val="22"/>
        </w:rPr>
      </w:pPr>
      <w:r w:rsidRPr="007A6F45">
        <w:rPr>
          <w:rFonts w:ascii="Times New Roman" w:hAnsi="Times New Roman"/>
          <w:i/>
        </w:rPr>
        <w:t>člen</w:t>
      </w:r>
    </w:p>
    <w:p w:rsidR="00234373" w:rsidRDefault="00234373" w:rsidP="00234373">
      <w:pPr>
        <w:spacing w:after="0"/>
        <w:rPr>
          <w:rFonts w:ascii="Times New Roman" w:hAnsi="Times New Roman"/>
          <w:i/>
        </w:rPr>
      </w:pPr>
      <w:r w:rsidRPr="007A6F45">
        <w:rPr>
          <w:rFonts w:ascii="Times New Roman" w:hAnsi="Times New Roman"/>
          <w:i/>
        </w:rPr>
        <w:t xml:space="preserve">V razmerju do naročnika izvajalec v celoti odgovarja za izvedbo storitev, ki so predmet te pogodbe. </w:t>
      </w:r>
    </w:p>
    <w:p w:rsidR="00234373" w:rsidRPr="007A6F45" w:rsidRDefault="00234373" w:rsidP="00234373">
      <w:pPr>
        <w:spacing w:after="0"/>
        <w:rPr>
          <w:rFonts w:ascii="Times New Roman" w:hAnsi="Times New Roman"/>
          <w:i/>
        </w:rPr>
      </w:pPr>
    </w:p>
    <w:p w:rsidR="00234373" w:rsidRPr="007A6F45" w:rsidRDefault="00234373" w:rsidP="00234373">
      <w:pPr>
        <w:numPr>
          <w:ilvl w:val="0"/>
          <w:numId w:val="2"/>
        </w:numPr>
        <w:autoSpaceDE w:val="0"/>
        <w:autoSpaceDN w:val="0"/>
        <w:adjustRightInd w:val="0"/>
        <w:spacing w:before="240" w:after="240"/>
        <w:jc w:val="center"/>
        <w:rPr>
          <w:rFonts w:ascii="Times New Roman" w:hAnsi="Times New Roman"/>
          <w:i/>
          <w:szCs w:val="22"/>
        </w:rPr>
      </w:pPr>
      <w:r>
        <w:rPr>
          <w:rFonts w:ascii="Times New Roman" w:hAnsi="Times New Roman"/>
          <w:i/>
          <w:szCs w:val="22"/>
        </w:rPr>
        <w:t>č</w:t>
      </w:r>
      <w:r w:rsidRPr="007A6F45">
        <w:rPr>
          <w:rFonts w:ascii="Times New Roman" w:hAnsi="Times New Roman"/>
          <w:i/>
          <w:szCs w:val="22"/>
        </w:rPr>
        <w:t>len</w:t>
      </w:r>
    </w:p>
    <w:p w:rsidR="00234373" w:rsidRPr="007A6F45" w:rsidRDefault="00234373" w:rsidP="00234373">
      <w:pPr>
        <w:spacing w:after="0"/>
        <w:rPr>
          <w:rFonts w:ascii="Times New Roman" w:hAnsi="Times New Roman"/>
          <w:i/>
        </w:rPr>
      </w:pPr>
      <w:r w:rsidRPr="007A6F45">
        <w:rPr>
          <w:rFonts w:ascii="Times New Roman" w:hAnsi="Times New Roman"/>
          <w:i/>
        </w:rPr>
        <w:t>Če naročnik ugotovi, da storitve izvaja podizvajalec, ki ga izvajalec ni navedel v svoji ponudbi oziroma ni dogovorjen s to pogodbo oziroma izvajalec ni prijavil podizvajalca na način, določen v tem členu, ima pravico o</w:t>
      </w:r>
      <w:r>
        <w:rPr>
          <w:rFonts w:ascii="Times New Roman" w:hAnsi="Times New Roman"/>
          <w:i/>
        </w:rPr>
        <w:t xml:space="preserve">dpovedati to pogodbo. Naročnik </w:t>
      </w:r>
      <w:r w:rsidRPr="007A6F45">
        <w:rPr>
          <w:rFonts w:ascii="Times New Roman" w:hAnsi="Times New Roman"/>
          <w:i/>
        </w:rPr>
        <w:t xml:space="preserve">si pridržuje pravico, da lahko na kraju, kjer se storitve izvajajo, kadarkoli preveri delavce kateregakoli od podizvajalcev, ki opravljajo dela. Vsi delavci so naročniku dolžni dati verodostojne podatke. </w:t>
      </w:r>
    </w:p>
    <w:p w:rsidR="00234373" w:rsidRPr="007A6F45" w:rsidRDefault="00234373" w:rsidP="00234373">
      <w:pPr>
        <w:numPr>
          <w:ilvl w:val="0"/>
          <w:numId w:val="2"/>
        </w:numPr>
        <w:autoSpaceDE w:val="0"/>
        <w:autoSpaceDN w:val="0"/>
        <w:adjustRightInd w:val="0"/>
        <w:spacing w:before="240" w:after="240"/>
        <w:jc w:val="center"/>
        <w:rPr>
          <w:rFonts w:ascii="Times New Roman" w:hAnsi="Times New Roman"/>
          <w:i/>
          <w:szCs w:val="22"/>
        </w:rPr>
      </w:pPr>
      <w:r w:rsidRPr="007A6F45">
        <w:rPr>
          <w:rFonts w:ascii="Times New Roman" w:hAnsi="Times New Roman"/>
          <w:i/>
          <w:szCs w:val="22"/>
        </w:rPr>
        <w:t>člen</w:t>
      </w:r>
    </w:p>
    <w:p w:rsidR="00234373" w:rsidRPr="007A6F45" w:rsidRDefault="00234373" w:rsidP="00234373">
      <w:pPr>
        <w:spacing w:after="0"/>
        <w:jc w:val="center"/>
        <w:rPr>
          <w:rFonts w:ascii="Times New Roman" w:hAnsi="Times New Roman"/>
          <w:i/>
        </w:rPr>
      </w:pPr>
      <w:r w:rsidRPr="007A6F45">
        <w:rPr>
          <w:rFonts w:ascii="Times New Roman" w:hAnsi="Times New Roman"/>
          <w:i/>
        </w:rPr>
        <w:t>(če bo podizvajalec zahteval neposredna plačila)</w:t>
      </w:r>
    </w:p>
    <w:p w:rsidR="00234373" w:rsidRPr="007A6F45" w:rsidRDefault="00234373" w:rsidP="00234373">
      <w:pPr>
        <w:spacing w:after="0"/>
        <w:rPr>
          <w:rFonts w:ascii="Times New Roman" w:hAnsi="Times New Roman"/>
          <w:i/>
        </w:rPr>
      </w:pPr>
      <w:r w:rsidRPr="007A6F45">
        <w:rPr>
          <w:rFonts w:ascii="Times New Roman" w:hAnsi="Times New Roman"/>
          <w:i/>
        </w:rPr>
        <w:t xml:space="preserve">Neposredna plačila podizvajalcem po tej pogodbi so obvezna. Izvajalec pooblašča naročnika, da na podlagi potrjenih računov neposredno plačuje podizvajalcem dela, ki jih bodo ti opravljali po neposredni pogodbi. Izvajalec mora računu obvezno priložiti predhodno potrjene račune podizvajalca (-cev), ki so opravljali storitve po neposredni pogodbi. </w:t>
      </w:r>
    </w:p>
    <w:p w:rsidR="00234373" w:rsidRPr="007A6F45" w:rsidRDefault="00234373" w:rsidP="00234373">
      <w:pPr>
        <w:spacing w:after="0"/>
        <w:rPr>
          <w:rFonts w:ascii="Times New Roman" w:hAnsi="Times New Roman"/>
          <w:i/>
        </w:rPr>
      </w:pPr>
    </w:p>
    <w:p w:rsidR="00234373" w:rsidRPr="007A6F45" w:rsidRDefault="00234373" w:rsidP="00234373">
      <w:pPr>
        <w:spacing w:after="0"/>
        <w:jc w:val="center"/>
        <w:rPr>
          <w:rFonts w:ascii="Times New Roman" w:hAnsi="Times New Roman"/>
          <w:i/>
        </w:rPr>
      </w:pPr>
      <w:r w:rsidRPr="007A6F45">
        <w:rPr>
          <w:rFonts w:ascii="Times New Roman" w:hAnsi="Times New Roman"/>
          <w:i/>
        </w:rPr>
        <w:t>(če podizvajalec ne bo zahteval neposrednega plačila)</w:t>
      </w:r>
    </w:p>
    <w:p w:rsidR="00234373" w:rsidRPr="007A6F45" w:rsidRDefault="00234373" w:rsidP="00234373">
      <w:pPr>
        <w:spacing w:after="0"/>
        <w:rPr>
          <w:rFonts w:ascii="Times New Roman" w:hAnsi="Times New Roman"/>
          <w:i/>
        </w:rPr>
      </w:pPr>
      <w:r w:rsidRPr="007A6F45">
        <w:rPr>
          <w:rFonts w:ascii="Times New Roman" w:hAnsi="Times New Roman"/>
          <w:i/>
        </w:rPr>
        <w:t>Izvajalec mora naročniku najpozneje v 60 (šestdesetih) dneh od plačila končnega računa poslati svojo pisno izjavo in pisno izjavo podizvajalca, da je podizvajalec prejel plačilo za izvedene storitve, neposredno povezano s predmetom javnega naročila.</w:t>
      </w:r>
    </w:p>
    <w:p w:rsidR="00234373" w:rsidRPr="005F1CD2" w:rsidRDefault="00234373" w:rsidP="00234373">
      <w:pPr>
        <w:numPr>
          <w:ilvl w:val="0"/>
          <w:numId w:val="2"/>
        </w:numPr>
        <w:autoSpaceDE w:val="0"/>
        <w:autoSpaceDN w:val="0"/>
        <w:adjustRightInd w:val="0"/>
        <w:spacing w:before="240" w:after="240"/>
        <w:jc w:val="center"/>
        <w:rPr>
          <w:rFonts w:ascii="Times New Roman" w:hAnsi="Times New Roman"/>
          <w:szCs w:val="22"/>
        </w:rPr>
      </w:pPr>
      <w:r w:rsidRPr="00EA3428">
        <w:rPr>
          <w:rFonts w:ascii="Times New Roman" w:hAnsi="Times New Roman"/>
          <w:szCs w:val="22"/>
        </w:rPr>
        <w:t>člen</w:t>
      </w:r>
    </w:p>
    <w:p w:rsidR="00234373" w:rsidRPr="008703A8" w:rsidRDefault="00234373" w:rsidP="00234373">
      <w:pPr>
        <w:autoSpaceDE w:val="0"/>
        <w:autoSpaceDN w:val="0"/>
        <w:adjustRightInd w:val="0"/>
        <w:spacing w:after="0"/>
        <w:rPr>
          <w:rFonts w:ascii="Times New Roman" w:hAnsi="Times New Roman"/>
          <w:szCs w:val="22"/>
        </w:rPr>
      </w:pPr>
      <w:r w:rsidRPr="008703A8">
        <w:rPr>
          <w:rFonts w:ascii="Times New Roman" w:hAnsi="Times New Roman"/>
          <w:szCs w:val="22"/>
        </w:rPr>
        <w:t>Izvajalec je dolžan:</w:t>
      </w:r>
    </w:p>
    <w:p w:rsidR="00234373" w:rsidRPr="008703A8" w:rsidRDefault="00234373" w:rsidP="00234373">
      <w:pPr>
        <w:pStyle w:val="Odstavekseznama"/>
        <w:numPr>
          <w:ilvl w:val="0"/>
          <w:numId w:val="5"/>
        </w:numPr>
        <w:autoSpaceDE w:val="0"/>
        <w:autoSpaceDN w:val="0"/>
        <w:adjustRightInd w:val="0"/>
        <w:ind w:left="714" w:hanging="357"/>
        <w:rPr>
          <w:sz w:val="22"/>
          <w:szCs w:val="22"/>
        </w:rPr>
      </w:pPr>
      <w:r w:rsidRPr="008703A8">
        <w:rPr>
          <w:sz w:val="22"/>
          <w:szCs w:val="22"/>
        </w:rPr>
        <w:t>za vsako spremembo pri izvajanju pogodbe zahtevati pisno soglasje naročnika,</w:t>
      </w:r>
    </w:p>
    <w:p w:rsidR="00234373" w:rsidRPr="008703A8" w:rsidRDefault="00234373" w:rsidP="00234373">
      <w:pPr>
        <w:pStyle w:val="Odstavekseznama"/>
        <w:numPr>
          <w:ilvl w:val="0"/>
          <w:numId w:val="5"/>
        </w:numPr>
        <w:autoSpaceDE w:val="0"/>
        <w:autoSpaceDN w:val="0"/>
        <w:adjustRightInd w:val="0"/>
        <w:rPr>
          <w:sz w:val="22"/>
          <w:szCs w:val="22"/>
        </w:rPr>
      </w:pPr>
      <w:r w:rsidRPr="008703A8">
        <w:rPr>
          <w:sz w:val="22"/>
          <w:szCs w:val="22"/>
        </w:rPr>
        <w:t>pravočasno opozoriti na morebitne ovire pri realizaciji storitev,</w:t>
      </w:r>
    </w:p>
    <w:p w:rsidR="00234373" w:rsidRDefault="00234373" w:rsidP="00234373">
      <w:pPr>
        <w:pStyle w:val="Odstavekseznama"/>
        <w:numPr>
          <w:ilvl w:val="0"/>
          <w:numId w:val="5"/>
        </w:numPr>
        <w:autoSpaceDE w:val="0"/>
        <w:autoSpaceDN w:val="0"/>
        <w:adjustRightInd w:val="0"/>
        <w:rPr>
          <w:sz w:val="22"/>
          <w:szCs w:val="22"/>
        </w:rPr>
      </w:pPr>
      <w:r w:rsidRPr="008703A8">
        <w:rPr>
          <w:sz w:val="22"/>
          <w:szCs w:val="22"/>
        </w:rPr>
        <w:lastRenderedPageBreak/>
        <w:t>ščititi interese naročnika ter varovati po predpisih vsako informacijo, ki jo izve med opravljanjem storitev.</w:t>
      </w:r>
    </w:p>
    <w:p w:rsidR="00234373" w:rsidRPr="008703A8" w:rsidRDefault="00234373" w:rsidP="00234373">
      <w:pPr>
        <w:pStyle w:val="Odstavekseznama"/>
        <w:autoSpaceDE w:val="0"/>
        <w:autoSpaceDN w:val="0"/>
        <w:adjustRightInd w:val="0"/>
        <w:ind w:left="720"/>
        <w:rPr>
          <w:sz w:val="22"/>
          <w:szCs w:val="22"/>
        </w:rPr>
      </w:pPr>
    </w:p>
    <w:p w:rsidR="00234373" w:rsidRPr="00EA3428" w:rsidRDefault="00234373" w:rsidP="00234373">
      <w:pPr>
        <w:numPr>
          <w:ilvl w:val="0"/>
          <w:numId w:val="2"/>
        </w:numPr>
        <w:autoSpaceDE w:val="0"/>
        <w:autoSpaceDN w:val="0"/>
        <w:adjustRightInd w:val="0"/>
        <w:spacing w:before="240" w:after="240"/>
        <w:jc w:val="center"/>
        <w:rPr>
          <w:rFonts w:ascii="Times New Roman" w:hAnsi="Times New Roman"/>
          <w:color w:val="000000"/>
          <w:szCs w:val="22"/>
        </w:rPr>
      </w:pPr>
      <w:r w:rsidRPr="00EA3428">
        <w:rPr>
          <w:rFonts w:ascii="Times New Roman" w:hAnsi="Times New Roman"/>
          <w:color w:val="000000"/>
          <w:szCs w:val="22"/>
        </w:rPr>
        <w:t>člen</w:t>
      </w:r>
    </w:p>
    <w:p w:rsidR="00234373" w:rsidRPr="008703A8" w:rsidRDefault="00234373" w:rsidP="00234373">
      <w:pPr>
        <w:autoSpaceDE w:val="0"/>
        <w:autoSpaceDN w:val="0"/>
        <w:adjustRightInd w:val="0"/>
        <w:spacing w:after="0"/>
        <w:jc w:val="left"/>
        <w:rPr>
          <w:rFonts w:ascii="Times New Roman" w:hAnsi="Times New Roman"/>
          <w:color w:val="000000"/>
          <w:szCs w:val="22"/>
        </w:rPr>
      </w:pPr>
      <w:r w:rsidRPr="008703A8">
        <w:rPr>
          <w:rFonts w:ascii="Times New Roman" w:hAnsi="Times New Roman"/>
          <w:color w:val="000000"/>
          <w:szCs w:val="22"/>
        </w:rPr>
        <w:t>Izvajalec naročniku jamči:</w:t>
      </w:r>
    </w:p>
    <w:p w:rsidR="00234373" w:rsidRPr="008703A8" w:rsidRDefault="00234373" w:rsidP="00234373">
      <w:pPr>
        <w:pStyle w:val="Odstavekseznama"/>
        <w:numPr>
          <w:ilvl w:val="0"/>
          <w:numId w:val="6"/>
        </w:numPr>
        <w:autoSpaceDE w:val="0"/>
        <w:autoSpaceDN w:val="0"/>
        <w:adjustRightInd w:val="0"/>
        <w:rPr>
          <w:color w:val="000000"/>
          <w:sz w:val="22"/>
          <w:szCs w:val="22"/>
        </w:rPr>
      </w:pPr>
      <w:r w:rsidRPr="008703A8">
        <w:rPr>
          <w:color w:val="000000"/>
          <w:sz w:val="22"/>
          <w:szCs w:val="22"/>
        </w:rPr>
        <w:t>da bo storitev izvedena brezhibno, kvalitetno in strokovno;</w:t>
      </w:r>
    </w:p>
    <w:p w:rsidR="00234373" w:rsidRPr="008703A8" w:rsidRDefault="00234373" w:rsidP="00234373">
      <w:pPr>
        <w:pStyle w:val="Odstavekseznama"/>
        <w:numPr>
          <w:ilvl w:val="0"/>
          <w:numId w:val="6"/>
        </w:numPr>
        <w:autoSpaceDE w:val="0"/>
        <w:autoSpaceDN w:val="0"/>
        <w:adjustRightInd w:val="0"/>
        <w:rPr>
          <w:color w:val="000000"/>
          <w:sz w:val="22"/>
          <w:szCs w:val="22"/>
        </w:rPr>
      </w:pPr>
      <w:r w:rsidRPr="008703A8">
        <w:rPr>
          <w:color w:val="000000"/>
          <w:sz w:val="22"/>
          <w:szCs w:val="22"/>
        </w:rPr>
        <w:t>da kupljeno blago nima stvarnih napak;</w:t>
      </w:r>
    </w:p>
    <w:p w:rsidR="00234373" w:rsidRPr="008703A8" w:rsidRDefault="00234373" w:rsidP="00234373">
      <w:pPr>
        <w:pStyle w:val="Odstavekseznama"/>
        <w:numPr>
          <w:ilvl w:val="0"/>
          <w:numId w:val="6"/>
        </w:numPr>
        <w:autoSpaceDE w:val="0"/>
        <w:autoSpaceDN w:val="0"/>
        <w:adjustRightInd w:val="0"/>
        <w:rPr>
          <w:color w:val="000000"/>
          <w:sz w:val="22"/>
          <w:szCs w:val="22"/>
        </w:rPr>
      </w:pPr>
      <w:r w:rsidRPr="008703A8">
        <w:rPr>
          <w:color w:val="000000"/>
          <w:sz w:val="22"/>
          <w:szCs w:val="22"/>
        </w:rPr>
        <w:t>da blago in storitve popolnoma ustrezajo vsem tehničnim opisom, karakteristikam in specifikacijam, ki so bile dane v okviru razpisne in ponudbene dokumentacije ali so priloga te pogodbe;</w:t>
      </w:r>
    </w:p>
    <w:p w:rsidR="00234373" w:rsidRDefault="00234373" w:rsidP="00234373">
      <w:pPr>
        <w:numPr>
          <w:ilvl w:val="0"/>
          <w:numId w:val="2"/>
        </w:numPr>
        <w:autoSpaceDE w:val="0"/>
        <w:autoSpaceDN w:val="0"/>
        <w:adjustRightInd w:val="0"/>
        <w:spacing w:before="240" w:after="240"/>
        <w:jc w:val="center"/>
        <w:rPr>
          <w:rFonts w:ascii="Times New Roman" w:hAnsi="Times New Roman"/>
          <w:szCs w:val="22"/>
        </w:rPr>
      </w:pPr>
      <w:r w:rsidRPr="00EA3428">
        <w:rPr>
          <w:rFonts w:ascii="Times New Roman" w:hAnsi="Times New Roman"/>
          <w:szCs w:val="22"/>
        </w:rPr>
        <w:t>člen</w:t>
      </w:r>
    </w:p>
    <w:p w:rsidR="00234373" w:rsidRPr="00E554FD" w:rsidRDefault="00234373" w:rsidP="00234373">
      <w:pPr>
        <w:pStyle w:val="Style32"/>
        <w:widowControl/>
        <w:tabs>
          <w:tab w:val="left" w:pos="235"/>
        </w:tabs>
        <w:spacing w:before="240"/>
        <w:rPr>
          <w:rStyle w:val="FontStyle48"/>
          <w:sz w:val="22"/>
          <w:szCs w:val="22"/>
        </w:rPr>
      </w:pPr>
      <w:r w:rsidRPr="00E554FD">
        <w:rPr>
          <w:rStyle w:val="FontStyle48"/>
          <w:sz w:val="22"/>
          <w:szCs w:val="22"/>
        </w:rPr>
        <w:t>V</w:t>
      </w:r>
      <w:r w:rsidRPr="00E554FD">
        <w:rPr>
          <w:rStyle w:val="FontStyle48"/>
          <w:sz w:val="22"/>
          <w:szCs w:val="22"/>
        </w:rPr>
        <w:tab/>
        <w:t>primeru, da naročnik na podlagi lastne analize trga najde določeno blago cenejše na trgu, ni zavezan za nabavo pri dobavitelju skladno z določili pogodbe, ampak lahko nabavo izvede na tak način, ki</w:t>
      </w:r>
      <w:r>
        <w:rPr>
          <w:rStyle w:val="FontStyle48"/>
          <w:sz w:val="22"/>
          <w:szCs w:val="22"/>
        </w:rPr>
        <w:t xml:space="preserve"> </w:t>
      </w:r>
      <w:r w:rsidRPr="00E554FD">
        <w:rPr>
          <w:rStyle w:val="FontStyle48"/>
          <w:sz w:val="22"/>
          <w:szCs w:val="22"/>
        </w:rPr>
        <w:t>je zanj gospodarnejši.</w:t>
      </w:r>
    </w:p>
    <w:p w:rsidR="00234373" w:rsidRDefault="00234373" w:rsidP="00234373">
      <w:pPr>
        <w:numPr>
          <w:ilvl w:val="0"/>
          <w:numId w:val="2"/>
        </w:numPr>
        <w:autoSpaceDE w:val="0"/>
        <w:autoSpaceDN w:val="0"/>
        <w:adjustRightInd w:val="0"/>
        <w:spacing w:before="240" w:after="240"/>
        <w:jc w:val="center"/>
        <w:rPr>
          <w:rFonts w:ascii="Times New Roman" w:hAnsi="Times New Roman"/>
          <w:szCs w:val="22"/>
        </w:rPr>
      </w:pPr>
      <w:r>
        <w:rPr>
          <w:rFonts w:ascii="Times New Roman" w:hAnsi="Times New Roman"/>
          <w:szCs w:val="22"/>
        </w:rPr>
        <w:t>člen</w:t>
      </w:r>
    </w:p>
    <w:p w:rsidR="00234373" w:rsidRPr="00E0138A" w:rsidRDefault="00234373" w:rsidP="00234373">
      <w:pPr>
        <w:pStyle w:val="Style32"/>
        <w:widowControl/>
        <w:tabs>
          <w:tab w:val="left" w:pos="235"/>
        </w:tabs>
        <w:spacing w:before="240"/>
        <w:rPr>
          <w:rStyle w:val="FontStyle48"/>
          <w:sz w:val="22"/>
          <w:szCs w:val="22"/>
        </w:rPr>
      </w:pPr>
      <w:r w:rsidRPr="00E0138A">
        <w:rPr>
          <w:rStyle w:val="FontStyle48"/>
          <w:sz w:val="22"/>
          <w:szCs w:val="22"/>
        </w:rPr>
        <w:t>Skladno z</w:t>
      </w:r>
      <w:r>
        <w:rPr>
          <w:rStyle w:val="FontStyle48"/>
          <w:sz w:val="22"/>
          <w:szCs w:val="22"/>
        </w:rPr>
        <w:t xml:space="preserve"> veljavnim </w:t>
      </w:r>
      <w:r w:rsidRPr="00E0138A">
        <w:rPr>
          <w:rStyle w:val="FontStyle48"/>
          <w:sz w:val="22"/>
          <w:szCs w:val="22"/>
        </w:rPr>
        <w:t>Zakonom o varstvu osebnih podatkov pogodben</w:t>
      </w:r>
      <w:r>
        <w:rPr>
          <w:rStyle w:val="FontStyle48"/>
          <w:sz w:val="22"/>
          <w:szCs w:val="22"/>
        </w:rPr>
        <w:t>i stranki soglašata</w:t>
      </w:r>
      <w:r w:rsidRPr="00E0138A">
        <w:rPr>
          <w:rStyle w:val="FontStyle48"/>
          <w:sz w:val="22"/>
          <w:szCs w:val="22"/>
        </w:rPr>
        <w:t>, da morebitnih osebnih podatkov ne bosta uporabljali v nasprotju z določili tega zakona. Pogodbeni stranki bosta zagotavljali pogoje in ukrepe za zagotovitev varstva osebnih podatkov in preprečevali morebitne zlorabe v smislu določil navedenega zakona.</w:t>
      </w:r>
    </w:p>
    <w:p w:rsidR="00234373" w:rsidRPr="00E0138A" w:rsidRDefault="00234373" w:rsidP="00234373">
      <w:pPr>
        <w:pStyle w:val="Style32"/>
        <w:widowControl/>
        <w:tabs>
          <w:tab w:val="left" w:pos="235"/>
        </w:tabs>
        <w:spacing w:before="240"/>
        <w:rPr>
          <w:rStyle w:val="FontStyle48"/>
          <w:sz w:val="22"/>
          <w:szCs w:val="22"/>
        </w:rPr>
      </w:pPr>
      <w:r w:rsidRPr="00E0138A">
        <w:rPr>
          <w:rStyle w:val="FontStyle48"/>
          <w:sz w:val="22"/>
          <w:szCs w:val="22"/>
        </w:rPr>
        <w:t>Izvajalec se je dolžan seznaniti in se ravnati po internih predpisih naročnikov glede varovanja in zaščite podatkov. Naročniki so dolžni izvajalca obvestiti o spremembi, dopolnitvi oziroma razveljavitvi svojih internih predpisov glede varovanja podatkov.</w:t>
      </w:r>
    </w:p>
    <w:p w:rsidR="00234373" w:rsidRPr="00E0138A" w:rsidRDefault="00234373" w:rsidP="00234373">
      <w:pPr>
        <w:pStyle w:val="Style32"/>
        <w:widowControl/>
        <w:tabs>
          <w:tab w:val="left" w:pos="235"/>
        </w:tabs>
        <w:spacing w:before="240"/>
        <w:rPr>
          <w:rStyle w:val="FontStyle48"/>
          <w:sz w:val="22"/>
          <w:szCs w:val="22"/>
        </w:rPr>
      </w:pPr>
      <w:r w:rsidRPr="00E0138A">
        <w:rPr>
          <w:rStyle w:val="FontStyle48"/>
          <w:sz w:val="22"/>
          <w:szCs w:val="22"/>
        </w:rPr>
        <w:t>Izvajalec se zavezuje, da bo pri izvajanju določil te pogodbe v celoti spoštoval določbe Uredbe (EU) 2016/679 Evropskega parlamenta in Sveta z dne 27. aprila 2016 o varstvu posameznikov pri obdelavi osebnih podatkov in prostem pretoku takih podatkov ter o razveljavitvi Direktive 95/46/ES (v nadaljevanju: Splošne uredbe o varstvu podatkov), veljavni zakon o varstvu osebnih podatko</w:t>
      </w:r>
      <w:r>
        <w:rPr>
          <w:rStyle w:val="FontStyle48"/>
          <w:sz w:val="22"/>
          <w:szCs w:val="22"/>
        </w:rPr>
        <w:t>v in interne predpise naročnika</w:t>
      </w:r>
      <w:r w:rsidRPr="00E0138A">
        <w:rPr>
          <w:rStyle w:val="FontStyle48"/>
          <w:sz w:val="22"/>
          <w:szCs w:val="22"/>
        </w:rPr>
        <w:t>, ki urejajo področje varnostne politike, s katerimi se seznani ob podpisu pogodbe. Izvajalec se zavezuje, da bo svoje sodelavce, ki bodo opravljali storitev po tej pogodbi, seznanil in izobrazil o uporabi naročnikovih informacij ter upošteval tehnične in organizacijske ukrepe za zagotovitev varnosti informacij in osebnih podatkov na podlagi in</w:t>
      </w:r>
      <w:r>
        <w:rPr>
          <w:rStyle w:val="FontStyle48"/>
          <w:sz w:val="22"/>
          <w:szCs w:val="22"/>
        </w:rPr>
        <w:t>ternih splošnih aktov naročnika</w:t>
      </w:r>
      <w:r w:rsidRPr="00E0138A">
        <w:rPr>
          <w:rStyle w:val="FontStyle48"/>
          <w:sz w:val="22"/>
          <w:szCs w:val="22"/>
        </w:rPr>
        <w:t>.</w:t>
      </w:r>
    </w:p>
    <w:p w:rsidR="00234373" w:rsidRPr="00E0138A" w:rsidRDefault="00234373" w:rsidP="00234373">
      <w:pPr>
        <w:pStyle w:val="Style32"/>
        <w:widowControl/>
        <w:tabs>
          <w:tab w:val="left" w:pos="235"/>
        </w:tabs>
        <w:spacing w:before="240"/>
        <w:rPr>
          <w:rStyle w:val="FontStyle48"/>
          <w:sz w:val="22"/>
          <w:szCs w:val="22"/>
        </w:rPr>
      </w:pPr>
      <w:r w:rsidRPr="00E0138A">
        <w:rPr>
          <w:rStyle w:val="FontStyle48"/>
          <w:sz w:val="22"/>
          <w:szCs w:val="22"/>
        </w:rPr>
        <w:t>Naročnik se prav tako obvezuje, da bo skrbno varoval podatke zaupne narave, pridobljene s strani izvajalca, ter jih uporabljal le za potrebe varovanja svojega premoženja. V primeru kršitve sta obe pogodbeni stranki odškodninsko odgovorni, morebitna zloraba podatkov pa pomeni tudi kazensko odgovornost kršiteljev.</w:t>
      </w:r>
    </w:p>
    <w:p w:rsidR="00234373" w:rsidRPr="000669DF" w:rsidRDefault="00234373" w:rsidP="00234373">
      <w:pPr>
        <w:numPr>
          <w:ilvl w:val="0"/>
          <w:numId w:val="2"/>
        </w:numPr>
        <w:autoSpaceDE w:val="0"/>
        <w:autoSpaceDN w:val="0"/>
        <w:adjustRightInd w:val="0"/>
        <w:spacing w:before="240" w:after="240"/>
        <w:jc w:val="center"/>
        <w:rPr>
          <w:rFonts w:ascii="Times New Roman" w:hAnsi="Times New Roman"/>
          <w:szCs w:val="22"/>
        </w:rPr>
      </w:pPr>
      <w:r w:rsidRPr="000669DF">
        <w:rPr>
          <w:rFonts w:ascii="Times New Roman" w:hAnsi="Times New Roman"/>
          <w:szCs w:val="22"/>
        </w:rPr>
        <w:t>člen</w:t>
      </w:r>
    </w:p>
    <w:p w:rsidR="00234373" w:rsidRPr="000669DF" w:rsidRDefault="00234373" w:rsidP="00234373">
      <w:pPr>
        <w:autoSpaceDE w:val="0"/>
        <w:autoSpaceDN w:val="0"/>
        <w:adjustRightInd w:val="0"/>
        <w:spacing w:before="240"/>
        <w:rPr>
          <w:rFonts w:ascii="Times New Roman" w:hAnsi="Times New Roman"/>
          <w:szCs w:val="22"/>
        </w:rPr>
      </w:pPr>
      <w:r w:rsidRPr="000669DF">
        <w:rPr>
          <w:rFonts w:ascii="Times New Roman" w:hAnsi="Times New Roman"/>
          <w:szCs w:val="22"/>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234373" w:rsidRDefault="00234373" w:rsidP="00234373">
      <w:pPr>
        <w:autoSpaceDE w:val="0"/>
        <w:autoSpaceDN w:val="0"/>
        <w:adjustRightInd w:val="0"/>
        <w:spacing w:after="240"/>
        <w:ind w:left="2"/>
        <w:rPr>
          <w:rFonts w:ascii="Times New Roman" w:hAnsi="Times New Roman"/>
          <w:szCs w:val="22"/>
        </w:rPr>
      </w:pPr>
      <w:r w:rsidRPr="000669DF">
        <w:rPr>
          <w:rFonts w:ascii="Times New Roman" w:hAnsi="Times New Roman"/>
          <w:szCs w:val="22"/>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r w:rsidR="00E62214">
        <w:rPr>
          <w:rFonts w:ascii="Times New Roman" w:hAnsi="Times New Roman"/>
          <w:szCs w:val="22"/>
        </w:rPr>
        <w:t>.</w:t>
      </w:r>
    </w:p>
    <w:p w:rsidR="00E62214" w:rsidRDefault="00E62214" w:rsidP="00234373">
      <w:pPr>
        <w:autoSpaceDE w:val="0"/>
        <w:autoSpaceDN w:val="0"/>
        <w:adjustRightInd w:val="0"/>
        <w:spacing w:after="240"/>
        <w:ind w:left="2"/>
        <w:rPr>
          <w:rFonts w:ascii="Times New Roman" w:hAnsi="Times New Roman"/>
          <w:szCs w:val="22"/>
        </w:rPr>
      </w:pPr>
    </w:p>
    <w:p w:rsidR="00E62214" w:rsidRPr="000669DF" w:rsidRDefault="00E62214" w:rsidP="00234373">
      <w:pPr>
        <w:autoSpaceDE w:val="0"/>
        <w:autoSpaceDN w:val="0"/>
        <w:adjustRightInd w:val="0"/>
        <w:spacing w:after="240"/>
        <w:ind w:left="2"/>
        <w:rPr>
          <w:rFonts w:ascii="Times New Roman" w:hAnsi="Times New Roman"/>
          <w:szCs w:val="22"/>
        </w:rPr>
      </w:pPr>
    </w:p>
    <w:p w:rsidR="00234373" w:rsidRPr="000669DF" w:rsidRDefault="00234373" w:rsidP="00234373">
      <w:pPr>
        <w:numPr>
          <w:ilvl w:val="0"/>
          <w:numId w:val="2"/>
        </w:numPr>
        <w:autoSpaceDE w:val="0"/>
        <w:autoSpaceDN w:val="0"/>
        <w:adjustRightInd w:val="0"/>
        <w:spacing w:before="240" w:after="240"/>
        <w:jc w:val="center"/>
        <w:rPr>
          <w:rFonts w:ascii="Times New Roman" w:hAnsi="Times New Roman"/>
          <w:szCs w:val="22"/>
        </w:rPr>
      </w:pPr>
      <w:r w:rsidRPr="000669DF">
        <w:rPr>
          <w:rFonts w:ascii="Times New Roman" w:hAnsi="Times New Roman"/>
          <w:szCs w:val="22"/>
        </w:rPr>
        <w:lastRenderedPageBreak/>
        <w:t>člen</w:t>
      </w:r>
    </w:p>
    <w:p w:rsidR="00234373" w:rsidRPr="000669DF" w:rsidRDefault="00234373" w:rsidP="00234373">
      <w:pPr>
        <w:autoSpaceDE w:val="0"/>
        <w:autoSpaceDN w:val="0"/>
        <w:adjustRightInd w:val="0"/>
        <w:spacing w:after="0"/>
        <w:ind w:left="2"/>
        <w:rPr>
          <w:rFonts w:ascii="Times New Roman" w:hAnsi="Times New Roman"/>
          <w:szCs w:val="22"/>
        </w:rPr>
      </w:pPr>
      <w:r w:rsidRPr="000669DF">
        <w:rPr>
          <w:rFonts w:ascii="Times New Roman" w:hAnsi="Times New Roman"/>
          <w:szCs w:val="22"/>
        </w:rPr>
        <w:t>Izvajalec je na poziv naročnika pri izvajanju predmeta javnega naročila oziroma te pogodbe, v roku osmih dni od prejema poziva, naročniku dolžan posredovati podatke o:</w:t>
      </w:r>
    </w:p>
    <w:p w:rsidR="00234373" w:rsidRPr="000669DF" w:rsidRDefault="00234373" w:rsidP="00234373">
      <w:pPr>
        <w:pStyle w:val="Odstavekseznama"/>
        <w:numPr>
          <w:ilvl w:val="0"/>
          <w:numId w:val="4"/>
        </w:numPr>
        <w:autoSpaceDE w:val="0"/>
        <w:autoSpaceDN w:val="0"/>
        <w:adjustRightInd w:val="0"/>
        <w:rPr>
          <w:sz w:val="22"/>
          <w:szCs w:val="22"/>
        </w:rPr>
      </w:pPr>
      <w:r w:rsidRPr="000669DF">
        <w:rPr>
          <w:sz w:val="22"/>
          <w:szCs w:val="22"/>
        </w:rPr>
        <w:t>svojih ustanoviteljih, družbenikih, delničarjih, komandistih ali drugih lastnikih in podatke o lastniških deležih navedenih oseb,</w:t>
      </w:r>
    </w:p>
    <w:p w:rsidR="00234373" w:rsidRPr="000669DF" w:rsidRDefault="00234373" w:rsidP="00234373">
      <w:pPr>
        <w:pStyle w:val="Odstavekseznama"/>
        <w:numPr>
          <w:ilvl w:val="0"/>
          <w:numId w:val="4"/>
        </w:numPr>
        <w:autoSpaceDE w:val="0"/>
        <w:autoSpaceDN w:val="0"/>
        <w:adjustRightInd w:val="0"/>
        <w:rPr>
          <w:sz w:val="22"/>
          <w:szCs w:val="22"/>
        </w:rPr>
      </w:pPr>
      <w:r w:rsidRPr="000669DF">
        <w:rPr>
          <w:sz w:val="22"/>
          <w:szCs w:val="22"/>
        </w:rPr>
        <w:t>gospodarskih subjektih, za katere se glede na določbe zakona, ki ureja gospodarske družbe, šteje, da so z njim povezane družbe.</w:t>
      </w:r>
    </w:p>
    <w:p w:rsidR="00234373" w:rsidRPr="000669DF" w:rsidRDefault="00234373" w:rsidP="00234373">
      <w:pPr>
        <w:autoSpaceDE w:val="0"/>
        <w:autoSpaceDN w:val="0"/>
        <w:adjustRightInd w:val="0"/>
        <w:ind w:left="2"/>
        <w:rPr>
          <w:rFonts w:ascii="Times New Roman" w:hAnsi="Times New Roman"/>
          <w:szCs w:val="22"/>
        </w:rPr>
      </w:pPr>
      <w:r w:rsidRPr="000669DF">
        <w:rPr>
          <w:rFonts w:ascii="Times New Roman" w:hAnsi="Times New Roman"/>
          <w:szCs w:val="22"/>
        </w:rPr>
        <w:t>V primeru, da bo izvajalec prijavil sodelovanje podizvajalcev in bo vrednost pogodbenih del, ki jih bo podizvajalec izvedel v tem naročilu, višja od 10.000 (deset tisoč) EUR brez DDV, bo moral izvajalec na poziv naročnika zgoraj navedene podatke v roku osmih dni od prejema poziva, posredovati tudi za podizvajalca.</w:t>
      </w:r>
    </w:p>
    <w:p w:rsidR="00234373" w:rsidRPr="000669DF" w:rsidRDefault="00234373" w:rsidP="00234373">
      <w:pPr>
        <w:numPr>
          <w:ilvl w:val="0"/>
          <w:numId w:val="2"/>
        </w:numPr>
        <w:autoSpaceDE w:val="0"/>
        <w:autoSpaceDN w:val="0"/>
        <w:adjustRightInd w:val="0"/>
        <w:spacing w:before="240" w:after="240"/>
        <w:jc w:val="center"/>
        <w:rPr>
          <w:rFonts w:ascii="Times New Roman" w:hAnsi="Times New Roman"/>
          <w:szCs w:val="22"/>
        </w:rPr>
      </w:pPr>
      <w:r w:rsidRPr="000669DF">
        <w:rPr>
          <w:rFonts w:ascii="Times New Roman" w:hAnsi="Times New Roman"/>
          <w:szCs w:val="22"/>
        </w:rPr>
        <w:t>člen</w:t>
      </w:r>
    </w:p>
    <w:p w:rsidR="00234373" w:rsidRPr="000669DF" w:rsidRDefault="00234373" w:rsidP="00234373">
      <w:pPr>
        <w:autoSpaceDE w:val="0"/>
        <w:autoSpaceDN w:val="0"/>
        <w:adjustRightInd w:val="0"/>
        <w:spacing w:after="0"/>
        <w:rPr>
          <w:rFonts w:ascii="Times New Roman" w:hAnsi="Times New Roman"/>
          <w:szCs w:val="22"/>
        </w:rPr>
      </w:pPr>
      <w:r w:rsidRPr="000669DF">
        <w:rPr>
          <w:rFonts w:ascii="Times New Roman" w:hAnsi="Times New Roman"/>
          <w:szCs w:val="22"/>
        </w:rPr>
        <w:t>Skrbnik pogodbe s strani naročnika je _____________ tel. št. ____________, elektronski naslov ________________, predstavnik izvajalca pa ______________tel. št._______________, elektronski naslov ________________.</w:t>
      </w:r>
    </w:p>
    <w:p w:rsidR="00234373" w:rsidRPr="000669DF" w:rsidRDefault="00234373" w:rsidP="00234373">
      <w:pPr>
        <w:numPr>
          <w:ilvl w:val="0"/>
          <w:numId w:val="2"/>
        </w:numPr>
        <w:autoSpaceDE w:val="0"/>
        <w:autoSpaceDN w:val="0"/>
        <w:adjustRightInd w:val="0"/>
        <w:spacing w:before="240" w:after="240"/>
        <w:jc w:val="center"/>
        <w:rPr>
          <w:rFonts w:ascii="Times New Roman" w:hAnsi="Times New Roman"/>
          <w:szCs w:val="22"/>
        </w:rPr>
      </w:pPr>
      <w:r w:rsidRPr="000669DF">
        <w:rPr>
          <w:rFonts w:ascii="Times New Roman" w:hAnsi="Times New Roman"/>
          <w:szCs w:val="22"/>
        </w:rPr>
        <w:t>člen</w:t>
      </w:r>
    </w:p>
    <w:p w:rsidR="00234373" w:rsidRDefault="00234373" w:rsidP="00234373">
      <w:pPr>
        <w:shd w:val="clear" w:color="auto" w:fill="FFFFFF"/>
        <w:spacing w:after="0"/>
        <w:ind w:left="11" w:right="17"/>
        <w:rPr>
          <w:rFonts w:ascii="Times New Roman" w:hAnsi="Times New Roman"/>
          <w:szCs w:val="22"/>
        </w:rPr>
      </w:pPr>
      <w:r w:rsidRPr="000669DF">
        <w:rPr>
          <w:rFonts w:ascii="Times New Roman" w:hAnsi="Times New Roman"/>
          <w:color w:val="000000"/>
          <w:spacing w:val="1"/>
          <w:szCs w:val="22"/>
        </w:rPr>
        <w:t xml:space="preserve">Vse spore iz te pogodbe bosta pogodbeni stranki reševali sporazumno, če do sporazuma ne pride, bo spore reševalo stvarno in krajevno pristojno sodišče </w:t>
      </w:r>
      <w:r w:rsidRPr="000669DF">
        <w:rPr>
          <w:rFonts w:ascii="Times New Roman" w:hAnsi="Times New Roman"/>
          <w:szCs w:val="22"/>
        </w:rPr>
        <w:t>po slovenskem pravu</w:t>
      </w:r>
      <w:r w:rsidRPr="000669DF">
        <w:rPr>
          <w:rFonts w:ascii="Times New Roman" w:hAnsi="Times New Roman"/>
          <w:spacing w:val="1"/>
          <w:szCs w:val="22"/>
        </w:rPr>
        <w:t xml:space="preserve">. </w:t>
      </w:r>
      <w:r w:rsidRPr="000669DF">
        <w:rPr>
          <w:rFonts w:ascii="Times New Roman" w:hAnsi="Times New Roman"/>
          <w:szCs w:val="22"/>
        </w:rPr>
        <w:t>V primeru nejasnosti se pogodba razlaga skupaj z določili razpisne dokumentacije z oznako _____________.</w:t>
      </w:r>
    </w:p>
    <w:p w:rsidR="00234373" w:rsidRPr="000669DF" w:rsidRDefault="00234373" w:rsidP="00234373">
      <w:pPr>
        <w:shd w:val="clear" w:color="auto" w:fill="FFFFFF"/>
        <w:spacing w:after="0"/>
        <w:ind w:left="11" w:right="17"/>
        <w:rPr>
          <w:rFonts w:ascii="Times New Roman" w:hAnsi="Times New Roman"/>
          <w:spacing w:val="1"/>
          <w:szCs w:val="22"/>
        </w:rPr>
      </w:pPr>
    </w:p>
    <w:p w:rsidR="00234373" w:rsidRPr="000669DF" w:rsidRDefault="00234373" w:rsidP="00234373">
      <w:pPr>
        <w:shd w:val="clear" w:color="auto" w:fill="FFFFFF"/>
        <w:spacing w:after="0"/>
        <w:ind w:left="11" w:right="17"/>
        <w:rPr>
          <w:rFonts w:ascii="Times New Roman" w:hAnsi="Times New Roman"/>
          <w:color w:val="000000"/>
          <w:spacing w:val="1"/>
          <w:szCs w:val="22"/>
        </w:rPr>
      </w:pPr>
      <w:r w:rsidRPr="000669DF">
        <w:rPr>
          <w:rFonts w:ascii="Times New Roman" w:hAnsi="Times New Roman"/>
          <w:color w:val="000000"/>
          <w:spacing w:val="1"/>
          <w:szCs w:val="22"/>
        </w:rPr>
        <w:t xml:space="preserve">Pogodbeni stranki se dogovorita, da bosta pri tolmačenju posameznih določb pogodbe uporabljali </w:t>
      </w:r>
      <w:r w:rsidRPr="00E0138A">
        <w:rPr>
          <w:rFonts w:ascii="Times New Roman" w:hAnsi="Times New Roman"/>
          <w:color w:val="000000"/>
          <w:spacing w:val="1"/>
          <w:szCs w:val="22"/>
        </w:rPr>
        <w:t>ZJN-3</w:t>
      </w:r>
      <w:r w:rsidRPr="000669DF">
        <w:rPr>
          <w:rFonts w:ascii="Times New Roman" w:hAnsi="Times New Roman"/>
          <w:color w:val="000000"/>
          <w:spacing w:val="1"/>
          <w:szCs w:val="22"/>
        </w:rPr>
        <w:t>, v delu, ki ga ta zakon ne ureja, pa Obligacijski zakonik (Uradni list RS št. 97/07 – UPB1, 64/16 – odl.US in 20/18 – OROZ631).</w:t>
      </w:r>
    </w:p>
    <w:p w:rsidR="00234373" w:rsidRPr="000669DF" w:rsidRDefault="00234373" w:rsidP="00234373">
      <w:pPr>
        <w:numPr>
          <w:ilvl w:val="0"/>
          <w:numId w:val="2"/>
        </w:numPr>
        <w:autoSpaceDE w:val="0"/>
        <w:autoSpaceDN w:val="0"/>
        <w:adjustRightInd w:val="0"/>
        <w:spacing w:before="240" w:after="240"/>
        <w:jc w:val="center"/>
        <w:rPr>
          <w:rFonts w:ascii="Times New Roman" w:hAnsi="Times New Roman"/>
          <w:szCs w:val="22"/>
        </w:rPr>
      </w:pPr>
      <w:r w:rsidRPr="000669DF">
        <w:rPr>
          <w:rFonts w:ascii="Times New Roman" w:hAnsi="Times New Roman"/>
          <w:szCs w:val="22"/>
        </w:rPr>
        <w:t>člen</w:t>
      </w:r>
    </w:p>
    <w:p w:rsidR="00234373" w:rsidRPr="000669DF" w:rsidRDefault="00234373" w:rsidP="00234373">
      <w:pPr>
        <w:shd w:val="clear" w:color="auto" w:fill="FFFFFF"/>
        <w:spacing w:after="0"/>
        <w:ind w:left="11" w:right="17"/>
        <w:rPr>
          <w:rFonts w:ascii="Times New Roman" w:hAnsi="Times New Roman"/>
          <w:color w:val="000000"/>
          <w:spacing w:val="1"/>
          <w:szCs w:val="22"/>
        </w:rPr>
      </w:pPr>
      <w:r w:rsidRPr="000669DF">
        <w:rPr>
          <w:rFonts w:ascii="Times New Roman" w:hAnsi="Times New Roman"/>
          <w:color w:val="000000"/>
          <w:spacing w:val="1"/>
          <w:szCs w:val="22"/>
        </w:rPr>
        <w:t>Pogodba se lahko spremeni ali dopolni le s pisnim dodatkom, ki ga sprejmeta in podpišeta obe pogodbeni stranki. Za spremembo skrbnikov pogodb te pogodbe, je dovolj pisno obvestilo ene stranke drugi stranki</w:t>
      </w:r>
      <w:r>
        <w:rPr>
          <w:rFonts w:ascii="Times New Roman" w:hAnsi="Times New Roman"/>
          <w:color w:val="000000"/>
          <w:spacing w:val="1"/>
          <w:szCs w:val="22"/>
        </w:rPr>
        <w:t>.</w:t>
      </w:r>
      <w:r w:rsidRPr="000669DF">
        <w:rPr>
          <w:rFonts w:ascii="Times New Roman" w:hAnsi="Times New Roman"/>
          <w:color w:val="000000"/>
          <w:spacing w:val="1"/>
          <w:szCs w:val="22"/>
        </w:rPr>
        <w:t xml:space="preserve"> Če katerakoli od pogodbenih določb je ali postane neveljavna, to ne vpliva na ostale pogodbene določbe. Neveljavna določba se nadomesti z veljavno, ki mora čimbolj ustrezati  namenu, ki ga je želela doseči neveljavna določba.</w:t>
      </w:r>
    </w:p>
    <w:p w:rsidR="00234373" w:rsidRPr="000669DF" w:rsidRDefault="00234373" w:rsidP="00234373">
      <w:pPr>
        <w:numPr>
          <w:ilvl w:val="0"/>
          <w:numId w:val="2"/>
        </w:numPr>
        <w:autoSpaceDE w:val="0"/>
        <w:autoSpaceDN w:val="0"/>
        <w:adjustRightInd w:val="0"/>
        <w:spacing w:before="240" w:after="240"/>
        <w:jc w:val="center"/>
        <w:rPr>
          <w:rFonts w:ascii="Times New Roman" w:hAnsi="Times New Roman"/>
          <w:szCs w:val="22"/>
        </w:rPr>
      </w:pPr>
      <w:r w:rsidRPr="000669DF">
        <w:rPr>
          <w:rFonts w:ascii="Times New Roman" w:hAnsi="Times New Roman"/>
          <w:szCs w:val="22"/>
        </w:rPr>
        <w:t>člen</w:t>
      </w:r>
    </w:p>
    <w:p w:rsidR="00234373" w:rsidRPr="000669DF" w:rsidRDefault="00234373" w:rsidP="00234373">
      <w:pPr>
        <w:shd w:val="clear" w:color="auto" w:fill="FFFFFF"/>
        <w:spacing w:after="0"/>
        <w:ind w:left="11" w:right="17"/>
        <w:rPr>
          <w:rFonts w:ascii="Times New Roman" w:hAnsi="Times New Roman"/>
          <w:color w:val="000000"/>
          <w:spacing w:val="1"/>
          <w:szCs w:val="22"/>
        </w:rPr>
      </w:pPr>
      <w:r w:rsidRPr="000669DF">
        <w:rPr>
          <w:rFonts w:ascii="Times New Roman" w:hAnsi="Times New Roman"/>
          <w:color w:val="000000"/>
          <w:spacing w:val="1"/>
          <w:szCs w:val="22"/>
        </w:rPr>
        <w:t>Ta pogodba je sklenjena pod razveznim pogojem, ki se uresniči v primeru izpolnitve ene od naslednjih okoliščin:</w:t>
      </w:r>
    </w:p>
    <w:p w:rsidR="00234373" w:rsidRPr="000669DF" w:rsidRDefault="00234373" w:rsidP="00234373">
      <w:pPr>
        <w:pStyle w:val="Odstavekseznama"/>
        <w:numPr>
          <w:ilvl w:val="0"/>
          <w:numId w:val="4"/>
        </w:numPr>
        <w:autoSpaceDE w:val="0"/>
        <w:autoSpaceDN w:val="0"/>
        <w:adjustRightInd w:val="0"/>
        <w:ind w:hanging="357"/>
        <w:rPr>
          <w:sz w:val="22"/>
          <w:szCs w:val="22"/>
        </w:rPr>
      </w:pPr>
      <w:r w:rsidRPr="000669DF">
        <w:rPr>
          <w:sz w:val="22"/>
          <w:szCs w:val="22"/>
        </w:rPr>
        <w:t xml:space="preserve">če bo naročnik seznanjen, da je sodišče s pravnomočno odločitvijo ugotovilo kršitev obveznosti delovne, okoljske ali socialne zakonodaje s strani izvajalca ali podizvajalca ali </w:t>
      </w:r>
    </w:p>
    <w:p w:rsidR="00234373" w:rsidRPr="000669DF" w:rsidRDefault="00234373" w:rsidP="00234373">
      <w:pPr>
        <w:pStyle w:val="Odstavekseznama"/>
        <w:numPr>
          <w:ilvl w:val="0"/>
          <w:numId w:val="4"/>
        </w:numPr>
        <w:autoSpaceDE w:val="0"/>
        <w:autoSpaceDN w:val="0"/>
        <w:adjustRightInd w:val="0"/>
        <w:ind w:hanging="357"/>
        <w:rPr>
          <w:sz w:val="22"/>
          <w:szCs w:val="22"/>
        </w:rPr>
      </w:pPr>
      <w:r w:rsidRPr="000669DF">
        <w:rPr>
          <w:sz w:val="22"/>
          <w:szCs w:val="22"/>
        </w:rPr>
        <w:t>če bo naročnik seznanjen, da je pristojni državni organ pri izvajalcu ali podizvajalcu v času izvajanja pogodbe ugotovil najmanj dve kršitvi v zvezi s:</w:t>
      </w:r>
    </w:p>
    <w:p w:rsidR="00234373" w:rsidRPr="000669DF" w:rsidRDefault="00234373" w:rsidP="00234373">
      <w:pPr>
        <w:pStyle w:val="Odstavekseznama"/>
        <w:numPr>
          <w:ilvl w:val="1"/>
          <w:numId w:val="8"/>
        </w:numPr>
        <w:autoSpaceDE w:val="0"/>
        <w:autoSpaceDN w:val="0"/>
        <w:adjustRightInd w:val="0"/>
        <w:rPr>
          <w:sz w:val="22"/>
          <w:szCs w:val="22"/>
        </w:rPr>
      </w:pPr>
      <w:r w:rsidRPr="000669DF">
        <w:rPr>
          <w:sz w:val="22"/>
          <w:szCs w:val="22"/>
        </w:rPr>
        <w:t xml:space="preserve">plačilom za delo, </w:t>
      </w:r>
    </w:p>
    <w:p w:rsidR="00234373" w:rsidRPr="000669DF" w:rsidRDefault="00234373" w:rsidP="00234373">
      <w:pPr>
        <w:pStyle w:val="Odstavekseznama"/>
        <w:numPr>
          <w:ilvl w:val="1"/>
          <w:numId w:val="8"/>
        </w:numPr>
        <w:autoSpaceDE w:val="0"/>
        <w:autoSpaceDN w:val="0"/>
        <w:adjustRightInd w:val="0"/>
        <w:rPr>
          <w:sz w:val="22"/>
          <w:szCs w:val="22"/>
        </w:rPr>
      </w:pPr>
      <w:r w:rsidRPr="000669DF">
        <w:rPr>
          <w:sz w:val="22"/>
          <w:szCs w:val="22"/>
        </w:rPr>
        <w:t xml:space="preserve">delovnim časom, </w:t>
      </w:r>
    </w:p>
    <w:p w:rsidR="00234373" w:rsidRPr="000669DF" w:rsidRDefault="00234373" w:rsidP="00234373">
      <w:pPr>
        <w:pStyle w:val="Odstavekseznama"/>
        <w:numPr>
          <w:ilvl w:val="1"/>
          <w:numId w:val="8"/>
        </w:numPr>
        <w:autoSpaceDE w:val="0"/>
        <w:autoSpaceDN w:val="0"/>
        <w:adjustRightInd w:val="0"/>
        <w:rPr>
          <w:sz w:val="22"/>
          <w:szCs w:val="22"/>
        </w:rPr>
      </w:pPr>
      <w:r w:rsidRPr="000669DF">
        <w:rPr>
          <w:sz w:val="22"/>
          <w:szCs w:val="22"/>
        </w:rPr>
        <w:t xml:space="preserve">počitki, </w:t>
      </w:r>
    </w:p>
    <w:p w:rsidR="00234373" w:rsidRPr="000669DF" w:rsidRDefault="00234373" w:rsidP="00234373">
      <w:pPr>
        <w:pStyle w:val="Odstavekseznama"/>
        <w:numPr>
          <w:ilvl w:val="1"/>
          <w:numId w:val="8"/>
        </w:numPr>
        <w:autoSpaceDE w:val="0"/>
        <w:autoSpaceDN w:val="0"/>
        <w:adjustRightInd w:val="0"/>
        <w:rPr>
          <w:sz w:val="22"/>
          <w:szCs w:val="22"/>
        </w:rPr>
      </w:pPr>
      <w:r w:rsidRPr="000669DF">
        <w:rPr>
          <w:sz w:val="22"/>
          <w:szCs w:val="22"/>
        </w:rPr>
        <w:t xml:space="preserve">opravljanjem dela na podlagi pogodb civilnega prava kljub obstoju elementov delovnega razmerja ali v zvezi z zaposlovanjem na črno in za kateri mu je bila s pravnomočno odločitvijo ali več pravnomočnimi odločitvami izrečena globa za prekršek, </w:t>
      </w:r>
    </w:p>
    <w:p w:rsidR="00234373" w:rsidRPr="000669DF" w:rsidRDefault="00234373" w:rsidP="00234373">
      <w:pPr>
        <w:shd w:val="clear" w:color="auto" w:fill="FFFFFF"/>
        <w:spacing w:after="0"/>
        <w:ind w:left="708" w:right="17"/>
        <w:rPr>
          <w:rFonts w:ascii="Times New Roman" w:hAnsi="Times New Roman"/>
          <w:color w:val="000000"/>
          <w:spacing w:val="1"/>
          <w:szCs w:val="22"/>
        </w:rPr>
      </w:pPr>
      <w:r w:rsidRPr="000669DF">
        <w:rPr>
          <w:rFonts w:ascii="Times New Roman" w:hAnsi="Times New Roman"/>
          <w:color w:val="000000"/>
          <w:spacing w:val="1"/>
          <w:szCs w:val="22"/>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234373" w:rsidRPr="000669DF" w:rsidRDefault="00234373" w:rsidP="00234373">
      <w:pPr>
        <w:shd w:val="clear" w:color="auto" w:fill="FFFFFF"/>
        <w:spacing w:before="120" w:after="0"/>
        <w:ind w:left="11" w:right="17"/>
        <w:rPr>
          <w:rFonts w:ascii="Times New Roman" w:hAnsi="Times New Roman"/>
          <w:color w:val="000000"/>
          <w:spacing w:val="1"/>
          <w:szCs w:val="22"/>
        </w:rPr>
      </w:pPr>
      <w:r w:rsidRPr="000669DF">
        <w:rPr>
          <w:rFonts w:ascii="Times New Roman" w:hAnsi="Times New Roman"/>
          <w:color w:val="000000"/>
          <w:spacing w:val="1"/>
          <w:szCs w:val="22"/>
        </w:rPr>
        <w:t>V primeru izpolnitve okoliščine in pogojev iz prejšnjega odstavka se šteje, da je pogodba razvezana z dnem sklenitve nove pogodbe o izvedbi javnega naročila za predmetno naročilo. O datumu sklenitve nove pogodbe bo naročnik obvestil izvajalca.</w:t>
      </w:r>
    </w:p>
    <w:p w:rsidR="00234373" w:rsidRPr="000669DF" w:rsidRDefault="00234373" w:rsidP="00234373">
      <w:pPr>
        <w:shd w:val="clear" w:color="auto" w:fill="FFFFFF"/>
        <w:spacing w:before="120" w:after="0"/>
        <w:ind w:left="11" w:right="17"/>
        <w:rPr>
          <w:rFonts w:ascii="Times New Roman" w:hAnsi="Times New Roman"/>
          <w:color w:val="000000"/>
          <w:spacing w:val="1"/>
          <w:szCs w:val="22"/>
        </w:rPr>
      </w:pPr>
      <w:r w:rsidRPr="000669DF">
        <w:rPr>
          <w:rFonts w:ascii="Times New Roman" w:hAnsi="Times New Roman"/>
          <w:color w:val="000000"/>
          <w:spacing w:val="1"/>
          <w:szCs w:val="22"/>
        </w:rPr>
        <w:t>Če naročnik v roku 30 dni od seznanitve s kršitvijo ne začne novega postopka javnega naročila, se šteje, da je pogodba razvezana trideseti dan od seznanitve s kršitvijo.</w:t>
      </w:r>
    </w:p>
    <w:p w:rsidR="00234373" w:rsidRPr="000669DF" w:rsidRDefault="00234373" w:rsidP="00234373">
      <w:pPr>
        <w:shd w:val="clear" w:color="auto" w:fill="FFFFFF"/>
        <w:spacing w:after="0"/>
        <w:ind w:left="11" w:right="17"/>
        <w:rPr>
          <w:rFonts w:ascii="Times New Roman" w:hAnsi="Times New Roman"/>
          <w:color w:val="000000"/>
          <w:spacing w:val="1"/>
          <w:szCs w:val="22"/>
        </w:rPr>
      </w:pPr>
    </w:p>
    <w:p w:rsidR="00234373" w:rsidRPr="000669DF" w:rsidRDefault="00234373" w:rsidP="00234373">
      <w:pPr>
        <w:shd w:val="clear" w:color="auto" w:fill="FFFFFF"/>
        <w:spacing w:after="0"/>
        <w:ind w:left="11" w:right="17"/>
        <w:rPr>
          <w:rFonts w:ascii="Times New Roman" w:hAnsi="Times New Roman"/>
          <w:color w:val="000000"/>
          <w:spacing w:val="1"/>
          <w:szCs w:val="22"/>
        </w:rPr>
      </w:pPr>
      <w:r w:rsidRPr="000669DF">
        <w:rPr>
          <w:rFonts w:ascii="Times New Roman" w:hAnsi="Times New Roman"/>
          <w:color w:val="000000"/>
          <w:spacing w:val="1"/>
          <w:szCs w:val="22"/>
        </w:rPr>
        <w:lastRenderedPageBreak/>
        <w:t>Med veljavnostjo te pogodbe lahko naročnik ne glede na določbe zakona, ki ureja obligacijska razmerja, odstopi od pogodbe tudi v naslednjih okoliščinah:</w:t>
      </w:r>
    </w:p>
    <w:p w:rsidR="00234373" w:rsidRPr="000669DF" w:rsidRDefault="00234373" w:rsidP="00234373">
      <w:pPr>
        <w:pStyle w:val="Odstavekseznama"/>
        <w:numPr>
          <w:ilvl w:val="0"/>
          <w:numId w:val="4"/>
        </w:numPr>
        <w:autoSpaceDE w:val="0"/>
        <w:autoSpaceDN w:val="0"/>
        <w:adjustRightInd w:val="0"/>
        <w:rPr>
          <w:sz w:val="22"/>
          <w:szCs w:val="22"/>
        </w:rPr>
      </w:pPr>
      <w:r w:rsidRPr="000669DF">
        <w:rPr>
          <w:sz w:val="22"/>
          <w:szCs w:val="22"/>
        </w:rPr>
        <w:t>javno naročilo je bilo bistveno spremenjeno, kar terja nov postopek javnega naročanja,</w:t>
      </w:r>
    </w:p>
    <w:p w:rsidR="00234373" w:rsidRPr="000669DF" w:rsidRDefault="00234373" w:rsidP="00234373">
      <w:pPr>
        <w:pStyle w:val="Odstavekseznama"/>
        <w:numPr>
          <w:ilvl w:val="0"/>
          <w:numId w:val="4"/>
        </w:numPr>
        <w:autoSpaceDE w:val="0"/>
        <w:autoSpaceDN w:val="0"/>
        <w:adjustRightInd w:val="0"/>
        <w:rPr>
          <w:sz w:val="22"/>
          <w:szCs w:val="22"/>
        </w:rPr>
      </w:pPr>
      <w:r w:rsidRPr="000669DF">
        <w:rPr>
          <w:sz w:val="22"/>
          <w:szCs w:val="22"/>
        </w:rPr>
        <w:t>v času oddaje javnega naročila je bil izvajalec v enem od položajev, zaradi katerega bi ga naročnik moral izključiti iz postopka javnega naročanja, pa s tem dejstvom naročnik ni bil seznanjen v postopku javnega naročanja,</w:t>
      </w:r>
    </w:p>
    <w:p w:rsidR="00234373" w:rsidRPr="000669DF" w:rsidRDefault="00234373" w:rsidP="00234373">
      <w:pPr>
        <w:pStyle w:val="Odstavekseznama"/>
        <w:numPr>
          <w:ilvl w:val="0"/>
          <w:numId w:val="4"/>
        </w:numPr>
        <w:autoSpaceDE w:val="0"/>
        <w:autoSpaceDN w:val="0"/>
        <w:adjustRightInd w:val="0"/>
        <w:rPr>
          <w:sz w:val="22"/>
          <w:szCs w:val="22"/>
        </w:rPr>
      </w:pPr>
      <w:r w:rsidRPr="000669DF">
        <w:rPr>
          <w:sz w:val="22"/>
          <w:szCs w:val="22"/>
        </w:rPr>
        <w:t>zaradi hudih kršitev obveznosti iz Pogodbe o Evropski uniji, Pogodbe o delovanju Evropske unije in ZJN-3, ki jih je po postopku v skladu z 258. členom PDEU ugotovilo Sodišče Evropske unije, javno naročilo ne bi smelo biti oddano izvajalcu.</w:t>
      </w:r>
    </w:p>
    <w:p w:rsidR="00234373" w:rsidRPr="000669DF" w:rsidRDefault="00234373" w:rsidP="00234373">
      <w:pPr>
        <w:numPr>
          <w:ilvl w:val="0"/>
          <w:numId w:val="2"/>
        </w:numPr>
        <w:autoSpaceDE w:val="0"/>
        <w:autoSpaceDN w:val="0"/>
        <w:adjustRightInd w:val="0"/>
        <w:spacing w:before="240" w:after="240"/>
        <w:jc w:val="center"/>
        <w:rPr>
          <w:rFonts w:ascii="Times New Roman" w:hAnsi="Times New Roman"/>
          <w:szCs w:val="22"/>
        </w:rPr>
      </w:pPr>
      <w:r w:rsidRPr="000669DF">
        <w:rPr>
          <w:rFonts w:ascii="Times New Roman" w:hAnsi="Times New Roman"/>
          <w:szCs w:val="22"/>
        </w:rPr>
        <w:t>člen</w:t>
      </w:r>
    </w:p>
    <w:p w:rsidR="00234373" w:rsidRPr="000669DF" w:rsidRDefault="00234373" w:rsidP="00234373">
      <w:pPr>
        <w:autoSpaceDE w:val="0"/>
        <w:autoSpaceDN w:val="0"/>
        <w:adjustRightInd w:val="0"/>
        <w:spacing w:after="0"/>
        <w:rPr>
          <w:rFonts w:ascii="Times New Roman" w:hAnsi="Times New Roman"/>
          <w:szCs w:val="22"/>
        </w:rPr>
      </w:pPr>
      <w:r w:rsidRPr="000669DF">
        <w:rPr>
          <w:rFonts w:ascii="Times New Roman" w:hAnsi="Times New Roman"/>
          <w:szCs w:val="22"/>
        </w:rPr>
        <w:t>Pogodba začne veljati, ko jo podpišeta obe pogodbeni stranki.</w:t>
      </w:r>
    </w:p>
    <w:p w:rsidR="00234373" w:rsidRPr="000669DF" w:rsidRDefault="00234373" w:rsidP="00234373">
      <w:pPr>
        <w:numPr>
          <w:ilvl w:val="0"/>
          <w:numId w:val="2"/>
        </w:numPr>
        <w:autoSpaceDE w:val="0"/>
        <w:autoSpaceDN w:val="0"/>
        <w:adjustRightInd w:val="0"/>
        <w:spacing w:before="240" w:after="240"/>
        <w:jc w:val="center"/>
        <w:rPr>
          <w:rFonts w:ascii="Times New Roman" w:hAnsi="Times New Roman"/>
          <w:szCs w:val="22"/>
        </w:rPr>
      </w:pPr>
      <w:r w:rsidRPr="000669DF">
        <w:rPr>
          <w:rFonts w:ascii="Times New Roman" w:hAnsi="Times New Roman"/>
          <w:szCs w:val="22"/>
        </w:rPr>
        <w:t>člen</w:t>
      </w:r>
    </w:p>
    <w:p w:rsidR="00234373" w:rsidRPr="000669DF" w:rsidRDefault="00234373" w:rsidP="00234373">
      <w:pPr>
        <w:autoSpaceDE w:val="0"/>
        <w:autoSpaceDN w:val="0"/>
        <w:adjustRightInd w:val="0"/>
        <w:spacing w:before="240" w:after="240"/>
        <w:rPr>
          <w:rFonts w:ascii="Times New Roman" w:hAnsi="Times New Roman"/>
          <w:szCs w:val="22"/>
        </w:rPr>
      </w:pPr>
      <w:r w:rsidRPr="000669DF">
        <w:rPr>
          <w:rFonts w:ascii="Times New Roman" w:hAnsi="Times New Roman"/>
          <w:szCs w:val="22"/>
        </w:rPr>
        <w:t>Pogodbeni stranki lahko kadarkoli sporazumno prekineta pogodbo. V tem primeru je odpovedni rok 30 (trideset) dni od datuma prejema obvestila.</w:t>
      </w:r>
    </w:p>
    <w:p w:rsidR="00234373" w:rsidRPr="000669DF" w:rsidRDefault="00234373" w:rsidP="00234373">
      <w:pPr>
        <w:numPr>
          <w:ilvl w:val="0"/>
          <w:numId w:val="2"/>
        </w:numPr>
        <w:autoSpaceDE w:val="0"/>
        <w:autoSpaceDN w:val="0"/>
        <w:adjustRightInd w:val="0"/>
        <w:spacing w:before="240" w:after="240"/>
        <w:jc w:val="center"/>
        <w:rPr>
          <w:rFonts w:ascii="Times New Roman" w:hAnsi="Times New Roman"/>
          <w:szCs w:val="22"/>
        </w:rPr>
      </w:pPr>
      <w:r w:rsidRPr="000669DF">
        <w:rPr>
          <w:rFonts w:ascii="Times New Roman" w:hAnsi="Times New Roman"/>
          <w:szCs w:val="22"/>
        </w:rPr>
        <w:t>člen</w:t>
      </w:r>
    </w:p>
    <w:p w:rsidR="00234373" w:rsidRPr="00517E27" w:rsidRDefault="00234373" w:rsidP="00234373">
      <w:pPr>
        <w:autoSpaceDE w:val="0"/>
        <w:autoSpaceDN w:val="0"/>
        <w:adjustRightInd w:val="0"/>
        <w:spacing w:before="240" w:after="240"/>
        <w:rPr>
          <w:rFonts w:ascii="Times New Roman" w:hAnsi="Times New Roman"/>
          <w:szCs w:val="22"/>
        </w:rPr>
      </w:pPr>
      <w:r w:rsidRPr="00517E27">
        <w:rPr>
          <w:rFonts w:ascii="Times New Roman" w:hAnsi="Times New Roman"/>
          <w:szCs w:val="22"/>
        </w:rPr>
        <w:t xml:space="preserve">Pogodba je podpisana elektronsko </w:t>
      </w:r>
      <w:r w:rsidRPr="00517E27">
        <w:rPr>
          <w:rFonts w:ascii="Times New Roman" w:hAnsi="Times New Roman"/>
          <w:i/>
          <w:szCs w:val="22"/>
        </w:rPr>
        <w:t xml:space="preserve">ali </w:t>
      </w:r>
      <w:r w:rsidRPr="00517E27">
        <w:rPr>
          <w:rFonts w:ascii="Times New Roman" w:hAnsi="Times New Roman"/>
          <w:szCs w:val="22"/>
        </w:rPr>
        <w:t xml:space="preserve">Pogodba je sestavljena v dveh enakih izvodih, od katerih prejmeta naročnik in </w:t>
      </w:r>
      <w:r>
        <w:rPr>
          <w:rFonts w:ascii="Times New Roman" w:hAnsi="Times New Roman"/>
          <w:szCs w:val="22"/>
        </w:rPr>
        <w:t>izvajalec</w:t>
      </w:r>
      <w:r w:rsidRPr="00517E27">
        <w:rPr>
          <w:rFonts w:ascii="Times New Roman" w:hAnsi="Times New Roman"/>
          <w:szCs w:val="22"/>
        </w:rPr>
        <w:t xml:space="preserve"> en</w:t>
      </w:r>
      <w:r>
        <w:rPr>
          <w:rFonts w:ascii="Times New Roman" w:hAnsi="Times New Roman"/>
          <w:szCs w:val="22"/>
        </w:rPr>
        <w:t xml:space="preserve"> izvod. </w:t>
      </w:r>
      <w:r w:rsidRPr="00517E27">
        <w:rPr>
          <w:rFonts w:ascii="Times New Roman" w:hAnsi="Times New Roman"/>
          <w:i/>
          <w:szCs w:val="22"/>
        </w:rPr>
        <w:t>(prilagodi se glede na način podpisa pogodbe)</w:t>
      </w:r>
    </w:p>
    <w:p w:rsidR="00234373" w:rsidRDefault="00234373" w:rsidP="00234373">
      <w:pPr>
        <w:ind w:left="7788" w:firstLine="708"/>
        <w:jc w:val="center"/>
        <w:rPr>
          <w:rFonts w:ascii="Times New Roman" w:hAnsi="Times New Roman"/>
          <w:i/>
          <w:sz w:val="16"/>
          <w:szCs w:val="16"/>
        </w:rPr>
      </w:pPr>
    </w:p>
    <w:p w:rsidR="00E336D8" w:rsidRPr="00234373" w:rsidRDefault="00F27F03" w:rsidP="00234373"/>
    <w:sectPr w:rsidR="00E336D8" w:rsidRPr="00234373" w:rsidSect="007C5E3B">
      <w:headerReference w:type="default" r:id="rId22"/>
      <w:footerReference w:type="default" r:id="rId2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373" w:rsidRDefault="00234373" w:rsidP="00CF2FF8">
      <w:pPr>
        <w:spacing w:after="0"/>
      </w:pPr>
      <w:r>
        <w:separator/>
      </w:r>
    </w:p>
  </w:endnote>
  <w:endnote w:type="continuationSeparator" w:id="0">
    <w:p w:rsidR="00234373" w:rsidRDefault="00234373" w:rsidP="00CF2F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C0" w:rsidRPr="00BB7839" w:rsidRDefault="00CF2FF8" w:rsidP="00706E17">
    <w:pPr>
      <w:pStyle w:val="Noga"/>
      <w:pBdr>
        <w:top w:val="single" w:sz="4" w:space="0" w:color="auto"/>
      </w:pBdr>
      <w:tabs>
        <w:tab w:val="clear" w:pos="4536"/>
        <w:tab w:val="clear" w:pos="9072"/>
        <w:tab w:val="right" w:pos="9900"/>
      </w:tabs>
      <w:spacing w:after="0"/>
      <w:ind w:right="-311"/>
      <w:jc w:val="right"/>
      <w:rPr>
        <w:rFonts w:ascii="Times New Roman" w:hAnsi="Times New Roman"/>
        <w:sz w:val="16"/>
        <w:szCs w:val="16"/>
      </w:rPr>
    </w:pPr>
    <w:r>
      <w:rPr>
        <w:rFonts w:ascii="Times New Roman" w:hAnsi="Times New Roman"/>
        <w:sz w:val="18"/>
        <w:szCs w:val="18"/>
      </w:rPr>
      <w:tab/>
    </w:r>
    <w:r w:rsidRPr="00BB7839">
      <w:rPr>
        <w:rFonts w:ascii="Times New Roman" w:hAnsi="Times New Roman"/>
        <w:sz w:val="16"/>
        <w:szCs w:val="16"/>
      </w:rPr>
      <w:t xml:space="preserve">     Stran </w:t>
    </w:r>
    <w:r w:rsidRPr="00BB7839">
      <w:rPr>
        <w:rFonts w:ascii="Times New Roman" w:hAnsi="Times New Roman"/>
        <w:sz w:val="16"/>
        <w:szCs w:val="16"/>
      </w:rPr>
      <w:fldChar w:fldCharType="begin"/>
    </w:r>
    <w:r w:rsidRPr="00BB7839">
      <w:rPr>
        <w:rFonts w:ascii="Times New Roman" w:hAnsi="Times New Roman"/>
        <w:sz w:val="16"/>
        <w:szCs w:val="16"/>
      </w:rPr>
      <w:instrText xml:space="preserve"> PAGE </w:instrText>
    </w:r>
    <w:r w:rsidRPr="00BB7839">
      <w:rPr>
        <w:rFonts w:ascii="Times New Roman" w:hAnsi="Times New Roman"/>
        <w:sz w:val="16"/>
        <w:szCs w:val="16"/>
      </w:rPr>
      <w:fldChar w:fldCharType="separate"/>
    </w:r>
    <w:r w:rsidR="00F27F03">
      <w:rPr>
        <w:rFonts w:ascii="Times New Roman" w:hAnsi="Times New Roman"/>
        <w:noProof/>
        <w:sz w:val="16"/>
        <w:szCs w:val="16"/>
      </w:rPr>
      <w:t>2</w:t>
    </w:r>
    <w:r w:rsidRPr="00BB7839">
      <w:rPr>
        <w:rFonts w:ascii="Times New Roman" w:hAnsi="Times New Roman"/>
        <w:sz w:val="16"/>
        <w:szCs w:val="16"/>
      </w:rPr>
      <w:fldChar w:fldCharType="end"/>
    </w:r>
    <w:r w:rsidRPr="00BB7839">
      <w:rPr>
        <w:rFonts w:ascii="Times New Roman" w:hAnsi="Times New Roman"/>
        <w:sz w:val="16"/>
        <w:szCs w:val="16"/>
      </w:rPr>
      <w:t xml:space="preserve"> od </w:t>
    </w:r>
    <w:r w:rsidRPr="00BB7839">
      <w:rPr>
        <w:rFonts w:ascii="Times New Roman" w:hAnsi="Times New Roman"/>
        <w:sz w:val="16"/>
        <w:szCs w:val="16"/>
      </w:rPr>
      <w:fldChar w:fldCharType="begin"/>
    </w:r>
    <w:r w:rsidRPr="00BB7839">
      <w:rPr>
        <w:rFonts w:ascii="Times New Roman" w:hAnsi="Times New Roman"/>
        <w:sz w:val="16"/>
        <w:szCs w:val="16"/>
      </w:rPr>
      <w:instrText xml:space="preserve"> NUMPAGES </w:instrText>
    </w:r>
    <w:r w:rsidRPr="00BB7839">
      <w:rPr>
        <w:rFonts w:ascii="Times New Roman" w:hAnsi="Times New Roman"/>
        <w:sz w:val="16"/>
        <w:szCs w:val="16"/>
      </w:rPr>
      <w:fldChar w:fldCharType="separate"/>
    </w:r>
    <w:r w:rsidR="00F27F03">
      <w:rPr>
        <w:rFonts w:ascii="Times New Roman" w:hAnsi="Times New Roman"/>
        <w:noProof/>
        <w:sz w:val="16"/>
        <w:szCs w:val="16"/>
      </w:rPr>
      <w:t>7</w:t>
    </w:r>
    <w:r w:rsidRPr="00BB7839">
      <w:rPr>
        <w:rFonts w:ascii="Times New Roman" w:hAnsi="Times New Roman"/>
        <w:sz w:val="16"/>
        <w:szCs w:val="16"/>
      </w:rPr>
      <w:fldChar w:fldCharType="end"/>
    </w:r>
    <w:r w:rsidRPr="00BB7839">
      <w:rPr>
        <w:rFonts w:ascii="Times New Roman" w:hAns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373" w:rsidRDefault="00234373" w:rsidP="00CF2FF8">
      <w:pPr>
        <w:spacing w:after="0"/>
      </w:pPr>
      <w:r>
        <w:separator/>
      </w:r>
    </w:p>
  </w:footnote>
  <w:footnote w:type="continuationSeparator" w:id="0">
    <w:p w:rsidR="00234373" w:rsidRDefault="00234373" w:rsidP="00CF2F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C0" w:rsidRPr="00CF2FF8" w:rsidRDefault="00234373" w:rsidP="00706E17">
    <w:pPr>
      <w:pStyle w:val="Glava"/>
      <w:pBdr>
        <w:bottom w:val="single" w:sz="4" w:space="1" w:color="auto"/>
      </w:pBdr>
      <w:tabs>
        <w:tab w:val="clear" w:pos="4536"/>
        <w:tab w:val="clear" w:pos="9072"/>
        <w:tab w:val="right" w:pos="9180"/>
      </w:tabs>
      <w:spacing w:after="0"/>
      <w:rPr>
        <w:rFonts w:ascii="Times New Roman" w:hAnsi="Times New Roman"/>
      </w:rPr>
    </w:pPr>
    <w:r>
      <w:rPr>
        <w:rFonts w:ascii="Times New Roman" w:hAnsi="Times New Roman"/>
        <w:sz w:val="20"/>
      </w:rPr>
      <w:t>Osnutek pogodbe</w:t>
    </w:r>
    <w:r w:rsidR="00CF2FF8" w:rsidRPr="00CF2FF8">
      <w:rPr>
        <w:rFonts w:ascii="Times New Roman" w:hAnsi="Times New Roman"/>
        <w:sz w:val="20"/>
      </w:rPr>
      <w:tab/>
    </w:r>
    <w:r w:rsidR="00CF2FF8">
      <w:rPr>
        <w:rFonts w:ascii="Times New Roman" w:hAnsi="Times New Roman"/>
        <w:sz w:val="20"/>
      </w:rPr>
      <w:t xml:space="preserve">   </w:t>
    </w:r>
  </w:p>
  <w:p w:rsidR="005E00C0" w:rsidRPr="00333066" w:rsidRDefault="00F27F03">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73ABE"/>
    <w:multiLevelType w:val="hybridMultilevel"/>
    <w:tmpl w:val="EB8AD172"/>
    <w:lvl w:ilvl="0" w:tplc="08090001">
      <w:start w:val="1"/>
      <w:numFmt w:val="bullet"/>
      <w:lvlText w:val=""/>
      <w:lvlJc w:val="left"/>
      <w:pPr>
        <w:ind w:left="722" w:hanging="360"/>
      </w:pPr>
      <w:rPr>
        <w:rFonts w:ascii="Symbol" w:hAnsi="Symbol" w:hint="default"/>
      </w:rPr>
    </w:lvl>
    <w:lvl w:ilvl="1" w:tplc="08090003">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 w15:restartNumberingAfterBreak="0">
    <w:nsid w:val="1D113E1B"/>
    <w:multiLevelType w:val="hybridMultilevel"/>
    <w:tmpl w:val="B8D429E6"/>
    <w:lvl w:ilvl="0" w:tplc="EA125738">
      <w:start w:val="1"/>
      <w:numFmt w:val="bullet"/>
      <w:lvlText w:val=""/>
      <w:lvlJc w:val="left"/>
      <w:pPr>
        <w:ind w:left="370" w:hanging="360"/>
      </w:pPr>
      <w:rPr>
        <w:rFonts w:ascii="Symbol" w:hAnsi="Symbol" w:hint="default"/>
        <w:b w:val="0"/>
        <w:color w:val="auto"/>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 w15:restartNumberingAfterBreak="0">
    <w:nsid w:val="40B53296"/>
    <w:multiLevelType w:val="hybridMultilevel"/>
    <w:tmpl w:val="B044C724"/>
    <w:lvl w:ilvl="0" w:tplc="5EA8B6BC">
      <w:start w:val="2"/>
      <w:numFmt w:val="decimal"/>
      <w:lvlText w:val="%1."/>
      <w:lvlJc w:val="left"/>
      <w:pPr>
        <w:tabs>
          <w:tab w:val="num" w:pos="1068"/>
        </w:tabs>
        <w:ind w:left="1068"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4DF5511"/>
    <w:multiLevelType w:val="hybridMultilevel"/>
    <w:tmpl w:val="7E5C18B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833091F"/>
    <w:multiLevelType w:val="hybridMultilevel"/>
    <w:tmpl w:val="2ECE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C754D2"/>
    <w:multiLevelType w:val="hybridMultilevel"/>
    <w:tmpl w:val="7EE6B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E237F"/>
    <w:multiLevelType w:val="hybridMultilevel"/>
    <w:tmpl w:val="1DB6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947749"/>
    <w:multiLevelType w:val="hybridMultilevel"/>
    <w:tmpl w:val="00EEECA8"/>
    <w:lvl w:ilvl="0" w:tplc="08090001">
      <w:start w:val="1"/>
      <w:numFmt w:val="bullet"/>
      <w:lvlText w:val=""/>
      <w:lvlJc w:val="left"/>
      <w:pPr>
        <w:ind w:left="722" w:hanging="360"/>
      </w:pPr>
      <w:rPr>
        <w:rFonts w:ascii="Symbol" w:hAnsi="Symbol" w:hint="default"/>
      </w:rPr>
    </w:lvl>
    <w:lvl w:ilvl="1" w:tplc="BB264AC0">
      <w:start w:val="1"/>
      <w:numFmt w:val="bullet"/>
      <w:lvlText w:val="-"/>
      <w:lvlJc w:val="left"/>
      <w:pPr>
        <w:ind w:left="1442" w:hanging="360"/>
      </w:pPr>
      <w:rPr>
        <w:rFonts w:ascii="Arial" w:eastAsia="Times New Roman" w:hAnsi="Arial"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F8"/>
    <w:rsid w:val="001269B1"/>
    <w:rsid w:val="001C62A2"/>
    <w:rsid w:val="00234373"/>
    <w:rsid w:val="002700A6"/>
    <w:rsid w:val="00271CE0"/>
    <w:rsid w:val="006341E3"/>
    <w:rsid w:val="006A45D3"/>
    <w:rsid w:val="009B0D05"/>
    <w:rsid w:val="00C86E95"/>
    <w:rsid w:val="00CF2FF8"/>
    <w:rsid w:val="00E62214"/>
    <w:rsid w:val="00F27F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31E50-DA0F-4043-9027-77B710C1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34373"/>
    <w:pPr>
      <w:spacing w:after="120" w:line="240" w:lineRule="auto"/>
      <w:jc w:val="both"/>
    </w:pPr>
    <w:rPr>
      <w:rFonts w:ascii="Arial" w:eastAsia="Times New Roman" w:hAnsi="Arial" w:cs="Times New Roman"/>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CF2FF8"/>
    <w:pPr>
      <w:tabs>
        <w:tab w:val="center" w:pos="4536"/>
        <w:tab w:val="right" w:pos="9072"/>
      </w:tabs>
      <w:overflowPunct w:val="0"/>
      <w:autoSpaceDE w:val="0"/>
      <w:autoSpaceDN w:val="0"/>
      <w:adjustRightInd w:val="0"/>
      <w:textAlignment w:val="baseline"/>
    </w:pPr>
  </w:style>
  <w:style w:type="character" w:customStyle="1" w:styleId="NogaZnak">
    <w:name w:val="Noga Znak"/>
    <w:basedOn w:val="Privzetapisavaodstavka"/>
    <w:link w:val="Noga"/>
    <w:rsid w:val="00CF2FF8"/>
    <w:rPr>
      <w:rFonts w:ascii="Arial" w:eastAsia="Times New Roman" w:hAnsi="Arial" w:cs="Times New Roman"/>
      <w:szCs w:val="20"/>
      <w:lang w:eastAsia="sl-SI"/>
    </w:rPr>
  </w:style>
  <w:style w:type="paragraph" w:styleId="Glava">
    <w:name w:val="header"/>
    <w:basedOn w:val="Navaden"/>
    <w:link w:val="GlavaZnak"/>
    <w:rsid w:val="00CF2FF8"/>
    <w:pPr>
      <w:tabs>
        <w:tab w:val="center" w:pos="4536"/>
        <w:tab w:val="right" w:pos="9072"/>
      </w:tabs>
    </w:pPr>
  </w:style>
  <w:style w:type="character" w:customStyle="1" w:styleId="GlavaZnak">
    <w:name w:val="Glava Znak"/>
    <w:basedOn w:val="Privzetapisavaodstavka"/>
    <w:link w:val="Glava"/>
    <w:rsid w:val="00CF2FF8"/>
    <w:rPr>
      <w:rFonts w:ascii="Arial" w:eastAsia="Times New Roman" w:hAnsi="Arial" w:cs="Times New Roman"/>
      <w:szCs w:val="20"/>
      <w:lang w:eastAsia="sl-SI"/>
    </w:rPr>
  </w:style>
  <w:style w:type="paragraph" w:styleId="Naslov">
    <w:name w:val="Title"/>
    <w:basedOn w:val="Navaden"/>
    <w:link w:val="NaslovZnak"/>
    <w:qFormat/>
    <w:rsid w:val="00CF2FF8"/>
    <w:pPr>
      <w:spacing w:after="0"/>
      <w:jc w:val="center"/>
    </w:pPr>
    <w:rPr>
      <w:rFonts w:ascii="Times New Roman" w:hAnsi="Times New Roman"/>
      <w:b/>
      <w:bCs/>
      <w:sz w:val="24"/>
      <w:szCs w:val="24"/>
    </w:rPr>
  </w:style>
  <w:style w:type="character" w:customStyle="1" w:styleId="NaslovZnak">
    <w:name w:val="Naslov Znak"/>
    <w:basedOn w:val="Privzetapisavaodstavka"/>
    <w:link w:val="Naslov"/>
    <w:rsid w:val="00CF2FF8"/>
    <w:rPr>
      <w:rFonts w:ascii="Times New Roman" w:eastAsia="Times New Roman" w:hAnsi="Times New Roman" w:cs="Times New Roman"/>
      <w:b/>
      <w:bCs/>
      <w:sz w:val="24"/>
      <w:szCs w:val="24"/>
      <w:lang w:eastAsia="sl-SI"/>
    </w:rPr>
  </w:style>
  <w:style w:type="paragraph" w:styleId="HTML-oblikovano">
    <w:name w:val="HTML Preformatted"/>
    <w:basedOn w:val="Navaden"/>
    <w:link w:val="HTML-oblikovanoZnak"/>
    <w:rsid w:val="00CF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CF2FF8"/>
    <w:rPr>
      <w:rFonts w:ascii="Courier New" w:eastAsia="Times New Roman" w:hAnsi="Courier New" w:cs="Courier New"/>
      <w:color w:val="000000"/>
      <w:sz w:val="18"/>
      <w:szCs w:val="18"/>
      <w:lang w:eastAsia="sl-SI"/>
    </w:rPr>
  </w:style>
  <w:style w:type="paragraph" w:customStyle="1" w:styleId="Style20">
    <w:name w:val="Style20"/>
    <w:basedOn w:val="Navaden"/>
    <w:uiPriority w:val="99"/>
    <w:rsid w:val="00234373"/>
    <w:pPr>
      <w:widowControl w:val="0"/>
      <w:autoSpaceDE w:val="0"/>
      <w:autoSpaceDN w:val="0"/>
      <w:adjustRightInd w:val="0"/>
      <w:spacing w:after="0"/>
    </w:pPr>
    <w:rPr>
      <w:rFonts w:ascii="Corbel" w:hAnsi="Corbel"/>
      <w:sz w:val="24"/>
      <w:szCs w:val="24"/>
    </w:rPr>
  </w:style>
  <w:style w:type="character" w:customStyle="1" w:styleId="FontStyle48">
    <w:name w:val="Font Style48"/>
    <w:basedOn w:val="Privzetapisavaodstavka"/>
    <w:uiPriority w:val="99"/>
    <w:rsid w:val="00234373"/>
    <w:rPr>
      <w:rFonts w:ascii="Times New Roman" w:hAnsi="Times New Roman" w:cs="Times New Roman"/>
      <w:sz w:val="20"/>
      <w:szCs w:val="20"/>
    </w:rPr>
  </w:style>
  <w:style w:type="paragraph" w:customStyle="1" w:styleId="Style32">
    <w:name w:val="Style32"/>
    <w:basedOn w:val="Navaden"/>
    <w:uiPriority w:val="99"/>
    <w:rsid w:val="00234373"/>
    <w:pPr>
      <w:widowControl w:val="0"/>
      <w:autoSpaceDE w:val="0"/>
      <w:autoSpaceDN w:val="0"/>
      <w:adjustRightInd w:val="0"/>
      <w:spacing w:after="0" w:line="254" w:lineRule="exact"/>
    </w:pPr>
    <w:rPr>
      <w:rFonts w:ascii="Times New Roman" w:hAnsi="Times New Roman"/>
      <w:sz w:val="24"/>
      <w:szCs w:val="24"/>
    </w:rPr>
  </w:style>
  <w:style w:type="paragraph" w:styleId="Odstavekseznama">
    <w:name w:val="List Paragraph"/>
    <w:basedOn w:val="Navaden"/>
    <w:uiPriority w:val="34"/>
    <w:qFormat/>
    <w:rsid w:val="00234373"/>
    <w:pPr>
      <w:spacing w:after="0"/>
      <w:ind w:left="708"/>
      <w:jc w:val="left"/>
    </w:pPr>
    <w:rPr>
      <w:rFonts w:ascii="Times New Roman" w:hAnsi="Times New Roman"/>
      <w:sz w:val="24"/>
      <w:szCs w:val="24"/>
    </w:rPr>
  </w:style>
  <w:style w:type="table" w:styleId="Tabelamrea1">
    <w:name w:val="Table Grid 1"/>
    <w:basedOn w:val="Navadnatabela"/>
    <w:semiHidden/>
    <w:unhideWhenUsed/>
    <w:rsid w:val="0023437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554" TargetMode="External"/><Relationship Id="rId13" Type="http://schemas.openxmlformats.org/officeDocument/2006/relationships/hyperlink" Target="http://www.uradni-list.si/1/objava.jsp?sop=2014-01-3486" TargetMode="External"/><Relationship Id="rId18" Type="http://schemas.openxmlformats.org/officeDocument/2006/relationships/hyperlink" Target="http://www.uradni-list.si/1/objava.jsp?sop=2021-01-3898" TargetMode="External"/><Relationship Id="rId3" Type="http://schemas.openxmlformats.org/officeDocument/2006/relationships/settings" Target="settings.xml"/><Relationship Id="rId21" Type="http://schemas.openxmlformats.org/officeDocument/2006/relationships/hyperlink" Target="http://www.uradni-list.si/1/objava.jsp?sop=2018-01-0865" TargetMode="External"/><Relationship Id="rId7" Type="http://schemas.openxmlformats.org/officeDocument/2006/relationships/hyperlink" Target="mailto:gp.protokol@gov.si" TargetMode="External"/><Relationship Id="rId12" Type="http://schemas.openxmlformats.org/officeDocument/2006/relationships/hyperlink" Target="http://www.uradni-list.si/1/objava.jsp?sop=2012-01-3288" TargetMode="External"/><Relationship Id="rId17" Type="http://schemas.openxmlformats.org/officeDocument/2006/relationships/hyperlink" Target="http://www.uradni-list.si/1/objava.jsp?sop=2019-01-320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19-01-2612" TargetMode="External"/><Relationship Id="rId20" Type="http://schemas.openxmlformats.org/officeDocument/2006/relationships/hyperlink" Target="http://www.uradni-list.si/1/objava.jsp?sop=2016-01-27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62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18-01-3755" TargetMode="External"/><Relationship Id="rId23" Type="http://schemas.openxmlformats.org/officeDocument/2006/relationships/footer" Target="footer1.xml"/><Relationship Id="rId10" Type="http://schemas.openxmlformats.org/officeDocument/2006/relationships/hyperlink" Target="http://www.uradni-list.si/1/objava.jsp?sop=2011-01-3294" TargetMode="External"/><Relationship Id="rId19" Type="http://schemas.openxmlformats.org/officeDocument/2006/relationships/hyperlink" Target="http://www.uradni-list.si/1/objava.jsp?sop=2007-01-4826" TargetMode="External"/><Relationship Id="rId4" Type="http://schemas.openxmlformats.org/officeDocument/2006/relationships/webSettings" Target="webSettings.xml"/><Relationship Id="rId9" Type="http://schemas.openxmlformats.org/officeDocument/2006/relationships/hyperlink" Target="http://www.uradni-list.si/1/objava.jsp?sop=2011-01-0765" TargetMode="External"/><Relationship Id="rId14" Type="http://schemas.openxmlformats.org/officeDocument/2006/relationships/hyperlink" Target="http://www.uradni-list.si/1/objava.jsp?sop=2015-01-3505" TargetMode="External"/><Relationship Id="rId22"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3421</Words>
  <Characters>19503</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PJevnikar</dc:creator>
  <cp:keywords/>
  <dc:description/>
  <cp:lastModifiedBy>Katja Kustec</cp:lastModifiedBy>
  <cp:revision>2</cp:revision>
  <dcterms:created xsi:type="dcterms:W3CDTF">2022-01-21T12:42:00Z</dcterms:created>
  <dcterms:modified xsi:type="dcterms:W3CDTF">2022-01-21T12:42:00Z</dcterms:modified>
</cp:coreProperties>
</file>