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ACC79" w14:textId="77777777" w:rsidR="00E54D0F" w:rsidRDefault="00E54D0F" w:rsidP="00E54D0F">
      <w:pPr>
        <w:pStyle w:val="datumtevilka"/>
        <w:rPr>
          <w:b/>
        </w:rPr>
      </w:pPr>
      <w:bookmarkStart w:id="0" w:name="_Hlk61014710"/>
    </w:p>
    <w:p w14:paraId="44233BC3" w14:textId="77777777" w:rsidR="00E54D0F" w:rsidRDefault="00E54D0F" w:rsidP="00E54D0F">
      <w:pPr>
        <w:pStyle w:val="datumtevilka"/>
        <w:rPr>
          <w:b/>
        </w:rPr>
      </w:pPr>
    </w:p>
    <w:p w14:paraId="16B880B5" w14:textId="77777777" w:rsidR="00E54D0F" w:rsidRPr="007901C0" w:rsidRDefault="00E54D0F" w:rsidP="00E54D0F">
      <w:pPr>
        <w:spacing w:line="23" w:lineRule="atLeast"/>
        <w:ind w:left="1412" w:hanging="1412"/>
        <w:jc w:val="both"/>
        <w:rPr>
          <w:rFonts w:eastAsia="Calibri" w:cs="Arial"/>
          <w:b/>
          <w:szCs w:val="20"/>
          <w:lang w:val="sl-SI"/>
        </w:rPr>
      </w:pPr>
    </w:p>
    <w:p w14:paraId="3F2E6390" w14:textId="77777777" w:rsidR="00E54D0F" w:rsidRDefault="00E54D0F" w:rsidP="00E54D0F">
      <w:pPr>
        <w:spacing w:line="360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 w:rsidRPr="007901C0">
        <w:rPr>
          <w:rFonts w:eastAsia="Calibri" w:cs="Arial"/>
          <w:b/>
          <w:szCs w:val="20"/>
          <w:lang w:val="sl-SI"/>
        </w:rPr>
        <w:t>ZAPISNIK</w:t>
      </w:r>
    </w:p>
    <w:p w14:paraId="71AE73E9" w14:textId="77777777" w:rsidR="00E54D0F" w:rsidRDefault="00E54D0F" w:rsidP="00E54D0F">
      <w:pPr>
        <w:spacing w:line="276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 w:rsidRPr="007901C0">
        <w:rPr>
          <w:rFonts w:eastAsia="Calibri" w:cs="Arial"/>
          <w:b/>
          <w:szCs w:val="20"/>
          <w:lang w:val="sl-SI"/>
        </w:rPr>
        <w:t>1. SEJ</w:t>
      </w:r>
      <w:r>
        <w:rPr>
          <w:rFonts w:eastAsia="Calibri" w:cs="Arial"/>
          <w:b/>
          <w:szCs w:val="20"/>
          <w:lang w:val="sl-SI"/>
        </w:rPr>
        <w:t xml:space="preserve">E STRATEŠKEGA SVETA </w:t>
      </w:r>
      <w:r w:rsidR="00FB527A">
        <w:rPr>
          <w:rFonts w:eastAsia="Calibri" w:cs="Arial"/>
          <w:b/>
          <w:szCs w:val="20"/>
          <w:lang w:val="sl-SI"/>
        </w:rPr>
        <w:t>ZA ZDRAVSTVO</w:t>
      </w:r>
    </w:p>
    <w:p w14:paraId="4CA1A15D" w14:textId="77777777" w:rsidR="00E54D0F" w:rsidRDefault="00E54D0F" w:rsidP="00E54D0F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</w:p>
    <w:p w14:paraId="6FB84007" w14:textId="77777777" w:rsidR="00E54D0F" w:rsidRPr="007901C0" w:rsidRDefault="00E54D0F" w:rsidP="00E54D0F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petek</w:t>
      </w:r>
      <w:r w:rsidRPr="00A20299">
        <w:rPr>
          <w:rFonts w:eastAsia="Calibri" w:cs="Arial"/>
          <w:szCs w:val="20"/>
          <w:lang w:val="sl-SI"/>
        </w:rPr>
        <w:t xml:space="preserve">, </w:t>
      </w:r>
      <w:r>
        <w:rPr>
          <w:rFonts w:eastAsia="Calibri" w:cs="Arial"/>
          <w:szCs w:val="20"/>
          <w:lang w:val="sl-SI"/>
        </w:rPr>
        <w:t>27</w:t>
      </w:r>
      <w:r w:rsidRPr="007901C0">
        <w:rPr>
          <w:rFonts w:eastAsia="Calibri" w:cs="Arial"/>
          <w:szCs w:val="20"/>
          <w:lang w:val="sl-SI"/>
        </w:rPr>
        <w:t>. 1. 2023</w:t>
      </w:r>
      <w:r>
        <w:rPr>
          <w:rFonts w:eastAsia="Calibri" w:cs="Arial"/>
          <w:szCs w:val="20"/>
          <w:lang w:val="sl-SI"/>
        </w:rPr>
        <w:t xml:space="preserve"> </w:t>
      </w:r>
    </w:p>
    <w:p w14:paraId="0A7D452E" w14:textId="77777777" w:rsidR="00E54D0F" w:rsidRPr="007901C0" w:rsidRDefault="00E54D0F" w:rsidP="00E54D0F">
      <w:pPr>
        <w:spacing w:after="120" w:line="23" w:lineRule="atLeast"/>
        <w:jc w:val="both"/>
        <w:rPr>
          <w:rFonts w:eastAsia="Calibri" w:cs="Arial"/>
          <w:szCs w:val="20"/>
          <w:lang w:val="sl-SI"/>
        </w:rPr>
      </w:pPr>
    </w:p>
    <w:p w14:paraId="02D3BA46" w14:textId="77777777" w:rsidR="00E54D0F" w:rsidRDefault="00E54D0F" w:rsidP="00E54D0F">
      <w:pPr>
        <w:spacing w:after="120" w:line="23" w:lineRule="atLeast"/>
        <w:jc w:val="both"/>
        <w:rPr>
          <w:rFonts w:eastAsia="Calibri" w:cs="Arial"/>
          <w:b/>
          <w:szCs w:val="20"/>
          <w:lang w:val="sl-SI"/>
        </w:rPr>
      </w:pPr>
    </w:p>
    <w:p w14:paraId="0F9DCAA0" w14:textId="77777777" w:rsidR="00E54D0F" w:rsidRDefault="00E54D0F" w:rsidP="00E54D0F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Prisotni člani</w:t>
      </w:r>
      <w:r w:rsidRPr="007901C0">
        <w:rPr>
          <w:rFonts w:eastAsia="Calibri" w:cs="Arial"/>
          <w:szCs w:val="20"/>
          <w:lang w:val="sl-SI"/>
        </w:rPr>
        <w:t xml:space="preserve">: </w:t>
      </w:r>
      <w:r w:rsidRPr="007901C0">
        <w:rPr>
          <w:rFonts w:eastAsia="Calibri" w:cs="Arial"/>
          <w:szCs w:val="20"/>
          <w:lang w:val="sl-SI"/>
        </w:rPr>
        <w:tab/>
      </w:r>
      <w:r w:rsidR="0062007A">
        <w:rPr>
          <w:rFonts w:eastAsia="Calibri" w:cs="Arial"/>
          <w:szCs w:val="20"/>
          <w:lang w:val="sl-SI"/>
        </w:rPr>
        <w:t xml:space="preserve">dr. Erik Brecelj, </w:t>
      </w:r>
      <w:r w:rsidR="001C5D2A">
        <w:rPr>
          <w:rFonts w:eastAsia="Calibri" w:cs="Arial"/>
          <w:szCs w:val="20"/>
          <w:lang w:val="sl-SI"/>
        </w:rPr>
        <w:t xml:space="preserve">Azra </w:t>
      </w:r>
      <w:proofErr w:type="spellStart"/>
      <w:r w:rsidR="001C5D2A">
        <w:rPr>
          <w:rFonts w:eastAsia="Calibri" w:cs="Arial"/>
          <w:szCs w:val="20"/>
          <w:lang w:val="sl-SI"/>
        </w:rPr>
        <w:t>Herceg</w:t>
      </w:r>
      <w:proofErr w:type="spellEnd"/>
      <w:r w:rsidR="0036037A">
        <w:rPr>
          <w:rFonts w:eastAsia="Calibri" w:cs="Arial"/>
          <w:szCs w:val="20"/>
          <w:lang w:val="sl-SI"/>
        </w:rPr>
        <w:t xml:space="preserve">, dr. Tit Albreht, Monika Ažman, Gregor </w:t>
      </w:r>
      <w:proofErr w:type="spellStart"/>
      <w:r w:rsidR="0036037A">
        <w:rPr>
          <w:rFonts w:eastAsia="Calibri" w:cs="Arial"/>
          <w:szCs w:val="20"/>
          <w:lang w:val="sl-SI"/>
        </w:rPr>
        <w:t>Cuzak</w:t>
      </w:r>
      <w:proofErr w:type="spellEnd"/>
      <w:r w:rsidR="0036037A">
        <w:rPr>
          <w:rFonts w:eastAsia="Calibri" w:cs="Arial"/>
          <w:szCs w:val="20"/>
          <w:lang w:val="sl-SI"/>
        </w:rPr>
        <w:t xml:space="preserve">, </w:t>
      </w:r>
      <w:r w:rsidR="008A092D">
        <w:rPr>
          <w:rFonts w:eastAsia="Calibri" w:cs="Arial"/>
          <w:szCs w:val="20"/>
          <w:lang w:val="sl-SI"/>
        </w:rPr>
        <w:t xml:space="preserve">dr. Anže Dolinar, dr. Petra </w:t>
      </w:r>
      <w:proofErr w:type="spellStart"/>
      <w:r w:rsidR="008A092D">
        <w:rPr>
          <w:rFonts w:eastAsia="Calibri" w:cs="Arial"/>
          <w:szCs w:val="20"/>
          <w:lang w:val="sl-SI"/>
        </w:rPr>
        <w:t>Došenović</w:t>
      </w:r>
      <w:proofErr w:type="spellEnd"/>
      <w:r w:rsidR="008A092D">
        <w:rPr>
          <w:rFonts w:eastAsia="Calibri" w:cs="Arial"/>
          <w:szCs w:val="20"/>
          <w:lang w:val="sl-SI"/>
        </w:rPr>
        <w:t xml:space="preserve"> Bonča, dr. Vojko Flis, dr. Branko Gabrovec, dr. M</w:t>
      </w:r>
      <w:r w:rsidR="002C180B">
        <w:rPr>
          <w:rFonts w:eastAsia="Calibri" w:cs="Arial"/>
          <w:szCs w:val="20"/>
          <w:lang w:val="sl-SI"/>
        </w:rPr>
        <w:t xml:space="preserve">arko Jaklič, dr. Radko Komadina, mag. Dolores </w:t>
      </w:r>
      <w:proofErr w:type="spellStart"/>
      <w:r w:rsidR="002C180B">
        <w:rPr>
          <w:rFonts w:eastAsia="Calibri" w:cs="Arial"/>
          <w:szCs w:val="20"/>
          <w:lang w:val="sl-SI"/>
        </w:rPr>
        <w:t>Kores</w:t>
      </w:r>
      <w:proofErr w:type="spellEnd"/>
      <w:r w:rsidR="002C180B">
        <w:rPr>
          <w:rFonts w:eastAsia="Calibri" w:cs="Arial"/>
          <w:szCs w:val="20"/>
          <w:lang w:val="sl-SI"/>
        </w:rPr>
        <w:t xml:space="preserve">, mag. Dorjan Marušič, dr. Valentina </w:t>
      </w:r>
      <w:r w:rsidR="003F60F2">
        <w:rPr>
          <w:rFonts w:eastAsia="Calibri" w:cs="Arial"/>
          <w:szCs w:val="20"/>
          <w:lang w:val="sl-SI"/>
        </w:rPr>
        <w:t xml:space="preserve">Prevolnik Rupel, dr. Peter </w:t>
      </w:r>
      <w:proofErr w:type="spellStart"/>
      <w:r w:rsidR="003F60F2">
        <w:rPr>
          <w:rFonts w:eastAsia="Calibri" w:cs="Arial"/>
          <w:szCs w:val="20"/>
          <w:lang w:val="sl-SI"/>
        </w:rPr>
        <w:t>Radšel</w:t>
      </w:r>
      <w:proofErr w:type="spellEnd"/>
      <w:r w:rsidR="003F60F2">
        <w:rPr>
          <w:rFonts w:eastAsia="Calibri" w:cs="Arial"/>
          <w:szCs w:val="20"/>
          <w:lang w:val="sl-SI"/>
        </w:rPr>
        <w:t xml:space="preserve">, </w:t>
      </w:r>
      <w:r w:rsidR="005B4802">
        <w:rPr>
          <w:rFonts w:eastAsia="Calibri" w:cs="Arial"/>
          <w:szCs w:val="20"/>
          <w:lang w:val="sl-SI"/>
        </w:rPr>
        <w:t xml:space="preserve">Tjaša Sobočan, mag. Egon Stopar, Mira </w:t>
      </w:r>
      <w:proofErr w:type="spellStart"/>
      <w:r w:rsidR="005B4802">
        <w:rPr>
          <w:rFonts w:eastAsia="Calibri" w:cs="Arial"/>
          <w:szCs w:val="20"/>
          <w:lang w:val="sl-SI"/>
        </w:rPr>
        <w:t>Šavora</w:t>
      </w:r>
      <w:proofErr w:type="spellEnd"/>
      <w:r w:rsidR="005B4802">
        <w:rPr>
          <w:rFonts w:eastAsia="Calibri" w:cs="Arial"/>
          <w:szCs w:val="20"/>
          <w:lang w:val="sl-SI"/>
        </w:rPr>
        <w:t>, dr. Iztok Takač, mag. Ana Vodičar</w:t>
      </w:r>
    </w:p>
    <w:p w14:paraId="337322A3" w14:textId="77777777" w:rsidR="00E54D0F" w:rsidRDefault="00E54D0F" w:rsidP="00E54D0F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</w:p>
    <w:p w14:paraId="63048EC5" w14:textId="77777777" w:rsidR="00E54D0F" w:rsidRPr="007901C0" w:rsidRDefault="00E54D0F" w:rsidP="00E54D0F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Od</w:t>
      </w:r>
      <w:r w:rsidR="005B4802">
        <w:rPr>
          <w:rFonts w:eastAsia="Calibri" w:cs="Arial"/>
          <w:szCs w:val="20"/>
          <w:lang w:val="sl-SI"/>
        </w:rPr>
        <w:t>sotni</w:t>
      </w:r>
      <w:r>
        <w:rPr>
          <w:rFonts w:eastAsia="Calibri" w:cs="Arial"/>
          <w:szCs w:val="20"/>
          <w:lang w:val="sl-SI"/>
        </w:rPr>
        <w:t>:</w:t>
      </w:r>
      <w:r>
        <w:rPr>
          <w:rFonts w:eastAsia="Calibri" w:cs="Arial"/>
          <w:szCs w:val="20"/>
          <w:lang w:val="sl-SI"/>
        </w:rPr>
        <w:tab/>
      </w:r>
      <w:r w:rsidR="005B4802">
        <w:rPr>
          <w:rFonts w:eastAsia="Calibri" w:cs="Arial"/>
          <w:szCs w:val="20"/>
          <w:lang w:val="sl-SI"/>
        </w:rPr>
        <w:t xml:space="preserve">dr. Grega </w:t>
      </w:r>
      <w:proofErr w:type="spellStart"/>
      <w:r w:rsidR="005B4802">
        <w:rPr>
          <w:rFonts w:eastAsia="Calibri" w:cs="Arial"/>
          <w:szCs w:val="20"/>
          <w:lang w:val="sl-SI"/>
        </w:rPr>
        <w:t>Strban</w:t>
      </w:r>
      <w:proofErr w:type="spellEnd"/>
      <w:r w:rsidR="005B4802">
        <w:rPr>
          <w:rFonts w:eastAsia="Calibri" w:cs="Arial"/>
          <w:szCs w:val="20"/>
          <w:lang w:val="sl-SI"/>
        </w:rPr>
        <w:t xml:space="preserve">, </w:t>
      </w:r>
      <w:r w:rsidR="00884CFE">
        <w:rPr>
          <w:rFonts w:eastAsia="Calibri" w:cs="Arial"/>
          <w:szCs w:val="20"/>
          <w:lang w:val="sl-SI"/>
        </w:rPr>
        <w:t xml:space="preserve">Rok Ravnikar </w:t>
      </w:r>
    </w:p>
    <w:p w14:paraId="40E60750" w14:textId="77777777" w:rsidR="00E54D0F" w:rsidRDefault="00E54D0F" w:rsidP="00E54D0F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</w:p>
    <w:p w14:paraId="53B3698B" w14:textId="77777777" w:rsidR="00E54D0F" w:rsidRPr="007901C0" w:rsidRDefault="00E54D0F" w:rsidP="00E54D0F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  <w:r w:rsidRPr="007901C0">
        <w:rPr>
          <w:rFonts w:eastAsia="Calibri" w:cs="Arial"/>
          <w:szCs w:val="20"/>
          <w:lang w:val="sl-SI"/>
        </w:rPr>
        <w:t>Ostali prisotni:</w:t>
      </w:r>
      <w:r w:rsidRPr="007901C0">
        <w:rPr>
          <w:rFonts w:eastAsia="Calibri" w:cs="Arial"/>
          <w:szCs w:val="20"/>
          <w:lang w:val="sl-SI"/>
        </w:rPr>
        <w:tab/>
        <w:t xml:space="preserve">dr. Robert Golob, </w:t>
      </w:r>
      <w:r w:rsidR="001E5CDC">
        <w:rPr>
          <w:rFonts w:eastAsia="Calibri" w:cs="Arial"/>
          <w:szCs w:val="20"/>
          <w:lang w:val="sl-SI"/>
        </w:rPr>
        <w:t>Petra Škofic, mag. Melita Župevc,</w:t>
      </w:r>
      <w:r w:rsidR="001C5D2A">
        <w:rPr>
          <w:rFonts w:eastAsia="Calibri" w:cs="Arial"/>
          <w:szCs w:val="20"/>
          <w:lang w:val="sl-SI"/>
        </w:rPr>
        <w:t xml:space="preserve"> mag. Jadranka Gustinčič,</w:t>
      </w:r>
      <w:r w:rsidR="001E5CDC">
        <w:rPr>
          <w:rFonts w:eastAsia="Calibri" w:cs="Arial"/>
          <w:szCs w:val="20"/>
          <w:lang w:val="sl-SI"/>
        </w:rPr>
        <w:t xml:space="preserve"> Katja </w:t>
      </w:r>
      <w:proofErr w:type="spellStart"/>
      <w:r w:rsidR="001E5CDC">
        <w:rPr>
          <w:rFonts w:eastAsia="Calibri" w:cs="Arial"/>
          <w:szCs w:val="20"/>
          <w:lang w:val="sl-SI"/>
        </w:rPr>
        <w:t>Ravšl</w:t>
      </w:r>
      <w:proofErr w:type="spellEnd"/>
      <w:r w:rsidR="001E5CDC">
        <w:rPr>
          <w:rFonts w:eastAsia="Calibri" w:cs="Arial"/>
          <w:szCs w:val="20"/>
          <w:lang w:val="sl-SI"/>
        </w:rPr>
        <w:t xml:space="preserve"> Debeljak, Simona Pirnat </w:t>
      </w:r>
      <w:proofErr w:type="spellStart"/>
      <w:r w:rsidR="001E5CDC">
        <w:rPr>
          <w:rFonts w:eastAsia="Calibri" w:cs="Arial"/>
          <w:szCs w:val="20"/>
          <w:lang w:val="sl-SI"/>
        </w:rPr>
        <w:t>Skeledžija</w:t>
      </w:r>
      <w:proofErr w:type="spellEnd"/>
      <w:r w:rsidR="001E5CDC">
        <w:rPr>
          <w:rFonts w:eastAsia="Calibri" w:cs="Arial"/>
          <w:szCs w:val="20"/>
          <w:lang w:val="sl-SI"/>
        </w:rPr>
        <w:t xml:space="preserve">, Nuša Kerč, Erik </w:t>
      </w:r>
      <w:proofErr w:type="spellStart"/>
      <w:r w:rsidR="001E5CDC" w:rsidRPr="001E5CDC">
        <w:rPr>
          <w:rFonts w:eastAsia="Calibri" w:cs="Arial"/>
          <w:szCs w:val="20"/>
          <w:lang w:val="sl-SI"/>
        </w:rPr>
        <w:t>Scheriani</w:t>
      </w:r>
      <w:proofErr w:type="spellEnd"/>
      <w:r w:rsidR="001E5CDC">
        <w:rPr>
          <w:rFonts w:eastAsia="Calibri" w:cs="Arial"/>
          <w:szCs w:val="20"/>
          <w:lang w:val="sl-SI"/>
        </w:rPr>
        <w:t>, Miha Mohorčič</w:t>
      </w:r>
      <w:r w:rsidR="004A7215">
        <w:rPr>
          <w:rFonts w:eastAsia="Calibri" w:cs="Arial"/>
          <w:szCs w:val="20"/>
          <w:lang w:val="sl-SI"/>
        </w:rPr>
        <w:t>, Petra Bezjak Cirman</w:t>
      </w:r>
      <w:r w:rsidR="00480FD1">
        <w:rPr>
          <w:rFonts w:eastAsia="Calibri" w:cs="Arial"/>
          <w:szCs w:val="20"/>
          <w:lang w:val="sl-SI"/>
        </w:rPr>
        <w:t xml:space="preserve">, </w:t>
      </w:r>
      <w:r w:rsidR="001C5D2A">
        <w:rPr>
          <w:rFonts w:eastAsia="Calibri" w:cs="Arial"/>
          <w:szCs w:val="20"/>
          <w:lang w:val="sl-SI"/>
        </w:rPr>
        <w:t xml:space="preserve">mag. Tamara Kozlovič, Danijel Bešič </w:t>
      </w:r>
      <w:proofErr w:type="spellStart"/>
      <w:r w:rsidR="001C5D2A">
        <w:rPr>
          <w:rFonts w:eastAsia="Calibri" w:cs="Arial"/>
          <w:szCs w:val="20"/>
          <w:lang w:val="sl-SI"/>
        </w:rPr>
        <w:t>Loredan</w:t>
      </w:r>
      <w:proofErr w:type="spellEnd"/>
      <w:r w:rsidR="001C5D2A">
        <w:rPr>
          <w:rFonts w:eastAsia="Calibri" w:cs="Arial"/>
          <w:szCs w:val="20"/>
          <w:lang w:val="sl-SI"/>
        </w:rPr>
        <w:t xml:space="preserve">, mag. Tadej </w:t>
      </w:r>
      <w:proofErr w:type="spellStart"/>
      <w:r w:rsidR="001C5D2A">
        <w:rPr>
          <w:rFonts w:eastAsia="Calibri" w:cs="Arial"/>
          <w:szCs w:val="20"/>
          <w:lang w:val="sl-SI"/>
        </w:rPr>
        <w:t>Ostrc</w:t>
      </w:r>
      <w:proofErr w:type="spellEnd"/>
      <w:r w:rsidR="001C5D2A">
        <w:rPr>
          <w:rFonts w:eastAsia="Calibri" w:cs="Arial"/>
          <w:szCs w:val="20"/>
          <w:lang w:val="sl-SI"/>
        </w:rPr>
        <w:t xml:space="preserve">, </w:t>
      </w:r>
      <w:r w:rsidR="001C5D2A" w:rsidRPr="001C5D2A">
        <w:rPr>
          <w:rFonts w:eastAsia="Calibri" w:cs="Arial"/>
          <w:szCs w:val="20"/>
          <w:lang w:val="sl-SI"/>
        </w:rPr>
        <w:t xml:space="preserve">mag. Andreja </w:t>
      </w:r>
      <w:proofErr w:type="spellStart"/>
      <w:r w:rsidR="001C5D2A" w:rsidRPr="001C5D2A">
        <w:rPr>
          <w:rFonts w:eastAsia="Calibri" w:cs="Arial"/>
          <w:szCs w:val="20"/>
          <w:lang w:val="sl-SI"/>
        </w:rPr>
        <w:t>Čmaj</w:t>
      </w:r>
      <w:proofErr w:type="spellEnd"/>
      <w:r w:rsidR="001C5D2A" w:rsidRPr="001C5D2A">
        <w:rPr>
          <w:rFonts w:eastAsia="Calibri" w:cs="Arial"/>
          <w:szCs w:val="20"/>
          <w:lang w:val="sl-SI"/>
        </w:rPr>
        <w:t xml:space="preserve"> Fakin</w:t>
      </w:r>
      <w:r w:rsidR="008A092D">
        <w:rPr>
          <w:rFonts w:eastAsia="Calibri" w:cs="Arial"/>
          <w:szCs w:val="20"/>
          <w:lang w:val="sl-SI"/>
        </w:rPr>
        <w:t>, Vid Čopi</w:t>
      </w:r>
      <w:r w:rsidR="00CA5EC8">
        <w:rPr>
          <w:rFonts w:eastAsia="Calibri" w:cs="Arial"/>
          <w:szCs w:val="20"/>
          <w:lang w:val="sl-SI"/>
        </w:rPr>
        <w:t xml:space="preserve">, Katarina Rotar, </w:t>
      </w:r>
      <w:r w:rsidR="0062007A">
        <w:rPr>
          <w:rFonts w:eastAsia="Calibri" w:cs="Arial"/>
          <w:szCs w:val="20"/>
          <w:lang w:val="sl-SI"/>
        </w:rPr>
        <w:t>Matjaž Trontelj</w:t>
      </w:r>
    </w:p>
    <w:p w14:paraId="24E4DF67" w14:textId="77777777" w:rsidR="00E54D0F" w:rsidRDefault="00E54D0F" w:rsidP="00E54D0F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</w:p>
    <w:p w14:paraId="7B5B2717" w14:textId="77777777" w:rsidR="00E54D0F" w:rsidRPr="007901C0" w:rsidRDefault="00E54D0F" w:rsidP="00E54D0F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Sejo Strateškega sveta za</w:t>
      </w:r>
      <w:r w:rsidR="001C5D2A">
        <w:rPr>
          <w:rFonts w:cs="Arial"/>
          <w:szCs w:val="20"/>
          <w:lang w:val="sl-SI" w:eastAsia="ar-SA"/>
        </w:rPr>
        <w:t xml:space="preserve"> zdravstvo</w:t>
      </w:r>
      <w:r>
        <w:rPr>
          <w:rFonts w:cs="Arial"/>
          <w:szCs w:val="20"/>
          <w:lang w:val="sl-SI" w:eastAsia="ar-SA"/>
        </w:rPr>
        <w:t>, ki se je pr</w:t>
      </w:r>
      <w:r w:rsidR="001C5D2A">
        <w:rPr>
          <w:rFonts w:cs="Arial"/>
          <w:szCs w:val="20"/>
          <w:lang w:val="sl-SI" w:eastAsia="ar-SA"/>
        </w:rPr>
        <w:t xml:space="preserve">ičela ob 14.00 uri, je vodil predsednik strateškega sveta, dr. Erik Brecelj. </w:t>
      </w:r>
    </w:p>
    <w:p w14:paraId="72F791CB" w14:textId="77777777" w:rsidR="00E54D0F" w:rsidRDefault="00E54D0F" w:rsidP="00E54D0F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1EA0FD14" w14:textId="77777777" w:rsidR="00E54D0F" w:rsidRPr="005550B2" w:rsidRDefault="00E54D0F" w:rsidP="00E54D0F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  <w:r w:rsidRPr="005550B2">
        <w:rPr>
          <w:rFonts w:eastAsia="Calibri" w:cs="Arial"/>
          <w:b/>
          <w:szCs w:val="20"/>
          <w:lang w:val="sl-SI"/>
        </w:rPr>
        <w:t>Dnevni red:</w:t>
      </w:r>
    </w:p>
    <w:p w14:paraId="2119A423" w14:textId="77777777" w:rsidR="00E54D0F" w:rsidRPr="00F52CAF" w:rsidRDefault="00E54D0F" w:rsidP="00E54D0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 w:rsidRPr="00F52CAF">
        <w:rPr>
          <w:rFonts w:cs="Arial"/>
          <w:color w:val="000000"/>
          <w:szCs w:val="20"/>
          <w:lang w:val="sl-SI" w:eastAsia="sl-SI"/>
        </w:rPr>
        <w:t>Konstituiranje Strateškega sveta</w:t>
      </w:r>
    </w:p>
    <w:p w14:paraId="6FBA8B35" w14:textId="77777777" w:rsidR="00E54D0F" w:rsidRDefault="00E54D0F" w:rsidP="00E54D0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 w:rsidRPr="00F52CAF">
        <w:rPr>
          <w:rFonts w:cs="Arial"/>
          <w:color w:val="000000"/>
          <w:szCs w:val="20"/>
          <w:lang w:val="sl-SI" w:eastAsia="sl-SI"/>
        </w:rPr>
        <w:t>Predstavitev n</w:t>
      </w:r>
      <w:r w:rsidR="001E5CDC">
        <w:rPr>
          <w:rFonts w:cs="Arial"/>
          <w:color w:val="000000"/>
          <w:szCs w:val="20"/>
          <w:lang w:val="sl-SI" w:eastAsia="sl-SI"/>
        </w:rPr>
        <w:t xml:space="preserve">ačina dela strateškega sveta </w:t>
      </w:r>
    </w:p>
    <w:p w14:paraId="627B6ECE" w14:textId="77777777" w:rsidR="001E5CDC" w:rsidRPr="00F52CAF" w:rsidRDefault="00C23956" w:rsidP="00E54D0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Predstavitev dokumenta Pregled stanja na področju zdravstva v Sloveniji, januar 2023</w:t>
      </w:r>
    </w:p>
    <w:p w14:paraId="3456CD19" w14:textId="77777777" w:rsidR="00E54D0F" w:rsidRPr="00F52CAF" w:rsidRDefault="00E54D0F" w:rsidP="00E54D0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 w:rsidRPr="00F52CAF">
        <w:rPr>
          <w:rFonts w:cs="Arial"/>
          <w:color w:val="000000"/>
          <w:szCs w:val="20"/>
          <w:lang w:val="sl-SI" w:eastAsia="sl-SI"/>
        </w:rPr>
        <w:t>Razno</w:t>
      </w:r>
    </w:p>
    <w:p w14:paraId="01070004" w14:textId="77777777" w:rsidR="00E54D0F" w:rsidRDefault="00E54D0F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04985B52" w14:textId="77777777" w:rsidR="00E54D0F" w:rsidRDefault="00E54D0F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63F3FF4D" w14:textId="77777777" w:rsidR="00E54D0F" w:rsidRPr="005550B2" w:rsidRDefault="00E54D0F" w:rsidP="00E54D0F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5550B2">
        <w:rPr>
          <w:rFonts w:eastAsia="Calibri" w:cs="Arial"/>
          <w:b/>
          <w:szCs w:val="20"/>
          <w:lang w:val="sl-SI"/>
        </w:rPr>
        <w:t>AD/1</w:t>
      </w:r>
    </w:p>
    <w:p w14:paraId="2296203F" w14:textId="77777777" w:rsidR="00E54D0F" w:rsidRPr="007901C0" w:rsidRDefault="00E54D0F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745FE15B" w14:textId="77777777" w:rsidR="00E54D0F" w:rsidRPr="007901C0" w:rsidRDefault="005831B1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Predsednik V</w:t>
      </w:r>
      <w:r w:rsidR="00E54D0F" w:rsidRPr="007901C0">
        <w:rPr>
          <w:rFonts w:eastAsia="Calibri" w:cs="Arial"/>
          <w:szCs w:val="20"/>
          <w:lang w:val="sl-SI"/>
        </w:rPr>
        <w:t xml:space="preserve">lade Republike Slovenije se je uvodoma vsem zahvalil za njihovo sodelovanje </w:t>
      </w:r>
      <w:r w:rsidR="00E54D0F">
        <w:rPr>
          <w:rFonts w:eastAsia="Calibri" w:cs="Arial"/>
          <w:szCs w:val="20"/>
          <w:lang w:val="sl-SI"/>
        </w:rPr>
        <w:t>v</w:t>
      </w:r>
      <w:r w:rsidR="00E54D0F" w:rsidRPr="007901C0">
        <w:rPr>
          <w:rFonts w:eastAsia="Calibri" w:cs="Arial"/>
          <w:szCs w:val="20"/>
          <w:lang w:val="sl-SI"/>
        </w:rPr>
        <w:t xml:space="preserve"> strateškemu svetu. Na kratko </w:t>
      </w:r>
      <w:r w:rsidR="00E54D0F">
        <w:rPr>
          <w:rFonts w:eastAsia="Calibri" w:cs="Arial"/>
          <w:szCs w:val="20"/>
          <w:lang w:val="sl-SI"/>
        </w:rPr>
        <w:t xml:space="preserve">je </w:t>
      </w:r>
      <w:r w:rsidR="00E54D0F" w:rsidRPr="007901C0">
        <w:rPr>
          <w:rFonts w:eastAsia="Calibri" w:cs="Arial"/>
          <w:szCs w:val="20"/>
          <w:lang w:val="sl-SI"/>
        </w:rPr>
        <w:t>predstavil namen strateškega sveta</w:t>
      </w:r>
      <w:r w:rsidR="00E54D0F">
        <w:rPr>
          <w:rFonts w:eastAsia="Calibri" w:cs="Arial"/>
          <w:szCs w:val="20"/>
          <w:lang w:val="sl-SI"/>
        </w:rPr>
        <w:t>, ki bo deloval</w:t>
      </w:r>
      <w:r w:rsidR="00E54D0F" w:rsidRPr="007901C0">
        <w:rPr>
          <w:rFonts w:eastAsia="Calibri" w:cs="Arial"/>
          <w:szCs w:val="20"/>
          <w:lang w:val="sl-SI"/>
        </w:rPr>
        <w:t xml:space="preserve"> kot </w:t>
      </w:r>
      <w:r w:rsidR="00E54D0F" w:rsidRPr="007901C0">
        <w:rPr>
          <w:rFonts w:eastAsia="Calibri" w:cs="Arial"/>
          <w:color w:val="212529"/>
          <w:szCs w:val="20"/>
          <w:shd w:val="clear" w:color="auto" w:fill="FFFFFF"/>
          <w:lang w:val="sl-SI"/>
        </w:rPr>
        <w:t>posvetovalno telo</w:t>
      </w:r>
      <w:r w:rsidR="00E54D0F">
        <w:rPr>
          <w:rFonts w:eastAsia="Calibri" w:cs="Arial"/>
          <w:color w:val="212529"/>
          <w:szCs w:val="20"/>
          <w:shd w:val="clear" w:color="auto" w:fill="FFFFFF"/>
          <w:lang w:val="sl-SI"/>
        </w:rPr>
        <w:t xml:space="preserve"> in sodeloval</w:t>
      </w:r>
      <w:r w:rsidR="00E54D0F" w:rsidRPr="007901C0">
        <w:rPr>
          <w:rFonts w:eastAsia="Calibri" w:cs="Arial"/>
          <w:color w:val="212529"/>
          <w:szCs w:val="20"/>
          <w:shd w:val="clear" w:color="auto" w:fill="FFFFFF"/>
          <w:lang w:val="sl-SI"/>
        </w:rPr>
        <w:t xml:space="preserve"> pri pripravi dolgoročnih ukrepov </w:t>
      </w:r>
      <w:r w:rsidR="00E54D0F">
        <w:rPr>
          <w:rFonts w:eastAsia="Calibri" w:cs="Arial"/>
          <w:color w:val="212529"/>
          <w:szCs w:val="20"/>
          <w:shd w:val="clear" w:color="auto" w:fill="FFFFFF"/>
          <w:lang w:val="sl-SI"/>
        </w:rPr>
        <w:t>ter</w:t>
      </w:r>
      <w:r w:rsidR="00E54D0F" w:rsidRPr="007901C0">
        <w:rPr>
          <w:rFonts w:eastAsia="Calibri" w:cs="Arial"/>
          <w:color w:val="212529"/>
          <w:szCs w:val="20"/>
          <w:shd w:val="clear" w:color="auto" w:fill="FFFFFF"/>
          <w:lang w:val="sl-SI"/>
        </w:rPr>
        <w:t xml:space="preserve"> se opredeljeval </w:t>
      </w:r>
      <w:r w:rsidR="00E54D0F">
        <w:rPr>
          <w:rFonts w:eastAsia="Calibri" w:cs="Arial"/>
          <w:color w:val="212529"/>
          <w:szCs w:val="20"/>
          <w:shd w:val="clear" w:color="auto" w:fill="FFFFFF"/>
          <w:lang w:val="sl-SI"/>
        </w:rPr>
        <w:t>d</w:t>
      </w:r>
      <w:r w:rsidR="00E54D0F" w:rsidRPr="007901C0">
        <w:rPr>
          <w:rFonts w:eastAsia="Calibri" w:cs="Arial"/>
          <w:color w:val="212529"/>
          <w:szCs w:val="20"/>
          <w:shd w:val="clear" w:color="auto" w:fill="FFFFFF"/>
          <w:lang w:val="sl-SI"/>
        </w:rPr>
        <w:t>o aktualnih izziv</w:t>
      </w:r>
      <w:r w:rsidR="00E54D0F">
        <w:rPr>
          <w:rFonts w:eastAsia="Calibri" w:cs="Arial"/>
          <w:color w:val="212529"/>
          <w:szCs w:val="20"/>
          <w:shd w:val="clear" w:color="auto" w:fill="FFFFFF"/>
          <w:lang w:val="sl-SI"/>
        </w:rPr>
        <w:t>ov</w:t>
      </w:r>
      <w:r w:rsidR="00E54D0F" w:rsidRPr="007901C0">
        <w:rPr>
          <w:rFonts w:eastAsia="Calibri" w:cs="Arial"/>
          <w:color w:val="212529"/>
          <w:szCs w:val="20"/>
          <w:shd w:val="clear" w:color="auto" w:fill="FFFFFF"/>
          <w:lang w:val="sl-SI"/>
        </w:rPr>
        <w:t xml:space="preserve">. </w:t>
      </w:r>
      <w:r w:rsidR="00C23956">
        <w:rPr>
          <w:rFonts w:eastAsia="Calibri" w:cs="Arial"/>
          <w:color w:val="212529"/>
          <w:szCs w:val="20"/>
          <w:shd w:val="clear" w:color="auto" w:fill="FFFFFF"/>
          <w:lang w:val="sl-SI"/>
        </w:rPr>
        <w:t xml:space="preserve">Ključni cilji strateškega sveta </w:t>
      </w:r>
      <w:r w:rsidR="003B768D">
        <w:rPr>
          <w:rFonts w:eastAsia="Calibri" w:cs="Arial"/>
          <w:color w:val="212529"/>
          <w:szCs w:val="20"/>
          <w:shd w:val="clear" w:color="auto" w:fill="FFFFFF"/>
          <w:lang w:val="sl-SI"/>
        </w:rPr>
        <w:t xml:space="preserve">se navezujejo na </w:t>
      </w:r>
      <w:r>
        <w:rPr>
          <w:rFonts w:eastAsia="Calibri" w:cs="Arial"/>
          <w:color w:val="212529"/>
          <w:szCs w:val="20"/>
          <w:shd w:val="clear" w:color="auto" w:fill="FFFFFF"/>
          <w:lang w:val="sl-SI"/>
        </w:rPr>
        <w:t>predloge in strokovne usmeritve za pripravo</w:t>
      </w:r>
      <w:r w:rsidR="0062007A">
        <w:rPr>
          <w:rFonts w:eastAsia="Calibri" w:cs="Arial"/>
          <w:color w:val="212529"/>
          <w:szCs w:val="20"/>
          <w:shd w:val="clear" w:color="auto" w:fill="FFFFFF"/>
          <w:lang w:val="sl-SI"/>
        </w:rPr>
        <w:t xml:space="preserve"> zdravstvene reforme. </w:t>
      </w:r>
    </w:p>
    <w:p w14:paraId="1D556369" w14:textId="77777777" w:rsidR="00E54D0F" w:rsidRPr="007901C0" w:rsidRDefault="00E54D0F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6FD376A7" w14:textId="77777777" w:rsidR="00E54D0F" w:rsidRDefault="00E54D0F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Dr. </w:t>
      </w:r>
      <w:r w:rsidR="0062007A">
        <w:rPr>
          <w:rFonts w:eastAsia="Calibri" w:cs="Arial"/>
          <w:szCs w:val="20"/>
          <w:lang w:val="sl-SI"/>
        </w:rPr>
        <w:t xml:space="preserve">Erik Brecelj, predsednik strateškega sveta, je poudaril, da bo za uspešno delovanje sveta </w:t>
      </w:r>
      <w:r w:rsidR="0029772C">
        <w:rPr>
          <w:rFonts w:eastAsia="Calibri" w:cs="Arial"/>
          <w:szCs w:val="20"/>
          <w:lang w:val="sl-SI"/>
        </w:rPr>
        <w:t xml:space="preserve">potrebno iskati skupne rešitve. Skupaj s predsednikom </w:t>
      </w:r>
      <w:r w:rsidR="005831B1">
        <w:rPr>
          <w:rFonts w:eastAsia="Calibri" w:cs="Arial"/>
          <w:szCs w:val="20"/>
          <w:lang w:val="sl-SI"/>
        </w:rPr>
        <w:t>V</w:t>
      </w:r>
      <w:r w:rsidR="0029772C">
        <w:rPr>
          <w:rFonts w:eastAsia="Calibri" w:cs="Arial"/>
          <w:szCs w:val="20"/>
          <w:lang w:val="sl-SI"/>
        </w:rPr>
        <w:t xml:space="preserve">lade Republike Slovenije sta poudarila izmenjavo strokovnih mnenj in vključenosti celotnega strateškega sveta. </w:t>
      </w:r>
      <w:r>
        <w:rPr>
          <w:rFonts w:eastAsia="Calibri" w:cs="Arial"/>
          <w:szCs w:val="20"/>
          <w:lang w:val="sl-SI"/>
        </w:rPr>
        <w:t>Strateški svet</w:t>
      </w:r>
      <w:r w:rsidRPr="007901C0">
        <w:rPr>
          <w:rFonts w:eastAsia="Calibri" w:cs="Arial"/>
          <w:szCs w:val="20"/>
          <w:lang w:val="sl-SI"/>
        </w:rPr>
        <w:t xml:space="preserve"> bo </w:t>
      </w:r>
      <w:r>
        <w:rPr>
          <w:rFonts w:eastAsia="Calibri" w:cs="Arial"/>
          <w:szCs w:val="20"/>
          <w:lang w:val="sl-SI"/>
        </w:rPr>
        <w:t>deloval</w:t>
      </w:r>
      <w:r w:rsidRPr="007901C0">
        <w:rPr>
          <w:rFonts w:eastAsia="Calibri" w:cs="Arial"/>
          <w:szCs w:val="20"/>
          <w:lang w:val="sl-SI"/>
        </w:rPr>
        <w:t xml:space="preserve"> sistemsko z namenom </w:t>
      </w:r>
      <w:r w:rsidR="00EE0509">
        <w:rPr>
          <w:rFonts w:eastAsia="Calibri" w:cs="Arial"/>
          <w:szCs w:val="20"/>
          <w:lang w:val="sl-SI"/>
        </w:rPr>
        <w:t>iskanja</w:t>
      </w:r>
      <w:r w:rsidR="005831B1">
        <w:rPr>
          <w:rFonts w:eastAsia="Calibri" w:cs="Arial"/>
          <w:szCs w:val="20"/>
          <w:lang w:val="sl-SI"/>
        </w:rPr>
        <w:t xml:space="preserve"> rešitev na področju zdravstva. </w:t>
      </w:r>
    </w:p>
    <w:p w14:paraId="1E7BD7C3" w14:textId="77777777" w:rsidR="005831B1" w:rsidRDefault="005831B1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10110752" w14:textId="77777777" w:rsidR="00E54D0F" w:rsidRDefault="00E54D0F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7901C0">
        <w:rPr>
          <w:rFonts w:eastAsia="Calibri" w:cs="Arial"/>
          <w:szCs w:val="20"/>
          <w:lang w:val="sl-SI"/>
        </w:rPr>
        <w:t xml:space="preserve">Sledila je kratka predstavitev članov in članic strateškega sveta </w:t>
      </w:r>
      <w:r>
        <w:rPr>
          <w:rFonts w:eastAsia="Calibri" w:cs="Arial"/>
          <w:szCs w:val="20"/>
          <w:lang w:val="sl-SI"/>
        </w:rPr>
        <w:t xml:space="preserve">s poudarkom na izkušnjah </w:t>
      </w:r>
      <w:r w:rsidRPr="007901C0">
        <w:rPr>
          <w:rFonts w:eastAsia="Calibri" w:cs="Arial"/>
          <w:szCs w:val="20"/>
          <w:lang w:val="sl-SI"/>
        </w:rPr>
        <w:t xml:space="preserve">z vsebinami, ki so povezane </w:t>
      </w:r>
      <w:r>
        <w:rPr>
          <w:rFonts w:eastAsia="Calibri" w:cs="Arial"/>
          <w:szCs w:val="20"/>
          <w:lang w:val="sl-SI"/>
        </w:rPr>
        <w:t>z delom</w:t>
      </w:r>
      <w:r w:rsidRPr="007901C0">
        <w:rPr>
          <w:rFonts w:eastAsia="Calibri" w:cs="Arial"/>
          <w:szCs w:val="20"/>
          <w:lang w:val="sl-SI"/>
        </w:rPr>
        <w:t xml:space="preserve"> stratešk</w:t>
      </w:r>
      <w:r>
        <w:rPr>
          <w:rFonts w:eastAsia="Calibri" w:cs="Arial"/>
          <w:szCs w:val="20"/>
          <w:lang w:val="sl-SI"/>
        </w:rPr>
        <w:t>ega</w:t>
      </w:r>
      <w:r w:rsidRPr="007901C0">
        <w:rPr>
          <w:rFonts w:eastAsia="Calibri" w:cs="Arial"/>
          <w:szCs w:val="20"/>
          <w:lang w:val="sl-SI"/>
        </w:rPr>
        <w:t xml:space="preserve"> svet</w:t>
      </w:r>
      <w:r>
        <w:rPr>
          <w:rFonts w:eastAsia="Calibri" w:cs="Arial"/>
          <w:szCs w:val="20"/>
          <w:lang w:val="sl-SI"/>
        </w:rPr>
        <w:t>a.</w:t>
      </w:r>
    </w:p>
    <w:p w14:paraId="78528018" w14:textId="77777777" w:rsidR="00E54D0F" w:rsidRDefault="00E54D0F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1009187A" w14:textId="77777777" w:rsidR="00E54D0F" w:rsidRDefault="00E54D0F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7FCA842" w14:textId="77777777" w:rsidR="00E54D0F" w:rsidRPr="00546EB1" w:rsidRDefault="00E54D0F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FA6847">
        <w:rPr>
          <w:rFonts w:eastAsia="Calibri" w:cs="Arial"/>
          <w:b/>
          <w:szCs w:val="20"/>
          <w:lang w:val="sl-SI"/>
        </w:rPr>
        <w:t>SKLEP</w:t>
      </w:r>
      <w:r>
        <w:rPr>
          <w:rFonts w:eastAsia="Calibri" w:cs="Arial"/>
          <w:b/>
          <w:szCs w:val="20"/>
          <w:lang w:val="sl-SI"/>
        </w:rPr>
        <w:t xml:space="preserve"> št. 1</w:t>
      </w:r>
      <w:r w:rsidRPr="00FA6847">
        <w:rPr>
          <w:rFonts w:eastAsia="Calibri" w:cs="Arial"/>
          <w:b/>
          <w:szCs w:val="20"/>
          <w:lang w:val="sl-SI"/>
        </w:rPr>
        <w:t>:</w:t>
      </w:r>
      <w:r>
        <w:rPr>
          <w:rFonts w:eastAsia="Calibri" w:cs="Arial"/>
          <w:szCs w:val="20"/>
          <w:lang w:val="sl-SI"/>
        </w:rPr>
        <w:t xml:space="preserve"> </w:t>
      </w:r>
      <w:r w:rsidRPr="007901C0">
        <w:rPr>
          <w:rFonts w:eastAsia="Calibri" w:cs="Arial"/>
          <w:szCs w:val="20"/>
          <w:lang w:val="sl-SI"/>
        </w:rPr>
        <w:t>Strateški svet z</w:t>
      </w:r>
      <w:r w:rsidR="007E4ED4">
        <w:rPr>
          <w:rFonts w:eastAsia="Calibri" w:cs="Arial"/>
          <w:szCs w:val="20"/>
          <w:lang w:val="sl-SI"/>
        </w:rPr>
        <w:t xml:space="preserve">a zdravstvo je konstituiran. </w:t>
      </w:r>
    </w:p>
    <w:p w14:paraId="42CFBEB3" w14:textId="77777777" w:rsidR="00E54D0F" w:rsidRPr="007901C0" w:rsidRDefault="00E54D0F" w:rsidP="00E54D0F">
      <w:pPr>
        <w:spacing w:line="276" w:lineRule="auto"/>
        <w:jc w:val="both"/>
        <w:rPr>
          <w:rFonts w:eastAsia="Calibri" w:cs="Arial"/>
          <w:color w:val="FF0000"/>
          <w:szCs w:val="20"/>
          <w:lang w:val="sl-SI"/>
        </w:rPr>
      </w:pPr>
    </w:p>
    <w:p w14:paraId="36D3A0E2" w14:textId="77777777" w:rsidR="00E54D0F" w:rsidRPr="007901C0" w:rsidRDefault="00E54D0F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6FCFDF5B" w14:textId="77777777" w:rsidR="00E54D0F" w:rsidRPr="007901C0" w:rsidRDefault="00E54D0F" w:rsidP="00E54D0F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7901C0">
        <w:rPr>
          <w:rFonts w:eastAsia="Calibri" w:cs="Arial"/>
          <w:b/>
          <w:szCs w:val="20"/>
          <w:lang w:val="sl-SI"/>
        </w:rPr>
        <w:lastRenderedPageBreak/>
        <w:t>AD</w:t>
      </w:r>
      <w:r>
        <w:rPr>
          <w:rFonts w:eastAsia="Calibri" w:cs="Arial"/>
          <w:b/>
          <w:szCs w:val="20"/>
          <w:lang w:val="sl-SI"/>
        </w:rPr>
        <w:t>/</w:t>
      </w:r>
      <w:r w:rsidRPr="007901C0">
        <w:rPr>
          <w:rFonts w:eastAsia="Calibri" w:cs="Arial"/>
          <w:b/>
          <w:szCs w:val="20"/>
          <w:lang w:val="sl-SI"/>
        </w:rPr>
        <w:t>2</w:t>
      </w:r>
    </w:p>
    <w:p w14:paraId="14B89D6C" w14:textId="77777777" w:rsidR="00E54D0F" w:rsidRDefault="00E54D0F" w:rsidP="00E54D0F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097BF95A" w14:textId="77777777" w:rsidR="00E54D0F" w:rsidRDefault="00B4775A" w:rsidP="00B4775A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Predsednik strateškega sveta</w:t>
      </w:r>
      <w:r w:rsidR="00E54D0F" w:rsidRPr="007901C0">
        <w:rPr>
          <w:rFonts w:eastAsia="Calibri" w:cs="Arial"/>
          <w:b/>
          <w:szCs w:val="20"/>
          <w:lang w:val="sl-SI"/>
        </w:rPr>
        <w:t xml:space="preserve"> </w:t>
      </w:r>
      <w:r w:rsidR="00E54D0F" w:rsidRPr="007901C0">
        <w:rPr>
          <w:rFonts w:eastAsia="Calibri" w:cs="Arial"/>
          <w:szCs w:val="20"/>
          <w:lang w:val="sl-SI"/>
        </w:rPr>
        <w:t xml:space="preserve">je </w:t>
      </w:r>
      <w:r w:rsidR="00E54D0F">
        <w:rPr>
          <w:rFonts w:eastAsia="Calibri" w:cs="Arial"/>
          <w:szCs w:val="20"/>
          <w:lang w:val="sl-SI"/>
        </w:rPr>
        <w:t>v nadaljevanju</w:t>
      </w:r>
      <w:r w:rsidR="00E54D0F" w:rsidRPr="007901C0">
        <w:rPr>
          <w:rFonts w:eastAsia="Calibri" w:cs="Arial"/>
          <w:szCs w:val="20"/>
          <w:lang w:val="sl-SI"/>
        </w:rPr>
        <w:t xml:space="preserve"> predstavi</w:t>
      </w:r>
      <w:r>
        <w:rPr>
          <w:rFonts w:eastAsia="Calibri" w:cs="Arial"/>
          <w:szCs w:val="20"/>
          <w:lang w:val="sl-SI"/>
        </w:rPr>
        <w:t xml:space="preserve">l </w:t>
      </w:r>
      <w:r w:rsidR="00E54D0F" w:rsidRPr="007901C0">
        <w:rPr>
          <w:rFonts w:eastAsia="Calibri" w:cs="Arial"/>
          <w:szCs w:val="20"/>
          <w:lang w:val="sl-SI"/>
        </w:rPr>
        <w:t>način dela strateškega sveta</w:t>
      </w:r>
      <w:r>
        <w:rPr>
          <w:rFonts w:eastAsia="Calibri" w:cs="Arial"/>
          <w:szCs w:val="20"/>
          <w:lang w:val="sl-SI"/>
        </w:rPr>
        <w:t>. Dogovorjeno j</w:t>
      </w:r>
      <w:r w:rsidR="005831B1">
        <w:rPr>
          <w:rFonts w:eastAsia="Calibri" w:cs="Arial"/>
          <w:szCs w:val="20"/>
          <w:lang w:val="sl-SI"/>
        </w:rPr>
        <w:t>e bilo, da se bo strateški svet najprej</w:t>
      </w:r>
      <w:r>
        <w:rPr>
          <w:rFonts w:eastAsia="Calibri" w:cs="Arial"/>
          <w:szCs w:val="20"/>
          <w:lang w:val="sl-SI"/>
        </w:rPr>
        <w:t xml:space="preserve"> sestajal vsak teden, in sicer vsak četrtek</w:t>
      </w:r>
      <w:r w:rsidR="006F615A">
        <w:rPr>
          <w:rFonts w:eastAsia="Calibri" w:cs="Arial"/>
          <w:szCs w:val="20"/>
          <w:lang w:val="sl-SI"/>
        </w:rPr>
        <w:t xml:space="preserve"> ob 16. </w:t>
      </w:r>
      <w:r w:rsidR="007E4ED4">
        <w:rPr>
          <w:rFonts w:eastAsia="Calibri" w:cs="Arial"/>
          <w:szCs w:val="20"/>
          <w:lang w:val="sl-SI"/>
        </w:rPr>
        <w:t xml:space="preserve">uri v sejni sobi </w:t>
      </w:r>
      <w:r w:rsidR="005831B1">
        <w:rPr>
          <w:rFonts w:eastAsia="Calibri" w:cs="Arial"/>
          <w:szCs w:val="20"/>
          <w:lang w:val="sl-SI"/>
        </w:rPr>
        <w:t>Kabineta predsednika vlade</w:t>
      </w:r>
      <w:r w:rsidR="007E4ED4">
        <w:rPr>
          <w:rFonts w:eastAsia="Calibri" w:cs="Arial"/>
          <w:szCs w:val="20"/>
          <w:lang w:val="sl-SI"/>
        </w:rPr>
        <w:t xml:space="preserve"> </w:t>
      </w:r>
      <w:r w:rsidR="00261791">
        <w:rPr>
          <w:rFonts w:eastAsia="Calibri" w:cs="Arial"/>
          <w:bCs/>
          <w:szCs w:val="20"/>
          <w:lang w:val="sl-SI"/>
        </w:rPr>
        <w:t>na Gregorčičevi</w:t>
      </w:r>
      <w:r w:rsidR="005831B1" w:rsidRPr="007C0E49">
        <w:rPr>
          <w:rFonts w:eastAsia="Calibri" w:cs="Arial"/>
          <w:bCs/>
          <w:szCs w:val="20"/>
          <w:lang w:val="sl-SI"/>
        </w:rPr>
        <w:t xml:space="preserve"> 25 ali v veliki sejni dvoran</w:t>
      </w:r>
      <w:r w:rsidR="005831B1">
        <w:rPr>
          <w:rFonts w:eastAsia="Calibri" w:cs="Arial"/>
          <w:bCs/>
          <w:szCs w:val="20"/>
          <w:lang w:val="sl-SI"/>
        </w:rPr>
        <w:t>i</w:t>
      </w:r>
      <w:r w:rsidR="005831B1" w:rsidRPr="007C0E49">
        <w:rPr>
          <w:rFonts w:eastAsia="Calibri" w:cs="Arial"/>
          <w:bCs/>
          <w:szCs w:val="20"/>
          <w:lang w:val="sl-SI"/>
        </w:rPr>
        <w:t xml:space="preserve"> na Gregorčičevi 27</w:t>
      </w:r>
      <w:r w:rsidR="007E4ED4">
        <w:rPr>
          <w:rFonts w:eastAsia="Calibri" w:cs="Arial"/>
          <w:szCs w:val="20"/>
          <w:lang w:val="sl-SI"/>
        </w:rPr>
        <w:t xml:space="preserve">. </w:t>
      </w:r>
      <w:r w:rsidR="00261791">
        <w:rPr>
          <w:rFonts w:eastAsia="Calibri" w:cs="Arial"/>
          <w:szCs w:val="20"/>
          <w:lang w:val="sl-SI"/>
        </w:rPr>
        <w:t xml:space="preserve">Sej bodo lahko potekale tudi v hibridni obliki prek videokonferenčnega sistema. </w:t>
      </w:r>
    </w:p>
    <w:p w14:paraId="74199F40" w14:textId="77777777" w:rsidR="00B4775A" w:rsidRDefault="00B4775A" w:rsidP="00B4775A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15FF44E0" w14:textId="77777777" w:rsidR="00E54D0F" w:rsidRPr="00546EB1" w:rsidRDefault="00E54D0F" w:rsidP="00E54D0F">
      <w:pPr>
        <w:spacing w:line="276" w:lineRule="auto"/>
        <w:jc w:val="both"/>
        <w:rPr>
          <w:rFonts w:eastAsia="Calibri" w:cs="Arial"/>
          <w:bCs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 xml:space="preserve">SKLEP ŠT. 2: </w:t>
      </w:r>
      <w:r w:rsidRPr="007901C0">
        <w:rPr>
          <w:rFonts w:eastAsia="Calibri" w:cs="Arial"/>
          <w:bCs/>
          <w:szCs w:val="20"/>
          <w:lang w:val="sl-SI"/>
        </w:rPr>
        <w:t>Na predlog p</w:t>
      </w:r>
      <w:r w:rsidR="007E4ED4">
        <w:rPr>
          <w:rFonts w:eastAsia="Calibri" w:cs="Arial"/>
          <w:bCs/>
          <w:szCs w:val="20"/>
          <w:lang w:val="sl-SI"/>
        </w:rPr>
        <w:t xml:space="preserve">redsednika </w:t>
      </w:r>
      <w:r w:rsidRPr="007901C0">
        <w:rPr>
          <w:rFonts w:eastAsia="Calibri" w:cs="Arial"/>
          <w:bCs/>
          <w:szCs w:val="20"/>
          <w:lang w:val="sl-SI"/>
        </w:rPr>
        <w:t>strateškega sv</w:t>
      </w:r>
      <w:r w:rsidR="007E4ED4">
        <w:rPr>
          <w:rFonts w:eastAsia="Calibri" w:cs="Arial"/>
          <w:bCs/>
          <w:szCs w:val="20"/>
          <w:lang w:val="sl-SI"/>
        </w:rPr>
        <w:t>eta se za namestnika predsednika</w:t>
      </w:r>
      <w:r w:rsidRPr="007901C0">
        <w:rPr>
          <w:rFonts w:eastAsia="Calibri" w:cs="Arial"/>
          <w:bCs/>
          <w:szCs w:val="20"/>
          <w:lang w:val="sl-SI"/>
        </w:rPr>
        <w:t xml:space="preserve"> </w:t>
      </w:r>
      <w:r w:rsidRPr="00546EB1">
        <w:rPr>
          <w:rFonts w:eastAsia="Calibri" w:cs="Arial"/>
          <w:bCs/>
          <w:szCs w:val="20"/>
          <w:lang w:val="sl-SI"/>
        </w:rPr>
        <w:t xml:space="preserve">strateškega sveta </w:t>
      </w:r>
      <w:r w:rsidR="007E4ED4">
        <w:rPr>
          <w:rFonts w:eastAsia="Calibri" w:cs="Arial"/>
          <w:bCs/>
          <w:szCs w:val="20"/>
          <w:lang w:val="sl-SI"/>
        </w:rPr>
        <w:t xml:space="preserve">imenuje mag. Dorjan Marušič. </w:t>
      </w:r>
    </w:p>
    <w:p w14:paraId="7D020B21" w14:textId="77777777" w:rsidR="00E54D0F" w:rsidRDefault="00E54D0F" w:rsidP="00E54D0F">
      <w:pPr>
        <w:spacing w:line="276" w:lineRule="auto"/>
        <w:jc w:val="both"/>
        <w:rPr>
          <w:rFonts w:eastAsia="Calibri" w:cs="Arial"/>
          <w:b/>
          <w:bCs/>
          <w:szCs w:val="20"/>
          <w:lang w:val="sl-SI"/>
        </w:rPr>
      </w:pPr>
    </w:p>
    <w:p w14:paraId="5271F550" w14:textId="77777777" w:rsidR="006F615A" w:rsidRDefault="00E54D0F" w:rsidP="006F615A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 xml:space="preserve">SKLEP ŠT. 3: </w:t>
      </w:r>
      <w:r w:rsidRPr="00546EB1">
        <w:rPr>
          <w:rFonts w:eastAsia="Calibri" w:cs="Arial"/>
          <w:bCs/>
          <w:szCs w:val="20"/>
          <w:lang w:val="sl-SI"/>
        </w:rPr>
        <w:t>Strateški svet se bo pravilo</w:t>
      </w:r>
      <w:r w:rsidRPr="007C0E49">
        <w:rPr>
          <w:rFonts w:eastAsia="Calibri" w:cs="Arial"/>
          <w:bCs/>
          <w:szCs w:val="20"/>
          <w:lang w:val="sl-SI"/>
        </w:rPr>
        <w:t xml:space="preserve">ma sestajal </w:t>
      </w:r>
      <w:r w:rsidR="0085557D" w:rsidRPr="007C0E49">
        <w:rPr>
          <w:rFonts w:eastAsia="Calibri" w:cs="Arial"/>
          <w:bCs/>
          <w:szCs w:val="20"/>
          <w:lang w:val="sl-SI"/>
        </w:rPr>
        <w:t>ob četrtkih ob 16. uri</w:t>
      </w:r>
      <w:r w:rsidRPr="007C0E49">
        <w:rPr>
          <w:rFonts w:eastAsia="Calibri" w:cs="Arial"/>
          <w:bCs/>
          <w:szCs w:val="20"/>
          <w:lang w:val="sl-SI"/>
        </w:rPr>
        <w:t xml:space="preserve"> v sejni sobi Kabineta predsednika vlade </w:t>
      </w:r>
      <w:r w:rsidR="006F615A">
        <w:rPr>
          <w:rFonts w:eastAsia="Calibri" w:cs="Arial"/>
          <w:bCs/>
          <w:szCs w:val="20"/>
          <w:lang w:val="sl-SI"/>
        </w:rPr>
        <w:t xml:space="preserve">na Gregorčičevi </w:t>
      </w:r>
      <w:r w:rsidR="0085557D" w:rsidRPr="007C0E49">
        <w:rPr>
          <w:rFonts w:eastAsia="Calibri" w:cs="Arial"/>
          <w:bCs/>
          <w:szCs w:val="20"/>
          <w:lang w:val="sl-SI"/>
        </w:rPr>
        <w:t>25</w:t>
      </w:r>
      <w:r w:rsidR="006F615A">
        <w:rPr>
          <w:rFonts w:eastAsia="Calibri" w:cs="Arial"/>
          <w:bCs/>
          <w:szCs w:val="20"/>
          <w:lang w:val="sl-SI"/>
        </w:rPr>
        <w:t xml:space="preserve"> ali v veliki sejni dvorani</w:t>
      </w:r>
      <w:r w:rsidR="007C0E49" w:rsidRPr="007C0E49">
        <w:rPr>
          <w:rFonts w:eastAsia="Calibri" w:cs="Arial"/>
          <w:bCs/>
          <w:szCs w:val="20"/>
          <w:lang w:val="sl-SI"/>
        </w:rPr>
        <w:t xml:space="preserve"> na Gregorčičevi 27</w:t>
      </w:r>
      <w:r w:rsidRPr="007C0E49">
        <w:rPr>
          <w:rFonts w:eastAsia="Calibri" w:cs="Arial"/>
          <w:bCs/>
          <w:szCs w:val="20"/>
          <w:lang w:val="sl-SI"/>
        </w:rPr>
        <w:t>.</w:t>
      </w:r>
      <w:r w:rsidR="007E542A" w:rsidRPr="007C0E49">
        <w:rPr>
          <w:rFonts w:eastAsia="Calibri" w:cs="Arial"/>
          <w:bCs/>
          <w:szCs w:val="20"/>
          <w:lang w:val="sl-SI"/>
        </w:rPr>
        <w:t xml:space="preserve"> </w:t>
      </w:r>
      <w:r w:rsidR="006F615A">
        <w:rPr>
          <w:rFonts w:eastAsia="Calibri" w:cs="Arial"/>
          <w:szCs w:val="20"/>
          <w:lang w:val="sl-SI"/>
        </w:rPr>
        <w:t xml:space="preserve">Sej bodo lahko potekale tudi v hibridni obliki prek videokonferenčnega sistema. </w:t>
      </w:r>
    </w:p>
    <w:p w14:paraId="78DCCF82" w14:textId="77777777" w:rsidR="00E54D0F" w:rsidRPr="00546EB1" w:rsidRDefault="00E54D0F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A119913" w14:textId="77777777" w:rsidR="00E54D0F" w:rsidRPr="00546EB1" w:rsidRDefault="00E54D0F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546EB1">
        <w:rPr>
          <w:rFonts w:eastAsia="Calibri" w:cs="Arial"/>
          <w:szCs w:val="20"/>
          <w:lang w:val="sl-SI"/>
        </w:rPr>
        <w:t>Naslednje seje strateškega sveta bodo:</w:t>
      </w:r>
    </w:p>
    <w:p w14:paraId="202A48A5" w14:textId="77777777" w:rsidR="00E54D0F" w:rsidRPr="00546EB1" w:rsidRDefault="007E4ED4" w:rsidP="00E54D0F">
      <w:pPr>
        <w:pStyle w:val="Odstavekseznama"/>
        <w:numPr>
          <w:ilvl w:val="0"/>
          <w:numId w:val="5"/>
        </w:numPr>
        <w:spacing w:line="276" w:lineRule="auto"/>
        <w:ind w:left="284" w:hanging="284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2. seja strateškega sveta: 2. 2</w:t>
      </w:r>
      <w:r w:rsidR="00E54D0F" w:rsidRPr="00546EB1">
        <w:rPr>
          <w:rFonts w:eastAsia="Calibri" w:cs="Arial"/>
          <w:szCs w:val="20"/>
          <w:lang w:val="sl-SI"/>
        </w:rPr>
        <w:t>. 2023 ob 1</w:t>
      </w:r>
      <w:r w:rsidR="007C0E49">
        <w:rPr>
          <w:rFonts w:eastAsia="Calibri" w:cs="Arial"/>
          <w:szCs w:val="20"/>
          <w:lang w:val="sl-SI"/>
        </w:rPr>
        <w:t>6</w:t>
      </w:r>
      <w:r w:rsidR="00E54D0F" w:rsidRPr="00546EB1">
        <w:rPr>
          <w:rFonts w:eastAsia="Calibri" w:cs="Arial"/>
          <w:szCs w:val="20"/>
          <w:lang w:val="sl-SI"/>
        </w:rPr>
        <w:t>.00 uri</w:t>
      </w:r>
    </w:p>
    <w:p w14:paraId="11319426" w14:textId="77777777" w:rsidR="00E54D0F" w:rsidRPr="00546EB1" w:rsidRDefault="007E4ED4" w:rsidP="00E54D0F">
      <w:pPr>
        <w:pStyle w:val="Odstavekseznama"/>
        <w:numPr>
          <w:ilvl w:val="0"/>
          <w:numId w:val="5"/>
        </w:numPr>
        <w:spacing w:line="276" w:lineRule="auto"/>
        <w:ind w:left="284" w:hanging="284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3. seja strateškega sveta: 9</w:t>
      </w:r>
      <w:r w:rsidR="00E54D0F" w:rsidRPr="00546EB1">
        <w:rPr>
          <w:rFonts w:eastAsia="Calibri" w:cs="Arial"/>
          <w:szCs w:val="20"/>
          <w:lang w:val="sl-SI"/>
        </w:rPr>
        <w:t>. 2. 2023 ob 1</w:t>
      </w:r>
      <w:r w:rsidR="007C0E49">
        <w:rPr>
          <w:rFonts w:eastAsia="Calibri" w:cs="Arial"/>
          <w:szCs w:val="20"/>
          <w:lang w:val="sl-SI"/>
        </w:rPr>
        <w:t>6</w:t>
      </w:r>
      <w:r w:rsidR="00E54D0F" w:rsidRPr="00546EB1">
        <w:rPr>
          <w:rFonts w:eastAsia="Calibri" w:cs="Arial"/>
          <w:szCs w:val="20"/>
          <w:lang w:val="sl-SI"/>
        </w:rPr>
        <w:t>.00 uri</w:t>
      </w:r>
    </w:p>
    <w:p w14:paraId="360D1DBE" w14:textId="77777777" w:rsidR="00E54D0F" w:rsidRDefault="00E54D0F" w:rsidP="00E54D0F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303AD4BF" w14:textId="77777777" w:rsidR="00E54D0F" w:rsidRPr="00546EB1" w:rsidRDefault="00E54D0F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 xml:space="preserve">SKLEP ŠT. 4: </w:t>
      </w:r>
      <w:r w:rsidRPr="00546EB1">
        <w:rPr>
          <w:rFonts w:eastAsia="Calibri" w:cs="Arial"/>
          <w:szCs w:val="20"/>
          <w:lang w:val="sl-SI"/>
        </w:rPr>
        <w:t>Strateški svet bo na 2. seji obravnaval naslednje teme:</w:t>
      </w:r>
    </w:p>
    <w:p w14:paraId="5C006B3E" w14:textId="77777777" w:rsidR="00E54D0F" w:rsidRDefault="007E4ED4" w:rsidP="007E4ED4">
      <w:pPr>
        <w:pStyle w:val="Odstavekseznama"/>
        <w:numPr>
          <w:ilvl w:val="0"/>
          <w:numId w:val="6"/>
        </w:num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stanje, analiza in predlogi za</w:t>
      </w:r>
      <w:r w:rsidR="007C0E49">
        <w:rPr>
          <w:rFonts w:eastAsia="Calibri" w:cs="Arial"/>
          <w:szCs w:val="20"/>
          <w:lang w:val="sl-SI"/>
        </w:rPr>
        <w:t xml:space="preserve"> </w:t>
      </w:r>
      <w:r w:rsidR="006F615A">
        <w:rPr>
          <w:rFonts w:eastAsia="Calibri" w:cs="Arial"/>
          <w:szCs w:val="20"/>
          <w:lang w:val="sl-SI"/>
        </w:rPr>
        <w:t>povečanje</w:t>
      </w:r>
      <w:r w:rsidR="007C0E49">
        <w:rPr>
          <w:rFonts w:eastAsia="Calibri" w:cs="Arial"/>
          <w:szCs w:val="20"/>
          <w:lang w:val="sl-SI"/>
        </w:rPr>
        <w:t xml:space="preserve"> dostopnosti do primarne ravni</w:t>
      </w:r>
      <w:r>
        <w:rPr>
          <w:rFonts w:eastAsia="Calibri" w:cs="Arial"/>
          <w:szCs w:val="20"/>
          <w:lang w:val="sl-SI"/>
        </w:rPr>
        <w:t xml:space="preserve"> zdravstv</w:t>
      </w:r>
      <w:r w:rsidR="007C0E49">
        <w:rPr>
          <w:rFonts w:eastAsia="Calibri" w:cs="Arial"/>
          <w:szCs w:val="20"/>
          <w:lang w:val="sl-SI"/>
        </w:rPr>
        <w:t>enega varstva</w:t>
      </w:r>
    </w:p>
    <w:p w14:paraId="171F0AC8" w14:textId="77777777" w:rsidR="007E4ED4" w:rsidRDefault="00147424" w:rsidP="007E4ED4">
      <w:pPr>
        <w:pStyle w:val="Odstavekseznama"/>
        <w:numPr>
          <w:ilvl w:val="0"/>
          <w:numId w:val="6"/>
        </w:num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vpis na </w:t>
      </w:r>
      <w:r w:rsidR="007C0E49">
        <w:rPr>
          <w:rFonts w:eastAsia="Calibri" w:cs="Arial"/>
          <w:szCs w:val="20"/>
          <w:lang w:val="sl-SI"/>
        </w:rPr>
        <w:t xml:space="preserve">medicinske </w:t>
      </w:r>
      <w:r>
        <w:rPr>
          <w:rFonts w:eastAsia="Calibri" w:cs="Arial"/>
          <w:szCs w:val="20"/>
          <w:lang w:val="sl-SI"/>
        </w:rPr>
        <w:t>fakultete</w:t>
      </w:r>
    </w:p>
    <w:p w14:paraId="1CED6BA8" w14:textId="77777777" w:rsidR="007E4ED4" w:rsidRDefault="007E4ED4" w:rsidP="007E4ED4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5B47CD11" w14:textId="77777777" w:rsidR="00147424" w:rsidRDefault="004030DE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Predlagano je bilo oblikovanje </w:t>
      </w:r>
      <w:r w:rsidR="00147424">
        <w:rPr>
          <w:rFonts w:eastAsia="Calibri" w:cs="Arial"/>
          <w:szCs w:val="20"/>
          <w:lang w:val="sl-SI"/>
        </w:rPr>
        <w:t>delovn</w:t>
      </w:r>
      <w:r>
        <w:rPr>
          <w:rFonts w:eastAsia="Calibri" w:cs="Arial"/>
          <w:szCs w:val="20"/>
          <w:lang w:val="sl-SI"/>
        </w:rPr>
        <w:t>ih</w:t>
      </w:r>
      <w:r w:rsidR="00147424">
        <w:rPr>
          <w:rFonts w:eastAsia="Calibri" w:cs="Arial"/>
          <w:szCs w:val="20"/>
          <w:lang w:val="sl-SI"/>
        </w:rPr>
        <w:t xml:space="preserve"> skupin, ki bodo pokrivale naslednja področja</w:t>
      </w:r>
      <w:r w:rsidR="007E2AFC">
        <w:rPr>
          <w:rFonts w:eastAsia="Calibri" w:cs="Arial"/>
          <w:szCs w:val="20"/>
          <w:lang w:val="sl-SI"/>
        </w:rPr>
        <w:t>:</w:t>
      </w:r>
    </w:p>
    <w:p w14:paraId="6C92F87D" w14:textId="77777777" w:rsidR="007C0E49" w:rsidRDefault="007C0E49" w:rsidP="007C0E49">
      <w:pPr>
        <w:pStyle w:val="Odstavekseznama"/>
        <w:numPr>
          <w:ilvl w:val="0"/>
          <w:numId w:val="8"/>
        </w:num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Financiranje zdravstva</w:t>
      </w:r>
      <w:r w:rsidRPr="007C0E49">
        <w:rPr>
          <w:rFonts w:eastAsia="Calibri" w:cs="Arial"/>
          <w:szCs w:val="20"/>
          <w:lang w:val="sl-SI"/>
        </w:rPr>
        <w:t xml:space="preserve"> (vodi dr. Valentina Prevolnik Rupel)</w:t>
      </w:r>
    </w:p>
    <w:p w14:paraId="5D53C227" w14:textId="77777777" w:rsidR="007C0E49" w:rsidRDefault="007C0E49" w:rsidP="007C0E49">
      <w:pPr>
        <w:pStyle w:val="Odstavekseznama"/>
        <w:numPr>
          <w:ilvl w:val="0"/>
          <w:numId w:val="8"/>
        </w:numPr>
        <w:spacing w:line="276" w:lineRule="auto"/>
        <w:jc w:val="both"/>
        <w:rPr>
          <w:rFonts w:eastAsia="Calibri" w:cs="Arial"/>
          <w:szCs w:val="20"/>
          <w:lang w:val="sl-SI"/>
        </w:rPr>
      </w:pPr>
      <w:r w:rsidRPr="007C0E49">
        <w:rPr>
          <w:rFonts w:eastAsia="Calibri" w:cs="Arial"/>
          <w:szCs w:val="20"/>
          <w:lang w:val="sl-SI"/>
        </w:rPr>
        <w:t>Digitalizacija</w:t>
      </w:r>
      <w:r>
        <w:rPr>
          <w:rFonts w:eastAsia="Calibri" w:cs="Arial"/>
          <w:szCs w:val="20"/>
          <w:lang w:val="sl-SI"/>
        </w:rPr>
        <w:t xml:space="preserve"> (vodi</w:t>
      </w:r>
      <w:r w:rsidRPr="007C0E49">
        <w:rPr>
          <w:rFonts w:eastAsia="Calibri" w:cs="Arial"/>
          <w:szCs w:val="20"/>
          <w:lang w:val="sl-SI"/>
        </w:rPr>
        <w:t xml:space="preserve"> Tjaša Sobočan</w:t>
      </w:r>
      <w:r>
        <w:rPr>
          <w:rFonts w:eastAsia="Calibri" w:cs="Arial"/>
          <w:szCs w:val="20"/>
          <w:lang w:val="sl-SI"/>
        </w:rPr>
        <w:t>)</w:t>
      </w:r>
    </w:p>
    <w:p w14:paraId="714C3DFD" w14:textId="77777777" w:rsidR="007C0E49" w:rsidRDefault="007C0E49" w:rsidP="007C0E49">
      <w:pPr>
        <w:pStyle w:val="Odstavekseznama"/>
        <w:numPr>
          <w:ilvl w:val="0"/>
          <w:numId w:val="8"/>
        </w:numPr>
        <w:spacing w:line="276" w:lineRule="auto"/>
        <w:jc w:val="both"/>
        <w:rPr>
          <w:rFonts w:eastAsia="Calibri" w:cs="Arial"/>
          <w:szCs w:val="20"/>
          <w:lang w:val="sl-SI"/>
        </w:rPr>
      </w:pPr>
      <w:r w:rsidRPr="007C0E49">
        <w:rPr>
          <w:rFonts w:eastAsia="Calibri" w:cs="Arial"/>
          <w:szCs w:val="20"/>
          <w:lang w:val="sl-SI"/>
        </w:rPr>
        <w:t>Kakovost in varnost</w:t>
      </w:r>
      <w:r>
        <w:rPr>
          <w:rFonts w:eastAsia="Calibri" w:cs="Arial"/>
          <w:szCs w:val="20"/>
          <w:lang w:val="sl-SI"/>
        </w:rPr>
        <w:t xml:space="preserve"> (</w:t>
      </w:r>
      <w:r w:rsidR="004030DE">
        <w:rPr>
          <w:rFonts w:eastAsia="Calibri" w:cs="Arial"/>
          <w:szCs w:val="20"/>
          <w:lang w:val="sl-SI"/>
        </w:rPr>
        <w:t xml:space="preserve">vodi </w:t>
      </w:r>
      <w:r w:rsidRPr="007C0E49">
        <w:rPr>
          <w:rFonts w:eastAsia="Calibri" w:cs="Arial"/>
          <w:szCs w:val="20"/>
          <w:lang w:val="sl-SI"/>
        </w:rPr>
        <w:t>mag. Dorjan Marušič</w:t>
      </w:r>
      <w:r>
        <w:rPr>
          <w:rFonts w:eastAsia="Calibri" w:cs="Arial"/>
          <w:szCs w:val="20"/>
          <w:lang w:val="sl-SI"/>
        </w:rPr>
        <w:t>)</w:t>
      </w:r>
    </w:p>
    <w:p w14:paraId="14F2FB5D" w14:textId="77777777" w:rsidR="007C0E49" w:rsidRDefault="004030DE" w:rsidP="007C0E49">
      <w:pPr>
        <w:pStyle w:val="Odstavekseznama"/>
        <w:numPr>
          <w:ilvl w:val="0"/>
          <w:numId w:val="8"/>
        </w:num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Upravljanje (vodi</w:t>
      </w:r>
      <w:r w:rsidR="007C0E49" w:rsidRPr="007C0E49">
        <w:rPr>
          <w:rFonts w:eastAsia="Calibri" w:cs="Arial"/>
          <w:szCs w:val="20"/>
          <w:lang w:val="sl-SI"/>
        </w:rPr>
        <w:t xml:space="preserve"> </w:t>
      </w:r>
      <w:r w:rsidR="005C605B">
        <w:rPr>
          <w:rFonts w:eastAsia="Calibri" w:cs="Arial"/>
          <w:szCs w:val="20"/>
          <w:lang w:val="sl-SI"/>
        </w:rPr>
        <w:t xml:space="preserve">mag. </w:t>
      </w:r>
      <w:r w:rsidR="007C0E49" w:rsidRPr="007C0E49">
        <w:rPr>
          <w:rFonts w:eastAsia="Calibri" w:cs="Arial"/>
          <w:szCs w:val="20"/>
          <w:lang w:val="sl-SI"/>
        </w:rPr>
        <w:t xml:space="preserve">Dolores </w:t>
      </w:r>
      <w:proofErr w:type="spellStart"/>
      <w:r w:rsidR="007C0E49" w:rsidRPr="007C0E49">
        <w:rPr>
          <w:rFonts w:eastAsia="Calibri" w:cs="Arial"/>
          <w:szCs w:val="20"/>
          <w:lang w:val="sl-SI"/>
        </w:rPr>
        <w:t>Kores</w:t>
      </w:r>
      <w:proofErr w:type="spellEnd"/>
      <w:r>
        <w:rPr>
          <w:rFonts w:eastAsia="Calibri" w:cs="Arial"/>
          <w:szCs w:val="20"/>
          <w:lang w:val="sl-SI"/>
        </w:rPr>
        <w:t>)</w:t>
      </w:r>
      <w:r w:rsidR="007C0E49" w:rsidRPr="007C0E49">
        <w:rPr>
          <w:rFonts w:eastAsia="Calibri" w:cs="Arial"/>
          <w:szCs w:val="20"/>
          <w:lang w:val="sl-SI"/>
        </w:rPr>
        <w:t xml:space="preserve"> </w:t>
      </w:r>
    </w:p>
    <w:p w14:paraId="48A1DA5A" w14:textId="77777777" w:rsidR="007C0E49" w:rsidRDefault="007C0E49" w:rsidP="007C0E49">
      <w:pPr>
        <w:pStyle w:val="Odstavekseznama"/>
        <w:numPr>
          <w:ilvl w:val="0"/>
          <w:numId w:val="8"/>
        </w:numPr>
        <w:spacing w:line="276" w:lineRule="auto"/>
        <w:jc w:val="both"/>
        <w:rPr>
          <w:rFonts w:eastAsia="Calibri" w:cs="Arial"/>
          <w:szCs w:val="20"/>
          <w:lang w:val="sl-SI"/>
        </w:rPr>
      </w:pPr>
      <w:r w:rsidRPr="007C0E49">
        <w:rPr>
          <w:rFonts w:eastAsia="Calibri" w:cs="Arial"/>
          <w:szCs w:val="20"/>
          <w:lang w:val="sl-SI"/>
        </w:rPr>
        <w:t>Absentizem</w:t>
      </w:r>
      <w:r w:rsidR="004030DE">
        <w:rPr>
          <w:rFonts w:eastAsia="Calibri" w:cs="Arial"/>
          <w:szCs w:val="20"/>
          <w:lang w:val="sl-SI"/>
        </w:rPr>
        <w:t xml:space="preserve"> (vodi </w:t>
      </w:r>
      <w:r w:rsidRPr="007C0E49">
        <w:rPr>
          <w:rFonts w:eastAsia="Calibri" w:cs="Arial"/>
          <w:szCs w:val="20"/>
          <w:lang w:val="sl-SI"/>
        </w:rPr>
        <w:t>dr. Anže Dolinar</w:t>
      </w:r>
      <w:r w:rsidR="004030DE">
        <w:rPr>
          <w:rFonts w:eastAsia="Calibri" w:cs="Arial"/>
          <w:szCs w:val="20"/>
          <w:lang w:val="sl-SI"/>
        </w:rPr>
        <w:t>)</w:t>
      </w:r>
    </w:p>
    <w:p w14:paraId="0442980C" w14:textId="77777777" w:rsidR="007C0E49" w:rsidRDefault="007C0E49" w:rsidP="007C0E49">
      <w:pPr>
        <w:pStyle w:val="Odstavekseznama"/>
        <w:numPr>
          <w:ilvl w:val="0"/>
          <w:numId w:val="8"/>
        </w:num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Nujna medicinska pomoč (vodi </w:t>
      </w:r>
      <w:r w:rsidRPr="007C0E49">
        <w:rPr>
          <w:rFonts w:eastAsia="Calibri" w:cs="Arial"/>
          <w:szCs w:val="20"/>
          <w:lang w:val="sl-SI"/>
        </w:rPr>
        <w:t xml:space="preserve">dr. Peter </w:t>
      </w:r>
      <w:proofErr w:type="spellStart"/>
      <w:r w:rsidRPr="007C0E49">
        <w:rPr>
          <w:rFonts w:eastAsia="Calibri" w:cs="Arial"/>
          <w:szCs w:val="20"/>
          <w:lang w:val="sl-SI"/>
        </w:rPr>
        <w:t>Radšel</w:t>
      </w:r>
      <w:proofErr w:type="spellEnd"/>
      <w:r>
        <w:rPr>
          <w:rFonts w:eastAsia="Calibri" w:cs="Arial"/>
          <w:szCs w:val="20"/>
          <w:lang w:val="sl-SI"/>
        </w:rPr>
        <w:t>)</w:t>
      </w:r>
      <w:r w:rsidRPr="007C0E49">
        <w:rPr>
          <w:rFonts w:eastAsia="Calibri" w:cs="Arial"/>
          <w:szCs w:val="20"/>
          <w:lang w:val="sl-SI"/>
        </w:rPr>
        <w:t xml:space="preserve"> </w:t>
      </w:r>
    </w:p>
    <w:p w14:paraId="09CFC6AD" w14:textId="77777777" w:rsidR="007C0E49" w:rsidRDefault="007C0E49" w:rsidP="007C0E49">
      <w:pPr>
        <w:pStyle w:val="Odstavekseznama"/>
        <w:numPr>
          <w:ilvl w:val="0"/>
          <w:numId w:val="8"/>
        </w:numPr>
        <w:spacing w:line="276" w:lineRule="auto"/>
        <w:jc w:val="both"/>
        <w:rPr>
          <w:rFonts w:eastAsia="Calibri" w:cs="Arial"/>
          <w:szCs w:val="20"/>
          <w:lang w:val="sl-SI"/>
        </w:rPr>
      </w:pPr>
      <w:r w:rsidRPr="007C0E49">
        <w:rPr>
          <w:rFonts w:eastAsia="Calibri" w:cs="Arial"/>
          <w:szCs w:val="20"/>
          <w:lang w:val="sl-SI"/>
        </w:rPr>
        <w:t>Primarni nivo</w:t>
      </w:r>
      <w:r>
        <w:rPr>
          <w:rFonts w:eastAsia="Calibri" w:cs="Arial"/>
          <w:szCs w:val="20"/>
          <w:lang w:val="sl-SI"/>
        </w:rPr>
        <w:t xml:space="preserve"> (</w:t>
      </w:r>
      <w:r w:rsidR="006F615A">
        <w:rPr>
          <w:rFonts w:eastAsia="Calibri" w:cs="Arial"/>
          <w:szCs w:val="20"/>
          <w:lang w:val="sl-SI"/>
        </w:rPr>
        <w:t xml:space="preserve">vodi </w:t>
      </w:r>
      <w:r w:rsidRPr="007C0E49">
        <w:rPr>
          <w:rFonts w:eastAsia="Calibri" w:cs="Arial"/>
          <w:szCs w:val="20"/>
          <w:lang w:val="sl-SI"/>
        </w:rPr>
        <w:t>mag. Egon Stopar</w:t>
      </w:r>
      <w:r>
        <w:rPr>
          <w:rFonts w:eastAsia="Calibri" w:cs="Arial"/>
          <w:szCs w:val="20"/>
          <w:lang w:val="sl-SI"/>
        </w:rPr>
        <w:t>)</w:t>
      </w:r>
    </w:p>
    <w:p w14:paraId="030584D0" w14:textId="77777777" w:rsidR="007C0E49" w:rsidRDefault="007C0E49" w:rsidP="007C0E49">
      <w:pPr>
        <w:pStyle w:val="Odstavekseznama"/>
        <w:numPr>
          <w:ilvl w:val="0"/>
          <w:numId w:val="8"/>
        </w:numPr>
        <w:spacing w:line="276" w:lineRule="auto"/>
        <w:jc w:val="both"/>
        <w:rPr>
          <w:rFonts w:eastAsia="Calibri" w:cs="Arial"/>
          <w:szCs w:val="20"/>
          <w:lang w:val="sl-SI"/>
        </w:rPr>
      </w:pPr>
      <w:r w:rsidRPr="007C0E49">
        <w:rPr>
          <w:rFonts w:eastAsia="Calibri" w:cs="Arial"/>
          <w:szCs w:val="20"/>
          <w:lang w:val="sl-SI"/>
        </w:rPr>
        <w:t>Zdravstvena nega in timi</w:t>
      </w:r>
      <w:r>
        <w:rPr>
          <w:rFonts w:eastAsia="Calibri" w:cs="Arial"/>
          <w:szCs w:val="20"/>
          <w:lang w:val="sl-SI"/>
        </w:rPr>
        <w:t xml:space="preserve"> (vodi</w:t>
      </w:r>
      <w:r w:rsidRPr="007C0E49">
        <w:rPr>
          <w:rFonts w:eastAsia="Calibri" w:cs="Arial"/>
          <w:szCs w:val="20"/>
          <w:lang w:val="sl-SI"/>
        </w:rPr>
        <w:t xml:space="preserve"> Monika Ažman</w:t>
      </w:r>
      <w:r>
        <w:rPr>
          <w:rFonts w:eastAsia="Calibri" w:cs="Arial"/>
          <w:szCs w:val="20"/>
          <w:lang w:val="sl-SI"/>
        </w:rPr>
        <w:t>)</w:t>
      </w:r>
    </w:p>
    <w:p w14:paraId="05C4C841" w14:textId="77777777" w:rsidR="004030DE" w:rsidRPr="004030DE" w:rsidRDefault="004030DE" w:rsidP="004030DE">
      <w:pPr>
        <w:pStyle w:val="Odstavekseznama"/>
        <w:numPr>
          <w:ilvl w:val="0"/>
          <w:numId w:val="8"/>
        </w:num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Dodiplomsko izobraževanje (</w:t>
      </w:r>
      <w:r w:rsidR="006F615A">
        <w:rPr>
          <w:rFonts w:eastAsia="Calibri" w:cs="Arial"/>
          <w:szCs w:val="20"/>
          <w:lang w:val="sl-SI"/>
        </w:rPr>
        <w:t xml:space="preserve">vodi dr. </w:t>
      </w:r>
      <w:r w:rsidRPr="004030DE">
        <w:rPr>
          <w:rFonts w:eastAsia="Calibri" w:cs="Arial"/>
          <w:szCs w:val="20"/>
          <w:lang w:val="sl-SI"/>
        </w:rPr>
        <w:t>Iztok Takač</w:t>
      </w:r>
      <w:r>
        <w:rPr>
          <w:rFonts w:eastAsia="Calibri" w:cs="Arial"/>
          <w:szCs w:val="20"/>
          <w:lang w:val="sl-SI"/>
        </w:rPr>
        <w:t>)</w:t>
      </w:r>
    </w:p>
    <w:p w14:paraId="69430AED" w14:textId="77777777" w:rsidR="004030DE" w:rsidRPr="007C0E49" w:rsidRDefault="004030DE" w:rsidP="007C0E49">
      <w:pPr>
        <w:pStyle w:val="Odstavekseznama"/>
        <w:numPr>
          <w:ilvl w:val="0"/>
          <w:numId w:val="8"/>
        </w:numPr>
        <w:spacing w:line="276" w:lineRule="auto"/>
        <w:jc w:val="both"/>
        <w:rPr>
          <w:rFonts w:eastAsia="Calibri" w:cs="Arial"/>
          <w:szCs w:val="20"/>
          <w:lang w:val="sl-SI"/>
        </w:rPr>
      </w:pPr>
      <w:r w:rsidRPr="007C0E49">
        <w:rPr>
          <w:rFonts w:eastAsia="Calibri" w:cs="Arial"/>
          <w:szCs w:val="20"/>
          <w:lang w:val="sl-SI"/>
        </w:rPr>
        <w:t>Pacienti; opis</w:t>
      </w:r>
      <w:r>
        <w:rPr>
          <w:rFonts w:eastAsia="Calibri" w:cs="Arial"/>
          <w:szCs w:val="20"/>
          <w:lang w:val="sl-SI"/>
        </w:rPr>
        <w:t xml:space="preserve"> stanja in komunikacija z njimi (vodi</w:t>
      </w:r>
      <w:r w:rsidRPr="007C0E49">
        <w:rPr>
          <w:rFonts w:eastAsia="Calibri" w:cs="Arial"/>
          <w:szCs w:val="20"/>
          <w:lang w:val="sl-SI"/>
        </w:rPr>
        <w:t xml:space="preserve"> Gregor </w:t>
      </w:r>
      <w:proofErr w:type="spellStart"/>
      <w:r w:rsidRPr="007C0E49">
        <w:rPr>
          <w:rFonts w:eastAsia="Calibri" w:cs="Arial"/>
          <w:szCs w:val="20"/>
          <w:lang w:val="sl-SI"/>
        </w:rPr>
        <w:t>Cuzak</w:t>
      </w:r>
      <w:proofErr w:type="spellEnd"/>
      <w:r>
        <w:rPr>
          <w:rFonts w:eastAsia="Calibri" w:cs="Arial"/>
          <w:szCs w:val="20"/>
          <w:lang w:val="sl-SI"/>
        </w:rPr>
        <w:t>)</w:t>
      </w:r>
    </w:p>
    <w:p w14:paraId="4C072877" w14:textId="77777777" w:rsidR="007C0E49" w:rsidRPr="007C0E49" w:rsidRDefault="007C0E49" w:rsidP="007C0E49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9A829E2" w14:textId="77777777" w:rsidR="007C0E49" w:rsidRPr="007C0E49" w:rsidRDefault="007C0E49" w:rsidP="007C0E49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535B95F9" w14:textId="77777777" w:rsidR="007E542A" w:rsidRDefault="007E542A" w:rsidP="007E542A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7B95473F" w14:textId="77777777" w:rsidR="00E54D0F" w:rsidRPr="007901C0" w:rsidRDefault="00E54D0F" w:rsidP="007E542A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7901C0">
        <w:rPr>
          <w:rFonts w:eastAsia="Calibri" w:cs="Arial"/>
          <w:b/>
          <w:szCs w:val="20"/>
          <w:lang w:val="sl-SI"/>
        </w:rPr>
        <w:t>AD</w:t>
      </w:r>
      <w:r>
        <w:rPr>
          <w:rFonts w:eastAsia="Calibri" w:cs="Arial"/>
          <w:b/>
          <w:szCs w:val="20"/>
          <w:lang w:val="sl-SI"/>
        </w:rPr>
        <w:t>/</w:t>
      </w:r>
      <w:r w:rsidRPr="007901C0">
        <w:rPr>
          <w:rFonts w:eastAsia="Calibri" w:cs="Arial"/>
          <w:b/>
          <w:szCs w:val="20"/>
          <w:lang w:val="sl-SI"/>
        </w:rPr>
        <w:t>3</w:t>
      </w:r>
    </w:p>
    <w:p w14:paraId="28DB3B44" w14:textId="77777777" w:rsidR="00E54D0F" w:rsidRDefault="00E54D0F" w:rsidP="00E54D0F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7D7D7172" w14:textId="77777777" w:rsidR="00E54D0F" w:rsidRDefault="00147424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Minister za zdravje Danijel Bešič </w:t>
      </w:r>
      <w:proofErr w:type="spellStart"/>
      <w:r>
        <w:rPr>
          <w:rFonts w:eastAsia="Calibri" w:cs="Arial"/>
          <w:szCs w:val="20"/>
          <w:lang w:val="sl-SI"/>
        </w:rPr>
        <w:t>Loredan</w:t>
      </w:r>
      <w:proofErr w:type="spellEnd"/>
      <w:r>
        <w:rPr>
          <w:rFonts w:eastAsia="Calibri" w:cs="Arial"/>
          <w:szCs w:val="20"/>
          <w:lang w:val="sl-SI"/>
        </w:rPr>
        <w:t xml:space="preserve"> </w:t>
      </w:r>
      <w:r w:rsidR="007E542A">
        <w:rPr>
          <w:rFonts w:eastAsia="Calibri" w:cs="Arial"/>
          <w:szCs w:val="20"/>
          <w:lang w:val="sl-SI"/>
        </w:rPr>
        <w:t>je predstavil dokument Pregled stanja na področju zdravstva</w:t>
      </w:r>
      <w:r w:rsidR="006F615A">
        <w:rPr>
          <w:rFonts w:eastAsia="Calibri" w:cs="Arial"/>
          <w:szCs w:val="20"/>
          <w:lang w:val="sl-SI"/>
        </w:rPr>
        <w:t xml:space="preserve"> v Sloveniji in zbrane seznanil s stanjem in glavnimi izzivi</w:t>
      </w:r>
      <w:r w:rsidR="007E542A">
        <w:rPr>
          <w:rFonts w:eastAsia="Calibri" w:cs="Arial"/>
          <w:szCs w:val="20"/>
          <w:lang w:val="sl-SI"/>
        </w:rPr>
        <w:t>. Poudaril je, da gre za edinstveno priložnost za izpeljavo zdravstvene reforme</w:t>
      </w:r>
      <w:r w:rsidR="008C6A08">
        <w:rPr>
          <w:rFonts w:eastAsia="Calibri" w:cs="Arial"/>
          <w:szCs w:val="20"/>
          <w:lang w:val="sl-SI"/>
        </w:rPr>
        <w:t>. Izpostavil je ključne izzive</w:t>
      </w:r>
      <w:r w:rsidR="00B1036D">
        <w:rPr>
          <w:rFonts w:eastAsia="Calibri" w:cs="Arial"/>
          <w:szCs w:val="20"/>
          <w:lang w:val="sl-SI"/>
        </w:rPr>
        <w:t>,</w:t>
      </w:r>
      <w:r w:rsidR="006F615A">
        <w:rPr>
          <w:rFonts w:eastAsia="Calibri" w:cs="Arial"/>
          <w:szCs w:val="20"/>
          <w:lang w:val="sl-SI"/>
        </w:rPr>
        <w:t xml:space="preserve"> ki jih bo reforma naslavljala</w:t>
      </w:r>
      <w:r w:rsidR="008C6A08">
        <w:rPr>
          <w:rFonts w:eastAsia="Calibri" w:cs="Arial"/>
          <w:szCs w:val="20"/>
          <w:lang w:val="sl-SI"/>
        </w:rPr>
        <w:t xml:space="preserve">, </w:t>
      </w:r>
      <w:r w:rsidR="006F615A">
        <w:rPr>
          <w:rFonts w:eastAsia="Calibri" w:cs="Arial"/>
          <w:szCs w:val="20"/>
          <w:lang w:val="sl-SI"/>
        </w:rPr>
        <w:t>in sicer</w:t>
      </w:r>
      <w:r w:rsidR="008C6A08">
        <w:rPr>
          <w:rFonts w:eastAsia="Calibri" w:cs="Arial"/>
          <w:szCs w:val="20"/>
          <w:lang w:val="sl-SI"/>
        </w:rPr>
        <w:t xml:space="preserve"> področja digitalizacije, plačnega sistema, družinske medicine, strukturne prenove ZZZS, prenove zdravstvenih zavodov, </w:t>
      </w:r>
      <w:r w:rsidR="008C6A08" w:rsidRPr="008C6A08">
        <w:rPr>
          <w:rFonts w:eastAsia="Calibri" w:cs="Arial"/>
          <w:szCs w:val="20"/>
          <w:lang w:val="sl-SI"/>
        </w:rPr>
        <w:t>koncesionarjev</w:t>
      </w:r>
      <w:r w:rsidR="008C6A08">
        <w:rPr>
          <w:rFonts w:eastAsia="Calibri" w:cs="Arial"/>
          <w:szCs w:val="20"/>
          <w:lang w:val="sl-SI"/>
        </w:rPr>
        <w:t xml:space="preserve">, kadrov v zdravstvu in celovite prenove financiranja. </w:t>
      </w:r>
      <w:r w:rsidR="00915794">
        <w:rPr>
          <w:rFonts w:eastAsia="Calibri" w:cs="Arial"/>
          <w:szCs w:val="20"/>
          <w:lang w:val="sl-SI"/>
        </w:rPr>
        <w:t>Sledila je razprava.</w:t>
      </w:r>
      <w:r w:rsidR="008C6A08">
        <w:rPr>
          <w:rFonts w:eastAsia="Calibri" w:cs="Arial"/>
          <w:szCs w:val="20"/>
          <w:lang w:val="sl-SI"/>
        </w:rPr>
        <w:t xml:space="preserve"> </w:t>
      </w:r>
    </w:p>
    <w:p w14:paraId="50762922" w14:textId="77777777" w:rsidR="00CA706A" w:rsidRDefault="00CA706A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6014EDF8" w14:textId="77777777" w:rsidR="00CA706A" w:rsidRDefault="00CA706A" w:rsidP="00E54D0F">
      <w:pPr>
        <w:spacing w:line="276" w:lineRule="auto"/>
        <w:jc w:val="both"/>
        <w:rPr>
          <w:rFonts w:eastAsia="Calibri" w:cs="Arial"/>
          <w:b/>
          <w:szCs w:val="20"/>
          <w:u w:val="single"/>
          <w:lang w:val="sl-SI"/>
        </w:rPr>
      </w:pPr>
      <w:r w:rsidRPr="00CA706A">
        <w:rPr>
          <w:rFonts w:eastAsia="Calibri" w:cs="Arial"/>
          <w:b/>
          <w:szCs w:val="20"/>
          <w:lang w:val="sl-SI"/>
        </w:rPr>
        <w:t>SKLEP ŠT. 5</w:t>
      </w:r>
      <w:r>
        <w:rPr>
          <w:rFonts w:eastAsia="Calibri" w:cs="Arial"/>
          <w:szCs w:val="20"/>
          <w:lang w:val="sl-SI"/>
        </w:rPr>
        <w:t xml:space="preserve">: Strateški svet se je seznanil z dokumentom Pregled stanja na področju zdravstva. </w:t>
      </w:r>
    </w:p>
    <w:p w14:paraId="1DFA1D29" w14:textId="77777777" w:rsidR="00E54D0F" w:rsidRDefault="00E54D0F" w:rsidP="00E54D0F">
      <w:pPr>
        <w:spacing w:line="276" w:lineRule="auto"/>
        <w:jc w:val="both"/>
        <w:rPr>
          <w:rFonts w:eastAsia="Calibri" w:cs="Arial"/>
          <w:b/>
          <w:szCs w:val="20"/>
          <w:u w:val="single"/>
          <w:lang w:val="sl-SI"/>
        </w:rPr>
      </w:pPr>
    </w:p>
    <w:p w14:paraId="1F3D6E1C" w14:textId="77777777" w:rsidR="008C6A08" w:rsidRDefault="008C6A08" w:rsidP="00E54D0F">
      <w:pPr>
        <w:spacing w:line="276" w:lineRule="auto"/>
        <w:jc w:val="both"/>
        <w:rPr>
          <w:rFonts w:eastAsia="Calibri" w:cs="Arial"/>
          <w:b/>
          <w:szCs w:val="20"/>
          <w:u w:val="single"/>
          <w:lang w:val="sl-SI"/>
        </w:rPr>
      </w:pPr>
    </w:p>
    <w:p w14:paraId="12B5F534" w14:textId="77777777" w:rsidR="008C6A08" w:rsidRPr="008C6A08" w:rsidRDefault="008C6A08" w:rsidP="008C6A08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8C6A08">
        <w:rPr>
          <w:rFonts w:eastAsia="Calibri" w:cs="Arial"/>
          <w:b/>
          <w:szCs w:val="20"/>
          <w:lang w:val="sl-SI"/>
        </w:rPr>
        <w:t>AD/4</w:t>
      </w:r>
    </w:p>
    <w:p w14:paraId="698C74E0" w14:textId="77777777" w:rsidR="008C6A08" w:rsidRDefault="008C6A08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C6C9CED" w14:textId="77777777" w:rsidR="008C6A08" w:rsidRDefault="00915794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V</w:t>
      </w:r>
      <w:r w:rsidR="007E2AFC">
        <w:rPr>
          <w:rFonts w:eastAsia="Calibri" w:cs="Arial"/>
          <w:szCs w:val="20"/>
          <w:lang w:val="sl-SI"/>
        </w:rPr>
        <w:t>prašanja glede poslovnika in dodatnih informacij glede načina dela strateškega sveta bodo</w:t>
      </w:r>
      <w:r>
        <w:rPr>
          <w:rFonts w:eastAsia="Calibri" w:cs="Arial"/>
          <w:szCs w:val="20"/>
          <w:lang w:val="sl-SI"/>
        </w:rPr>
        <w:t xml:space="preserve"> obravnavana</w:t>
      </w:r>
      <w:r w:rsidR="007E2AFC">
        <w:rPr>
          <w:rFonts w:eastAsia="Calibri" w:cs="Arial"/>
          <w:szCs w:val="20"/>
          <w:lang w:val="sl-SI"/>
        </w:rPr>
        <w:t xml:space="preserve"> na 2. seji Strateškega sveta za zdravstvo. </w:t>
      </w:r>
    </w:p>
    <w:p w14:paraId="7DCD0AFB" w14:textId="77777777" w:rsidR="008C6A08" w:rsidRDefault="008C6A08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3E2B4C0D" w14:textId="77777777" w:rsidR="007E2AFC" w:rsidRDefault="007E2AFC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1E1154C8" w14:textId="77777777" w:rsidR="007E2AFC" w:rsidRDefault="007E2AFC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19EE5021" w14:textId="77777777" w:rsidR="00E54D0F" w:rsidRPr="007901C0" w:rsidRDefault="00C23956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Seja se je zaključila ob 15.55</w:t>
      </w:r>
      <w:r w:rsidR="00E54D0F">
        <w:rPr>
          <w:rFonts w:eastAsia="Calibri" w:cs="Arial"/>
          <w:szCs w:val="20"/>
          <w:lang w:val="sl-SI"/>
        </w:rPr>
        <w:t xml:space="preserve"> uri.</w:t>
      </w:r>
    </w:p>
    <w:p w14:paraId="6684C2CD" w14:textId="77777777" w:rsidR="00E54D0F" w:rsidRDefault="00E54D0F" w:rsidP="00E54D0F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0E3210E3" w14:textId="77777777" w:rsidR="00E54D0F" w:rsidRDefault="00E54D0F" w:rsidP="00E54D0F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31BE82D9" w14:textId="77777777" w:rsidR="00E54D0F" w:rsidRPr="005C41D3" w:rsidRDefault="00147424" w:rsidP="00E54D0F">
      <w:pPr>
        <w:spacing w:line="276" w:lineRule="auto"/>
        <w:ind w:firstLine="5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Zapisal: Miha Mohorčič</w:t>
      </w:r>
    </w:p>
    <w:p w14:paraId="74AE8304" w14:textId="77777777" w:rsidR="00E54D0F" w:rsidRDefault="00E54D0F" w:rsidP="00E54D0F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65E51588" w14:textId="77777777" w:rsidR="00E54D0F" w:rsidRDefault="00E54D0F" w:rsidP="00E54D0F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2077DD99" w14:textId="77777777" w:rsidR="00E54D0F" w:rsidRPr="007901C0" w:rsidRDefault="00E54D0F" w:rsidP="00E54D0F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  <w:r w:rsidRPr="007901C0">
        <w:rPr>
          <w:rFonts w:eastAsia="Calibri" w:cs="Arial"/>
          <w:szCs w:val="20"/>
          <w:lang w:val="sl-SI"/>
        </w:rPr>
        <w:t xml:space="preserve">dr. </w:t>
      </w:r>
      <w:r w:rsidR="00C23956">
        <w:rPr>
          <w:rFonts w:eastAsia="Calibri" w:cs="Arial"/>
          <w:szCs w:val="20"/>
          <w:lang w:val="sl-SI"/>
        </w:rPr>
        <w:t>Erik Brecelj</w:t>
      </w:r>
    </w:p>
    <w:p w14:paraId="317CEC3B" w14:textId="77777777" w:rsidR="00E54D0F" w:rsidRPr="007901C0" w:rsidRDefault="00C23956" w:rsidP="00E54D0F">
      <w:pPr>
        <w:spacing w:line="276" w:lineRule="auto"/>
        <w:ind w:left="3539" w:firstLine="709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szCs w:val="20"/>
          <w:lang w:val="sl-SI"/>
        </w:rPr>
        <w:t>predsednik Strateškega sveta za zdravstvo</w:t>
      </w:r>
    </w:p>
    <w:p w14:paraId="207F6F5F" w14:textId="77777777" w:rsidR="00E54D0F" w:rsidRPr="007901C0" w:rsidRDefault="00E54D0F" w:rsidP="00E54D0F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53E0647B" w14:textId="77777777" w:rsidR="00E54D0F" w:rsidRPr="007901C0" w:rsidRDefault="00E54D0F" w:rsidP="00E54D0F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627B9BC6" w14:textId="77777777" w:rsidR="00E54D0F" w:rsidRPr="007901C0" w:rsidRDefault="00E54D0F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7901C0">
        <w:rPr>
          <w:rFonts w:eastAsia="Calibri" w:cs="Arial"/>
          <w:szCs w:val="20"/>
          <w:lang w:val="sl-SI"/>
        </w:rPr>
        <w:t>Priloge:</w:t>
      </w:r>
    </w:p>
    <w:p w14:paraId="3B13D3A5" w14:textId="77777777" w:rsidR="00E54D0F" w:rsidRPr="00121B7B" w:rsidRDefault="00E54D0F" w:rsidP="00E54D0F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eastAsia="Calibri" w:cs="Arial"/>
          <w:szCs w:val="20"/>
          <w:lang w:val="sl-SI"/>
        </w:rPr>
      </w:pPr>
      <w:r w:rsidRPr="00121B7B">
        <w:rPr>
          <w:rFonts w:eastAsia="Calibri" w:cs="Arial"/>
          <w:szCs w:val="20"/>
          <w:lang w:val="sl-SI"/>
        </w:rPr>
        <w:t>lista prisotnosti</w:t>
      </w:r>
    </w:p>
    <w:bookmarkEnd w:id="0"/>
    <w:p w14:paraId="02AB3D2F" w14:textId="77777777" w:rsidR="00661705" w:rsidRDefault="00661705"/>
    <w:sectPr w:rsidR="00661705" w:rsidSect="005550B2">
      <w:headerReference w:type="first" r:id="rId7"/>
      <w:footerReference w:type="first" r:id="rId8"/>
      <w:pgSz w:w="11906" w:h="16838"/>
      <w:pgMar w:top="1701" w:right="1274" w:bottom="1134" w:left="1418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5999A" w14:textId="77777777" w:rsidR="00E54D0F" w:rsidRDefault="00E54D0F" w:rsidP="00E54D0F">
      <w:pPr>
        <w:spacing w:line="240" w:lineRule="auto"/>
      </w:pPr>
      <w:r>
        <w:separator/>
      </w:r>
    </w:p>
  </w:endnote>
  <w:endnote w:type="continuationSeparator" w:id="0">
    <w:p w14:paraId="29F79BA2" w14:textId="77777777" w:rsidR="00E54D0F" w:rsidRDefault="00E54D0F" w:rsidP="00E54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3C9A5" w14:textId="77777777" w:rsidR="0029772C" w:rsidRDefault="0029772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6D830" w14:textId="77777777" w:rsidR="00E54D0F" w:rsidRDefault="00E54D0F" w:rsidP="00E54D0F">
      <w:pPr>
        <w:spacing w:line="240" w:lineRule="auto"/>
      </w:pPr>
      <w:r>
        <w:separator/>
      </w:r>
    </w:p>
  </w:footnote>
  <w:footnote w:type="continuationSeparator" w:id="0">
    <w:p w14:paraId="65D3BEFF" w14:textId="77777777" w:rsidR="00E54D0F" w:rsidRDefault="00E54D0F" w:rsidP="00E54D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4C6F6" w14:textId="77777777" w:rsidR="00F80CEE" w:rsidRPr="00A9231D" w:rsidRDefault="00147424" w:rsidP="00F80CEE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066AD6">
      <w:rPr>
        <w:noProof/>
        <w:lang w:val="sl-SI" w:eastAsia="sl-SI"/>
      </w:rPr>
      <w:drawing>
        <wp:inline distT="0" distB="0" distL="0" distR="0" wp14:anchorId="03F8E68C" wp14:editId="7EB12E78">
          <wp:extent cx="2238375" cy="323850"/>
          <wp:effectExtent l="0" t="0" r="9525" b="0"/>
          <wp:docPr id="9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A1BE75" w14:textId="77777777" w:rsidR="00F80CEE" w:rsidRPr="00065876" w:rsidRDefault="00E54D0F" w:rsidP="005C41D3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proofErr w:type="spellStart"/>
    <w:r>
      <w:rPr>
        <w:rFonts w:ascii="Republika" w:hAnsi="Republika" w:cs="Arial"/>
        <w:color w:val="54A1BC"/>
        <w:sz w:val="24"/>
      </w:rPr>
      <w:t>Strateški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svet</w:t>
    </w:r>
    <w:proofErr w:type="spellEnd"/>
    <w:r>
      <w:rPr>
        <w:rFonts w:ascii="Republika" w:hAnsi="Republika" w:cs="Arial"/>
        <w:color w:val="54A1BC"/>
        <w:sz w:val="24"/>
      </w:rPr>
      <w:t xml:space="preserve"> za </w:t>
    </w:r>
    <w:proofErr w:type="spellStart"/>
    <w:r>
      <w:rPr>
        <w:rFonts w:ascii="Republika" w:hAnsi="Republika" w:cs="Arial"/>
        <w:color w:val="54A1BC"/>
        <w:sz w:val="24"/>
      </w:rPr>
      <w:t>zdravstvo</w:t>
    </w:r>
    <w:proofErr w:type="spellEnd"/>
    <w:r w:rsidR="00147424" w:rsidRPr="00065876">
      <w:rPr>
        <w:rFonts w:ascii="Republika" w:hAnsi="Republika" w:cs="Arial"/>
        <w:color w:val="54A1BC"/>
        <w:sz w:val="24"/>
      </w:rPr>
      <w:tab/>
    </w:r>
    <w:r w:rsidR="00147424" w:rsidRPr="00065876"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3261"/>
    <w:multiLevelType w:val="hybridMultilevel"/>
    <w:tmpl w:val="4E6E64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4A95"/>
    <w:multiLevelType w:val="hybridMultilevel"/>
    <w:tmpl w:val="ED209F6C"/>
    <w:lvl w:ilvl="0" w:tplc="777E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675F1"/>
    <w:multiLevelType w:val="hybridMultilevel"/>
    <w:tmpl w:val="95D6AA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A2FF2"/>
    <w:multiLevelType w:val="hybridMultilevel"/>
    <w:tmpl w:val="0908E0A0"/>
    <w:lvl w:ilvl="0" w:tplc="777E873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90" w:hanging="360"/>
      </w:pPr>
    </w:lvl>
    <w:lvl w:ilvl="2" w:tplc="0424001B" w:tentative="1">
      <w:start w:val="1"/>
      <w:numFmt w:val="lowerRoman"/>
      <w:lvlText w:val="%3."/>
      <w:lvlJc w:val="right"/>
      <w:pPr>
        <w:ind w:left="2210" w:hanging="180"/>
      </w:pPr>
    </w:lvl>
    <w:lvl w:ilvl="3" w:tplc="0424000F" w:tentative="1">
      <w:start w:val="1"/>
      <w:numFmt w:val="decimal"/>
      <w:lvlText w:val="%4."/>
      <w:lvlJc w:val="left"/>
      <w:pPr>
        <w:ind w:left="2930" w:hanging="360"/>
      </w:pPr>
    </w:lvl>
    <w:lvl w:ilvl="4" w:tplc="04240019" w:tentative="1">
      <w:start w:val="1"/>
      <w:numFmt w:val="lowerLetter"/>
      <w:lvlText w:val="%5."/>
      <w:lvlJc w:val="left"/>
      <w:pPr>
        <w:ind w:left="3650" w:hanging="360"/>
      </w:pPr>
    </w:lvl>
    <w:lvl w:ilvl="5" w:tplc="0424001B" w:tentative="1">
      <w:start w:val="1"/>
      <w:numFmt w:val="lowerRoman"/>
      <w:lvlText w:val="%6."/>
      <w:lvlJc w:val="right"/>
      <w:pPr>
        <w:ind w:left="4370" w:hanging="180"/>
      </w:pPr>
    </w:lvl>
    <w:lvl w:ilvl="6" w:tplc="0424000F" w:tentative="1">
      <w:start w:val="1"/>
      <w:numFmt w:val="decimal"/>
      <w:lvlText w:val="%7."/>
      <w:lvlJc w:val="left"/>
      <w:pPr>
        <w:ind w:left="5090" w:hanging="360"/>
      </w:pPr>
    </w:lvl>
    <w:lvl w:ilvl="7" w:tplc="04240019" w:tentative="1">
      <w:start w:val="1"/>
      <w:numFmt w:val="lowerLetter"/>
      <w:lvlText w:val="%8."/>
      <w:lvlJc w:val="left"/>
      <w:pPr>
        <w:ind w:left="5810" w:hanging="360"/>
      </w:pPr>
    </w:lvl>
    <w:lvl w:ilvl="8" w:tplc="0424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4D5622FC"/>
    <w:multiLevelType w:val="hybridMultilevel"/>
    <w:tmpl w:val="C7E2E7C2"/>
    <w:lvl w:ilvl="0" w:tplc="D222F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C660A"/>
    <w:multiLevelType w:val="hybridMultilevel"/>
    <w:tmpl w:val="A57288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597E23"/>
    <w:multiLevelType w:val="hybridMultilevel"/>
    <w:tmpl w:val="BCAEFAF0"/>
    <w:lvl w:ilvl="0" w:tplc="777E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15318"/>
    <w:multiLevelType w:val="hybridMultilevel"/>
    <w:tmpl w:val="2AE028FA"/>
    <w:lvl w:ilvl="0" w:tplc="6CA2D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19445">
    <w:abstractNumId w:val="7"/>
  </w:num>
  <w:num w:numId="2" w16cid:durableId="1883783815">
    <w:abstractNumId w:val="5"/>
  </w:num>
  <w:num w:numId="3" w16cid:durableId="1990014304">
    <w:abstractNumId w:val="3"/>
  </w:num>
  <w:num w:numId="4" w16cid:durableId="722558082">
    <w:abstractNumId w:val="1"/>
  </w:num>
  <w:num w:numId="5" w16cid:durableId="1167790128">
    <w:abstractNumId w:val="6"/>
  </w:num>
  <w:num w:numId="6" w16cid:durableId="1899702046">
    <w:abstractNumId w:val="4"/>
  </w:num>
  <w:num w:numId="7" w16cid:durableId="1972323574">
    <w:abstractNumId w:val="2"/>
  </w:num>
  <w:num w:numId="8" w16cid:durableId="66270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0F"/>
    <w:rsid w:val="00147424"/>
    <w:rsid w:val="001C5D2A"/>
    <w:rsid w:val="001E5CDC"/>
    <w:rsid w:val="00261791"/>
    <w:rsid w:val="0029772C"/>
    <w:rsid w:val="002C180B"/>
    <w:rsid w:val="0036037A"/>
    <w:rsid w:val="00370F2C"/>
    <w:rsid w:val="003B768D"/>
    <w:rsid w:val="003D7D45"/>
    <w:rsid w:val="003F60F2"/>
    <w:rsid w:val="004030DE"/>
    <w:rsid w:val="00480FD1"/>
    <w:rsid w:val="004A7215"/>
    <w:rsid w:val="005831B1"/>
    <w:rsid w:val="005B4802"/>
    <w:rsid w:val="005C605B"/>
    <w:rsid w:val="0062007A"/>
    <w:rsid w:val="0062250D"/>
    <w:rsid w:val="00661705"/>
    <w:rsid w:val="006F615A"/>
    <w:rsid w:val="007C0E49"/>
    <w:rsid w:val="007E2AFC"/>
    <w:rsid w:val="007E4ED4"/>
    <w:rsid w:val="007E542A"/>
    <w:rsid w:val="0085557D"/>
    <w:rsid w:val="00884CFE"/>
    <w:rsid w:val="008A092D"/>
    <w:rsid w:val="008C6A08"/>
    <w:rsid w:val="00915794"/>
    <w:rsid w:val="009C66D0"/>
    <w:rsid w:val="00B1036D"/>
    <w:rsid w:val="00B4775A"/>
    <w:rsid w:val="00C23956"/>
    <w:rsid w:val="00CA5EC8"/>
    <w:rsid w:val="00CA706A"/>
    <w:rsid w:val="00E54D0F"/>
    <w:rsid w:val="00EE0509"/>
    <w:rsid w:val="00FB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E4B4"/>
  <w15:chartTrackingRefBased/>
  <w15:docId w15:val="{83892FB9-52BE-4357-BD34-CC56C7BD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54D0F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E54D0F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E54D0F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E54D0F"/>
    <w:rPr>
      <w:rFonts w:ascii="Arial" w:eastAsia="Times New Roman" w:hAnsi="Arial" w:cs="Times New Roman"/>
      <w:sz w:val="20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E54D0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54D0F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54D0F"/>
    <w:pPr>
      <w:spacing w:line="240" w:lineRule="auto"/>
    </w:pPr>
    <w:rPr>
      <w:rFonts w:ascii="Calibri" w:eastAsia="Calibri" w:hAnsi="Calibri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54D0F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E54D0F"/>
    <w:rPr>
      <w:vertAlign w:val="superscript"/>
    </w:rPr>
  </w:style>
  <w:style w:type="paragraph" w:styleId="Noga">
    <w:name w:val="footer"/>
    <w:basedOn w:val="Navaden"/>
    <w:link w:val="NogaZnak"/>
    <w:uiPriority w:val="99"/>
    <w:unhideWhenUsed/>
    <w:rsid w:val="00E54D0F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54D0F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 Mohorčič</dc:creator>
  <cp:keywords/>
  <dc:description/>
  <cp:lastModifiedBy>Branka Knafelc</cp:lastModifiedBy>
  <cp:revision>2</cp:revision>
  <dcterms:created xsi:type="dcterms:W3CDTF">2023-02-20T12:32:00Z</dcterms:created>
  <dcterms:modified xsi:type="dcterms:W3CDTF">2023-02-20T12:32:00Z</dcterms:modified>
</cp:coreProperties>
</file>