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351" w14:textId="77777777" w:rsidR="001113CE" w:rsidRDefault="001113CE" w:rsidP="001113CE">
      <w:pPr>
        <w:pStyle w:val="datumtevilka"/>
        <w:rPr>
          <w:b/>
        </w:rPr>
      </w:pPr>
      <w:bookmarkStart w:id="0" w:name="_Hlk61014710"/>
    </w:p>
    <w:p w14:paraId="6A9CF67A" w14:textId="77777777" w:rsidR="001113CE" w:rsidRDefault="001113CE" w:rsidP="001113CE">
      <w:pPr>
        <w:pStyle w:val="datumtevilka"/>
        <w:rPr>
          <w:b/>
        </w:rPr>
      </w:pPr>
    </w:p>
    <w:p w14:paraId="22A88E2C" w14:textId="77777777" w:rsidR="001113CE" w:rsidRPr="007901C0" w:rsidRDefault="001113CE" w:rsidP="001113CE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3762FE62" w14:textId="77777777" w:rsidR="001113CE" w:rsidRDefault="001113CE" w:rsidP="001113CE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ZAPISNIK</w:t>
      </w:r>
    </w:p>
    <w:p w14:paraId="6BC5CB9E" w14:textId="77777777" w:rsidR="001113CE" w:rsidRDefault="001113CE" w:rsidP="001113CE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2</w:t>
      </w:r>
      <w:r w:rsidRPr="007901C0">
        <w:rPr>
          <w:rFonts w:eastAsia="Calibri" w:cs="Arial"/>
          <w:b/>
          <w:szCs w:val="20"/>
          <w:lang w:val="sl-SI"/>
        </w:rPr>
        <w:t>. SEJ</w:t>
      </w:r>
      <w:r>
        <w:rPr>
          <w:rFonts w:eastAsia="Calibri" w:cs="Arial"/>
          <w:b/>
          <w:szCs w:val="20"/>
          <w:lang w:val="sl-SI"/>
        </w:rPr>
        <w:t>E STRATEŠKEGA SVETA ZA ZDRAVSTVO</w:t>
      </w:r>
    </w:p>
    <w:p w14:paraId="1E215A52" w14:textId="77777777" w:rsidR="001113CE" w:rsidRDefault="001113CE" w:rsidP="001113CE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0092C140" w14:textId="77777777" w:rsidR="001113CE" w:rsidRPr="007901C0" w:rsidRDefault="001113CE" w:rsidP="001113CE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četrtek</w:t>
      </w:r>
      <w:r w:rsidRPr="00A20299">
        <w:rPr>
          <w:rFonts w:eastAsia="Calibri" w:cs="Arial"/>
          <w:szCs w:val="20"/>
          <w:lang w:val="sl-SI"/>
        </w:rPr>
        <w:t xml:space="preserve">, </w:t>
      </w:r>
      <w:r>
        <w:rPr>
          <w:rFonts w:eastAsia="Calibri" w:cs="Arial"/>
          <w:szCs w:val="20"/>
          <w:lang w:val="sl-SI"/>
        </w:rPr>
        <w:t>2. 2</w:t>
      </w:r>
      <w:r w:rsidRPr="007901C0">
        <w:rPr>
          <w:rFonts w:eastAsia="Calibri" w:cs="Arial"/>
          <w:szCs w:val="20"/>
          <w:lang w:val="sl-SI"/>
        </w:rPr>
        <w:t>. 2023</w:t>
      </w:r>
      <w:r>
        <w:rPr>
          <w:rFonts w:eastAsia="Calibri" w:cs="Arial"/>
          <w:szCs w:val="20"/>
          <w:lang w:val="sl-SI"/>
        </w:rPr>
        <w:t xml:space="preserve"> </w:t>
      </w:r>
    </w:p>
    <w:p w14:paraId="190C7657" w14:textId="77777777" w:rsidR="001113CE" w:rsidRPr="007901C0" w:rsidRDefault="001113CE" w:rsidP="001113CE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0E24A307" w14:textId="77777777" w:rsidR="001113CE" w:rsidRDefault="001113CE" w:rsidP="001113CE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2E8F0418" w14:textId="77777777" w:rsidR="001113CE" w:rsidRDefault="001113CE" w:rsidP="001113CE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Prisotni člani</w:t>
      </w:r>
      <w:r w:rsidRPr="007901C0">
        <w:rPr>
          <w:rFonts w:eastAsia="Calibri" w:cs="Arial"/>
          <w:szCs w:val="20"/>
          <w:lang w:val="sl-SI"/>
        </w:rPr>
        <w:t xml:space="preserve">: </w:t>
      </w:r>
      <w:r w:rsidRPr="007901C0">
        <w:rPr>
          <w:rFonts w:eastAsia="Calibri" w:cs="Arial"/>
          <w:szCs w:val="20"/>
          <w:lang w:val="sl-SI"/>
        </w:rPr>
        <w:tab/>
      </w:r>
      <w:r>
        <w:rPr>
          <w:rFonts w:eastAsia="Calibri" w:cs="Arial"/>
          <w:szCs w:val="20"/>
          <w:lang w:val="sl-SI"/>
        </w:rPr>
        <w:t xml:space="preserve">dr. Erik Brecelj, Azra </w:t>
      </w:r>
      <w:proofErr w:type="spellStart"/>
      <w:r>
        <w:rPr>
          <w:rFonts w:eastAsia="Calibri" w:cs="Arial"/>
          <w:szCs w:val="20"/>
          <w:lang w:val="sl-SI"/>
        </w:rPr>
        <w:t>Herceg</w:t>
      </w:r>
      <w:proofErr w:type="spellEnd"/>
      <w:r>
        <w:rPr>
          <w:rFonts w:eastAsia="Calibri" w:cs="Arial"/>
          <w:szCs w:val="20"/>
          <w:lang w:val="sl-SI"/>
        </w:rPr>
        <w:t xml:space="preserve">, dr. Tit Albreht, Monika Ažman, Gregor </w:t>
      </w:r>
      <w:proofErr w:type="spellStart"/>
      <w:r>
        <w:rPr>
          <w:rFonts w:eastAsia="Calibri" w:cs="Arial"/>
          <w:szCs w:val="20"/>
          <w:lang w:val="sl-SI"/>
        </w:rPr>
        <w:t>Cuzak</w:t>
      </w:r>
      <w:proofErr w:type="spellEnd"/>
      <w:r>
        <w:rPr>
          <w:rFonts w:eastAsia="Calibri" w:cs="Arial"/>
          <w:szCs w:val="20"/>
          <w:lang w:val="sl-SI"/>
        </w:rPr>
        <w:t xml:space="preserve">, dr. Petra </w:t>
      </w:r>
      <w:proofErr w:type="spellStart"/>
      <w:r>
        <w:rPr>
          <w:rFonts w:eastAsia="Calibri" w:cs="Arial"/>
          <w:szCs w:val="20"/>
          <w:lang w:val="sl-SI"/>
        </w:rPr>
        <w:t>Došenović</w:t>
      </w:r>
      <w:proofErr w:type="spellEnd"/>
      <w:r>
        <w:rPr>
          <w:rFonts w:eastAsia="Calibri" w:cs="Arial"/>
          <w:szCs w:val="20"/>
          <w:lang w:val="sl-SI"/>
        </w:rPr>
        <w:t xml:space="preserve"> Bonča, dr. Vojko Flis, dr. Branko Gabrovec, dr. Marko Jaklič, dr. Radko Komadina, mag. Dolo</w:t>
      </w:r>
      <w:r w:rsidR="007C5984">
        <w:rPr>
          <w:rFonts w:eastAsia="Calibri" w:cs="Arial"/>
          <w:szCs w:val="20"/>
          <w:lang w:val="sl-SI"/>
        </w:rPr>
        <w:t xml:space="preserve">res </w:t>
      </w:r>
      <w:proofErr w:type="spellStart"/>
      <w:r w:rsidR="007C5984">
        <w:rPr>
          <w:rFonts w:eastAsia="Calibri" w:cs="Arial"/>
          <w:szCs w:val="20"/>
          <w:lang w:val="sl-SI"/>
        </w:rPr>
        <w:t>Kores</w:t>
      </w:r>
      <w:proofErr w:type="spellEnd"/>
      <w:r w:rsidR="007C5984">
        <w:rPr>
          <w:rFonts w:eastAsia="Calibri" w:cs="Arial"/>
          <w:szCs w:val="20"/>
          <w:lang w:val="sl-SI"/>
        </w:rPr>
        <w:t>, mag. Dorjan Marušič,</w:t>
      </w:r>
      <w:r>
        <w:rPr>
          <w:rFonts w:eastAsia="Calibri" w:cs="Arial"/>
          <w:szCs w:val="20"/>
          <w:lang w:val="sl-SI"/>
        </w:rPr>
        <w:t xml:space="preserve"> dr. Peter </w:t>
      </w:r>
      <w:proofErr w:type="spellStart"/>
      <w:r>
        <w:rPr>
          <w:rFonts w:eastAsia="Calibri" w:cs="Arial"/>
          <w:szCs w:val="20"/>
          <w:lang w:val="sl-SI"/>
        </w:rPr>
        <w:t>Radšel</w:t>
      </w:r>
      <w:proofErr w:type="spellEnd"/>
      <w:r>
        <w:rPr>
          <w:rFonts w:eastAsia="Calibri" w:cs="Arial"/>
          <w:szCs w:val="20"/>
          <w:lang w:val="sl-SI"/>
        </w:rPr>
        <w:t xml:space="preserve">, </w:t>
      </w:r>
      <w:r w:rsidR="00E53402">
        <w:rPr>
          <w:rFonts w:eastAsia="Calibri" w:cs="Arial"/>
          <w:szCs w:val="20"/>
          <w:lang w:val="sl-SI"/>
        </w:rPr>
        <w:t xml:space="preserve">Rok Ravnikar, </w:t>
      </w:r>
      <w:r>
        <w:rPr>
          <w:rFonts w:eastAsia="Calibri" w:cs="Arial"/>
          <w:szCs w:val="20"/>
          <w:lang w:val="sl-SI"/>
        </w:rPr>
        <w:t xml:space="preserve">Tjaša Sobočan, mag. Egon Stopar, </w:t>
      </w:r>
      <w:r w:rsidR="00921A10">
        <w:rPr>
          <w:rFonts w:eastAsia="Calibri" w:cs="Arial"/>
          <w:szCs w:val="20"/>
          <w:lang w:val="sl-SI"/>
        </w:rPr>
        <w:t xml:space="preserve">mag. </w:t>
      </w:r>
      <w:r>
        <w:rPr>
          <w:rFonts w:eastAsia="Calibri" w:cs="Arial"/>
          <w:szCs w:val="20"/>
          <w:lang w:val="sl-SI"/>
        </w:rPr>
        <w:t xml:space="preserve">Mira </w:t>
      </w:r>
      <w:proofErr w:type="spellStart"/>
      <w:r>
        <w:rPr>
          <w:rFonts w:eastAsia="Calibri" w:cs="Arial"/>
          <w:szCs w:val="20"/>
          <w:lang w:val="sl-SI"/>
        </w:rPr>
        <w:t>Šavora</w:t>
      </w:r>
      <w:proofErr w:type="spellEnd"/>
      <w:r>
        <w:rPr>
          <w:rFonts w:eastAsia="Calibri" w:cs="Arial"/>
          <w:szCs w:val="20"/>
          <w:lang w:val="sl-SI"/>
        </w:rPr>
        <w:t>, dr. Iztok Takač, mag. Ana Vodičar</w:t>
      </w:r>
    </w:p>
    <w:p w14:paraId="3F9CE5EC" w14:textId="77777777" w:rsidR="001113CE" w:rsidRDefault="001113CE" w:rsidP="001113CE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012D5EB9" w14:textId="77777777" w:rsidR="001113CE" w:rsidRPr="007901C0" w:rsidRDefault="001113CE" w:rsidP="001113CE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Odsotni:</w:t>
      </w:r>
      <w:r>
        <w:rPr>
          <w:rFonts w:eastAsia="Calibri" w:cs="Arial"/>
          <w:szCs w:val="20"/>
          <w:lang w:val="sl-SI"/>
        </w:rPr>
        <w:tab/>
        <w:t xml:space="preserve"> </w:t>
      </w:r>
      <w:r w:rsidR="00E53402">
        <w:rPr>
          <w:rFonts w:eastAsia="Calibri" w:cs="Arial"/>
          <w:szCs w:val="20"/>
          <w:lang w:val="sl-SI"/>
        </w:rPr>
        <w:t>dr. Valentina Prevolnik Rupel</w:t>
      </w:r>
      <w:r w:rsidR="00921A10">
        <w:rPr>
          <w:rFonts w:eastAsia="Calibri" w:cs="Arial"/>
          <w:szCs w:val="20"/>
          <w:lang w:val="sl-SI"/>
        </w:rPr>
        <w:t>,</w:t>
      </w:r>
      <w:r w:rsidR="00921A10" w:rsidRPr="00921A10">
        <w:rPr>
          <w:rFonts w:eastAsia="Calibri" w:cs="Arial"/>
          <w:szCs w:val="20"/>
          <w:lang w:val="sl-SI"/>
        </w:rPr>
        <w:t xml:space="preserve"> </w:t>
      </w:r>
      <w:r w:rsidR="00921A10">
        <w:rPr>
          <w:rFonts w:eastAsia="Calibri" w:cs="Arial"/>
          <w:szCs w:val="20"/>
          <w:lang w:val="sl-SI"/>
        </w:rPr>
        <w:t>dr. Anže Dolinar</w:t>
      </w:r>
      <w:r w:rsidR="00563EEE">
        <w:rPr>
          <w:rFonts w:eastAsia="Calibri" w:cs="Arial"/>
          <w:szCs w:val="20"/>
          <w:lang w:val="sl-SI"/>
        </w:rPr>
        <w:t>, dr. Grega</w:t>
      </w:r>
      <w:r w:rsidR="00921A10">
        <w:rPr>
          <w:rFonts w:eastAsia="Calibri" w:cs="Arial"/>
          <w:szCs w:val="20"/>
          <w:lang w:val="sl-SI"/>
        </w:rPr>
        <w:t xml:space="preserve"> </w:t>
      </w:r>
      <w:proofErr w:type="spellStart"/>
      <w:r w:rsidR="00921A10">
        <w:rPr>
          <w:rFonts w:eastAsia="Calibri" w:cs="Arial"/>
          <w:szCs w:val="20"/>
          <w:lang w:val="sl-SI"/>
        </w:rPr>
        <w:t>Strban</w:t>
      </w:r>
      <w:proofErr w:type="spellEnd"/>
    </w:p>
    <w:p w14:paraId="4497A20B" w14:textId="77777777" w:rsidR="001113CE" w:rsidRDefault="001113CE" w:rsidP="001113CE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08305ABD" w14:textId="77777777" w:rsidR="001113CE" w:rsidRPr="007901C0" w:rsidRDefault="001113CE" w:rsidP="001113CE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7901C0">
        <w:rPr>
          <w:rFonts w:eastAsia="Calibri" w:cs="Arial"/>
          <w:szCs w:val="20"/>
          <w:lang w:val="sl-SI"/>
        </w:rPr>
        <w:t>Ostali prisotni:</w:t>
      </w:r>
      <w:r w:rsidRPr="007901C0">
        <w:rPr>
          <w:rFonts w:eastAsia="Calibri" w:cs="Arial"/>
          <w:szCs w:val="20"/>
          <w:lang w:val="sl-SI"/>
        </w:rPr>
        <w:tab/>
      </w:r>
      <w:r w:rsidR="00066742">
        <w:rPr>
          <w:rFonts w:eastAsia="Calibri" w:cs="Arial"/>
          <w:szCs w:val="20"/>
          <w:lang w:val="sl-SI"/>
        </w:rPr>
        <w:t>Petra Škofic</w:t>
      </w:r>
      <w:r>
        <w:rPr>
          <w:rFonts w:eastAsia="Calibri" w:cs="Arial"/>
          <w:szCs w:val="20"/>
          <w:lang w:val="sl-SI"/>
        </w:rPr>
        <w:t>,</w:t>
      </w:r>
      <w:r w:rsidR="00066742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 xml:space="preserve">Simona Pirnat </w:t>
      </w:r>
      <w:proofErr w:type="spellStart"/>
      <w:r>
        <w:rPr>
          <w:rFonts w:eastAsia="Calibri" w:cs="Arial"/>
          <w:szCs w:val="20"/>
          <w:lang w:val="sl-SI"/>
        </w:rPr>
        <w:t>Skeledžija</w:t>
      </w:r>
      <w:proofErr w:type="spellEnd"/>
      <w:r>
        <w:rPr>
          <w:rFonts w:eastAsia="Calibri" w:cs="Arial"/>
          <w:szCs w:val="20"/>
          <w:lang w:val="sl-SI"/>
        </w:rPr>
        <w:t xml:space="preserve">, Nuša Kerč, Erik </w:t>
      </w:r>
      <w:proofErr w:type="spellStart"/>
      <w:r w:rsidRPr="001E5CDC">
        <w:rPr>
          <w:rFonts w:eastAsia="Calibri" w:cs="Arial"/>
          <w:szCs w:val="20"/>
          <w:lang w:val="sl-SI"/>
        </w:rPr>
        <w:t>Scheriani</w:t>
      </w:r>
      <w:proofErr w:type="spellEnd"/>
      <w:r>
        <w:rPr>
          <w:rFonts w:eastAsia="Calibri" w:cs="Arial"/>
          <w:szCs w:val="20"/>
          <w:lang w:val="sl-SI"/>
        </w:rPr>
        <w:t>, Miha Mohorčič</w:t>
      </w:r>
      <w:r w:rsidR="00066742">
        <w:rPr>
          <w:rFonts w:eastAsia="Calibri" w:cs="Arial"/>
          <w:szCs w:val="20"/>
          <w:lang w:val="sl-SI"/>
        </w:rPr>
        <w:t>,</w:t>
      </w:r>
      <w:r>
        <w:rPr>
          <w:rFonts w:eastAsia="Calibri" w:cs="Arial"/>
          <w:szCs w:val="20"/>
          <w:lang w:val="sl-SI"/>
        </w:rPr>
        <w:t xml:space="preserve"> mag. Tamara K</w:t>
      </w:r>
      <w:r w:rsidR="00066742">
        <w:rPr>
          <w:rFonts w:eastAsia="Calibri" w:cs="Arial"/>
          <w:szCs w:val="20"/>
          <w:lang w:val="sl-SI"/>
        </w:rPr>
        <w:t>ozlovič,</w:t>
      </w:r>
      <w:r w:rsidR="008102C8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>Vid Čopi, Katarina Rotar, Matjaž Trontelj</w:t>
      </w:r>
      <w:r w:rsidR="00066742">
        <w:rPr>
          <w:rFonts w:eastAsia="Calibri" w:cs="Arial"/>
          <w:szCs w:val="20"/>
          <w:lang w:val="sl-SI"/>
        </w:rPr>
        <w:t xml:space="preserve">, dr. Igor Papič, </w:t>
      </w:r>
      <w:r w:rsidR="00066742" w:rsidRPr="00066742">
        <w:rPr>
          <w:rFonts w:eastAsia="Calibri" w:cs="Arial"/>
          <w:szCs w:val="20"/>
          <w:lang w:val="sl-SI"/>
        </w:rPr>
        <w:t>dr. Igor Švab</w:t>
      </w:r>
      <w:r w:rsidR="00066742">
        <w:rPr>
          <w:rFonts w:eastAsia="Calibri" w:cs="Arial"/>
          <w:szCs w:val="20"/>
          <w:lang w:val="sl-SI"/>
        </w:rPr>
        <w:t>, dr. Gregor Majdič</w:t>
      </w:r>
      <w:r w:rsidR="00921A10">
        <w:rPr>
          <w:rFonts w:eastAsia="Calibri" w:cs="Arial"/>
          <w:szCs w:val="20"/>
          <w:lang w:val="sl-SI"/>
        </w:rPr>
        <w:t xml:space="preserve">, dr. Zdravko Kačič, Hajdi </w:t>
      </w:r>
      <w:proofErr w:type="spellStart"/>
      <w:r w:rsidR="00921A10">
        <w:rPr>
          <w:rFonts w:eastAsia="Calibri" w:cs="Arial"/>
          <w:szCs w:val="20"/>
          <w:lang w:val="sl-SI"/>
        </w:rPr>
        <w:t>Kosednar</w:t>
      </w:r>
      <w:proofErr w:type="spellEnd"/>
      <w:r w:rsidR="00921A10">
        <w:rPr>
          <w:rFonts w:eastAsia="Calibri" w:cs="Arial"/>
          <w:szCs w:val="20"/>
          <w:lang w:val="sl-SI"/>
        </w:rPr>
        <w:t>, Anka Rode</w:t>
      </w:r>
      <w:r w:rsidR="00563EEE">
        <w:rPr>
          <w:rFonts w:eastAsia="Calibri" w:cs="Arial"/>
          <w:szCs w:val="20"/>
          <w:lang w:val="sl-SI"/>
        </w:rPr>
        <w:t>, Srečko Ocvirk</w:t>
      </w:r>
    </w:p>
    <w:p w14:paraId="4215C254" w14:textId="77777777" w:rsidR="001113CE" w:rsidRDefault="001113CE" w:rsidP="001113CE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57CCD6CC" w14:textId="77777777" w:rsidR="001113CE" w:rsidRPr="007901C0" w:rsidRDefault="001113CE" w:rsidP="001113CE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Sejo Strateškega sveta za zdravstvo, ki se je pr</w:t>
      </w:r>
      <w:r w:rsidR="00E90744">
        <w:rPr>
          <w:rFonts w:cs="Arial"/>
          <w:szCs w:val="20"/>
          <w:lang w:val="sl-SI" w:eastAsia="ar-SA"/>
        </w:rPr>
        <w:t>ičela ob 16</w:t>
      </w:r>
      <w:r>
        <w:rPr>
          <w:rFonts w:cs="Arial"/>
          <w:szCs w:val="20"/>
          <w:lang w:val="sl-SI" w:eastAsia="ar-SA"/>
        </w:rPr>
        <w:t xml:space="preserve">.00 uri, je vodil predsednik strateškega sveta, dr. Erik Brecelj. </w:t>
      </w:r>
    </w:p>
    <w:p w14:paraId="6859387B" w14:textId="77777777" w:rsidR="001113CE" w:rsidRDefault="001113CE" w:rsidP="001113CE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41D8C7DC" w14:textId="77777777" w:rsidR="001113CE" w:rsidRPr="005550B2" w:rsidRDefault="001113CE" w:rsidP="001113CE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5550B2">
        <w:rPr>
          <w:rFonts w:eastAsia="Calibri" w:cs="Arial"/>
          <w:b/>
          <w:szCs w:val="20"/>
          <w:lang w:val="sl-SI"/>
        </w:rPr>
        <w:t>Dnevni red:</w:t>
      </w:r>
    </w:p>
    <w:p w14:paraId="34782275" w14:textId="77777777" w:rsidR="00E90744" w:rsidRDefault="00E90744" w:rsidP="001113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Potrditev zapisnika</w:t>
      </w:r>
    </w:p>
    <w:p w14:paraId="7FCEACAE" w14:textId="77777777" w:rsidR="001113CE" w:rsidRDefault="00E90744" w:rsidP="001113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Potrditev dnevnega reda</w:t>
      </w:r>
      <w:r w:rsidR="001113CE">
        <w:rPr>
          <w:rFonts w:cs="Arial"/>
          <w:color w:val="000000"/>
          <w:szCs w:val="20"/>
          <w:lang w:val="sl-SI" w:eastAsia="sl-SI"/>
        </w:rPr>
        <w:t xml:space="preserve"> </w:t>
      </w:r>
    </w:p>
    <w:p w14:paraId="36C388AC" w14:textId="77777777" w:rsidR="00E90744" w:rsidRDefault="00E90744" w:rsidP="001113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Potrditev delovnih skupin </w:t>
      </w:r>
    </w:p>
    <w:p w14:paraId="065EF2E6" w14:textId="77777777" w:rsidR="00E90744" w:rsidRDefault="00E90744" w:rsidP="001113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Problematika in rešitve na primarnem nivoju (mag. Egon Stopar, Rok Ravnikar)</w:t>
      </w:r>
    </w:p>
    <w:p w14:paraId="03990ED1" w14:textId="77777777" w:rsidR="00E90744" w:rsidRDefault="00E90744" w:rsidP="001113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Predstavitev načrta za povečanje vpisa na obe MF (dr. Iztok Takač)</w:t>
      </w:r>
    </w:p>
    <w:p w14:paraId="21DA1050" w14:textId="77777777" w:rsidR="00E90744" w:rsidRDefault="00E90744" w:rsidP="001113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Potrditev Poslovnika SSZ</w:t>
      </w:r>
    </w:p>
    <w:p w14:paraId="45B0A33B" w14:textId="77777777" w:rsidR="001113CE" w:rsidRPr="00F52CAF" w:rsidRDefault="00E90744" w:rsidP="001113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naslednjo sejo</w:t>
      </w:r>
      <w:r w:rsidR="001113CE">
        <w:rPr>
          <w:rFonts w:cs="Arial"/>
          <w:color w:val="000000"/>
          <w:szCs w:val="20"/>
          <w:lang w:val="sl-SI" w:eastAsia="sl-SI"/>
        </w:rPr>
        <w:t xml:space="preserve"> </w:t>
      </w:r>
    </w:p>
    <w:p w14:paraId="2472E3EE" w14:textId="77777777" w:rsidR="001113CE" w:rsidRPr="00F52CAF" w:rsidRDefault="001113CE" w:rsidP="001113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F52CAF">
        <w:rPr>
          <w:rFonts w:cs="Arial"/>
          <w:color w:val="000000"/>
          <w:szCs w:val="20"/>
          <w:lang w:val="sl-SI" w:eastAsia="sl-SI"/>
        </w:rPr>
        <w:t>Razno</w:t>
      </w:r>
    </w:p>
    <w:p w14:paraId="669EDE9A" w14:textId="77777777" w:rsidR="001113CE" w:rsidRDefault="001113CE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7CE9C2C" w14:textId="77777777" w:rsidR="001113CE" w:rsidRDefault="001113CE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C4A4935" w14:textId="77777777" w:rsidR="001113CE" w:rsidRPr="005550B2" w:rsidRDefault="001113CE" w:rsidP="001113CE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5550B2">
        <w:rPr>
          <w:rFonts w:eastAsia="Calibri" w:cs="Arial"/>
          <w:b/>
          <w:szCs w:val="20"/>
          <w:lang w:val="sl-SI"/>
        </w:rPr>
        <w:t>AD/1</w:t>
      </w:r>
    </w:p>
    <w:p w14:paraId="58E74E98" w14:textId="77777777" w:rsidR="001113CE" w:rsidRPr="007901C0" w:rsidRDefault="001113CE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3CBEFCFA" w14:textId="77777777" w:rsidR="001113CE" w:rsidRDefault="00CC67CF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Strateški svet je bil seznanjen z zapisnikom 1. seje Strateškega sveta za zdravstvo. </w:t>
      </w:r>
    </w:p>
    <w:p w14:paraId="05FBE1E8" w14:textId="77777777" w:rsidR="007C5984" w:rsidRDefault="007C5984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B164804" w14:textId="77777777" w:rsidR="001113CE" w:rsidRPr="00546EB1" w:rsidRDefault="001113CE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FA6847">
        <w:rPr>
          <w:rFonts w:eastAsia="Calibri" w:cs="Arial"/>
          <w:b/>
          <w:szCs w:val="20"/>
          <w:lang w:val="sl-SI"/>
        </w:rPr>
        <w:t>SKLEP</w:t>
      </w:r>
      <w:r>
        <w:rPr>
          <w:rFonts w:eastAsia="Calibri" w:cs="Arial"/>
          <w:b/>
          <w:szCs w:val="20"/>
          <w:lang w:val="sl-SI"/>
        </w:rPr>
        <w:t xml:space="preserve"> št. 1</w:t>
      </w:r>
      <w:r w:rsidRPr="00FA6847">
        <w:rPr>
          <w:rFonts w:eastAsia="Calibri" w:cs="Arial"/>
          <w:b/>
          <w:szCs w:val="20"/>
          <w:lang w:val="sl-SI"/>
        </w:rPr>
        <w:t>:</w:t>
      </w:r>
      <w:r>
        <w:rPr>
          <w:rFonts w:eastAsia="Calibri" w:cs="Arial"/>
          <w:szCs w:val="20"/>
          <w:lang w:val="sl-SI"/>
        </w:rPr>
        <w:t xml:space="preserve"> </w:t>
      </w:r>
      <w:r w:rsidR="00CC67CF">
        <w:rPr>
          <w:rFonts w:eastAsia="Calibri" w:cs="Arial"/>
          <w:szCs w:val="20"/>
          <w:lang w:val="sl-SI"/>
        </w:rPr>
        <w:t xml:space="preserve">Zapisnik 1. seje strateškega sveta je potrjen. </w:t>
      </w:r>
      <w:r>
        <w:rPr>
          <w:rFonts w:eastAsia="Calibri" w:cs="Arial"/>
          <w:szCs w:val="20"/>
          <w:lang w:val="sl-SI"/>
        </w:rPr>
        <w:t xml:space="preserve"> </w:t>
      </w:r>
    </w:p>
    <w:p w14:paraId="10D586EA" w14:textId="77777777" w:rsidR="001113CE" w:rsidRPr="007901C0" w:rsidRDefault="001113CE" w:rsidP="001113CE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6AA58118" w14:textId="77777777" w:rsidR="001113CE" w:rsidRPr="007901C0" w:rsidRDefault="001113CE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A56577F" w14:textId="77777777" w:rsidR="001113CE" w:rsidRPr="007901C0" w:rsidRDefault="001113CE" w:rsidP="001113CE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AD</w:t>
      </w:r>
      <w:r>
        <w:rPr>
          <w:rFonts w:eastAsia="Calibri" w:cs="Arial"/>
          <w:b/>
          <w:szCs w:val="20"/>
          <w:lang w:val="sl-SI"/>
        </w:rPr>
        <w:t>/</w:t>
      </w:r>
      <w:r w:rsidRPr="007901C0">
        <w:rPr>
          <w:rFonts w:eastAsia="Calibri" w:cs="Arial"/>
          <w:b/>
          <w:szCs w:val="20"/>
          <w:lang w:val="sl-SI"/>
        </w:rPr>
        <w:t>2</w:t>
      </w:r>
    </w:p>
    <w:p w14:paraId="0D67A4EA" w14:textId="77777777" w:rsidR="001113CE" w:rsidRDefault="001113CE" w:rsidP="001113CE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C2E6F8F" w14:textId="77777777" w:rsidR="00CC67CF" w:rsidRDefault="001113CE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Predsednik strateškega sveta</w:t>
      </w:r>
      <w:r w:rsidRPr="007901C0">
        <w:rPr>
          <w:rFonts w:eastAsia="Calibri" w:cs="Arial"/>
          <w:b/>
          <w:szCs w:val="20"/>
          <w:lang w:val="sl-SI"/>
        </w:rPr>
        <w:t xml:space="preserve"> </w:t>
      </w:r>
      <w:r w:rsidRPr="007901C0">
        <w:rPr>
          <w:rFonts w:eastAsia="Calibri" w:cs="Arial"/>
          <w:szCs w:val="20"/>
          <w:lang w:val="sl-SI"/>
        </w:rPr>
        <w:t xml:space="preserve">je </w:t>
      </w:r>
      <w:r>
        <w:rPr>
          <w:rFonts w:eastAsia="Calibri" w:cs="Arial"/>
          <w:szCs w:val="20"/>
          <w:lang w:val="sl-SI"/>
        </w:rPr>
        <w:t>v nadaljevanju</w:t>
      </w:r>
      <w:r w:rsidRPr="007901C0">
        <w:rPr>
          <w:rFonts w:eastAsia="Calibri" w:cs="Arial"/>
          <w:szCs w:val="20"/>
          <w:lang w:val="sl-SI"/>
        </w:rPr>
        <w:t xml:space="preserve"> predstavi</w:t>
      </w:r>
      <w:r>
        <w:rPr>
          <w:rFonts w:eastAsia="Calibri" w:cs="Arial"/>
          <w:szCs w:val="20"/>
          <w:lang w:val="sl-SI"/>
        </w:rPr>
        <w:t xml:space="preserve">l </w:t>
      </w:r>
      <w:r w:rsidR="00CC67CF">
        <w:rPr>
          <w:rFonts w:eastAsia="Calibri" w:cs="Arial"/>
          <w:szCs w:val="20"/>
          <w:lang w:val="sl-SI"/>
        </w:rPr>
        <w:t xml:space="preserve">dnevni red 2. seje. Predlagano je bilo, da se točka o povečanem vpisu na medicinske </w:t>
      </w:r>
      <w:r w:rsidR="00CA63D2">
        <w:rPr>
          <w:rFonts w:eastAsia="Calibri" w:cs="Arial"/>
          <w:szCs w:val="20"/>
          <w:lang w:val="sl-SI"/>
        </w:rPr>
        <w:t xml:space="preserve">fakultete obravnava pred točko o problematiki </w:t>
      </w:r>
      <w:r w:rsidR="007C5984">
        <w:rPr>
          <w:rFonts w:eastAsia="Calibri" w:cs="Arial"/>
          <w:szCs w:val="20"/>
          <w:lang w:val="sl-SI"/>
        </w:rPr>
        <w:t xml:space="preserve">in rešitvah </w:t>
      </w:r>
      <w:r w:rsidR="00CA63D2">
        <w:rPr>
          <w:rFonts w:eastAsia="Calibri" w:cs="Arial"/>
          <w:szCs w:val="20"/>
          <w:lang w:val="sl-SI"/>
        </w:rPr>
        <w:t xml:space="preserve">na primarnem nivoju. </w:t>
      </w:r>
    </w:p>
    <w:p w14:paraId="7C7AB6E2" w14:textId="77777777" w:rsidR="00CC67CF" w:rsidRDefault="00CC67CF" w:rsidP="001113CE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0AC6F890" w14:textId="77777777" w:rsidR="001113CE" w:rsidRPr="00546EB1" w:rsidRDefault="001113CE" w:rsidP="001113CE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 xml:space="preserve">SKLEP ŠT. 2: </w:t>
      </w:r>
      <w:r w:rsidR="00CC67CF">
        <w:rPr>
          <w:rFonts w:eastAsia="Calibri" w:cs="Arial"/>
          <w:bCs/>
          <w:szCs w:val="20"/>
          <w:lang w:val="sl-SI"/>
        </w:rPr>
        <w:t xml:space="preserve">Strateški svet je potrdil spremenjen dnevni red. </w:t>
      </w:r>
    </w:p>
    <w:p w14:paraId="0E3A548D" w14:textId="77777777" w:rsidR="001113CE" w:rsidRDefault="001113CE" w:rsidP="001113CE">
      <w:pPr>
        <w:spacing w:line="276" w:lineRule="auto"/>
        <w:jc w:val="both"/>
        <w:rPr>
          <w:rFonts w:eastAsia="Calibri" w:cs="Arial"/>
          <w:b/>
          <w:bCs/>
          <w:szCs w:val="20"/>
          <w:lang w:val="sl-SI"/>
        </w:rPr>
      </w:pPr>
    </w:p>
    <w:p w14:paraId="6ECA6D73" w14:textId="77777777" w:rsidR="00CC67CF" w:rsidRDefault="00CC67CF" w:rsidP="00CC67CF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AD/3</w:t>
      </w:r>
    </w:p>
    <w:p w14:paraId="66D5D8E0" w14:textId="77777777" w:rsidR="00CC67CF" w:rsidRDefault="00CC67CF" w:rsidP="001113CE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34EDEC35" w14:textId="77777777" w:rsidR="005A147E" w:rsidRDefault="00CC67CF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</w:t>
      </w:r>
      <w:r w:rsidR="007C5984">
        <w:rPr>
          <w:rFonts w:eastAsia="Calibri" w:cs="Arial"/>
          <w:szCs w:val="20"/>
          <w:lang w:val="sl-SI"/>
        </w:rPr>
        <w:t>otrjene so bile na 1. seji predlagane delovne skupine.</w:t>
      </w:r>
    </w:p>
    <w:p w14:paraId="268B7723" w14:textId="77777777" w:rsidR="007C5984" w:rsidRDefault="007C5984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F6630F0" w14:textId="77777777" w:rsidR="005A147E" w:rsidRDefault="005A147E" w:rsidP="005A147E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Potrjene delovne skupine:</w:t>
      </w:r>
    </w:p>
    <w:p w14:paraId="1E703C02" w14:textId="77777777" w:rsidR="005A147E" w:rsidRDefault="005A147E" w:rsidP="005A147E">
      <w:pPr>
        <w:pStyle w:val="Odstavekseznama"/>
        <w:numPr>
          <w:ilvl w:val="0"/>
          <w:numId w:val="5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Financiranje zdravstva</w:t>
      </w:r>
      <w:r w:rsidRPr="007C0E49">
        <w:rPr>
          <w:rFonts w:eastAsia="Calibri" w:cs="Arial"/>
          <w:szCs w:val="20"/>
          <w:lang w:val="sl-SI"/>
        </w:rPr>
        <w:t xml:space="preserve"> (vodi dr. Valentina Prevolnik Rupel)</w:t>
      </w:r>
    </w:p>
    <w:p w14:paraId="52BAE3E1" w14:textId="77777777" w:rsidR="005A147E" w:rsidRDefault="005A147E" w:rsidP="005A147E">
      <w:pPr>
        <w:pStyle w:val="Odstavekseznama"/>
        <w:numPr>
          <w:ilvl w:val="0"/>
          <w:numId w:val="5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7C0E49">
        <w:rPr>
          <w:rFonts w:eastAsia="Calibri" w:cs="Arial"/>
          <w:szCs w:val="20"/>
          <w:lang w:val="sl-SI"/>
        </w:rPr>
        <w:t>Digitalizacija</w:t>
      </w:r>
      <w:r>
        <w:rPr>
          <w:rFonts w:eastAsia="Calibri" w:cs="Arial"/>
          <w:szCs w:val="20"/>
          <w:lang w:val="sl-SI"/>
        </w:rPr>
        <w:t xml:space="preserve"> (vodi</w:t>
      </w:r>
      <w:r w:rsidRPr="007C0E49">
        <w:rPr>
          <w:rFonts w:eastAsia="Calibri" w:cs="Arial"/>
          <w:szCs w:val="20"/>
          <w:lang w:val="sl-SI"/>
        </w:rPr>
        <w:t xml:space="preserve"> Tjaša Sobočan</w:t>
      </w:r>
      <w:r>
        <w:rPr>
          <w:rFonts w:eastAsia="Calibri" w:cs="Arial"/>
          <w:szCs w:val="20"/>
          <w:lang w:val="sl-SI"/>
        </w:rPr>
        <w:t>)</w:t>
      </w:r>
    </w:p>
    <w:p w14:paraId="66C50FB2" w14:textId="77777777" w:rsidR="005A147E" w:rsidRDefault="005A147E" w:rsidP="005A147E">
      <w:pPr>
        <w:pStyle w:val="Odstavekseznama"/>
        <w:numPr>
          <w:ilvl w:val="0"/>
          <w:numId w:val="5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7C0E49">
        <w:rPr>
          <w:rFonts w:eastAsia="Calibri" w:cs="Arial"/>
          <w:szCs w:val="20"/>
          <w:lang w:val="sl-SI"/>
        </w:rPr>
        <w:t>Kakovost in varnost</w:t>
      </w:r>
      <w:r>
        <w:rPr>
          <w:rFonts w:eastAsia="Calibri" w:cs="Arial"/>
          <w:szCs w:val="20"/>
          <w:lang w:val="sl-SI"/>
        </w:rPr>
        <w:t xml:space="preserve"> (vodi </w:t>
      </w:r>
      <w:r w:rsidRPr="007C0E49">
        <w:rPr>
          <w:rFonts w:eastAsia="Calibri" w:cs="Arial"/>
          <w:szCs w:val="20"/>
          <w:lang w:val="sl-SI"/>
        </w:rPr>
        <w:t>mag. Dorjan Marušič</w:t>
      </w:r>
      <w:r>
        <w:rPr>
          <w:rFonts w:eastAsia="Calibri" w:cs="Arial"/>
          <w:szCs w:val="20"/>
          <w:lang w:val="sl-SI"/>
        </w:rPr>
        <w:t>)</w:t>
      </w:r>
    </w:p>
    <w:p w14:paraId="30F7FB27" w14:textId="77777777" w:rsidR="005A147E" w:rsidRDefault="005A147E" w:rsidP="005A147E">
      <w:pPr>
        <w:pStyle w:val="Odstavekseznama"/>
        <w:numPr>
          <w:ilvl w:val="0"/>
          <w:numId w:val="5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Upravljanje (vodi</w:t>
      </w:r>
      <w:r w:rsidRPr="007C0E49">
        <w:rPr>
          <w:rFonts w:eastAsia="Calibri" w:cs="Arial"/>
          <w:szCs w:val="20"/>
          <w:lang w:val="sl-SI"/>
        </w:rPr>
        <w:t xml:space="preserve"> Dolores </w:t>
      </w:r>
      <w:proofErr w:type="spellStart"/>
      <w:r w:rsidRPr="007C0E49">
        <w:rPr>
          <w:rFonts w:eastAsia="Calibri" w:cs="Arial"/>
          <w:szCs w:val="20"/>
          <w:lang w:val="sl-SI"/>
        </w:rPr>
        <w:t>Kores</w:t>
      </w:r>
      <w:proofErr w:type="spellEnd"/>
      <w:r>
        <w:rPr>
          <w:rFonts w:eastAsia="Calibri" w:cs="Arial"/>
          <w:szCs w:val="20"/>
          <w:lang w:val="sl-SI"/>
        </w:rPr>
        <w:t>)</w:t>
      </w:r>
      <w:r w:rsidRPr="007C0E49">
        <w:rPr>
          <w:rFonts w:eastAsia="Calibri" w:cs="Arial"/>
          <w:szCs w:val="20"/>
          <w:lang w:val="sl-SI"/>
        </w:rPr>
        <w:t xml:space="preserve"> </w:t>
      </w:r>
    </w:p>
    <w:p w14:paraId="346AD8B1" w14:textId="77777777" w:rsidR="005A147E" w:rsidRDefault="005A147E" w:rsidP="005A147E">
      <w:pPr>
        <w:pStyle w:val="Odstavekseznama"/>
        <w:numPr>
          <w:ilvl w:val="0"/>
          <w:numId w:val="5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7C0E49">
        <w:rPr>
          <w:rFonts w:eastAsia="Calibri" w:cs="Arial"/>
          <w:szCs w:val="20"/>
          <w:lang w:val="sl-SI"/>
        </w:rPr>
        <w:t>Absentizem</w:t>
      </w:r>
      <w:r>
        <w:rPr>
          <w:rFonts w:eastAsia="Calibri" w:cs="Arial"/>
          <w:szCs w:val="20"/>
          <w:lang w:val="sl-SI"/>
        </w:rPr>
        <w:t xml:space="preserve"> (vodi </w:t>
      </w:r>
      <w:r w:rsidRPr="007C0E49">
        <w:rPr>
          <w:rFonts w:eastAsia="Calibri" w:cs="Arial"/>
          <w:szCs w:val="20"/>
          <w:lang w:val="sl-SI"/>
        </w:rPr>
        <w:t>dr. Anže Dolinar</w:t>
      </w:r>
      <w:r>
        <w:rPr>
          <w:rFonts w:eastAsia="Calibri" w:cs="Arial"/>
          <w:szCs w:val="20"/>
          <w:lang w:val="sl-SI"/>
        </w:rPr>
        <w:t>)</w:t>
      </w:r>
    </w:p>
    <w:p w14:paraId="0207C9C2" w14:textId="77777777" w:rsidR="005A147E" w:rsidRDefault="005A147E" w:rsidP="005A147E">
      <w:pPr>
        <w:pStyle w:val="Odstavekseznama"/>
        <w:numPr>
          <w:ilvl w:val="0"/>
          <w:numId w:val="5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Nujna medicinska pomoč (vodi </w:t>
      </w:r>
      <w:r w:rsidRPr="007C0E49">
        <w:rPr>
          <w:rFonts w:eastAsia="Calibri" w:cs="Arial"/>
          <w:szCs w:val="20"/>
          <w:lang w:val="sl-SI"/>
        </w:rPr>
        <w:t xml:space="preserve">dr. Peter </w:t>
      </w:r>
      <w:proofErr w:type="spellStart"/>
      <w:r w:rsidRPr="007C0E49">
        <w:rPr>
          <w:rFonts w:eastAsia="Calibri" w:cs="Arial"/>
          <w:szCs w:val="20"/>
          <w:lang w:val="sl-SI"/>
        </w:rPr>
        <w:t>Radšel</w:t>
      </w:r>
      <w:proofErr w:type="spellEnd"/>
      <w:r>
        <w:rPr>
          <w:rFonts w:eastAsia="Calibri" w:cs="Arial"/>
          <w:szCs w:val="20"/>
          <w:lang w:val="sl-SI"/>
        </w:rPr>
        <w:t>)</w:t>
      </w:r>
      <w:r w:rsidRPr="007C0E49">
        <w:rPr>
          <w:rFonts w:eastAsia="Calibri" w:cs="Arial"/>
          <w:szCs w:val="20"/>
          <w:lang w:val="sl-SI"/>
        </w:rPr>
        <w:t xml:space="preserve"> </w:t>
      </w:r>
    </w:p>
    <w:p w14:paraId="7FD3C794" w14:textId="77777777" w:rsidR="005A147E" w:rsidRDefault="005A147E" w:rsidP="005A147E">
      <w:pPr>
        <w:pStyle w:val="Odstavekseznama"/>
        <w:numPr>
          <w:ilvl w:val="0"/>
          <w:numId w:val="5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7C0E49">
        <w:rPr>
          <w:rFonts w:eastAsia="Calibri" w:cs="Arial"/>
          <w:szCs w:val="20"/>
          <w:lang w:val="sl-SI"/>
        </w:rPr>
        <w:t>Primarni nivo</w:t>
      </w:r>
      <w:r>
        <w:rPr>
          <w:rFonts w:eastAsia="Calibri" w:cs="Arial"/>
          <w:szCs w:val="20"/>
          <w:lang w:val="sl-SI"/>
        </w:rPr>
        <w:t xml:space="preserve"> (vodi </w:t>
      </w:r>
      <w:r w:rsidRPr="007C0E49">
        <w:rPr>
          <w:rFonts w:eastAsia="Calibri" w:cs="Arial"/>
          <w:szCs w:val="20"/>
          <w:lang w:val="sl-SI"/>
        </w:rPr>
        <w:t>mag. Egon Stopar</w:t>
      </w:r>
      <w:r>
        <w:rPr>
          <w:rFonts w:eastAsia="Calibri" w:cs="Arial"/>
          <w:szCs w:val="20"/>
          <w:lang w:val="sl-SI"/>
        </w:rPr>
        <w:t>)</w:t>
      </w:r>
    </w:p>
    <w:p w14:paraId="7A9C6A22" w14:textId="77777777" w:rsidR="005A147E" w:rsidRDefault="005A147E" w:rsidP="005A147E">
      <w:pPr>
        <w:pStyle w:val="Odstavekseznama"/>
        <w:numPr>
          <w:ilvl w:val="0"/>
          <w:numId w:val="5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7C0E49">
        <w:rPr>
          <w:rFonts w:eastAsia="Calibri" w:cs="Arial"/>
          <w:szCs w:val="20"/>
          <w:lang w:val="sl-SI"/>
        </w:rPr>
        <w:t>Zdravstvena nega in timi</w:t>
      </w:r>
      <w:r>
        <w:rPr>
          <w:rFonts w:eastAsia="Calibri" w:cs="Arial"/>
          <w:szCs w:val="20"/>
          <w:lang w:val="sl-SI"/>
        </w:rPr>
        <w:t xml:space="preserve"> (vodi</w:t>
      </w:r>
      <w:r w:rsidRPr="007C0E49">
        <w:rPr>
          <w:rFonts w:eastAsia="Calibri" w:cs="Arial"/>
          <w:szCs w:val="20"/>
          <w:lang w:val="sl-SI"/>
        </w:rPr>
        <w:t xml:space="preserve"> Monika Ažman</w:t>
      </w:r>
      <w:r>
        <w:rPr>
          <w:rFonts w:eastAsia="Calibri" w:cs="Arial"/>
          <w:szCs w:val="20"/>
          <w:lang w:val="sl-SI"/>
        </w:rPr>
        <w:t>)</w:t>
      </w:r>
    </w:p>
    <w:p w14:paraId="5DA08460" w14:textId="77777777" w:rsidR="005A147E" w:rsidRPr="004030DE" w:rsidRDefault="005A147E" w:rsidP="005A147E">
      <w:pPr>
        <w:pStyle w:val="Odstavekseznama"/>
        <w:numPr>
          <w:ilvl w:val="0"/>
          <w:numId w:val="5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Dodiplomsko izobraževanje (vodi dr. </w:t>
      </w:r>
      <w:r w:rsidRPr="004030DE">
        <w:rPr>
          <w:rFonts w:eastAsia="Calibri" w:cs="Arial"/>
          <w:szCs w:val="20"/>
          <w:lang w:val="sl-SI"/>
        </w:rPr>
        <w:t>Iztok Takač</w:t>
      </w:r>
      <w:r>
        <w:rPr>
          <w:rFonts w:eastAsia="Calibri" w:cs="Arial"/>
          <w:szCs w:val="20"/>
          <w:lang w:val="sl-SI"/>
        </w:rPr>
        <w:t>)</w:t>
      </w:r>
    </w:p>
    <w:p w14:paraId="7203319C" w14:textId="77777777" w:rsidR="005A147E" w:rsidRPr="007C0E49" w:rsidRDefault="005A147E" w:rsidP="005A147E">
      <w:pPr>
        <w:pStyle w:val="Odstavekseznama"/>
        <w:numPr>
          <w:ilvl w:val="0"/>
          <w:numId w:val="5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7C0E49">
        <w:rPr>
          <w:rFonts w:eastAsia="Calibri" w:cs="Arial"/>
          <w:szCs w:val="20"/>
          <w:lang w:val="sl-SI"/>
        </w:rPr>
        <w:t>Pacienti; opis</w:t>
      </w:r>
      <w:r>
        <w:rPr>
          <w:rFonts w:eastAsia="Calibri" w:cs="Arial"/>
          <w:szCs w:val="20"/>
          <w:lang w:val="sl-SI"/>
        </w:rPr>
        <w:t xml:space="preserve"> stanja in komunikacija z njimi (vodi</w:t>
      </w:r>
      <w:r w:rsidRPr="007C0E49">
        <w:rPr>
          <w:rFonts w:eastAsia="Calibri" w:cs="Arial"/>
          <w:szCs w:val="20"/>
          <w:lang w:val="sl-SI"/>
        </w:rPr>
        <w:t xml:space="preserve"> Gregor </w:t>
      </w:r>
      <w:proofErr w:type="spellStart"/>
      <w:r w:rsidRPr="007C0E49">
        <w:rPr>
          <w:rFonts w:eastAsia="Calibri" w:cs="Arial"/>
          <w:szCs w:val="20"/>
          <w:lang w:val="sl-SI"/>
        </w:rPr>
        <w:t>Cuzak</w:t>
      </w:r>
      <w:proofErr w:type="spellEnd"/>
      <w:r>
        <w:rPr>
          <w:rFonts w:eastAsia="Calibri" w:cs="Arial"/>
          <w:szCs w:val="20"/>
          <w:lang w:val="sl-SI"/>
        </w:rPr>
        <w:t>)</w:t>
      </w:r>
    </w:p>
    <w:p w14:paraId="7F932C99" w14:textId="77777777" w:rsidR="005A147E" w:rsidRPr="007C0E49" w:rsidRDefault="005A147E" w:rsidP="005A147E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C22DE65" w14:textId="77777777" w:rsidR="005A147E" w:rsidRDefault="005A147E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0BAA96C" w14:textId="77777777" w:rsidR="001113CE" w:rsidRPr="005A147E" w:rsidRDefault="005A147E" w:rsidP="001113CE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5A147E">
        <w:rPr>
          <w:rFonts w:eastAsia="Calibri" w:cs="Arial"/>
          <w:b/>
          <w:szCs w:val="20"/>
          <w:lang w:val="sl-SI"/>
        </w:rPr>
        <w:t>SKLEP ŠT. 3</w:t>
      </w:r>
      <w:r>
        <w:rPr>
          <w:rFonts w:eastAsia="Calibri" w:cs="Arial"/>
          <w:szCs w:val="20"/>
          <w:lang w:val="sl-SI"/>
        </w:rPr>
        <w:t xml:space="preserve">: Strateški svet je potrdil ustanovitev delovnih skupin. </w:t>
      </w:r>
      <w:r w:rsidR="001113CE">
        <w:rPr>
          <w:rFonts w:eastAsia="Calibri" w:cs="Arial"/>
          <w:szCs w:val="20"/>
          <w:lang w:val="sl-SI"/>
        </w:rPr>
        <w:t xml:space="preserve"> </w:t>
      </w:r>
    </w:p>
    <w:p w14:paraId="4402812E" w14:textId="77777777" w:rsidR="001113CE" w:rsidRPr="007C0E49" w:rsidRDefault="001113CE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F229FBF" w14:textId="77777777" w:rsidR="001113CE" w:rsidRDefault="001113CE" w:rsidP="001113CE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5E573AA7" w14:textId="77777777" w:rsidR="001113CE" w:rsidRPr="007901C0" w:rsidRDefault="001113CE" w:rsidP="001113CE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AD</w:t>
      </w:r>
      <w:r>
        <w:rPr>
          <w:rFonts w:eastAsia="Calibri" w:cs="Arial"/>
          <w:b/>
          <w:szCs w:val="20"/>
          <w:lang w:val="sl-SI"/>
        </w:rPr>
        <w:t>/</w:t>
      </w:r>
      <w:r w:rsidR="005A147E">
        <w:rPr>
          <w:rFonts w:eastAsia="Calibri" w:cs="Arial"/>
          <w:b/>
          <w:szCs w:val="20"/>
          <w:lang w:val="sl-SI"/>
        </w:rPr>
        <w:t>4</w:t>
      </w:r>
    </w:p>
    <w:p w14:paraId="5371F175" w14:textId="77777777" w:rsidR="001113CE" w:rsidRDefault="001113CE" w:rsidP="001113CE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548F8B5" w14:textId="77777777" w:rsidR="001113CE" w:rsidRDefault="005A147E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Dr. Iztok Takač in dr. </w:t>
      </w:r>
      <w:r w:rsidR="004F0D18">
        <w:rPr>
          <w:rFonts w:eastAsia="Calibri" w:cs="Arial"/>
          <w:szCs w:val="20"/>
          <w:lang w:val="sl-SI"/>
        </w:rPr>
        <w:t xml:space="preserve">Igor Švab sta predstavila načrt za povečanje vpisa na Medicinski fakulteti v Ljubljani in Medicinski fakulteti v Mariboru. </w:t>
      </w:r>
      <w:r w:rsidR="007371D5">
        <w:rPr>
          <w:rFonts w:eastAsia="Calibri" w:cs="Arial"/>
          <w:szCs w:val="20"/>
          <w:lang w:val="sl-SI"/>
        </w:rPr>
        <w:t>Izpostavljeno je bilo, da so finančna vlaganja v sistem nujno potrebna. Obe fakulteti se srečujeta s podobnimi izzivi</w:t>
      </w:r>
      <w:r w:rsidR="00F747A8">
        <w:rPr>
          <w:rFonts w:eastAsia="Calibri" w:cs="Arial"/>
          <w:szCs w:val="20"/>
          <w:lang w:val="sl-SI"/>
        </w:rPr>
        <w:t xml:space="preserve"> – prostorska in kadrovska stiska</w:t>
      </w:r>
      <w:r w:rsidR="00E216A4">
        <w:rPr>
          <w:rFonts w:eastAsia="Calibri" w:cs="Arial"/>
          <w:szCs w:val="20"/>
          <w:lang w:val="sl-SI"/>
        </w:rPr>
        <w:t xml:space="preserve"> ter  izvajanje klinične vaje za študente. </w:t>
      </w:r>
      <w:r w:rsidR="00F747A8">
        <w:rPr>
          <w:rFonts w:eastAsia="Calibri" w:cs="Arial"/>
          <w:szCs w:val="20"/>
          <w:lang w:val="sl-SI"/>
        </w:rPr>
        <w:t>Odstotek</w:t>
      </w:r>
      <w:r w:rsidR="008102C8">
        <w:rPr>
          <w:rFonts w:eastAsia="Calibri" w:cs="Arial"/>
          <w:szCs w:val="20"/>
          <w:lang w:val="sl-SI"/>
        </w:rPr>
        <w:t xml:space="preserve"> študentov, ki uspešno zaključijo izobraževanje je </w:t>
      </w:r>
      <w:r w:rsidR="00F747A8">
        <w:rPr>
          <w:rFonts w:eastAsia="Calibri" w:cs="Arial"/>
          <w:szCs w:val="20"/>
          <w:lang w:val="sl-SI"/>
        </w:rPr>
        <w:t>zelo visok</w:t>
      </w:r>
      <w:r w:rsidR="008102C8">
        <w:rPr>
          <w:rFonts w:eastAsia="Calibri" w:cs="Arial"/>
          <w:szCs w:val="20"/>
          <w:lang w:val="sl-SI"/>
        </w:rPr>
        <w:t xml:space="preserve">. Zaradi neenakomerne razporeditve </w:t>
      </w:r>
      <w:r w:rsidR="008F3F91">
        <w:rPr>
          <w:rFonts w:eastAsia="Calibri" w:cs="Arial"/>
          <w:szCs w:val="20"/>
          <w:lang w:val="sl-SI"/>
        </w:rPr>
        <w:t xml:space="preserve">zobozdravstvene oskrbe v Sloveniji je dolgoročno potrebno povečati tudi vpisna mesta za študente </w:t>
      </w:r>
      <w:r w:rsidR="008F3F91" w:rsidRPr="008F3F91">
        <w:rPr>
          <w:rFonts w:eastAsia="Calibri" w:cs="Arial"/>
          <w:szCs w:val="20"/>
          <w:lang w:val="sl-SI"/>
        </w:rPr>
        <w:t>stomatologije</w:t>
      </w:r>
      <w:r w:rsidR="008F3F91">
        <w:rPr>
          <w:rFonts w:eastAsia="Calibri" w:cs="Arial"/>
          <w:szCs w:val="20"/>
          <w:lang w:val="sl-SI"/>
        </w:rPr>
        <w:t xml:space="preserve">. </w:t>
      </w:r>
      <w:r w:rsidR="00ED3088">
        <w:rPr>
          <w:rFonts w:eastAsia="Calibri" w:cs="Arial"/>
          <w:szCs w:val="20"/>
          <w:lang w:val="sl-SI"/>
        </w:rPr>
        <w:t>Po predstavljenem načrtu je sledila razprava, kjer je minister za visoko šolstvo</w:t>
      </w:r>
      <w:r w:rsidR="00F747A8">
        <w:rPr>
          <w:rFonts w:eastAsia="Calibri" w:cs="Arial"/>
          <w:szCs w:val="20"/>
          <w:lang w:val="sl-SI"/>
        </w:rPr>
        <w:t>, znanost in inovacije</w:t>
      </w:r>
      <w:r w:rsidR="00ED3088">
        <w:rPr>
          <w:rFonts w:eastAsia="Calibri" w:cs="Arial"/>
          <w:szCs w:val="20"/>
          <w:lang w:val="sl-SI"/>
        </w:rPr>
        <w:t xml:space="preserve"> izpostavil </w:t>
      </w:r>
      <w:r w:rsidR="00F747A8">
        <w:rPr>
          <w:rFonts w:eastAsia="Calibri" w:cs="Arial"/>
          <w:szCs w:val="20"/>
          <w:lang w:val="sl-SI"/>
        </w:rPr>
        <w:t xml:space="preserve">vprašanje noveliranja </w:t>
      </w:r>
      <w:r w:rsidR="00ED3088" w:rsidRPr="00ED3088">
        <w:rPr>
          <w:rFonts w:eastAsia="Calibri" w:cs="Arial"/>
          <w:szCs w:val="20"/>
          <w:lang w:val="sl-SI"/>
        </w:rPr>
        <w:t>Zakon</w:t>
      </w:r>
      <w:r w:rsidR="00ED3088">
        <w:rPr>
          <w:rFonts w:eastAsia="Calibri" w:cs="Arial"/>
          <w:szCs w:val="20"/>
          <w:lang w:val="sl-SI"/>
        </w:rPr>
        <w:t>a</w:t>
      </w:r>
      <w:r w:rsidR="00ED3088" w:rsidRPr="00ED3088">
        <w:rPr>
          <w:rFonts w:eastAsia="Calibri" w:cs="Arial"/>
          <w:szCs w:val="20"/>
          <w:lang w:val="sl-SI"/>
        </w:rPr>
        <w:t xml:space="preserve"> o zagotavljanju finančnih sredstev za investicije v slovensko zdravstvo v letih od 2021 do 2031</w:t>
      </w:r>
      <w:r w:rsidR="00E216A4">
        <w:rPr>
          <w:rFonts w:eastAsia="Calibri" w:cs="Arial"/>
          <w:szCs w:val="20"/>
          <w:lang w:val="sl-SI"/>
        </w:rPr>
        <w:t xml:space="preserve"> ter povečanje habilitacij za mentorje kliničnih vaj</w:t>
      </w:r>
      <w:r w:rsidR="00ED3088">
        <w:rPr>
          <w:rFonts w:eastAsia="Calibri" w:cs="Arial"/>
          <w:szCs w:val="20"/>
          <w:lang w:val="sl-SI"/>
        </w:rPr>
        <w:t xml:space="preserve">. </w:t>
      </w:r>
      <w:r w:rsidR="00F747A8">
        <w:rPr>
          <w:rFonts w:eastAsia="Calibri" w:cs="Arial"/>
          <w:szCs w:val="20"/>
          <w:lang w:val="sl-SI"/>
        </w:rPr>
        <w:t>Predlogi ukrepov</w:t>
      </w:r>
      <w:r w:rsidR="00ED3088">
        <w:rPr>
          <w:rFonts w:eastAsia="Calibri" w:cs="Arial"/>
          <w:szCs w:val="20"/>
          <w:lang w:val="sl-SI"/>
        </w:rPr>
        <w:t xml:space="preserve"> za ohranitev z</w:t>
      </w:r>
      <w:r w:rsidR="00F747A8">
        <w:rPr>
          <w:rFonts w:eastAsia="Calibri" w:cs="Arial"/>
          <w:szCs w:val="20"/>
          <w:lang w:val="sl-SI"/>
        </w:rPr>
        <w:t>dravstvenega kadra v Sloveniji</w:t>
      </w:r>
      <w:r w:rsidR="00ED3088">
        <w:rPr>
          <w:rFonts w:eastAsia="Calibri" w:cs="Arial"/>
          <w:szCs w:val="20"/>
          <w:lang w:val="sl-SI"/>
        </w:rPr>
        <w:t xml:space="preserve"> bodo predstavljeni na eni izmed naslednjih sej. </w:t>
      </w:r>
      <w:r w:rsidR="00E216A4">
        <w:rPr>
          <w:rFonts w:eastAsia="Calibri" w:cs="Arial"/>
          <w:szCs w:val="20"/>
          <w:lang w:val="sl-SI"/>
        </w:rPr>
        <w:t xml:space="preserve">Nasloviti je treba tudi problematiko zdravstvene nege. </w:t>
      </w:r>
    </w:p>
    <w:p w14:paraId="6B7A2479" w14:textId="77777777" w:rsidR="005A147E" w:rsidRDefault="005A147E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7D6254D" w14:textId="77777777" w:rsidR="001113CE" w:rsidRPr="00ED3088" w:rsidRDefault="00ED3088" w:rsidP="001113CE">
      <w:pPr>
        <w:spacing w:line="276" w:lineRule="auto"/>
        <w:jc w:val="both"/>
        <w:rPr>
          <w:rFonts w:eastAsia="Calibri" w:cs="Arial"/>
          <w:szCs w:val="20"/>
          <w:u w:val="single"/>
          <w:lang w:val="sl-SI"/>
        </w:rPr>
      </w:pPr>
      <w:r>
        <w:rPr>
          <w:rFonts w:eastAsia="Calibri" w:cs="Arial"/>
          <w:b/>
          <w:szCs w:val="20"/>
          <w:lang w:val="sl-SI"/>
        </w:rPr>
        <w:t xml:space="preserve">SKLEP ŠT. 4: </w:t>
      </w:r>
      <w:r w:rsidR="005C106B">
        <w:rPr>
          <w:rFonts w:eastAsia="Calibri" w:cs="Arial"/>
          <w:b/>
          <w:szCs w:val="20"/>
          <w:lang w:val="sl-SI"/>
        </w:rPr>
        <w:t xml:space="preserve">Delovna skupina za dodiplomsko izobraževanje bo na seji SSZ v drugi polovici februarja predstavila predloge kratko-, srednje- in dolgoročnih ukrepov za povečanje števila zdravnikov in drugih zdravstvenih delavcev v Sloveniji. </w:t>
      </w:r>
    </w:p>
    <w:p w14:paraId="7D61D1D0" w14:textId="77777777" w:rsidR="001113CE" w:rsidRDefault="001113CE" w:rsidP="001113CE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2CBB0669" w14:textId="77777777" w:rsidR="001113CE" w:rsidRDefault="001113CE" w:rsidP="001113CE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1DF1A8B6" w14:textId="77777777" w:rsidR="001113CE" w:rsidRPr="008C6A08" w:rsidRDefault="00D268A6" w:rsidP="001113CE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AD/5</w:t>
      </w:r>
    </w:p>
    <w:p w14:paraId="5AE21B4B" w14:textId="77777777" w:rsidR="001113CE" w:rsidRDefault="001113CE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F3DE988" w14:textId="77777777" w:rsidR="001113CE" w:rsidRDefault="00D268A6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Problematiko na primarn</w:t>
      </w:r>
      <w:r w:rsidR="005C106B">
        <w:rPr>
          <w:rFonts w:eastAsia="Calibri" w:cs="Arial"/>
          <w:szCs w:val="20"/>
          <w:lang w:val="sl-SI"/>
        </w:rPr>
        <w:t xml:space="preserve">i ravni zdravstvenega varstva </w:t>
      </w:r>
      <w:r>
        <w:rPr>
          <w:rFonts w:eastAsia="Calibri" w:cs="Arial"/>
          <w:szCs w:val="20"/>
          <w:lang w:val="sl-SI"/>
        </w:rPr>
        <w:t xml:space="preserve">je predstavil mag. Egon Stopar. </w:t>
      </w:r>
      <w:r w:rsidR="00456BDF">
        <w:rPr>
          <w:rFonts w:eastAsia="Calibri" w:cs="Arial"/>
          <w:szCs w:val="20"/>
          <w:lang w:val="sl-SI"/>
        </w:rPr>
        <w:t xml:space="preserve">Sledila je </w:t>
      </w:r>
      <w:r>
        <w:rPr>
          <w:rFonts w:eastAsia="Calibri" w:cs="Arial"/>
          <w:szCs w:val="20"/>
          <w:lang w:val="sl-SI"/>
        </w:rPr>
        <w:t>razprava</w:t>
      </w:r>
      <w:r w:rsidR="005E5A5A">
        <w:rPr>
          <w:rFonts w:eastAsia="Calibri" w:cs="Arial"/>
          <w:szCs w:val="20"/>
          <w:lang w:val="sl-SI"/>
        </w:rPr>
        <w:t xml:space="preserve"> </w:t>
      </w:r>
      <w:r w:rsidR="00456BDF">
        <w:rPr>
          <w:rFonts w:eastAsia="Calibri" w:cs="Arial"/>
          <w:szCs w:val="20"/>
          <w:lang w:val="sl-SI"/>
        </w:rPr>
        <w:t xml:space="preserve">o nalogah vodstev zavodov, možnih organizacijskih rešitvah in vlogi občin. </w:t>
      </w:r>
      <w:r w:rsidR="008F29E8">
        <w:rPr>
          <w:rFonts w:eastAsia="Calibri" w:cs="Arial"/>
          <w:szCs w:val="20"/>
          <w:lang w:val="sl-SI"/>
        </w:rPr>
        <w:t xml:space="preserve">Nato je </w:t>
      </w:r>
      <w:r w:rsidR="005E5A5A">
        <w:rPr>
          <w:rFonts w:eastAsia="Calibri" w:cs="Arial"/>
          <w:szCs w:val="20"/>
          <w:lang w:val="sl-SI"/>
        </w:rPr>
        <w:t>Rok</w:t>
      </w:r>
      <w:r w:rsidR="008F29E8">
        <w:rPr>
          <w:rFonts w:eastAsia="Calibri" w:cs="Arial"/>
          <w:szCs w:val="20"/>
          <w:lang w:val="sl-SI"/>
        </w:rPr>
        <w:t xml:space="preserve"> Ravnikar predstavil obremenjenost družinskih zdravnikov ter izpostavil področja, ki jih je treba nasloviti (</w:t>
      </w:r>
      <w:r w:rsidR="005E5A5A">
        <w:rPr>
          <w:rFonts w:eastAsia="Calibri" w:cs="Arial"/>
          <w:szCs w:val="20"/>
          <w:lang w:val="sl-SI"/>
        </w:rPr>
        <w:t>povečanje dostopnosti do primarnega nivoja, zma</w:t>
      </w:r>
      <w:r w:rsidR="008F29E8">
        <w:rPr>
          <w:rFonts w:eastAsia="Calibri" w:cs="Arial"/>
          <w:szCs w:val="20"/>
          <w:lang w:val="sl-SI"/>
        </w:rPr>
        <w:t>njšanje obremenitev, stimulacija</w:t>
      </w:r>
      <w:r w:rsidR="005E5A5A">
        <w:rPr>
          <w:rFonts w:eastAsia="Calibri" w:cs="Arial"/>
          <w:szCs w:val="20"/>
          <w:lang w:val="sl-SI"/>
        </w:rPr>
        <w:t xml:space="preserve"> zaposlenih, povečanj</w:t>
      </w:r>
      <w:r w:rsidR="008F29E8">
        <w:rPr>
          <w:rFonts w:eastAsia="Calibri" w:cs="Arial"/>
          <w:szCs w:val="20"/>
          <w:lang w:val="sl-SI"/>
        </w:rPr>
        <w:t>e privlačnosti specializacije ter</w:t>
      </w:r>
      <w:r w:rsidR="005E5A5A">
        <w:rPr>
          <w:rFonts w:eastAsia="Calibri" w:cs="Arial"/>
          <w:szCs w:val="20"/>
          <w:lang w:val="sl-SI"/>
        </w:rPr>
        <w:t xml:space="preserve"> kakovostno in varno okolje</w:t>
      </w:r>
      <w:r w:rsidR="008F29E8">
        <w:rPr>
          <w:rFonts w:eastAsia="Calibri" w:cs="Arial"/>
          <w:szCs w:val="20"/>
          <w:lang w:val="sl-SI"/>
        </w:rPr>
        <w:t>)</w:t>
      </w:r>
      <w:r w:rsidR="005E5A5A">
        <w:rPr>
          <w:rFonts w:eastAsia="Calibri" w:cs="Arial"/>
          <w:szCs w:val="20"/>
          <w:lang w:val="sl-SI"/>
        </w:rPr>
        <w:t>. Sledila je razprava</w:t>
      </w:r>
      <w:r w:rsidR="008F29E8">
        <w:rPr>
          <w:rFonts w:eastAsia="Calibri" w:cs="Arial"/>
          <w:szCs w:val="20"/>
          <w:lang w:val="sl-SI"/>
        </w:rPr>
        <w:t xml:space="preserve"> o pomenu družinskega zdravnika </w:t>
      </w:r>
      <w:r w:rsidR="00921A10">
        <w:rPr>
          <w:rFonts w:eastAsia="Calibri" w:cs="Arial"/>
          <w:szCs w:val="20"/>
          <w:lang w:val="sl-SI"/>
        </w:rPr>
        <w:t xml:space="preserve">in njegovega tima </w:t>
      </w:r>
      <w:r w:rsidR="008F29E8">
        <w:rPr>
          <w:rFonts w:eastAsia="Calibri" w:cs="Arial"/>
          <w:szCs w:val="20"/>
          <w:lang w:val="sl-SI"/>
        </w:rPr>
        <w:t>za celoten zdravstveni sistem</w:t>
      </w:r>
      <w:r w:rsidR="005E5A5A">
        <w:rPr>
          <w:rFonts w:eastAsia="Calibri" w:cs="Arial"/>
          <w:szCs w:val="20"/>
          <w:lang w:val="sl-SI"/>
        </w:rPr>
        <w:t xml:space="preserve">. </w:t>
      </w:r>
    </w:p>
    <w:p w14:paraId="7534E5B6" w14:textId="77777777" w:rsidR="008F29E8" w:rsidRDefault="008F29E8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95D791F" w14:textId="77777777" w:rsidR="008F29E8" w:rsidRPr="00ED3088" w:rsidRDefault="005E5A5A" w:rsidP="008F29E8">
      <w:pPr>
        <w:spacing w:line="276" w:lineRule="auto"/>
        <w:jc w:val="both"/>
        <w:rPr>
          <w:rFonts w:eastAsia="Calibri" w:cs="Arial"/>
          <w:szCs w:val="20"/>
          <w:u w:val="single"/>
          <w:lang w:val="sl-SI"/>
        </w:rPr>
      </w:pPr>
      <w:r w:rsidRPr="005E5A5A">
        <w:rPr>
          <w:rFonts w:eastAsia="Calibri" w:cs="Arial"/>
          <w:b/>
          <w:szCs w:val="20"/>
          <w:lang w:val="sl-SI"/>
        </w:rPr>
        <w:t>SKLEP ŠT. 5</w:t>
      </w:r>
      <w:r>
        <w:rPr>
          <w:rFonts w:eastAsia="Calibri" w:cs="Arial"/>
          <w:szCs w:val="20"/>
          <w:lang w:val="sl-SI"/>
        </w:rPr>
        <w:t xml:space="preserve">: </w:t>
      </w:r>
      <w:r w:rsidR="008F29E8">
        <w:rPr>
          <w:rFonts w:eastAsia="Calibri" w:cs="Arial"/>
          <w:b/>
          <w:szCs w:val="20"/>
          <w:lang w:val="sl-SI"/>
        </w:rPr>
        <w:t xml:space="preserve">Delovna skupina za primarni nivo bo na seji SSZ konec februarja predstavila predloge kratko-, srednje- in dolgoročnih ukrepov za sistemske rešitve primarnega zdravstvenega varstva. </w:t>
      </w:r>
    </w:p>
    <w:p w14:paraId="61FC536E" w14:textId="77777777" w:rsidR="005E5A5A" w:rsidRDefault="005E5A5A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8199381" w14:textId="77777777" w:rsidR="001113CE" w:rsidRDefault="001113CE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83C8EF5" w14:textId="77777777" w:rsidR="001113CE" w:rsidRDefault="001113CE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64537B4" w14:textId="77777777" w:rsidR="001113CE" w:rsidRPr="007901C0" w:rsidRDefault="005E5A5A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19</w:t>
      </w:r>
      <w:r w:rsidR="001113CE">
        <w:rPr>
          <w:rFonts w:eastAsia="Calibri" w:cs="Arial"/>
          <w:szCs w:val="20"/>
          <w:lang w:val="sl-SI"/>
        </w:rPr>
        <w:t>.55 uri.</w:t>
      </w:r>
    </w:p>
    <w:p w14:paraId="6876C10A" w14:textId="77777777" w:rsidR="001113CE" w:rsidRDefault="001113CE" w:rsidP="001113CE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2ED895DE" w14:textId="77777777" w:rsidR="001113CE" w:rsidRDefault="001113CE" w:rsidP="001113CE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45FA3B71" w14:textId="77777777" w:rsidR="001113CE" w:rsidRPr="005C41D3" w:rsidRDefault="001113CE" w:rsidP="001113CE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Zapisal: Miha Mohorčič</w:t>
      </w:r>
    </w:p>
    <w:p w14:paraId="2BC73711" w14:textId="77777777" w:rsidR="001113CE" w:rsidRDefault="001113CE" w:rsidP="001113CE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149858ED" w14:textId="77777777" w:rsidR="001113CE" w:rsidRDefault="001113CE" w:rsidP="001113CE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33983618" w14:textId="77777777" w:rsidR="001113CE" w:rsidRPr="007901C0" w:rsidRDefault="001113CE" w:rsidP="001113CE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7901C0">
        <w:rPr>
          <w:rFonts w:eastAsia="Calibri" w:cs="Arial"/>
          <w:szCs w:val="20"/>
          <w:lang w:val="sl-SI"/>
        </w:rPr>
        <w:t xml:space="preserve">dr. </w:t>
      </w:r>
      <w:r>
        <w:rPr>
          <w:rFonts w:eastAsia="Calibri" w:cs="Arial"/>
          <w:szCs w:val="20"/>
          <w:lang w:val="sl-SI"/>
        </w:rPr>
        <w:t>Erik Brecelj</w:t>
      </w:r>
    </w:p>
    <w:p w14:paraId="716000D2" w14:textId="77777777" w:rsidR="001113CE" w:rsidRPr="007901C0" w:rsidRDefault="001113CE" w:rsidP="001113CE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predsednik Strateškega sveta za zdravstvo</w:t>
      </w:r>
    </w:p>
    <w:p w14:paraId="0B0C6AC8" w14:textId="77777777" w:rsidR="001113CE" w:rsidRPr="007901C0" w:rsidRDefault="001113CE" w:rsidP="001113CE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7669431C" w14:textId="77777777" w:rsidR="001113CE" w:rsidRPr="007901C0" w:rsidRDefault="001113CE" w:rsidP="001113CE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3F407BD0" w14:textId="77777777" w:rsidR="001113CE" w:rsidRPr="007901C0" w:rsidRDefault="001113CE" w:rsidP="001113CE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7901C0">
        <w:rPr>
          <w:rFonts w:eastAsia="Calibri" w:cs="Arial"/>
          <w:szCs w:val="20"/>
          <w:lang w:val="sl-SI"/>
        </w:rPr>
        <w:t>Priloge:</w:t>
      </w:r>
    </w:p>
    <w:p w14:paraId="27DAB11B" w14:textId="77777777" w:rsidR="001113CE" w:rsidRPr="00121B7B" w:rsidRDefault="001113CE" w:rsidP="001113C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eastAsia="Calibri" w:cs="Arial"/>
          <w:szCs w:val="20"/>
          <w:lang w:val="sl-SI"/>
        </w:rPr>
      </w:pPr>
      <w:r w:rsidRPr="00121B7B">
        <w:rPr>
          <w:rFonts w:eastAsia="Calibri" w:cs="Arial"/>
          <w:szCs w:val="20"/>
          <w:lang w:val="sl-SI"/>
        </w:rPr>
        <w:t>lista prisotnosti</w:t>
      </w:r>
    </w:p>
    <w:bookmarkEnd w:id="0"/>
    <w:p w14:paraId="0BC92AC9" w14:textId="77777777" w:rsidR="001113CE" w:rsidRDefault="001113CE" w:rsidP="001113CE"/>
    <w:p w14:paraId="3F7B098E" w14:textId="77777777" w:rsidR="001649A3" w:rsidRDefault="001649A3"/>
    <w:sectPr w:rsidR="001649A3" w:rsidSect="005550B2">
      <w:headerReference w:type="first" r:id="rId7"/>
      <w:foot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5400" w14:textId="77777777" w:rsidR="00F63BA1" w:rsidRDefault="00563EEE">
      <w:pPr>
        <w:spacing w:line="240" w:lineRule="auto"/>
      </w:pPr>
      <w:r>
        <w:separator/>
      </w:r>
    </w:p>
  </w:endnote>
  <w:endnote w:type="continuationSeparator" w:id="0">
    <w:p w14:paraId="5BD8959F" w14:textId="77777777" w:rsidR="00F63BA1" w:rsidRDefault="00563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5ED7" w14:textId="77777777" w:rsidR="0029772C" w:rsidRDefault="000D12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70B0" w14:textId="77777777" w:rsidR="00F63BA1" w:rsidRDefault="00563EEE">
      <w:pPr>
        <w:spacing w:line="240" w:lineRule="auto"/>
      </w:pPr>
      <w:r>
        <w:separator/>
      </w:r>
    </w:p>
  </w:footnote>
  <w:footnote w:type="continuationSeparator" w:id="0">
    <w:p w14:paraId="32BF1C8E" w14:textId="77777777" w:rsidR="00F63BA1" w:rsidRDefault="00563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2457" w14:textId="77777777" w:rsidR="00F80CEE" w:rsidRPr="00A9231D" w:rsidRDefault="00CA63D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717DFBF0" wp14:editId="09370AD2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6EA1C" w14:textId="77777777" w:rsidR="00F80CEE" w:rsidRPr="00065876" w:rsidRDefault="00CA63D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za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622FC"/>
    <w:multiLevelType w:val="hybridMultilevel"/>
    <w:tmpl w:val="C7E2E7C2"/>
    <w:lvl w:ilvl="0" w:tplc="D222F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597E23"/>
    <w:multiLevelType w:val="hybridMultilevel"/>
    <w:tmpl w:val="BCAEFAF0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200189">
    <w:abstractNumId w:val="4"/>
  </w:num>
  <w:num w:numId="2" w16cid:durableId="499125292">
    <w:abstractNumId w:val="2"/>
  </w:num>
  <w:num w:numId="3" w16cid:durableId="324435794">
    <w:abstractNumId w:val="3"/>
  </w:num>
  <w:num w:numId="4" w16cid:durableId="1312827617">
    <w:abstractNumId w:val="1"/>
  </w:num>
  <w:num w:numId="5" w16cid:durableId="184878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CE"/>
    <w:rsid w:val="00066742"/>
    <w:rsid w:val="000D123C"/>
    <w:rsid w:val="001113CE"/>
    <w:rsid w:val="001649A3"/>
    <w:rsid w:val="00456BDF"/>
    <w:rsid w:val="004F0D18"/>
    <w:rsid w:val="00563EEE"/>
    <w:rsid w:val="005A147E"/>
    <w:rsid w:val="005C106B"/>
    <w:rsid w:val="005C6150"/>
    <w:rsid w:val="005E5A5A"/>
    <w:rsid w:val="007371D5"/>
    <w:rsid w:val="007C5984"/>
    <w:rsid w:val="008102C8"/>
    <w:rsid w:val="008F29E8"/>
    <w:rsid w:val="008F3F91"/>
    <w:rsid w:val="00921A10"/>
    <w:rsid w:val="00CA63D2"/>
    <w:rsid w:val="00CC67CF"/>
    <w:rsid w:val="00D268A6"/>
    <w:rsid w:val="00E216A4"/>
    <w:rsid w:val="00E53402"/>
    <w:rsid w:val="00E90744"/>
    <w:rsid w:val="00ED3088"/>
    <w:rsid w:val="00F63BA1"/>
    <w:rsid w:val="00F7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2D7F"/>
  <w15:chartTrackingRefBased/>
  <w15:docId w15:val="{49CF0AD0-D018-4CEA-9C4F-BFF519B1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13CE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1113CE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1113C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1113CE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113CE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113C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113CE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Mohorčič</dc:creator>
  <cp:keywords/>
  <dc:description/>
  <cp:lastModifiedBy>Branka Knafelc</cp:lastModifiedBy>
  <cp:revision>2</cp:revision>
  <dcterms:created xsi:type="dcterms:W3CDTF">2023-02-20T12:33:00Z</dcterms:created>
  <dcterms:modified xsi:type="dcterms:W3CDTF">2023-02-20T12:33:00Z</dcterms:modified>
</cp:coreProperties>
</file>