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D37719" w:rsidRDefault="00B53BC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3415FB4F" w:rsidR="00B53BCB" w:rsidRPr="00D37719" w:rsidRDefault="005F3901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6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0E647586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5F3901">
        <w:rPr>
          <w:rFonts w:eastAsia="Calibri" w:cs="Arial"/>
          <w:szCs w:val="20"/>
          <w:lang w:val="sl-SI"/>
        </w:rPr>
        <w:t>2. 3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71585D44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  <w:t xml:space="preserve">dr. Erik Brecelj, dr. Peter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mag. Dorjan Marušič, Monika Ažman, dr. Grega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Tjaša Sobočan, Azra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mag. Egon Stopar, dr. Radko Komadina, mag. Mira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dr. Petra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 Bonča, mag. Gregor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dr. Valentina Prevolnik </w:t>
      </w:r>
      <w:r w:rsidR="00562AE0">
        <w:rPr>
          <w:rFonts w:eastAsia="Calibri" w:cs="Arial"/>
          <w:color w:val="000000" w:themeColor="text1"/>
          <w:szCs w:val="20"/>
          <w:lang w:val="sl-SI"/>
        </w:rPr>
        <w:t>Rupel</w:t>
      </w:r>
      <w:r>
        <w:rPr>
          <w:rFonts w:eastAsia="Calibri" w:cs="Arial"/>
          <w:color w:val="000000" w:themeColor="text1"/>
          <w:szCs w:val="20"/>
          <w:lang w:val="sl-SI"/>
        </w:rPr>
        <w:t xml:space="preserve">, mag. Ana Vodičar, Hajdi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>,</w:t>
      </w:r>
      <w:r w:rsidRPr="00FD5A3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>
        <w:rPr>
          <w:rFonts w:eastAsia="Calibri" w:cs="Arial"/>
          <w:color w:val="000000" w:themeColor="text1"/>
          <w:szCs w:val="20"/>
          <w:lang w:val="sl-SI"/>
        </w:rPr>
        <w:t>dr. Marko Jaklič, dr. Tit Albreht, dr. Vojko Flis,</w:t>
      </w:r>
      <w:r w:rsidRPr="00383CC9">
        <w:rPr>
          <w:rFonts w:eastAsia="Calibri" w:cs="Arial"/>
          <w:color w:val="000000" w:themeColor="text1"/>
          <w:szCs w:val="20"/>
          <w:lang w:val="sl-SI"/>
        </w:rPr>
        <w:t xml:space="preserve"> </w:t>
      </w:r>
      <w:r>
        <w:rPr>
          <w:rFonts w:eastAsia="Calibri" w:cs="Arial"/>
          <w:color w:val="000000" w:themeColor="text1"/>
          <w:szCs w:val="20"/>
          <w:lang w:val="sl-SI"/>
        </w:rPr>
        <w:t>Anka Rode,</w:t>
      </w:r>
      <w:r w:rsidRPr="00383CC9">
        <w:rPr>
          <w:rFonts w:eastAsia="Calibri" w:cs="Arial"/>
          <w:color w:val="000000" w:themeColor="text1"/>
          <w:szCs w:val="20"/>
          <w:lang w:val="sl-SI"/>
        </w:rPr>
        <w:t xml:space="preserve"> </w:t>
      </w:r>
      <w:r>
        <w:rPr>
          <w:rFonts w:eastAsia="Calibri" w:cs="Arial"/>
          <w:color w:val="000000" w:themeColor="text1"/>
          <w:szCs w:val="20"/>
          <w:lang w:val="sl-SI"/>
        </w:rPr>
        <w:t>dr. Branko Gabrovec, Rok Ravnikar, Alan Medveša.</w:t>
      </w:r>
    </w:p>
    <w:p w14:paraId="232BB0B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100B12BF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  <w:t>dr. Igor Švab,</w:t>
      </w:r>
      <w:r w:rsidRPr="00383CC9">
        <w:rPr>
          <w:rFonts w:eastAsia="Calibri" w:cs="Arial"/>
          <w:color w:val="000000" w:themeColor="text1"/>
          <w:szCs w:val="20"/>
          <w:lang w:val="sl-SI"/>
        </w:rPr>
        <w:t xml:space="preserve"> </w:t>
      </w:r>
      <w:r>
        <w:rPr>
          <w:rFonts w:eastAsia="Calibri" w:cs="Arial"/>
          <w:color w:val="000000" w:themeColor="text1"/>
          <w:szCs w:val="20"/>
          <w:lang w:val="sl-SI"/>
        </w:rPr>
        <w:t xml:space="preserve">mag. Dolores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>, dr. Iztok Takač.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6232F16B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  <w:t xml:space="preserve">Tamara Kozlovič, Vid Čopi, Nuša Kerč, Simona Pirnat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Skeledžija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Erik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>, Miha Mohorčič.</w:t>
      </w:r>
    </w:p>
    <w:p w14:paraId="10E774F0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</w:p>
    <w:p w14:paraId="61DE7119" w14:textId="0C03C802" w:rsidR="00A05A58" w:rsidRPr="00D37719" w:rsidRDefault="005F3901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Potrditev dokumenta Absentizem </w:t>
      </w:r>
    </w:p>
    <w:p w14:paraId="2DA5C6BE" w14:textId="1B510B06" w:rsidR="00C220B2" w:rsidRPr="00D37719" w:rsidRDefault="005F3901" w:rsidP="00C22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</w:t>
      </w:r>
      <w:r w:rsidR="00B5548D">
        <w:rPr>
          <w:rFonts w:cs="Arial"/>
          <w:color w:val="000000"/>
          <w:szCs w:val="20"/>
          <w:lang w:val="sl-SI" w:eastAsia="sl-SI"/>
        </w:rPr>
        <w:t>vitev dokumenta delovne skupine</w:t>
      </w:r>
      <w:r>
        <w:rPr>
          <w:rFonts w:cs="Arial"/>
          <w:color w:val="000000"/>
          <w:szCs w:val="20"/>
          <w:lang w:val="sl-SI" w:eastAsia="sl-SI"/>
        </w:rPr>
        <w:t xml:space="preserve"> Financiranje zdravstvenega sistema (predstavi dr. Valentina Prevolnik Rupel)</w:t>
      </w:r>
    </w:p>
    <w:p w14:paraId="350333FE" w14:textId="28B3496D" w:rsidR="00B53BCB" w:rsidRDefault="005F3901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7</w:t>
      </w:r>
      <w:r w:rsidR="00FE38D8">
        <w:rPr>
          <w:rFonts w:cs="Arial"/>
          <w:color w:val="000000"/>
          <w:szCs w:val="20"/>
          <w:lang w:val="sl-SI" w:eastAsia="sl-SI"/>
        </w:rPr>
        <w:t>. sejo SSZ</w:t>
      </w:r>
    </w:p>
    <w:p w14:paraId="56EE5982" w14:textId="77777777" w:rsidR="00FE38D8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Razno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658C7A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28C336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Strateški svet</w:t>
      </w:r>
      <w:r w:rsidR="00CE6496" w:rsidRPr="00D37719">
        <w:rPr>
          <w:rFonts w:eastAsia="Calibri" w:cs="Arial"/>
          <w:szCs w:val="20"/>
          <w:lang w:val="sl-SI"/>
        </w:rPr>
        <w:t xml:space="preserve"> je bil s</w:t>
      </w:r>
      <w:r w:rsidR="006E61F5" w:rsidRPr="00D37719">
        <w:rPr>
          <w:rFonts w:eastAsia="Calibri" w:cs="Arial"/>
          <w:szCs w:val="20"/>
          <w:lang w:val="sl-SI"/>
        </w:rPr>
        <w:t xml:space="preserve">eznanjen </w:t>
      </w:r>
      <w:r w:rsidR="0063471E">
        <w:rPr>
          <w:rFonts w:eastAsia="Calibri" w:cs="Arial"/>
          <w:szCs w:val="20"/>
          <w:lang w:val="sl-SI"/>
        </w:rPr>
        <w:t>s</w:t>
      </w:r>
      <w:r w:rsidR="006E61F5" w:rsidRPr="00D37719">
        <w:rPr>
          <w:rFonts w:eastAsia="Calibri" w:cs="Arial"/>
          <w:szCs w:val="20"/>
          <w:lang w:val="sl-SI"/>
        </w:rPr>
        <w:t xml:space="preserve"> predvidenim dnevnim redom. </w:t>
      </w:r>
      <w:r w:rsidRPr="00D37719">
        <w:rPr>
          <w:rFonts w:eastAsia="Calibri" w:cs="Arial"/>
          <w:szCs w:val="20"/>
          <w:lang w:val="sl-SI"/>
        </w:rPr>
        <w:t xml:space="preserve"> </w:t>
      </w:r>
    </w:p>
    <w:p w14:paraId="679DA101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5369D59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E61F5" w:rsidRPr="00D37719">
        <w:rPr>
          <w:rFonts w:eastAsia="Calibri" w:cs="Arial"/>
          <w:szCs w:val="20"/>
          <w:lang w:val="sl-SI"/>
        </w:rPr>
        <w:t>Strateški svet je potrdil predlagan</w:t>
      </w:r>
      <w:r w:rsidR="0063471E">
        <w:rPr>
          <w:rFonts w:eastAsia="Calibri" w:cs="Arial"/>
          <w:szCs w:val="20"/>
          <w:lang w:val="sl-SI"/>
        </w:rPr>
        <w:t>i</w:t>
      </w:r>
      <w:r w:rsidR="006E61F5" w:rsidRPr="00D37719">
        <w:rPr>
          <w:rFonts w:eastAsia="Calibri" w:cs="Arial"/>
          <w:szCs w:val="20"/>
          <w:lang w:val="sl-SI"/>
        </w:rPr>
        <w:t xml:space="preserve"> dnevni red.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5764402" w14:textId="463C976B" w:rsidR="00CE6496" w:rsidRDefault="000B27D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se je seznanil s pobudo Vida Čopija za dopolnitev zapisnika 5. seje Strateškega sveta za zdravstvo in jo tudi potrdil. </w:t>
      </w: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419040E7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0B27DB">
        <w:rPr>
          <w:rFonts w:eastAsia="Calibri" w:cs="Arial"/>
          <w:bCs/>
          <w:szCs w:val="20"/>
          <w:lang w:val="sl-SI"/>
        </w:rPr>
        <w:t>Zapisnik 5. s</w:t>
      </w:r>
      <w:r w:rsidR="008F3871">
        <w:rPr>
          <w:rFonts w:eastAsia="Calibri" w:cs="Arial"/>
          <w:bCs/>
          <w:szCs w:val="20"/>
          <w:lang w:val="sl-SI"/>
        </w:rPr>
        <w:t>eje Strateškega sveta se dopolni pod točko Razno</w:t>
      </w:r>
      <w:r w:rsidR="000B27DB">
        <w:rPr>
          <w:rFonts w:eastAsia="Calibri" w:cs="Arial"/>
          <w:bCs/>
          <w:szCs w:val="20"/>
          <w:lang w:val="sl-SI"/>
        </w:rPr>
        <w:t xml:space="preserve">. 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E86CA76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lastRenderedPageBreak/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44BF93D" w14:textId="3E954385" w:rsidR="00B53BCB" w:rsidRDefault="00B168E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Mag. Ana Vodičar je predstavila predlog</w:t>
      </w:r>
      <w:r w:rsidR="00B5548D">
        <w:rPr>
          <w:rFonts w:eastAsia="Calibri" w:cs="Arial"/>
          <w:szCs w:val="20"/>
          <w:lang w:val="sl-SI"/>
        </w:rPr>
        <w:t>e</w:t>
      </w:r>
      <w:r>
        <w:rPr>
          <w:rFonts w:eastAsia="Calibri" w:cs="Arial"/>
          <w:szCs w:val="20"/>
          <w:lang w:val="sl-SI"/>
        </w:rPr>
        <w:t xml:space="preserve"> rešitev </w:t>
      </w:r>
      <w:r w:rsidR="00B5548D">
        <w:rPr>
          <w:rFonts w:eastAsia="Calibri" w:cs="Arial"/>
          <w:szCs w:val="20"/>
          <w:lang w:val="sl-SI"/>
        </w:rPr>
        <w:t>za problematiko</w:t>
      </w:r>
      <w:r>
        <w:rPr>
          <w:rFonts w:eastAsia="Calibri" w:cs="Arial"/>
          <w:szCs w:val="20"/>
          <w:lang w:val="sl-SI"/>
        </w:rPr>
        <w:t xml:space="preserve"> abse</w:t>
      </w:r>
      <w:r w:rsidR="00B5548D">
        <w:rPr>
          <w:rFonts w:eastAsia="Calibri" w:cs="Arial"/>
          <w:szCs w:val="20"/>
          <w:lang w:val="sl-SI"/>
        </w:rPr>
        <w:t xml:space="preserve">ntizma v Sloveniji. V razpravi </w:t>
      </w:r>
      <w:r>
        <w:rPr>
          <w:rFonts w:eastAsia="Calibri" w:cs="Arial"/>
          <w:szCs w:val="20"/>
          <w:lang w:val="sl-SI"/>
        </w:rPr>
        <w:t>so prisotni podali komentarje na predstavljen dokument. Člani strateškega sveta so se strinjali, da bodo morebitne predloge oz. pripombe posredovali do nedelje</w:t>
      </w:r>
      <w:r w:rsidR="0070434C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5. 3. 2023</w:t>
      </w:r>
      <w:r w:rsidR="00B5548D">
        <w:rPr>
          <w:rFonts w:eastAsia="Calibri" w:cs="Arial"/>
          <w:szCs w:val="20"/>
          <w:lang w:val="sl-SI"/>
        </w:rPr>
        <w:t>.</w:t>
      </w:r>
    </w:p>
    <w:p w14:paraId="61A55DF1" w14:textId="77777777" w:rsidR="0063471E" w:rsidRPr="00D37719" w:rsidRDefault="0063471E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011DD04" w14:textId="7F4C0A9F" w:rsidR="00AD6D7B" w:rsidRPr="00AD712D" w:rsidRDefault="009F6882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B53BCB" w:rsidRPr="00D37719">
        <w:rPr>
          <w:rFonts w:eastAsia="Calibri" w:cs="Arial"/>
          <w:b/>
          <w:szCs w:val="20"/>
          <w:lang w:val="sl-SI"/>
        </w:rPr>
        <w:t xml:space="preserve">: </w:t>
      </w:r>
      <w:r w:rsidR="00AD712D" w:rsidRPr="00AD712D">
        <w:rPr>
          <w:rFonts w:eastAsia="Calibri" w:cs="Arial"/>
          <w:szCs w:val="20"/>
          <w:lang w:val="sl-SI"/>
        </w:rPr>
        <w:t>Člani Strateš</w:t>
      </w:r>
      <w:r w:rsidR="0070434C">
        <w:rPr>
          <w:rFonts w:eastAsia="Calibri" w:cs="Arial"/>
          <w:szCs w:val="20"/>
          <w:lang w:val="sl-SI"/>
        </w:rPr>
        <w:t>kega sveta za zdravstvo do nedelje, 5. 3</w:t>
      </w:r>
      <w:r w:rsidR="00AD712D" w:rsidRPr="00AD712D">
        <w:rPr>
          <w:rFonts w:eastAsia="Calibri" w:cs="Arial"/>
          <w:szCs w:val="20"/>
          <w:lang w:val="sl-SI"/>
        </w:rPr>
        <w:t xml:space="preserve">. 2023, posredujejo morebitne pripombe </w:t>
      </w:r>
      <w:r w:rsidR="0070434C">
        <w:rPr>
          <w:rFonts w:eastAsia="Calibri" w:cs="Arial"/>
          <w:szCs w:val="20"/>
          <w:lang w:val="sl-SI"/>
        </w:rPr>
        <w:t>na dokument Absentizem</w:t>
      </w:r>
      <w:r w:rsidR="00B5548D">
        <w:rPr>
          <w:rFonts w:eastAsia="Calibri" w:cs="Arial"/>
          <w:szCs w:val="20"/>
          <w:lang w:val="sl-SI"/>
        </w:rPr>
        <w:t xml:space="preserve">. Dokument nato dokončno potrdijo na 7. seji strateškega sveta. </w:t>
      </w:r>
    </w:p>
    <w:p w14:paraId="68589C98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5BBFB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A457D8" w14:textId="63F06660" w:rsidR="00AC2EF1" w:rsidRDefault="00466377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466377">
        <w:rPr>
          <w:rFonts w:eastAsia="Calibri" w:cs="Arial"/>
          <w:szCs w:val="20"/>
          <w:lang w:val="sl-SI"/>
        </w:rPr>
        <w:t xml:space="preserve">V nadaljevanju je dr. </w:t>
      </w:r>
      <w:r w:rsidR="00562AE0">
        <w:rPr>
          <w:rFonts w:eastAsia="Calibri" w:cs="Arial"/>
          <w:szCs w:val="20"/>
          <w:lang w:val="sl-SI"/>
        </w:rPr>
        <w:t>Valentina</w:t>
      </w:r>
      <w:r w:rsidR="0070434C">
        <w:rPr>
          <w:rFonts w:eastAsia="Calibri" w:cs="Arial"/>
          <w:szCs w:val="20"/>
          <w:lang w:val="sl-SI"/>
        </w:rPr>
        <w:t xml:space="preserve"> Prevolnik Rupel predstavila dokument delovne skupine</w:t>
      </w:r>
      <w:r w:rsidR="00B5548D">
        <w:rPr>
          <w:rFonts w:eastAsia="Calibri" w:cs="Arial"/>
          <w:szCs w:val="20"/>
          <w:lang w:val="sl-SI"/>
        </w:rPr>
        <w:t xml:space="preserve"> za spremembe na področju financiranja</w:t>
      </w:r>
      <w:r w:rsidR="0070434C">
        <w:rPr>
          <w:rFonts w:eastAsia="Calibri" w:cs="Arial"/>
          <w:szCs w:val="20"/>
          <w:lang w:val="sl-SI"/>
        </w:rPr>
        <w:t xml:space="preserve"> zdravstvenega sistema v Sloveniji. Predstavljeno je bilo izhodiščno stanje, izzivi in predlogi na tem področju. Prisotni so v razpravi izpostavili pomembnost </w:t>
      </w:r>
      <w:r w:rsidR="0000226C">
        <w:rPr>
          <w:rFonts w:eastAsia="Calibri" w:cs="Arial"/>
          <w:szCs w:val="20"/>
          <w:lang w:val="sl-SI"/>
        </w:rPr>
        <w:t>področja</w:t>
      </w:r>
      <w:r w:rsidR="009F6882">
        <w:rPr>
          <w:rFonts w:eastAsia="Calibri" w:cs="Arial"/>
          <w:szCs w:val="20"/>
          <w:lang w:val="sl-SI"/>
        </w:rPr>
        <w:t xml:space="preserve">, </w:t>
      </w:r>
      <w:r w:rsidR="0000226C">
        <w:rPr>
          <w:rFonts w:eastAsia="Calibri" w:cs="Arial"/>
          <w:szCs w:val="20"/>
          <w:lang w:val="sl-SI"/>
        </w:rPr>
        <w:t>ki</w:t>
      </w:r>
      <w:r w:rsidR="009F6882">
        <w:rPr>
          <w:rFonts w:eastAsia="Calibri" w:cs="Arial"/>
          <w:szCs w:val="20"/>
          <w:lang w:val="sl-SI"/>
        </w:rPr>
        <w:t xml:space="preserve"> zahteva tehten premislek o prioritetah zdravstvenega sistema. V razpravi je bila izpostavljena tudi praksa in zakonodaja na področju čezmejnega izvajanja </w:t>
      </w:r>
      <w:r w:rsidR="0000226C">
        <w:rPr>
          <w:rFonts w:eastAsia="Calibri" w:cs="Arial"/>
          <w:szCs w:val="20"/>
          <w:lang w:val="sl-SI"/>
        </w:rPr>
        <w:t xml:space="preserve">zdravstvenih </w:t>
      </w:r>
      <w:r w:rsidR="009F6882">
        <w:rPr>
          <w:rFonts w:eastAsia="Calibri" w:cs="Arial"/>
          <w:szCs w:val="20"/>
          <w:lang w:val="sl-SI"/>
        </w:rPr>
        <w:t xml:space="preserve">storitev. 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2780B09" w14:textId="77777777" w:rsidR="00A93BEA" w:rsidRDefault="00B328D6" w:rsidP="00A93BEA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 w:rsidR="002C1EBE">
        <w:rPr>
          <w:rFonts w:eastAsia="Calibri" w:cs="Arial"/>
          <w:szCs w:val="20"/>
          <w:lang w:val="sl-SI"/>
        </w:rPr>
        <w:t xml:space="preserve">: </w:t>
      </w:r>
      <w:r w:rsidR="00A93BEA">
        <w:rPr>
          <w:rFonts w:eastAsia="Calibri" w:cs="Arial"/>
          <w:szCs w:val="20"/>
          <w:lang w:val="sl-SI"/>
        </w:rPr>
        <w:t>Člani strateškega sveta so se strinjali, da bodo vsebine s področja financiranja obravnavali na zaprtih sejah.</w:t>
      </w:r>
    </w:p>
    <w:p w14:paraId="309D3267" w14:textId="2E104F9E" w:rsidR="00B53BCB" w:rsidRDefault="009526A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5</w:t>
      </w:r>
      <w:r>
        <w:rPr>
          <w:rFonts w:eastAsia="Calibri" w:cs="Arial"/>
          <w:szCs w:val="20"/>
          <w:lang w:val="sl-SI"/>
        </w:rPr>
        <w:t xml:space="preserve">: </w:t>
      </w:r>
      <w:r w:rsidR="0000226C">
        <w:rPr>
          <w:rFonts w:eastAsia="Calibri" w:cs="Arial"/>
          <w:szCs w:val="20"/>
          <w:lang w:val="sl-SI"/>
        </w:rPr>
        <w:t xml:space="preserve">Ker gre za izredno kompleksno problematiko, bo delovna skupina za financiranje zdravstva potrebovala več časa za pripravo predlogov </w:t>
      </w:r>
      <w:r w:rsidR="007533DF">
        <w:rPr>
          <w:rFonts w:eastAsia="Calibri" w:cs="Arial"/>
          <w:szCs w:val="20"/>
          <w:lang w:val="sl-SI"/>
        </w:rPr>
        <w:t xml:space="preserve">na tem področju. Opravili bodo obsežno razpravo in v enem mesecu pripravili dopolnjeno verzijo predlogov, ki bodo nato v komentar posredovani vsem članom strateškega sveta. </w:t>
      </w:r>
    </w:p>
    <w:p w14:paraId="0DA780F5" w14:textId="77777777" w:rsidR="009526A9" w:rsidRPr="00D37719" w:rsidRDefault="009526A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9A3706A" w14:textId="77777777" w:rsidR="00331024" w:rsidRPr="00D37719" w:rsidRDefault="0033102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E1C4190" w14:textId="77777777" w:rsidR="00331024" w:rsidRPr="00D37719" w:rsidRDefault="00331024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5</w:t>
      </w:r>
    </w:p>
    <w:p w14:paraId="0D0C0DDA" w14:textId="77777777" w:rsidR="00335D6B" w:rsidRPr="00D37719" w:rsidRDefault="00335D6B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F84FD90" w14:textId="7459F5AA" w:rsidR="00DE5E5B" w:rsidRDefault="009F6882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Na naslednji seji strateškega sveta bo </w:t>
      </w:r>
      <w:r w:rsidR="00B5548D">
        <w:rPr>
          <w:rFonts w:eastAsia="Calibri" w:cs="Arial"/>
          <w:szCs w:val="20"/>
          <w:lang w:val="sl-SI"/>
        </w:rPr>
        <w:t xml:space="preserve">strateški svet </w:t>
      </w:r>
      <w:r>
        <w:rPr>
          <w:rFonts w:eastAsia="Calibri" w:cs="Arial"/>
          <w:szCs w:val="20"/>
          <w:lang w:val="sl-SI"/>
        </w:rPr>
        <w:t>obravnava</w:t>
      </w:r>
      <w:r w:rsidR="00B5548D">
        <w:rPr>
          <w:rFonts w:eastAsia="Calibri" w:cs="Arial"/>
          <w:szCs w:val="20"/>
          <w:lang w:val="sl-SI"/>
        </w:rPr>
        <w:t xml:space="preserve">l strukturne spremembe ZZZS in digitalizacijo zdravstva. </w:t>
      </w:r>
    </w:p>
    <w:p w14:paraId="35A04C95" w14:textId="77777777" w:rsidR="009F6882" w:rsidRPr="00D37719" w:rsidRDefault="009F6882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C0032A8" w14:textId="549AA7DA" w:rsidR="00335D6B" w:rsidRDefault="009526A9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6</w:t>
      </w:r>
      <w:r w:rsidR="00335D6B" w:rsidRPr="00D37719">
        <w:rPr>
          <w:rFonts w:eastAsia="Calibri" w:cs="Arial"/>
          <w:szCs w:val="20"/>
          <w:lang w:val="sl-SI"/>
        </w:rPr>
        <w:t xml:space="preserve">: </w:t>
      </w:r>
      <w:r w:rsidR="009F6882">
        <w:rPr>
          <w:rFonts w:eastAsia="Calibri" w:cs="Arial"/>
          <w:szCs w:val="20"/>
          <w:lang w:val="sl-SI"/>
        </w:rPr>
        <w:t>Strateški svet za zdravstvo bo na naslednji seji obravnaval</w:t>
      </w:r>
      <w:r w:rsidR="00B5548D">
        <w:rPr>
          <w:rFonts w:eastAsia="Calibri" w:cs="Arial"/>
          <w:szCs w:val="20"/>
          <w:lang w:val="sl-SI"/>
        </w:rPr>
        <w:t xml:space="preserve"> </w:t>
      </w:r>
      <w:r w:rsidR="0095385F">
        <w:rPr>
          <w:rFonts w:eastAsia="Calibri" w:cs="Arial"/>
          <w:szCs w:val="20"/>
          <w:lang w:val="sl-SI"/>
        </w:rPr>
        <w:t>dokumenta s predlogi za strukturne spremembe ZZ</w:t>
      </w:r>
      <w:r w:rsidR="00631877">
        <w:rPr>
          <w:rFonts w:eastAsia="Calibri" w:cs="Arial"/>
          <w:szCs w:val="20"/>
          <w:lang w:val="sl-SI"/>
        </w:rPr>
        <w:t>Z</w:t>
      </w:r>
      <w:bookmarkStart w:id="1" w:name="_GoBack"/>
      <w:bookmarkEnd w:id="1"/>
      <w:r w:rsidR="0095385F">
        <w:rPr>
          <w:rFonts w:eastAsia="Calibri" w:cs="Arial"/>
          <w:szCs w:val="20"/>
          <w:lang w:val="sl-SI"/>
        </w:rPr>
        <w:t xml:space="preserve">S in digitalizacijo zdravstva v Sloveniji. </w:t>
      </w:r>
    </w:p>
    <w:p w14:paraId="2EA463D3" w14:textId="77777777" w:rsidR="0090496F" w:rsidRDefault="0090496F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B608ADF" w14:textId="77777777" w:rsidR="0095385F" w:rsidRDefault="0095385F" w:rsidP="0095385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1BC6E33" w14:textId="77777777" w:rsidR="0095385F" w:rsidRDefault="0095385F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620C0064" w:rsidR="00B53BCB" w:rsidRPr="005F7FDE" w:rsidRDefault="00B328D6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19.3</w:t>
      </w:r>
      <w:r w:rsidR="00335D6B" w:rsidRPr="00D37719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DA93DA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0AEB416" w14:textId="77777777" w:rsidR="00D9526D" w:rsidRPr="00D37719" w:rsidRDefault="00D9526D">
      <w:pPr>
        <w:rPr>
          <w:lang w:val="sl-SI"/>
        </w:rPr>
      </w:pPr>
    </w:p>
    <w:sectPr w:rsidR="00D9526D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04396" w14:textId="77777777" w:rsidR="008F6A60" w:rsidRDefault="008F6A60">
      <w:pPr>
        <w:spacing w:line="240" w:lineRule="auto"/>
      </w:pPr>
      <w:r>
        <w:separator/>
      </w:r>
    </w:p>
  </w:endnote>
  <w:endnote w:type="continuationSeparator" w:id="0">
    <w:p w14:paraId="2421CB80" w14:textId="77777777" w:rsidR="008F6A60" w:rsidRDefault="008F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A9F1" w14:textId="77777777" w:rsidR="008F6A60" w:rsidRDefault="008F6A60">
      <w:pPr>
        <w:spacing w:line="240" w:lineRule="auto"/>
      </w:pPr>
      <w:r>
        <w:separator/>
      </w:r>
    </w:p>
  </w:footnote>
  <w:footnote w:type="continuationSeparator" w:id="0">
    <w:p w14:paraId="7CDC2971" w14:textId="77777777" w:rsidR="008F6A60" w:rsidRDefault="008F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7560A"/>
    <w:rsid w:val="0009050A"/>
    <w:rsid w:val="000B27DB"/>
    <w:rsid w:val="000F6F50"/>
    <w:rsid w:val="00141082"/>
    <w:rsid w:val="00184272"/>
    <w:rsid w:val="001925CF"/>
    <w:rsid w:val="001D5651"/>
    <w:rsid w:val="002C1EBE"/>
    <w:rsid w:val="00310C23"/>
    <w:rsid w:val="0032766F"/>
    <w:rsid w:val="00330E99"/>
    <w:rsid w:val="00331024"/>
    <w:rsid w:val="00335D6B"/>
    <w:rsid w:val="00383CC9"/>
    <w:rsid w:val="00426D8B"/>
    <w:rsid w:val="00462651"/>
    <w:rsid w:val="00466377"/>
    <w:rsid w:val="005604A9"/>
    <w:rsid w:val="00562AE0"/>
    <w:rsid w:val="005908AD"/>
    <w:rsid w:val="005F3901"/>
    <w:rsid w:val="005F7FDE"/>
    <w:rsid w:val="00631877"/>
    <w:rsid w:val="0063471E"/>
    <w:rsid w:val="00662BC0"/>
    <w:rsid w:val="006834DC"/>
    <w:rsid w:val="006B2775"/>
    <w:rsid w:val="006E61F5"/>
    <w:rsid w:val="0070434C"/>
    <w:rsid w:val="007364F3"/>
    <w:rsid w:val="007533DF"/>
    <w:rsid w:val="007826ED"/>
    <w:rsid w:val="007E4A81"/>
    <w:rsid w:val="008639E5"/>
    <w:rsid w:val="008F3871"/>
    <w:rsid w:val="008F6A60"/>
    <w:rsid w:val="0090496F"/>
    <w:rsid w:val="009526A9"/>
    <w:rsid w:val="0095385F"/>
    <w:rsid w:val="00965D0D"/>
    <w:rsid w:val="009C12D4"/>
    <w:rsid w:val="009F6882"/>
    <w:rsid w:val="00A05A58"/>
    <w:rsid w:val="00A15B98"/>
    <w:rsid w:val="00A305ED"/>
    <w:rsid w:val="00A770B0"/>
    <w:rsid w:val="00A93BEA"/>
    <w:rsid w:val="00AC2EF1"/>
    <w:rsid w:val="00AD6D7B"/>
    <w:rsid w:val="00AD712D"/>
    <w:rsid w:val="00B168E9"/>
    <w:rsid w:val="00B328D6"/>
    <w:rsid w:val="00B53BCB"/>
    <w:rsid w:val="00B5548D"/>
    <w:rsid w:val="00C220B2"/>
    <w:rsid w:val="00C7796A"/>
    <w:rsid w:val="00CE6496"/>
    <w:rsid w:val="00D21026"/>
    <w:rsid w:val="00D37719"/>
    <w:rsid w:val="00D549AF"/>
    <w:rsid w:val="00D67C01"/>
    <w:rsid w:val="00D85473"/>
    <w:rsid w:val="00D9526D"/>
    <w:rsid w:val="00DC61A1"/>
    <w:rsid w:val="00DC79B9"/>
    <w:rsid w:val="00DE477C"/>
    <w:rsid w:val="00DE5E5B"/>
    <w:rsid w:val="00E132A7"/>
    <w:rsid w:val="00E431CF"/>
    <w:rsid w:val="00EF0A08"/>
    <w:rsid w:val="00EF7D2E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BC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2DCD16-E4D1-4064-AE6C-E15F22E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5</cp:revision>
  <dcterms:created xsi:type="dcterms:W3CDTF">2023-03-07T10:32:00Z</dcterms:created>
  <dcterms:modified xsi:type="dcterms:W3CDTF">2023-03-07T17:03:00Z</dcterms:modified>
</cp:coreProperties>
</file>