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Pr="00D37719" w:rsidRDefault="00B53BC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77777777" w:rsidR="00B53BCB" w:rsidRPr="00D37719" w:rsidRDefault="005F7FDE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5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5F7FDE">
        <w:rPr>
          <w:rFonts w:eastAsia="Calibri" w:cs="Arial"/>
          <w:szCs w:val="20"/>
          <w:lang w:val="sl-SI"/>
        </w:rPr>
        <w:t>23</w:t>
      </w:r>
      <w:r w:rsidRPr="00D37719">
        <w:rPr>
          <w:rFonts w:eastAsia="Calibri" w:cs="Arial"/>
          <w:szCs w:val="20"/>
          <w:lang w:val="sl-SI"/>
        </w:rPr>
        <w:t xml:space="preserve">. 2.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1D4E0C0E" w14:textId="45F8DA06" w:rsidR="00B53BCB" w:rsidRPr="00D37719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Prisotni člani: </w:t>
      </w:r>
      <w:r w:rsidRPr="00D37719">
        <w:rPr>
          <w:rFonts w:eastAsia="Calibri" w:cs="Arial"/>
          <w:szCs w:val="20"/>
          <w:lang w:val="sl-SI"/>
        </w:rPr>
        <w:tab/>
      </w:r>
      <w:r w:rsidR="001925CF" w:rsidRPr="001925CF">
        <w:rPr>
          <w:rFonts w:eastAsia="Calibri" w:cs="Arial"/>
          <w:szCs w:val="20"/>
          <w:lang w:val="sl-SI"/>
        </w:rPr>
        <w:t xml:space="preserve">dr. Erik Brecelj, dr. Peter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Radšel</w:t>
      </w:r>
      <w:proofErr w:type="spellEnd"/>
      <w:r w:rsidR="001925CF" w:rsidRPr="001925CF">
        <w:rPr>
          <w:rFonts w:eastAsia="Calibri" w:cs="Arial"/>
          <w:szCs w:val="20"/>
          <w:lang w:val="sl-SI"/>
        </w:rPr>
        <w:t xml:space="preserve">, dr. Iztok Takač, mag. Dorjan Marušič, Monika Ažman, dr. Grega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Strban</w:t>
      </w:r>
      <w:proofErr w:type="spellEnd"/>
      <w:r w:rsidR="001925CF" w:rsidRPr="001925CF">
        <w:rPr>
          <w:rFonts w:eastAsia="Calibri" w:cs="Arial"/>
          <w:szCs w:val="20"/>
          <w:lang w:val="sl-SI"/>
        </w:rPr>
        <w:t xml:space="preserve">, Tjaša Sobočan, Azra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Herceg</w:t>
      </w:r>
      <w:proofErr w:type="spellEnd"/>
      <w:r w:rsidR="001925CF" w:rsidRPr="001925CF">
        <w:rPr>
          <w:rFonts w:eastAsia="Calibri" w:cs="Arial"/>
          <w:szCs w:val="20"/>
          <w:lang w:val="sl-SI"/>
        </w:rPr>
        <w:t xml:space="preserve">, mag. Egon Stopar, dr. Radko Komadina, mag. Mira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Šavora</w:t>
      </w:r>
      <w:proofErr w:type="spellEnd"/>
      <w:r w:rsidR="001925CF" w:rsidRPr="001925CF">
        <w:rPr>
          <w:rFonts w:eastAsia="Calibri" w:cs="Arial"/>
          <w:szCs w:val="20"/>
          <w:lang w:val="sl-SI"/>
        </w:rPr>
        <w:t xml:space="preserve">, dr. Petra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Došenović</w:t>
      </w:r>
      <w:proofErr w:type="spellEnd"/>
      <w:r w:rsidR="001925CF" w:rsidRPr="001925CF">
        <w:rPr>
          <w:rFonts w:eastAsia="Calibri" w:cs="Arial"/>
          <w:szCs w:val="20"/>
          <w:lang w:val="sl-SI"/>
        </w:rPr>
        <w:t xml:space="preserve"> Bonča, mag. Dolores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Kores</w:t>
      </w:r>
      <w:proofErr w:type="spellEnd"/>
      <w:r w:rsidR="001925CF" w:rsidRPr="001925CF">
        <w:rPr>
          <w:rFonts w:eastAsia="Calibri" w:cs="Arial"/>
          <w:szCs w:val="20"/>
          <w:lang w:val="sl-SI"/>
        </w:rPr>
        <w:t xml:space="preserve">, mag. </w:t>
      </w:r>
      <w:r w:rsidR="001925CF">
        <w:rPr>
          <w:rFonts w:eastAsia="Calibri" w:cs="Arial"/>
          <w:szCs w:val="20"/>
          <w:lang w:val="sl-SI"/>
        </w:rPr>
        <w:t xml:space="preserve">mag. </w:t>
      </w:r>
      <w:r w:rsidR="001925CF" w:rsidRPr="001925CF">
        <w:rPr>
          <w:rFonts w:eastAsia="Calibri" w:cs="Arial"/>
          <w:szCs w:val="20"/>
          <w:lang w:val="sl-SI"/>
        </w:rPr>
        <w:t xml:space="preserve">Gregor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Cuzak</w:t>
      </w:r>
      <w:proofErr w:type="spellEnd"/>
      <w:r w:rsidR="001925CF" w:rsidRPr="001925CF">
        <w:rPr>
          <w:rFonts w:eastAsia="Calibri" w:cs="Arial"/>
          <w:szCs w:val="20"/>
          <w:lang w:val="sl-SI"/>
        </w:rPr>
        <w:t xml:space="preserve">, dr. Valentina Prevolnik Turk, mag. Ana Vodičar, Hajdi </w:t>
      </w:r>
      <w:proofErr w:type="spellStart"/>
      <w:r w:rsidR="001925CF" w:rsidRPr="001925CF">
        <w:rPr>
          <w:rFonts w:eastAsia="Calibri" w:cs="Arial"/>
          <w:szCs w:val="20"/>
          <w:lang w:val="sl-SI"/>
        </w:rPr>
        <w:t>Kosednar</w:t>
      </w:r>
      <w:proofErr w:type="spellEnd"/>
      <w:r w:rsidR="001925CF" w:rsidRPr="001925CF">
        <w:rPr>
          <w:rFonts w:eastAsia="Calibri" w:cs="Arial"/>
          <w:szCs w:val="20"/>
          <w:lang w:val="sl-SI"/>
        </w:rPr>
        <w:t>, dr. Marko Jaklič, dr. Tit Albreht, dr. Anže Dolinar, dr. Vojko Flis.</w:t>
      </w:r>
    </w:p>
    <w:p w14:paraId="56312E2E" w14:textId="77777777" w:rsidR="00B53BCB" w:rsidRPr="00D37719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04D0CC24" w14:textId="15442B74" w:rsidR="001925CF" w:rsidRDefault="00B53BCB" w:rsidP="001925CF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Odsotni:</w:t>
      </w:r>
      <w:r w:rsidRPr="00D37719">
        <w:rPr>
          <w:rFonts w:eastAsia="Calibri" w:cs="Arial"/>
          <w:szCs w:val="20"/>
          <w:lang w:val="sl-SI"/>
        </w:rPr>
        <w:tab/>
      </w:r>
      <w:r w:rsidR="001925CF">
        <w:rPr>
          <w:rFonts w:eastAsia="Calibri" w:cs="Arial"/>
          <w:color w:val="000000" w:themeColor="text1"/>
          <w:szCs w:val="20"/>
          <w:lang w:val="sl-SI"/>
        </w:rPr>
        <w:t>dr. Branko Gabrovec, Rok Ravnikar.</w:t>
      </w:r>
    </w:p>
    <w:p w14:paraId="37C58449" w14:textId="77777777" w:rsidR="00B53BCB" w:rsidRPr="00D37719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2F70BBBD" w14:textId="77777777" w:rsidR="00B53BCB" w:rsidRPr="00D37719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12DF05A0" w14:textId="484EE215" w:rsidR="00B53BCB" w:rsidRPr="00D37719" w:rsidRDefault="001925CF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Ostali prisotni:</w:t>
      </w:r>
      <w:r>
        <w:rPr>
          <w:rFonts w:eastAsia="Calibri" w:cs="Arial"/>
          <w:szCs w:val="20"/>
          <w:lang w:val="sl-SI"/>
        </w:rPr>
        <w:tab/>
      </w:r>
      <w:r>
        <w:rPr>
          <w:rFonts w:eastAsia="Calibri" w:cs="Arial"/>
          <w:color w:val="000000" w:themeColor="text1"/>
          <w:szCs w:val="20"/>
          <w:lang w:val="sl-SI"/>
        </w:rPr>
        <w:t xml:space="preserve">dr. Igor Švab, Tamara Kozlovič, Anka Rode, Katarina Rotar, Vid Čopi, Ana Šinkovec, Simona Pirnat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Skeledžija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 xml:space="preserve">, Erik </w:t>
      </w:r>
      <w:proofErr w:type="spellStart"/>
      <w:r>
        <w:rPr>
          <w:rFonts w:eastAsia="Calibri" w:cs="Arial"/>
          <w:color w:val="000000" w:themeColor="text1"/>
          <w:szCs w:val="20"/>
          <w:lang w:val="sl-SI"/>
        </w:rPr>
        <w:t>Scheriani</w:t>
      </w:r>
      <w:proofErr w:type="spellEnd"/>
      <w:r>
        <w:rPr>
          <w:rFonts w:eastAsia="Calibri" w:cs="Arial"/>
          <w:color w:val="000000" w:themeColor="text1"/>
          <w:szCs w:val="20"/>
          <w:lang w:val="sl-SI"/>
        </w:rPr>
        <w:t>, Miha Mohorčič.</w:t>
      </w:r>
    </w:p>
    <w:p w14:paraId="10E774F0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</w:p>
    <w:p w14:paraId="61DE7119" w14:textId="77777777" w:rsidR="00A05A58" w:rsidRPr="00D37719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Zamenjava člana SSZ s strani stranke Levica</w:t>
      </w:r>
    </w:p>
    <w:p w14:paraId="2DA5C6BE" w14:textId="77777777" w:rsidR="00C220B2" w:rsidRPr="00D37719" w:rsidRDefault="00FE38D8" w:rsidP="00C22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dokumenta Kakovost in varnost</w:t>
      </w:r>
    </w:p>
    <w:p w14:paraId="4BC627C3" w14:textId="77777777" w:rsidR="00B53BCB" w:rsidRPr="00D37719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dokumenta Kako povečati število zdravnikov v Sloveniji</w:t>
      </w:r>
    </w:p>
    <w:p w14:paraId="0BF03B49" w14:textId="77777777" w:rsidR="00B53BCB" w:rsidRPr="00D37719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Predstavitev dokumenta delovne skupine; Absentizem (predstavi mag. Ana Vodičar)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</w:p>
    <w:p w14:paraId="1A1F1206" w14:textId="2DD45620" w:rsidR="00FE38D8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Predstavitev pobude pacientov (predstavi </w:t>
      </w:r>
      <w:r w:rsidR="001925CF">
        <w:rPr>
          <w:rFonts w:cs="Arial"/>
          <w:color w:val="000000"/>
          <w:szCs w:val="20"/>
          <w:lang w:val="sl-SI" w:eastAsia="sl-SI"/>
        </w:rPr>
        <w:t xml:space="preserve">mag. </w:t>
      </w:r>
      <w:r>
        <w:rPr>
          <w:rFonts w:cs="Arial"/>
          <w:color w:val="000000"/>
          <w:szCs w:val="20"/>
          <w:lang w:val="sl-SI" w:eastAsia="sl-SI"/>
        </w:rPr>
        <w:t xml:space="preserve">Gregor </w:t>
      </w:r>
      <w:proofErr w:type="spellStart"/>
      <w:r>
        <w:rPr>
          <w:rFonts w:cs="Arial"/>
          <w:color w:val="000000"/>
          <w:szCs w:val="20"/>
          <w:lang w:val="sl-SI" w:eastAsia="sl-SI"/>
        </w:rPr>
        <w:t>Cuzak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350333FE" w14:textId="77777777" w:rsidR="00B53BCB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6. sejo SSZ</w:t>
      </w:r>
    </w:p>
    <w:p w14:paraId="56EE5982" w14:textId="77777777" w:rsidR="00FE38D8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Razno</w:t>
      </w:r>
    </w:p>
    <w:p w14:paraId="10ECBFF3" w14:textId="77777777" w:rsidR="00FE38D8" w:rsidRPr="00D37719" w:rsidRDefault="00FE38D8" w:rsidP="00FE38D8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658C7A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1C0DA55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28C336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Strateški svet</w:t>
      </w:r>
      <w:r w:rsidR="00CE6496" w:rsidRPr="00D37719">
        <w:rPr>
          <w:rFonts w:eastAsia="Calibri" w:cs="Arial"/>
          <w:szCs w:val="20"/>
          <w:lang w:val="sl-SI"/>
        </w:rPr>
        <w:t xml:space="preserve"> je bil s</w:t>
      </w:r>
      <w:r w:rsidR="006E61F5" w:rsidRPr="00D37719">
        <w:rPr>
          <w:rFonts w:eastAsia="Calibri" w:cs="Arial"/>
          <w:szCs w:val="20"/>
          <w:lang w:val="sl-SI"/>
        </w:rPr>
        <w:t xml:space="preserve">eznanjen </w:t>
      </w:r>
      <w:r w:rsidR="0063471E">
        <w:rPr>
          <w:rFonts w:eastAsia="Calibri" w:cs="Arial"/>
          <w:szCs w:val="20"/>
          <w:lang w:val="sl-SI"/>
        </w:rPr>
        <w:t>s</w:t>
      </w:r>
      <w:r w:rsidR="006E61F5" w:rsidRPr="00D37719">
        <w:rPr>
          <w:rFonts w:eastAsia="Calibri" w:cs="Arial"/>
          <w:szCs w:val="20"/>
          <w:lang w:val="sl-SI"/>
        </w:rPr>
        <w:t xml:space="preserve"> predvidenim dnevnim redom. </w:t>
      </w:r>
      <w:r w:rsidRPr="00D37719">
        <w:rPr>
          <w:rFonts w:eastAsia="Calibri" w:cs="Arial"/>
          <w:szCs w:val="20"/>
          <w:lang w:val="sl-SI"/>
        </w:rPr>
        <w:t xml:space="preserve"> </w:t>
      </w:r>
    </w:p>
    <w:p w14:paraId="679DA101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5369D59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E61F5" w:rsidRPr="00D37719">
        <w:rPr>
          <w:rFonts w:eastAsia="Calibri" w:cs="Arial"/>
          <w:szCs w:val="20"/>
          <w:lang w:val="sl-SI"/>
        </w:rPr>
        <w:t>Strateški svet je potrdil predlagan</w:t>
      </w:r>
      <w:r w:rsidR="0063471E">
        <w:rPr>
          <w:rFonts w:eastAsia="Calibri" w:cs="Arial"/>
          <w:szCs w:val="20"/>
          <w:lang w:val="sl-SI"/>
        </w:rPr>
        <w:t>i</w:t>
      </w:r>
      <w:r w:rsidR="006E61F5" w:rsidRPr="00D37719">
        <w:rPr>
          <w:rFonts w:eastAsia="Calibri" w:cs="Arial"/>
          <w:szCs w:val="20"/>
          <w:lang w:val="sl-SI"/>
        </w:rPr>
        <w:t xml:space="preserve"> dnevni red.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A395B7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5764402" w14:textId="77777777" w:rsidR="00CE6496" w:rsidRDefault="006E61F5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Člani strateškega sveta so potrjevali zapisnik prejšnje seje</w:t>
      </w:r>
      <w:r w:rsidR="0063471E">
        <w:rPr>
          <w:rFonts w:eastAsia="Calibri" w:cs="Arial"/>
          <w:szCs w:val="20"/>
          <w:lang w:val="sl-SI"/>
        </w:rPr>
        <w:t>.</w:t>
      </w:r>
    </w:p>
    <w:p w14:paraId="551BFCE2" w14:textId="77777777" w:rsidR="00FE38D8" w:rsidRPr="00D37719" w:rsidRDefault="00FE38D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E132A7" w:rsidRPr="00D37719">
        <w:rPr>
          <w:rFonts w:eastAsia="Calibri" w:cs="Arial"/>
          <w:bCs/>
          <w:szCs w:val="20"/>
          <w:lang w:val="sl-SI"/>
        </w:rPr>
        <w:t xml:space="preserve">Strateški svet je sprejel zapisnik prejšnje seje sveta. </w:t>
      </w:r>
    </w:p>
    <w:p w14:paraId="09CA53C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lastRenderedPageBreak/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31FC3A0E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44BF93D" w14:textId="77777777" w:rsidR="00B53BCB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Mag. Dorjan Marušič je predstavil dokument</w:t>
      </w:r>
      <w:r w:rsidR="00AD712D">
        <w:rPr>
          <w:rFonts w:eastAsia="Calibri" w:cs="Arial"/>
          <w:szCs w:val="20"/>
          <w:lang w:val="sl-SI"/>
        </w:rPr>
        <w:t xml:space="preserve"> Kakovost in varnost</w:t>
      </w:r>
      <w:r>
        <w:rPr>
          <w:rFonts w:eastAsia="Calibri" w:cs="Arial"/>
          <w:szCs w:val="20"/>
          <w:lang w:val="sl-SI"/>
        </w:rPr>
        <w:t xml:space="preserve">, ki ga je pripravila delovna skupina. Prisotne je pozval, da naj morebitne pripombe sporočijo </w:t>
      </w:r>
      <w:r w:rsidR="0063471E">
        <w:rPr>
          <w:rFonts w:eastAsia="Calibri" w:cs="Arial"/>
          <w:szCs w:val="20"/>
          <w:lang w:val="sl-SI"/>
        </w:rPr>
        <w:t xml:space="preserve">do petka, 24. 2. 2023. </w:t>
      </w:r>
      <w:r w:rsidR="00466377">
        <w:rPr>
          <w:rFonts w:eastAsia="Calibri" w:cs="Arial"/>
          <w:szCs w:val="20"/>
          <w:lang w:val="sl-SI"/>
        </w:rPr>
        <w:t xml:space="preserve">Zveza organizacij pacientov Slovenije podpira uvedbo kakovosti in varnosti. </w:t>
      </w:r>
    </w:p>
    <w:p w14:paraId="61A55DF1" w14:textId="77777777" w:rsidR="0063471E" w:rsidRPr="00D37719" w:rsidRDefault="0063471E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011DD04" w14:textId="4E6F94A5" w:rsidR="00AD6D7B" w:rsidRPr="00AD712D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</w:t>
      </w:r>
      <w:r w:rsidR="00A5412D">
        <w:rPr>
          <w:rFonts w:eastAsia="Calibri" w:cs="Arial"/>
          <w:b/>
          <w:szCs w:val="20"/>
          <w:lang w:val="sl-SI"/>
        </w:rPr>
        <w:t>3</w:t>
      </w:r>
      <w:r w:rsidRPr="00D37719">
        <w:rPr>
          <w:rFonts w:eastAsia="Calibri" w:cs="Arial"/>
          <w:b/>
          <w:szCs w:val="20"/>
          <w:lang w:val="sl-SI"/>
        </w:rPr>
        <w:t xml:space="preserve">: </w:t>
      </w:r>
      <w:r w:rsidR="00AD712D" w:rsidRPr="00AD712D">
        <w:rPr>
          <w:rFonts w:eastAsia="Calibri" w:cs="Arial"/>
          <w:szCs w:val="20"/>
          <w:lang w:val="sl-SI"/>
        </w:rPr>
        <w:t>Člani Strateškega sveta za zdravstvo do petka, 24. 2. 2023, posredujejo morebitne pripombe na dokument Kakovost in varnost.</w:t>
      </w:r>
    </w:p>
    <w:p w14:paraId="68589C98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5BBFB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A457D8" w14:textId="77777777" w:rsidR="00AC2EF1" w:rsidRDefault="00466377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466377">
        <w:rPr>
          <w:rFonts w:eastAsia="Calibri" w:cs="Arial"/>
          <w:szCs w:val="20"/>
          <w:lang w:val="sl-SI"/>
        </w:rPr>
        <w:t>V nadaljevanju je dr. Iztok Takač predstavil dokument s področja dodiplomskega in podiplomskega usposabljanja ter možne spodbude, da zdravstveni kader ostane v Sloveniji. Prisotni so izpostavili, da je za razvoj slovenske medicine ključno, da zdravniki ostanejo v Sloveniji in delujejo v</w:t>
      </w:r>
      <w:r>
        <w:rPr>
          <w:rFonts w:eastAsia="Calibri" w:cs="Arial"/>
          <w:szCs w:val="20"/>
          <w:lang w:val="sl-SI"/>
        </w:rPr>
        <w:t xml:space="preserve"> slovenskem akademskem prostoru, dotaknili so se tudi štipendiranja študentov v tujini, uvoza zdravstvenega kadra in habilitacij za klinične vaje. </w:t>
      </w:r>
    </w:p>
    <w:p w14:paraId="06CAE418" w14:textId="77777777" w:rsidR="00AD6D7B" w:rsidRPr="00D37719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09D3267" w14:textId="6E3A5D0C" w:rsidR="00B53BCB" w:rsidRPr="00D37719" w:rsidRDefault="00A5412D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4</w:t>
      </w:r>
      <w:r w:rsidR="002C1EBE">
        <w:rPr>
          <w:rFonts w:eastAsia="Calibri" w:cs="Arial"/>
          <w:szCs w:val="20"/>
          <w:lang w:val="sl-SI"/>
        </w:rPr>
        <w:t xml:space="preserve">: Člani delovne skupine pod vodstvom </w:t>
      </w:r>
      <w:r w:rsidR="002C1EBE" w:rsidRPr="00466377">
        <w:rPr>
          <w:rFonts w:eastAsia="Calibri" w:cs="Arial"/>
          <w:szCs w:val="20"/>
          <w:lang w:val="sl-SI"/>
        </w:rPr>
        <w:t>dr. Iztok</w:t>
      </w:r>
      <w:r w:rsidR="002C1EBE">
        <w:rPr>
          <w:rFonts w:eastAsia="Calibri" w:cs="Arial"/>
          <w:szCs w:val="20"/>
          <w:lang w:val="sl-SI"/>
        </w:rPr>
        <w:t>a</w:t>
      </w:r>
      <w:r w:rsidR="002C1EBE" w:rsidRPr="00466377">
        <w:rPr>
          <w:rFonts w:eastAsia="Calibri" w:cs="Arial"/>
          <w:szCs w:val="20"/>
          <w:lang w:val="sl-SI"/>
        </w:rPr>
        <w:t xml:space="preserve"> Takač</w:t>
      </w:r>
      <w:r w:rsidR="002C1EBE">
        <w:rPr>
          <w:rFonts w:eastAsia="Calibri" w:cs="Arial"/>
          <w:szCs w:val="20"/>
          <w:lang w:val="sl-SI"/>
        </w:rPr>
        <w:t xml:space="preserve">a  dokument razdelijo na posamezne sklope (povečanje vpisa, štipendije za študij v tujini, itd.). Člani Strateškega sveta za zdravstvo bodo dokument obravnavali na </w:t>
      </w:r>
      <w:r w:rsidR="006B2775">
        <w:rPr>
          <w:rFonts w:eastAsia="Calibri" w:cs="Arial"/>
          <w:szCs w:val="20"/>
          <w:lang w:val="sl-SI"/>
        </w:rPr>
        <w:t xml:space="preserve">eni od </w:t>
      </w:r>
      <w:r w:rsidR="002C1EBE">
        <w:rPr>
          <w:rFonts w:eastAsia="Calibri" w:cs="Arial"/>
          <w:szCs w:val="20"/>
          <w:lang w:val="sl-SI"/>
        </w:rPr>
        <w:t>naslednji</w:t>
      </w:r>
      <w:r w:rsidR="00310C23">
        <w:rPr>
          <w:rFonts w:eastAsia="Calibri" w:cs="Arial"/>
          <w:szCs w:val="20"/>
          <w:lang w:val="sl-SI"/>
        </w:rPr>
        <w:t>h sej</w:t>
      </w:r>
      <w:r w:rsidR="002C1EBE">
        <w:rPr>
          <w:rFonts w:eastAsia="Calibri" w:cs="Arial"/>
          <w:szCs w:val="20"/>
          <w:lang w:val="sl-SI"/>
        </w:rPr>
        <w:t xml:space="preserve">. </w:t>
      </w:r>
    </w:p>
    <w:p w14:paraId="19A3706A" w14:textId="77777777" w:rsidR="00331024" w:rsidRPr="00D37719" w:rsidRDefault="00331024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E1C4190" w14:textId="77777777" w:rsidR="00331024" w:rsidRPr="00D37719" w:rsidRDefault="00331024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5</w:t>
      </w:r>
    </w:p>
    <w:p w14:paraId="0D0C0DDA" w14:textId="77777777" w:rsidR="00335D6B" w:rsidRPr="00D37719" w:rsidRDefault="00335D6B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227C2430" w14:textId="77777777" w:rsidR="00EF0A08" w:rsidRDefault="00EF7D2E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EF7D2E">
        <w:rPr>
          <w:rFonts w:eastAsia="Calibri" w:cs="Arial"/>
          <w:szCs w:val="20"/>
          <w:lang w:val="sl-SI"/>
        </w:rPr>
        <w:t>Mag. Ana Vodičar je predstavila problematiko absentizma. Predstavljen je bil opis stanja, izzivi in potencialne rešitve. Izpostavljena je bila potreba po aktivnejši vlogi vseh deležnikov v sistemu, saj gre za širši družbeni problem. V razpravi, ki je sledila, je bila izpostavljena tudi vloga medicine dela, prometa in športa. Prav tako je bila izpostavljena vloga in odgovornost pacientov.</w:t>
      </w:r>
    </w:p>
    <w:p w14:paraId="0F84FD90" w14:textId="77777777" w:rsidR="00DE5E5B" w:rsidRPr="00D37719" w:rsidRDefault="00DE5E5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C0032A8" w14:textId="27ED3F8F" w:rsidR="00335D6B" w:rsidRDefault="00335D6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</w:t>
      </w:r>
      <w:r w:rsidR="00A5412D">
        <w:rPr>
          <w:rFonts w:eastAsia="Calibri" w:cs="Arial"/>
          <w:b/>
          <w:szCs w:val="20"/>
          <w:lang w:val="sl-SI"/>
        </w:rPr>
        <w:t>5</w:t>
      </w:r>
      <w:r w:rsidRPr="00D37719">
        <w:rPr>
          <w:rFonts w:eastAsia="Calibri" w:cs="Arial"/>
          <w:szCs w:val="20"/>
          <w:lang w:val="sl-SI"/>
        </w:rPr>
        <w:t xml:space="preserve">: </w:t>
      </w:r>
      <w:r w:rsidR="00EF7D2E" w:rsidRPr="00EF7D2E">
        <w:rPr>
          <w:rFonts w:eastAsia="Calibri" w:cs="Arial"/>
          <w:szCs w:val="20"/>
          <w:lang w:val="sl-SI"/>
        </w:rPr>
        <w:t>Mag. Ana Vodičar</w:t>
      </w:r>
      <w:r w:rsidR="00EF7D2E">
        <w:rPr>
          <w:rFonts w:eastAsia="Calibri" w:cs="Arial"/>
          <w:szCs w:val="20"/>
          <w:lang w:val="sl-SI"/>
        </w:rPr>
        <w:t xml:space="preserve"> do naslednje seje Strateškega sveta za zdravstvo pripravi predlog ukrepov</w:t>
      </w:r>
      <w:r w:rsidR="006B2775">
        <w:rPr>
          <w:rFonts w:eastAsia="Calibri" w:cs="Arial"/>
          <w:szCs w:val="20"/>
          <w:lang w:val="sl-SI"/>
        </w:rPr>
        <w:t xml:space="preserve"> in </w:t>
      </w:r>
      <w:r w:rsidR="001925CF">
        <w:rPr>
          <w:rFonts w:eastAsia="Calibri" w:cs="Arial"/>
          <w:szCs w:val="20"/>
          <w:lang w:val="sl-SI"/>
        </w:rPr>
        <w:t>jih predstavi na naslednji seji.</w:t>
      </w:r>
    </w:p>
    <w:p w14:paraId="2EA463D3" w14:textId="77777777" w:rsidR="0090496F" w:rsidRDefault="0090496F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39654D0" w14:textId="77777777" w:rsidR="0090496F" w:rsidRDefault="0090496F" w:rsidP="0090496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90496F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6</w:t>
      </w:r>
    </w:p>
    <w:p w14:paraId="6940B47C" w14:textId="77777777" w:rsidR="0090496F" w:rsidRDefault="0090496F" w:rsidP="0090496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258DBE0" w14:textId="25D0CC89" w:rsidR="00965D0D" w:rsidRDefault="001925CF" w:rsidP="0090496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Mag. </w:t>
      </w:r>
      <w:r w:rsidR="00965D0D">
        <w:rPr>
          <w:rFonts w:eastAsia="Calibri" w:cs="Arial"/>
          <w:szCs w:val="20"/>
          <w:lang w:val="sl-SI"/>
        </w:rPr>
        <w:t xml:space="preserve">Gregor </w:t>
      </w:r>
      <w:proofErr w:type="spellStart"/>
      <w:r w:rsidR="00965D0D">
        <w:rPr>
          <w:rFonts w:eastAsia="Calibri" w:cs="Arial"/>
          <w:szCs w:val="20"/>
          <w:lang w:val="sl-SI"/>
        </w:rPr>
        <w:t>Cuzak</w:t>
      </w:r>
      <w:proofErr w:type="spellEnd"/>
      <w:r w:rsidR="00EF7D2E">
        <w:rPr>
          <w:rFonts w:eastAsia="Calibri" w:cs="Arial"/>
          <w:szCs w:val="20"/>
          <w:lang w:val="sl-SI"/>
        </w:rPr>
        <w:t xml:space="preserve"> je p</w:t>
      </w:r>
      <w:r w:rsidR="00965D0D">
        <w:rPr>
          <w:rFonts w:eastAsia="Calibri" w:cs="Arial"/>
          <w:szCs w:val="20"/>
          <w:lang w:val="sl-SI"/>
        </w:rPr>
        <w:t xml:space="preserve">redstavil </w:t>
      </w:r>
      <w:r w:rsidR="00EF7D2E">
        <w:rPr>
          <w:rFonts w:eastAsia="Calibri" w:cs="Arial"/>
          <w:szCs w:val="20"/>
          <w:lang w:val="sl-SI"/>
        </w:rPr>
        <w:t>Zvezo organizacij pacientov Slovenije</w:t>
      </w:r>
      <w:r w:rsidR="00141082">
        <w:rPr>
          <w:rFonts w:eastAsia="Calibri" w:cs="Arial"/>
          <w:szCs w:val="20"/>
          <w:lang w:val="sl-SI"/>
        </w:rPr>
        <w:t xml:space="preserve"> ter pobudo Stališča o dostopnosti in enakopravnosti. </w:t>
      </w:r>
      <w:r w:rsidR="00965D0D">
        <w:rPr>
          <w:rFonts w:eastAsia="Calibri" w:cs="Arial"/>
          <w:szCs w:val="20"/>
          <w:lang w:val="sl-SI"/>
        </w:rPr>
        <w:t xml:space="preserve">Sledila je </w:t>
      </w:r>
      <w:r w:rsidR="00141082">
        <w:rPr>
          <w:rFonts w:eastAsia="Calibri" w:cs="Arial"/>
          <w:szCs w:val="20"/>
          <w:lang w:val="sl-SI"/>
        </w:rPr>
        <w:t xml:space="preserve">tudi </w:t>
      </w:r>
      <w:r w:rsidR="00965D0D">
        <w:rPr>
          <w:rFonts w:eastAsia="Calibri" w:cs="Arial"/>
          <w:szCs w:val="20"/>
          <w:lang w:val="sl-SI"/>
        </w:rPr>
        <w:t xml:space="preserve">predstavitev </w:t>
      </w:r>
      <w:r w:rsidR="00141082">
        <w:rPr>
          <w:rFonts w:eastAsia="Calibri" w:cs="Arial"/>
          <w:szCs w:val="20"/>
          <w:lang w:val="sl-SI"/>
        </w:rPr>
        <w:t xml:space="preserve">predloga </w:t>
      </w:r>
      <w:r w:rsidR="00965D0D">
        <w:rPr>
          <w:rFonts w:eastAsia="Calibri" w:cs="Arial"/>
          <w:szCs w:val="20"/>
          <w:lang w:val="sl-SI"/>
        </w:rPr>
        <w:t>pilotnega projekta</w:t>
      </w:r>
      <w:r w:rsidR="00141082">
        <w:rPr>
          <w:rFonts w:eastAsia="Calibri" w:cs="Arial"/>
          <w:szCs w:val="20"/>
          <w:lang w:val="sl-SI"/>
        </w:rPr>
        <w:t xml:space="preserve"> - </w:t>
      </w:r>
      <w:r w:rsidR="00965D0D">
        <w:rPr>
          <w:rFonts w:eastAsia="Calibri" w:cs="Arial"/>
          <w:szCs w:val="20"/>
          <w:lang w:val="sl-SI"/>
        </w:rPr>
        <w:t>aktivacija prostovoljcev za javno zdravstvo</w:t>
      </w:r>
      <w:r w:rsidR="00141082">
        <w:rPr>
          <w:rFonts w:eastAsia="Calibri" w:cs="Arial"/>
          <w:szCs w:val="20"/>
          <w:lang w:val="sl-SI"/>
        </w:rPr>
        <w:t>.</w:t>
      </w:r>
    </w:p>
    <w:p w14:paraId="55F8109E" w14:textId="77777777" w:rsidR="00141082" w:rsidRDefault="00141082" w:rsidP="0090496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8A25B23" w14:textId="0E993D11" w:rsidR="00141082" w:rsidRPr="00141082" w:rsidRDefault="005F7FDE" w:rsidP="0090496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5F7FDE">
        <w:rPr>
          <w:rFonts w:eastAsia="Calibri" w:cs="Arial"/>
          <w:b/>
          <w:szCs w:val="20"/>
          <w:lang w:val="sl-SI"/>
        </w:rPr>
        <w:t xml:space="preserve">SKLEP ŠT. </w:t>
      </w:r>
      <w:r w:rsidR="00A5412D">
        <w:rPr>
          <w:rFonts w:eastAsia="Calibri" w:cs="Arial"/>
          <w:b/>
          <w:szCs w:val="20"/>
          <w:lang w:val="sl-SI"/>
        </w:rPr>
        <w:t>6</w:t>
      </w:r>
      <w:r w:rsidRPr="005F7FDE">
        <w:rPr>
          <w:rFonts w:eastAsia="Calibri" w:cs="Arial"/>
          <w:b/>
          <w:szCs w:val="20"/>
          <w:lang w:val="sl-SI"/>
        </w:rPr>
        <w:t>:</w:t>
      </w:r>
      <w:r w:rsidR="00141082">
        <w:rPr>
          <w:rFonts w:eastAsia="Calibri" w:cs="Arial"/>
          <w:b/>
          <w:szCs w:val="20"/>
          <w:lang w:val="sl-SI"/>
        </w:rPr>
        <w:t xml:space="preserve"> </w:t>
      </w:r>
      <w:r w:rsidR="001925CF" w:rsidRPr="001925CF">
        <w:rPr>
          <w:rFonts w:eastAsia="Calibri" w:cs="Arial"/>
          <w:szCs w:val="20"/>
          <w:lang w:val="sl-SI"/>
        </w:rPr>
        <w:t>Mag.</w:t>
      </w:r>
      <w:r w:rsidR="001925CF">
        <w:rPr>
          <w:rFonts w:eastAsia="Calibri" w:cs="Arial"/>
          <w:b/>
          <w:szCs w:val="20"/>
          <w:lang w:val="sl-SI"/>
        </w:rPr>
        <w:t xml:space="preserve"> </w:t>
      </w:r>
      <w:r w:rsidR="00141082" w:rsidRPr="00141082">
        <w:rPr>
          <w:rFonts w:eastAsia="Calibri" w:cs="Arial"/>
          <w:szCs w:val="20"/>
          <w:lang w:val="sl-SI"/>
        </w:rPr>
        <w:t xml:space="preserve">Gregor </w:t>
      </w:r>
      <w:proofErr w:type="spellStart"/>
      <w:r w:rsidR="00141082" w:rsidRPr="00141082">
        <w:rPr>
          <w:rFonts w:eastAsia="Calibri" w:cs="Arial"/>
          <w:szCs w:val="20"/>
          <w:lang w:val="sl-SI"/>
        </w:rPr>
        <w:t>Cuzak</w:t>
      </w:r>
      <w:proofErr w:type="spellEnd"/>
      <w:r w:rsidR="00141082" w:rsidRPr="00141082">
        <w:rPr>
          <w:rFonts w:eastAsia="Calibri" w:cs="Arial"/>
          <w:szCs w:val="20"/>
          <w:lang w:val="sl-SI"/>
        </w:rPr>
        <w:t xml:space="preserve"> pripravi opredelitev posameznih aktivnosti in potreb za izvedbo pilotnega projekta. </w:t>
      </w:r>
    </w:p>
    <w:p w14:paraId="778F0A1B" w14:textId="77777777" w:rsidR="00141082" w:rsidRPr="00141082" w:rsidRDefault="00141082" w:rsidP="0090496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5839715" w14:textId="77777777" w:rsidR="00965D0D" w:rsidRDefault="00965D0D" w:rsidP="00965D0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965D0D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7</w:t>
      </w:r>
    </w:p>
    <w:p w14:paraId="6447E269" w14:textId="77777777" w:rsidR="00965D0D" w:rsidRDefault="00965D0D" w:rsidP="00965D0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34C5B18F" w14:textId="77777777" w:rsidR="00965D0D" w:rsidRDefault="00965D0D" w:rsidP="00965D0D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Na naslednji seji strateškega sveta bo obravnavana tema financiranj</w:t>
      </w:r>
      <w:r w:rsidR="00D549AF">
        <w:rPr>
          <w:rFonts w:eastAsia="Calibri" w:cs="Arial"/>
          <w:szCs w:val="20"/>
          <w:lang w:val="sl-SI"/>
        </w:rPr>
        <w:t xml:space="preserve">e zdravstvenega sistema. </w:t>
      </w:r>
    </w:p>
    <w:p w14:paraId="1F398581" w14:textId="77777777" w:rsidR="005F7FDE" w:rsidRDefault="005F7FDE" w:rsidP="00965D0D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CC3756F" w14:textId="50382B42" w:rsidR="005F7FDE" w:rsidRPr="00D549AF" w:rsidRDefault="005F7FDE" w:rsidP="00965D0D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5F7FDE">
        <w:rPr>
          <w:rFonts w:eastAsia="Calibri" w:cs="Arial"/>
          <w:b/>
          <w:szCs w:val="20"/>
          <w:lang w:val="sl-SI"/>
        </w:rPr>
        <w:t xml:space="preserve">SKLEP ŠT. </w:t>
      </w:r>
      <w:r w:rsidR="00A5412D">
        <w:rPr>
          <w:rFonts w:eastAsia="Calibri" w:cs="Arial"/>
          <w:b/>
          <w:szCs w:val="20"/>
          <w:lang w:val="sl-SI"/>
        </w:rPr>
        <w:t>7</w:t>
      </w:r>
      <w:r w:rsidRPr="005F7FDE">
        <w:rPr>
          <w:rFonts w:eastAsia="Calibri" w:cs="Arial"/>
          <w:b/>
          <w:szCs w:val="20"/>
          <w:lang w:val="sl-SI"/>
        </w:rPr>
        <w:t>:</w:t>
      </w:r>
      <w:r w:rsidR="00D549AF" w:rsidRPr="006B2775">
        <w:rPr>
          <w:lang w:val="sl-SI"/>
        </w:rPr>
        <w:t xml:space="preserve"> </w:t>
      </w:r>
      <w:r w:rsidR="00D549AF" w:rsidRPr="00D549AF">
        <w:rPr>
          <w:rFonts w:eastAsia="Calibri" w:cs="Arial"/>
          <w:b/>
          <w:szCs w:val="20"/>
          <w:lang w:val="sl-SI"/>
        </w:rPr>
        <w:t xml:space="preserve">: </w:t>
      </w:r>
      <w:r w:rsidR="00D549AF" w:rsidRPr="00D549AF">
        <w:rPr>
          <w:rFonts w:eastAsia="Calibri" w:cs="Arial"/>
          <w:szCs w:val="20"/>
          <w:lang w:val="sl-SI"/>
        </w:rPr>
        <w:t xml:space="preserve">Strateški svet </w:t>
      </w:r>
      <w:r w:rsidR="00D549AF">
        <w:rPr>
          <w:rFonts w:eastAsia="Calibri" w:cs="Arial"/>
          <w:szCs w:val="20"/>
          <w:lang w:val="sl-SI"/>
        </w:rPr>
        <w:t xml:space="preserve">za zdravstvo </w:t>
      </w:r>
      <w:r w:rsidR="00D549AF" w:rsidRPr="00D549AF">
        <w:rPr>
          <w:rFonts w:eastAsia="Calibri" w:cs="Arial"/>
          <w:szCs w:val="20"/>
          <w:lang w:val="sl-SI"/>
        </w:rPr>
        <w:t xml:space="preserve">bo na naslednji seji obravnaval financiranje zdravstvenega sistema. </w:t>
      </w:r>
    </w:p>
    <w:p w14:paraId="346649BB" w14:textId="77777777" w:rsidR="00A5412D" w:rsidRDefault="00A5412D" w:rsidP="00A5412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E15CFE9" w14:textId="005E155D" w:rsidR="00A5412D" w:rsidRDefault="00A5412D" w:rsidP="00A5412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965D0D">
        <w:rPr>
          <w:rFonts w:eastAsia="Calibri" w:cs="Arial"/>
          <w:b/>
          <w:szCs w:val="20"/>
          <w:lang w:val="sl-SI"/>
        </w:rPr>
        <w:t>AD/</w:t>
      </w:r>
      <w:r>
        <w:rPr>
          <w:rFonts w:eastAsia="Calibri" w:cs="Arial"/>
          <w:b/>
          <w:szCs w:val="20"/>
          <w:lang w:val="sl-SI"/>
        </w:rPr>
        <w:t>8</w:t>
      </w:r>
    </w:p>
    <w:p w14:paraId="35C0F009" w14:textId="77777777" w:rsidR="00841FF9" w:rsidRDefault="00841FF9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2AD4F7C" w14:textId="11D27C50" w:rsidR="009E6DE2" w:rsidRPr="009E6DE2" w:rsidRDefault="00841FF9" w:rsidP="009E6DE2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Člani </w:t>
      </w:r>
      <w:r w:rsidR="00A5412D">
        <w:rPr>
          <w:rFonts w:eastAsia="Calibri" w:cs="Arial"/>
          <w:szCs w:val="20"/>
          <w:lang w:val="sl-SI"/>
        </w:rPr>
        <w:t xml:space="preserve">strateškega sveta </w:t>
      </w:r>
      <w:r>
        <w:rPr>
          <w:rFonts w:eastAsia="Calibri" w:cs="Arial"/>
          <w:szCs w:val="20"/>
          <w:lang w:val="sl-SI"/>
        </w:rPr>
        <w:t>so razpravljali o</w:t>
      </w:r>
      <w:r w:rsidR="00A5412D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zapisu na Facebook strani </w:t>
      </w:r>
      <w:r w:rsidR="009E6DE2">
        <w:rPr>
          <w:rFonts w:eastAsia="Calibri" w:cs="Arial"/>
          <w:szCs w:val="20"/>
          <w:lang w:val="sl-SI"/>
        </w:rPr>
        <w:t>vidnega predstavnika mreže</w:t>
      </w:r>
      <w:r>
        <w:rPr>
          <w:rFonts w:eastAsia="Calibri" w:cs="Arial"/>
          <w:szCs w:val="20"/>
          <w:lang w:val="sl-SI"/>
        </w:rPr>
        <w:t xml:space="preserve"> Glas ljudstva, </w:t>
      </w:r>
      <w:r w:rsidR="00E838D3">
        <w:rPr>
          <w:rFonts w:eastAsia="Calibri" w:cs="Arial"/>
          <w:szCs w:val="20"/>
          <w:lang w:val="sl-SI"/>
        </w:rPr>
        <w:t>iz katerega</w:t>
      </w:r>
      <w:r>
        <w:rPr>
          <w:rFonts w:eastAsia="Calibri" w:cs="Arial"/>
          <w:szCs w:val="20"/>
          <w:lang w:val="sl-SI"/>
        </w:rPr>
        <w:t xml:space="preserve"> </w:t>
      </w:r>
      <w:r w:rsidR="009E6DE2">
        <w:rPr>
          <w:rFonts w:eastAsia="Calibri" w:cs="Arial"/>
          <w:szCs w:val="20"/>
          <w:lang w:val="sl-SI"/>
        </w:rPr>
        <w:t xml:space="preserve">je </w:t>
      </w:r>
      <w:r w:rsidR="00B15703">
        <w:rPr>
          <w:rFonts w:eastAsia="Calibri" w:cs="Arial"/>
          <w:szCs w:val="20"/>
          <w:lang w:val="sl-SI"/>
        </w:rPr>
        <w:t xml:space="preserve">mogoče razbrati, </w:t>
      </w:r>
      <w:r w:rsidR="00145688">
        <w:rPr>
          <w:rFonts w:eastAsia="Calibri" w:cs="Arial"/>
          <w:szCs w:val="20"/>
          <w:lang w:val="sl-SI"/>
        </w:rPr>
        <w:t xml:space="preserve">da ne želijo sprememb na ZZZS, digitalizacija zdravstva se jim ne zdi potrebna in da </w:t>
      </w:r>
      <w:r w:rsidR="00B15703">
        <w:rPr>
          <w:rFonts w:eastAsia="Calibri" w:cs="Arial"/>
          <w:szCs w:val="20"/>
          <w:lang w:val="sl-SI"/>
        </w:rPr>
        <w:t>nasprot</w:t>
      </w:r>
      <w:r w:rsidR="00145688">
        <w:rPr>
          <w:rFonts w:eastAsia="Calibri" w:cs="Arial"/>
          <w:szCs w:val="20"/>
          <w:lang w:val="sl-SI"/>
        </w:rPr>
        <w:t>ujejo</w:t>
      </w:r>
      <w:r w:rsidR="00E838D3">
        <w:rPr>
          <w:rFonts w:eastAsia="Calibri" w:cs="Arial"/>
          <w:szCs w:val="20"/>
          <w:lang w:val="sl-SI"/>
        </w:rPr>
        <w:t xml:space="preserve"> naslavljanju</w:t>
      </w:r>
      <w:r w:rsidR="00145688">
        <w:rPr>
          <w:rFonts w:eastAsia="Calibri" w:cs="Arial"/>
          <w:szCs w:val="20"/>
          <w:lang w:val="sl-SI"/>
        </w:rPr>
        <w:t xml:space="preserve"> problema korupcije v zdravstvu. Predsednik strateškega </w:t>
      </w:r>
      <w:r w:rsidR="00145688">
        <w:rPr>
          <w:rFonts w:eastAsia="Calibri" w:cs="Arial"/>
          <w:szCs w:val="20"/>
          <w:lang w:val="sl-SI"/>
        </w:rPr>
        <w:lastRenderedPageBreak/>
        <w:t>sveta je zato po</w:t>
      </w:r>
      <w:r w:rsidR="005A4C88">
        <w:rPr>
          <w:rFonts w:eastAsia="Calibri" w:cs="Arial"/>
          <w:szCs w:val="20"/>
          <w:lang w:val="sl-SI"/>
        </w:rPr>
        <w:t>vedal</w:t>
      </w:r>
      <w:r w:rsidR="00145688">
        <w:rPr>
          <w:rFonts w:eastAsia="Calibri" w:cs="Arial"/>
          <w:szCs w:val="20"/>
          <w:lang w:val="sl-SI"/>
        </w:rPr>
        <w:t>, da se mu udeležba predstavn</w:t>
      </w:r>
      <w:r w:rsidR="005A4C88">
        <w:rPr>
          <w:rFonts w:eastAsia="Calibri" w:cs="Arial"/>
          <w:szCs w:val="20"/>
          <w:lang w:val="sl-SI"/>
        </w:rPr>
        <w:t>ice mreže Glas ljudstva na sejah</w:t>
      </w:r>
      <w:r w:rsidR="00145688">
        <w:rPr>
          <w:rFonts w:eastAsia="Calibri" w:cs="Arial"/>
          <w:szCs w:val="20"/>
          <w:lang w:val="sl-SI"/>
        </w:rPr>
        <w:t xml:space="preserve"> strateškega sveta ne zdi primerna, čemur nihče od </w:t>
      </w:r>
      <w:r w:rsidR="005A4C88">
        <w:rPr>
          <w:rFonts w:eastAsia="Calibri" w:cs="Arial"/>
          <w:szCs w:val="20"/>
          <w:lang w:val="sl-SI"/>
        </w:rPr>
        <w:t xml:space="preserve">prisotnih na seji ni nasprotoval. </w:t>
      </w:r>
    </w:p>
    <w:p w14:paraId="68390A41" w14:textId="1B03D5E7" w:rsidR="005F7FDE" w:rsidRDefault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77777777" w:rsidR="00B53BCB" w:rsidRPr="005F7FDE" w:rsidRDefault="005F7FDE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20.1</w:t>
      </w:r>
      <w:r w:rsidR="00335D6B" w:rsidRPr="00D37719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  <w:bookmarkStart w:id="1" w:name="_GoBack"/>
      <w:bookmarkEnd w:id="1"/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DA93DA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70AEB416" w14:textId="77777777" w:rsidR="00D9526D" w:rsidRPr="00D37719" w:rsidRDefault="00D9526D">
      <w:pPr>
        <w:rPr>
          <w:lang w:val="sl-SI"/>
        </w:rPr>
      </w:pPr>
    </w:p>
    <w:sectPr w:rsidR="00D9526D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04396" w14:textId="77777777" w:rsidR="008F6A60" w:rsidRDefault="008F6A60">
      <w:pPr>
        <w:spacing w:line="240" w:lineRule="auto"/>
      </w:pPr>
      <w:r>
        <w:separator/>
      </w:r>
    </w:p>
  </w:endnote>
  <w:endnote w:type="continuationSeparator" w:id="0">
    <w:p w14:paraId="2421CB80" w14:textId="77777777" w:rsidR="008F6A60" w:rsidRDefault="008F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A9F1" w14:textId="77777777" w:rsidR="008F6A60" w:rsidRDefault="008F6A60">
      <w:pPr>
        <w:spacing w:line="240" w:lineRule="auto"/>
      </w:pPr>
      <w:r>
        <w:separator/>
      </w:r>
    </w:p>
  </w:footnote>
  <w:footnote w:type="continuationSeparator" w:id="0">
    <w:p w14:paraId="7CDC2971" w14:textId="77777777" w:rsidR="008F6A60" w:rsidRDefault="008F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7560A"/>
    <w:rsid w:val="00141082"/>
    <w:rsid w:val="00145688"/>
    <w:rsid w:val="00184272"/>
    <w:rsid w:val="001925CF"/>
    <w:rsid w:val="001D5651"/>
    <w:rsid w:val="002C1EBE"/>
    <w:rsid w:val="00310C23"/>
    <w:rsid w:val="0032766F"/>
    <w:rsid w:val="00330E99"/>
    <w:rsid w:val="00331024"/>
    <w:rsid w:val="00335D6B"/>
    <w:rsid w:val="00426D8B"/>
    <w:rsid w:val="00462651"/>
    <w:rsid w:val="00466377"/>
    <w:rsid w:val="005604A9"/>
    <w:rsid w:val="005A4C88"/>
    <w:rsid w:val="005F7FDE"/>
    <w:rsid w:val="0063471E"/>
    <w:rsid w:val="00662BC0"/>
    <w:rsid w:val="006834DC"/>
    <w:rsid w:val="006B2775"/>
    <w:rsid w:val="006E61F5"/>
    <w:rsid w:val="007364F3"/>
    <w:rsid w:val="007826ED"/>
    <w:rsid w:val="00841FF9"/>
    <w:rsid w:val="008639E5"/>
    <w:rsid w:val="008F6A60"/>
    <w:rsid w:val="0090496F"/>
    <w:rsid w:val="00965D0D"/>
    <w:rsid w:val="009C12D4"/>
    <w:rsid w:val="009E6DE2"/>
    <w:rsid w:val="00A05A58"/>
    <w:rsid w:val="00A15B98"/>
    <w:rsid w:val="00A305ED"/>
    <w:rsid w:val="00A5412D"/>
    <w:rsid w:val="00A770B0"/>
    <w:rsid w:val="00AC2EF1"/>
    <w:rsid w:val="00AD6D7B"/>
    <w:rsid w:val="00AD712D"/>
    <w:rsid w:val="00B15703"/>
    <w:rsid w:val="00B53BCB"/>
    <w:rsid w:val="00C220B2"/>
    <w:rsid w:val="00C7796A"/>
    <w:rsid w:val="00CE6496"/>
    <w:rsid w:val="00D21026"/>
    <w:rsid w:val="00D37719"/>
    <w:rsid w:val="00D549AF"/>
    <w:rsid w:val="00D67C01"/>
    <w:rsid w:val="00D85473"/>
    <w:rsid w:val="00D9526D"/>
    <w:rsid w:val="00DC61A1"/>
    <w:rsid w:val="00DC79B9"/>
    <w:rsid w:val="00DE5E5B"/>
    <w:rsid w:val="00E132A7"/>
    <w:rsid w:val="00E431CF"/>
    <w:rsid w:val="00E838D3"/>
    <w:rsid w:val="00EF0A08"/>
    <w:rsid w:val="00EF7D2E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BC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AA30A0-743D-46A1-837D-D8E2BC26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5</cp:revision>
  <dcterms:created xsi:type="dcterms:W3CDTF">2023-02-28T08:16:00Z</dcterms:created>
  <dcterms:modified xsi:type="dcterms:W3CDTF">2023-03-03T14:15:00Z</dcterms:modified>
</cp:coreProperties>
</file>