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  <w:bookmarkStart w:id="1" w:name="_GoBack"/>
      <w:bookmarkEnd w:id="1"/>
    </w:p>
    <w:p w14:paraId="6874C53E" w14:textId="77777777" w:rsidR="00B53BCB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D37719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57093942" w:rsidR="00B53BCB" w:rsidRPr="00D37719" w:rsidRDefault="00B721FA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18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79695202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B721FA">
        <w:rPr>
          <w:rFonts w:eastAsia="Calibri" w:cs="Arial"/>
          <w:szCs w:val="20"/>
          <w:lang w:val="sl-SI"/>
        </w:rPr>
        <w:t>8</w:t>
      </w:r>
      <w:r w:rsidR="00A95DDE">
        <w:rPr>
          <w:rFonts w:eastAsia="Calibri" w:cs="Arial"/>
          <w:szCs w:val="20"/>
          <w:lang w:val="sl-SI"/>
        </w:rPr>
        <w:t>. 6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22D2FCF5" w:rsidR="00383CC9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dr. Erik Brecelj, Hajdi </w:t>
      </w:r>
      <w:proofErr w:type="spellStart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, mag. Ana Vodičar, m</w:t>
      </w:r>
      <w:r w:rsidR="008564FC">
        <w:rPr>
          <w:rFonts w:eastAsia="Calibri" w:cs="Arial"/>
          <w:color w:val="000000" w:themeColor="text1"/>
          <w:szCs w:val="20"/>
          <w:lang w:val="sl-SI"/>
        </w:rPr>
        <w:t xml:space="preserve">ag. Mira </w:t>
      </w:r>
      <w:proofErr w:type="spellStart"/>
      <w:r w:rsidR="008564FC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8564FC">
        <w:rPr>
          <w:rFonts w:eastAsia="Calibri" w:cs="Arial"/>
          <w:color w:val="000000" w:themeColor="text1"/>
          <w:szCs w:val="20"/>
          <w:lang w:val="sl-SI"/>
        </w:rPr>
        <w:t xml:space="preserve">, Tjaša Sobočan, </w:t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Azra </w:t>
      </w:r>
      <w:proofErr w:type="spellStart"/>
      <w:r w:rsidR="00EA14EB" w:rsidRPr="00EA14EB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B721FA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>dr. Igor Švab,</w:t>
      </w:r>
      <w:r w:rsidR="00EA14EB">
        <w:rPr>
          <w:rFonts w:eastAsia="Calibri" w:cs="Arial"/>
          <w:color w:val="000000" w:themeColor="text1"/>
          <w:szCs w:val="20"/>
          <w:lang w:val="sl-SI"/>
        </w:rPr>
        <w:t xml:space="preserve"> Monika Ažman</w:t>
      </w:r>
      <w:r w:rsidR="008564FC">
        <w:rPr>
          <w:rFonts w:eastAsia="Calibri" w:cs="Arial"/>
          <w:color w:val="000000" w:themeColor="text1"/>
          <w:szCs w:val="20"/>
          <w:lang w:val="sl-SI"/>
        </w:rPr>
        <w:t xml:space="preserve">, mag. Dolores </w:t>
      </w:r>
      <w:proofErr w:type="spellStart"/>
      <w:r w:rsidR="008564FC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E95765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E95765" w:rsidRPr="00EA14EB">
        <w:rPr>
          <w:rFonts w:eastAsia="Calibri" w:cs="Arial"/>
          <w:color w:val="000000" w:themeColor="text1"/>
          <w:szCs w:val="20"/>
          <w:lang w:val="sl-SI"/>
        </w:rPr>
        <w:t>mag.</w:t>
      </w:r>
      <w:r w:rsidR="00E95765">
        <w:rPr>
          <w:rFonts w:eastAsia="Calibri" w:cs="Arial"/>
          <w:color w:val="000000" w:themeColor="text1"/>
          <w:szCs w:val="20"/>
          <w:lang w:val="sl-SI"/>
        </w:rPr>
        <w:t xml:space="preserve"> Egon Stopar</w:t>
      </w:r>
      <w:r w:rsidR="0087368C">
        <w:rPr>
          <w:rFonts w:eastAsia="Calibri" w:cs="Arial"/>
          <w:color w:val="000000" w:themeColor="text1"/>
          <w:szCs w:val="20"/>
          <w:lang w:val="sl-SI"/>
        </w:rPr>
        <w:t xml:space="preserve">, dr. Iztok Takač, </w:t>
      </w:r>
      <w:r w:rsidR="0087368C" w:rsidRPr="00EA14EB">
        <w:rPr>
          <w:rFonts w:eastAsia="Calibri" w:cs="Arial"/>
          <w:color w:val="000000" w:themeColor="text1"/>
          <w:szCs w:val="20"/>
          <w:lang w:val="sl-SI"/>
        </w:rPr>
        <w:t>Rok Ravnikar</w:t>
      </w:r>
      <w:r w:rsidR="00B721FA">
        <w:rPr>
          <w:rFonts w:eastAsia="Calibri" w:cs="Arial"/>
          <w:color w:val="000000" w:themeColor="text1"/>
          <w:szCs w:val="20"/>
          <w:lang w:val="sl-SI"/>
        </w:rPr>
        <w:t xml:space="preserve">, dr. Peter </w:t>
      </w:r>
      <w:proofErr w:type="spellStart"/>
      <w:r w:rsidR="00B721FA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B721FA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721FA" w:rsidRPr="00EA14EB">
        <w:rPr>
          <w:rFonts w:eastAsia="Calibri" w:cs="Arial"/>
          <w:color w:val="000000" w:themeColor="text1"/>
          <w:szCs w:val="20"/>
          <w:lang w:val="sl-SI"/>
        </w:rPr>
        <w:t>mag</w:t>
      </w:r>
      <w:r w:rsidR="00B721FA">
        <w:rPr>
          <w:rFonts w:eastAsia="Calibri" w:cs="Arial"/>
          <w:color w:val="000000" w:themeColor="text1"/>
          <w:szCs w:val="20"/>
          <w:lang w:val="sl-SI"/>
        </w:rPr>
        <w:t>.</w:t>
      </w:r>
      <w:r w:rsidR="00B721FA" w:rsidRPr="00EA14EB">
        <w:rPr>
          <w:rFonts w:eastAsia="Calibri" w:cs="Arial"/>
          <w:color w:val="000000" w:themeColor="text1"/>
          <w:szCs w:val="20"/>
          <w:lang w:val="sl-SI"/>
        </w:rPr>
        <w:t xml:space="preserve"> Gregor </w:t>
      </w:r>
      <w:proofErr w:type="spellStart"/>
      <w:r w:rsidR="00B721FA" w:rsidRPr="00EA14EB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89AF56F" w14:textId="0BE672E9" w:rsidR="006E5704" w:rsidRDefault="00383CC9" w:rsidP="00EA14EB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>dr. Vojko Flis, dr. Tit Albreht, dr. Valentina Pr</w:t>
      </w:r>
      <w:r w:rsidR="0087368C">
        <w:rPr>
          <w:rFonts w:eastAsia="Calibri" w:cs="Arial"/>
          <w:color w:val="000000" w:themeColor="text1"/>
          <w:szCs w:val="20"/>
          <w:lang w:val="sl-SI"/>
        </w:rPr>
        <w:t xml:space="preserve">evolnik Rupel, </w:t>
      </w:r>
      <w:r w:rsidR="00EA14EB" w:rsidRPr="00EA14EB">
        <w:rPr>
          <w:rFonts w:eastAsia="Calibri" w:cs="Arial"/>
          <w:color w:val="000000" w:themeColor="text1"/>
          <w:szCs w:val="20"/>
          <w:lang w:val="sl-SI"/>
        </w:rPr>
        <w:t xml:space="preserve">dr. </w:t>
      </w:r>
      <w:r w:rsidR="00EA14EB">
        <w:rPr>
          <w:rFonts w:eastAsia="Calibri" w:cs="Arial"/>
          <w:color w:val="000000" w:themeColor="text1"/>
          <w:szCs w:val="20"/>
          <w:lang w:val="sl-SI"/>
        </w:rPr>
        <w:t xml:space="preserve">Petra </w:t>
      </w:r>
      <w:proofErr w:type="spellStart"/>
      <w:r w:rsidR="00EA14EB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EA14EB">
        <w:rPr>
          <w:rFonts w:eastAsia="Calibri" w:cs="Arial"/>
          <w:color w:val="000000" w:themeColor="text1"/>
          <w:szCs w:val="20"/>
          <w:lang w:val="sl-SI"/>
        </w:rPr>
        <w:t xml:space="preserve"> Bonča, </w:t>
      </w:r>
      <w:r w:rsidR="008564FC" w:rsidRPr="00EA14EB">
        <w:rPr>
          <w:rFonts w:eastAsia="Calibri" w:cs="Arial"/>
          <w:color w:val="000000" w:themeColor="text1"/>
          <w:szCs w:val="20"/>
          <w:lang w:val="sl-SI"/>
        </w:rPr>
        <w:t>dr. Radko Komadina</w:t>
      </w:r>
      <w:r w:rsidR="008564FC">
        <w:rPr>
          <w:rFonts w:eastAsia="Calibri" w:cs="Arial"/>
          <w:color w:val="000000" w:themeColor="text1"/>
          <w:szCs w:val="20"/>
          <w:lang w:val="sl-SI"/>
        </w:rPr>
        <w:t>,</w:t>
      </w:r>
      <w:r w:rsidR="008564FC" w:rsidRPr="008564F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564FC" w:rsidRPr="00EA14EB">
        <w:rPr>
          <w:rFonts w:eastAsia="Calibri" w:cs="Arial"/>
          <w:color w:val="000000" w:themeColor="text1"/>
          <w:szCs w:val="20"/>
          <w:lang w:val="sl-SI"/>
        </w:rPr>
        <w:t>mag. Alan Medveš</w:t>
      </w:r>
      <w:r w:rsidR="00B721FA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7368C" w:rsidRPr="00EA14EB">
        <w:rPr>
          <w:rFonts w:eastAsia="Calibri" w:cs="Arial"/>
          <w:color w:val="000000" w:themeColor="text1"/>
          <w:szCs w:val="20"/>
          <w:lang w:val="sl-SI"/>
        </w:rPr>
        <w:t>mag. Dorjan Marušič</w:t>
      </w:r>
      <w:r w:rsidR="0087368C">
        <w:rPr>
          <w:rFonts w:eastAsia="Calibri" w:cs="Arial"/>
          <w:color w:val="000000" w:themeColor="text1"/>
          <w:szCs w:val="20"/>
          <w:lang w:val="sl-SI"/>
        </w:rPr>
        <w:t>,</w:t>
      </w:r>
      <w:r w:rsidR="0087368C" w:rsidRPr="0087368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7368C">
        <w:rPr>
          <w:rFonts w:eastAsia="Calibri" w:cs="Arial"/>
          <w:color w:val="000000" w:themeColor="text1"/>
          <w:szCs w:val="20"/>
          <w:lang w:val="sl-SI"/>
        </w:rPr>
        <w:t xml:space="preserve">dr. Grega </w:t>
      </w:r>
      <w:proofErr w:type="spellStart"/>
      <w:r w:rsidR="0087368C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B721FA" w:rsidRPr="00B721FA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721FA">
        <w:rPr>
          <w:rFonts w:eastAsia="Calibri" w:cs="Arial"/>
          <w:color w:val="000000" w:themeColor="text1"/>
          <w:szCs w:val="20"/>
          <w:lang w:val="sl-SI"/>
        </w:rPr>
        <w:t>,</w:t>
      </w:r>
      <w:r w:rsidR="00B721FA" w:rsidRPr="00EA14EB">
        <w:rPr>
          <w:rFonts w:eastAsia="Calibri" w:cs="Arial"/>
          <w:color w:val="000000" w:themeColor="text1"/>
          <w:szCs w:val="20"/>
          <w:lang w:val="sl-SI"/>
        </w:rPr>
        <w:t>dr. Bra</w:t>
      </w:r>
      <w:r w:rsidR="00B721FA">
        <w:rPr>
          <w:rFonts w:eastAsia="Calibri" w:cs="Arial"/>
          <w:color w:val="000000" w:themeColor="text1"/>
          <w:szCs w:val="20"/>
          <w:lang w:val="sl-SI"/>
        </w:rPr>
        <w:t>nko Gabrovec</w:t>
      </w:r>
      <w:r w:rsidR="00B3077D">
        <w:rPr>
          <w:rFonts w:eastAsia="Calibri" w:cs="Arial"/>
          <w:color w:val="000000" w:themeColor="text1"/>
          <w:szCs w:val="20"/>
          <w:lang w:val="sl-SI"/>
        </w:rPr>
        <w:t>,</w:t>
      </w:r>
      <w:r w:rsidR="00B3077D" w:rsidRPr="00B3077D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B3077D" w:rsidRPr="00EA14EB">
        <w:rPr>
          <w:rFonts w:eastAsia="Calibri" w:cs="Arial"/>
          <w:color w:val="000000" w:themeColor="text1"/>
          <w:szCs w:val="20"/>
          <w:lang w:val="sl-SI"/>
        </w:rPr>
        <w:t>Anka Rode</w:t>
      </w:r>
    </w:p>
    <w:p w14:paraId="46722E4C" w14:textId="37A2B8DE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69B6CBBA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87368C">
        <w:rPr>
          <w:rFonts w:eastAsia="Calibri" w:cs="Arial"/>
          <w:color w:val="000000" w:themeColor="text1"/>
          <w:szCs w:val="20"/>
          <w:lang w:val="sl-SI"/>
        </w:rPr>
        <w:t xml:space="preserve">mag. Tamara Kozlovič, Klemen Babnik, Josip </w:t>
      </w:r>
      <w:proofErr w:type="spellStart"/>
      <w:r w:rsidR="0087368C">
        <w:rPr>
          <w:rFonts w:eastAsia="Calibri" w:cs="Arial"/>
          <w:color w:val="000000" w:themeColor="text1"/>
          <w:szCs w:val="20"/>
          <w:lang w:val="sl-SI"/>
        </w:rPr>
        <w:t>Mihalic</w:t>
      </w:r>
      <w:proofErr w:type="spellEnd"/>
      <w:r w:rsidR="0087368C">
        <w:rPr>
          <w:rFonts w:eastAsia="Calibri" w:cs="Arial"/>
          <w:color w:val="000000" w:themeColor="text1"/>
          <w:szCs w:val="20"/>
          <w:lang w:val="sl-SI"/>
        </w:rPr>
        <w:t xml:space="preserve">. </w:t>
      </w:r>
      <w:r w:rsidR="0087368C">
        <w:rPr>
          <w:rFonts w:eastAsiaTheme="minorHAnsi" w:cs="Arial"/>
          <w:color w:val="000000"/>
          <w:szCs w:val="20"/>
          <w:lang w:val="sl-SI"/>
        </w:rPr>
        <w:t xml:space="preserve">dr. Metka </w:t>
      </w:r>
      <w:proofErr w:type="spellStart"/>
      <w:r w:rsidR="0087368C">
        <w:rPr>
          <w:rFonts w:eastAsiaTheme="minorHAnsi" w:cs="Arial"/>
          <w:color w:val="000000"/>
          <w:szCs w:val="20"/>
          <w:lang w:val="sl-SI"/>
        </w:rPr>
        <w:t>Paragi</w:t>
      </w:r>
      <w:proofErr w:type="spellEnd"/>
      <w:r w:rsidR="0087368C">
        <w:rPr>
          <w:rFonts w:eastAsiaTheme="minorHAnsi" w:cs="Arial"/>
          <w:color w:val="000000"/>
          <w:szCs w:val="20"/>
          <w:lang w:val="sl-SI"/>
        </w:rPr>
        <w:t xml:space="preserve">, </w:t>
      </w:r>
      <w:r w:rsidR="00EA14EB">
        <w:rPr>
          <w:rFonts w:eastAsiaTheme="minorHAnsi" w:cs="Arial"/>
          <w:color w:val="000000"/>
          <w:szCs w:val="20"/>
          <w:lang w:val="sl-SI"/>
        </w:rPr>
        <w:t>Simona Pi</w:t>
      </w:r>
      <w:r w:rsidR="005D78C3">
        <w:rPr>
          <w:rFonts w:eastAsiaTheme="minorHAnsi" w:cs="Arial"/>
          <w:color w:val="000000"/>
          <w:szCs w:val="20"/>
          <w:lang w:val="sl-SI"/>
        </w:rPr>
        <w:t xml:space="preserve">rnat </w:t>
      </w:r>
      <w:proofErr w:type="spellStart"/>
      <w:r w:rsidR="005D78C3">
        <w:rPr>
          <w:rFonts w:eastAsiaTheme="minorHAnsi" w:cs="Arial"/>
          <w:color w:val="000000"/>
          <w:szCs w:val="20"/>
          <w:lang w:val="sl-SI"/>
        </w:rPr>
        <w:t>Skeledžija</w:t>
      </w:r>
      <w:proofErr w:type="spellEnd"/>
      <w:r w:rsidR="005D78C3">
        <w:rPr>
          <w:rFonts w:eastAsiaTheme="minorHAnsi" w:cs="Arial"/>
          <w:color w:val="000000"/>
          <w:szCs w:val="20"/>
          <w:lang w:val="sl-SI"/>
        </w:rPr>
        <w:t xml:space="preserve">, Erik </w:t>
      </w:r>
      <w:proofErr w:type="spellStart"/>
      <w:r w:rsidR="005D78C3">
        <w:rPr>
          <w:rFonts w:eastAsiaTheme="minorHAnsi" w:cs="Arial"/>
          <w:color w:val="000000"/>
          <w:szCs w:val="20"/>
          <w:lang w:val="sl-SI"/>
        </w:rPr>
        <w:t>Scheriani</w:t>
      </w:r>
      <w:proofErr w:type="spellEnd"/>
      <w:r w:rsidR="005D78C3">
        <w:rPr>
          <w:rFonts w:eastAsiaTheme="minorHAnsi" w:cs="Arial"/>
          <w:color w:val="000000"/>
          <w:szCs w:val="20"/>
          <w:lang w:val="sl-SI"/>
        </w:rPr>
        <w:t>, Miha Mohorčič</w:t>
      </w:r>
    </w:p>
    <w:p w14:paraId="10E774F0" w14:textId="77777777" w:rsidR="00B53BCB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D37719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>
        <w:rPr>
          <w:rFonts w:cs="Arial"/>
          <w:szCs w:val="20"/>
          <w:lang w:val="sl-SI" w:eastAsia="ar-SA"/>
        </w:rPr>
        <w:t>il predsednik strateškega sveta</w:t>
      </w:r>
      <w:r w:rsidRPr="00D37719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D37719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509A91EA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D22D63">
        <w:rPr>
          <w:rFonts w:cs="Arial"/>
          <w:color w:val="000000"/>
          <w:szCs w:val="20"/>
          <w:lang w:val="sl-SI" w:eastAsia="sl-SI"/>
        </w:rPr>
        <w:t>17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  <w:r w:rsidR="00B54650">
        <w:rPr>
          <w:rFonts w:cs="Arial"/>
          <w:color w:val="000000"/>
          <w:szCs w:val="20"/>
          <w:lang w:val="sl-SI" w:eastAsia="sl-SI"/>
        </w:rPr>
        <w:t xml:space="preserve"> SSZ</w:t>
      </w:r>
    </w:p>
    <w:p w14:paraId="5ED982BF" w14:textId="10768D1F" w:rsidR="00026548" w:rsidRDefault="00026548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Poročilo koordinatorjev</w:t>
      </w:r>
    </w:p>
    <w:p w14:paraId="2F10A525" w14:textId="0DE3BDDB" w:rsidR="00D22D63" w:rsidRDefault="00D22D63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Poročilo mag. Mire </w:t>
      </w:r>
      <w:proofErr w:type="spellStart"/>
      <w:r>
        <w:rPr>
          <w:rFonts w:cs="Arial"/>
          <w:color w:val="000000"/>
          <w:szCs w:val="20"/>
          <w:lang w:val="sl-SI" w:eastAsia="sl-SI"/>
        </w:rPr>
        <w:t>Šavore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o delu podskupine na temo Zakona o dolgotrajni oskrbi</w:t>
      </w:r>
    </w:p>
    <w:p w14:paraId="42B75279" w14:textId="47B2432B" w:rsidR="00D22D63" w:rsidRPr="00D22D63" w:rsidRDefault="00D22D63" w:rsidP="00D22D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19. sejo SSZ</w:t>
      </w:r>
    </w:p>
    <w:p w14:paraId="03C13EE5" w14:textId="1EB7E520" w:rsidR="00B54650" w:rsidRPr="00B54650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3FF2BD7C" w14:textId="77777777" w:rsidR="007A36EC" w:rsidRDefault="007A36E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E5C05D4" w14:textId="77777777" w:rsidR="007A36EC" w:rsidRDefault="007A36EC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E4E7B64" w14:textId="77777777" w:rsidR="008564FC" w:rsidRDefault="008564FC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630E080B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 xml:space="preserve">l </w:t>
      </w:r>
      <w:r w:rsidR="008564FC">
        <w:rPr>
          <w:rFonts w:eastAsia="Calibri" w:cs="Arial"/>
          <w:szCs w:val="20"/>
          <w:lang w:val="sl-SI"/>
        </w:rPr>
        <w:t>predlagan</w:t>
      </w:r>
      <w:r w:rsidR="00C229DA">
        <w:rPr>
          <w:rFonts w:eastAsia="Calibri" w:cs="Arial"/>
          <w:szCs w:val="20"/>
          <w:lang w:val="sl-SI"/>
        </w:rPr>
        <w:t xml:space="preserve"> </w:t>
      </w:r>
      <w:r w:rsidR="00193703">
        <w:rPr>
          <w:rFonts w:eastAsia="Calibri" w:cs="Arial"/>
          <w:szCs w:val="20"/>
          <w:lang w:val="sl-SI"/>
        </w:rPr>
        <w:t>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70EB5782" w14:textId="77777777" w:rsidR="003A6D63" w:rsidRDefault="003A6D63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5D8A1550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646100">
        <w:rPr>
          <w:rFonts w:eastAsia="Calibri" w:cs="Arial"/>
          <w:bCs/>
          <w:szCs w:val="20"/>
          <w:lang w:val="sl-SI"/>
        </w:rPr>
        <w:t>Zapisnik 17</w:t>
      </w:r>
      <w:r w:rsidR="00255DBC">
        <w:rPr>
          <w:rFonts w:eastAsia="Calibri" w:cs="Arial"/>
          <w:bCs/>
          <w:szCs w:val="20"/>
          <w:lang w:val="sl-SI"/>
        </w:rPr>
        <w:t>. sej</w:t>
      </w:r>
      <w:r w:rsidR="00C229DA">
        <w:rPr>
          <w:rFonts w:eastAsia="Calibri" w:cs="Arial"/>
          <w:bCs/>
          <w:szCs w:val="20"/>
          <w:lang w:val="sl-SI"/>
        </w:rPr>
        <w:t>e strateškega sveta je potrjen.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925D3BC" w14:textId="77777777" w:rsidR="008564FC" w:rsidRDefault="008564FC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br w:type="page"/>
      </w:r>
    </w:p>
    <w:p w14:paraId="7924B48A" w14:textId="77C1995F" w:rsidR="00DF5B2B" w:rsidRPr="00E4663C" w:rsidRDefault="00DF5B2B" w:rsidP="00DF5B2B">
      <w:pPr>
        <w:spacing w:after="160" w:line="276" w:lineRule="auto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lastRenderedPageBreak/>
        <w:t>AD/</w:t>
      </w:r>
      <w:r>
        <w:rPr>
          <w:rFonts w:eastAsia="Calibri" w:cs="Arial"/>
          <w:b/>
          <w:szCs w:val="20"/>
          <w:lang w:val="sl-SI"/>
        </w:rPr>
        <w:t>3</w:t>
      </w:r>
    </w:p>
    <w:p w14:paraId="0D65785F" w14:textId="77777777" w:rsidR="001F1892" w:rsidRDefault="00646100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Klemen Babnik in Josip </w:t>
      </w:r>
      <w:proofErr w:type="spellStart"/>
      <w:r>
        <w:rPr>
          <w:rFonts w:eastAsia="Calibri" w:cs="Arial"/>
          <w:szCs w:val="20"/>
          <w:lang w:val="sl-SI"/>
        </w:rPr>
        <w:t>Mihelic</w:t>
      </w:r>
      <w:proofErr w:type="spellEnd"/>
      <w:r>
        <w:rPr>
          <w:rFonts w:eastAsia="Calibri" w:cs="Arial"/>
          <w:szCs w:val="20"/>
          <w:lang w:val="sl-SI"/>
        </w:rPr>
        <w:t xml:space="preserve"> </w:t>
      </w:r>
      <w:r w:rsidR="001F1892">
        <w:rPr>
          <w:rFonts w:eastAsia="Calibri" w:cs="Arial"/>
          <w:szCs w:val="20"/>
          <w:lang w:val="sl-SI"/>
        </w:rPr>
        <w:t xml:space="preserve">iz Urada za okrevanje in odpornost </w:t>
      </w:r>
      <w:r>
        <w:rPr>
          <w:rFonts w:eastAsia="Calibri" w:cs="Arial"/>
          <w:szCs w:val="20"/>
          <w:lang w:val="sl-SI"/>
        </w:rPr>
        <w:t xml:space="preserve">sta strateškemu svetu predstavila financiranja izgradnje dodatnih kapacitet Medicinske fakultete Univerze v Ljubljani. </w:t>
      </w:r>
      <w:r w:rsidR="001F1892">
        <w:rPr>
          <w:rFonts w:eastAsia="Calibri" w:cs="Arial"/>
          <w:szCs w:val="20"/>
          <w:lang w:val="sl-SI"/>
        </w:rPr>
        <w:t>Dekan MF želi zagotovilo, da bo projekt potekal naprej ne glede na dejstvo, da so izpadli iz programa sofinanciranja NOO. Izpostavljeno</w:t>
      </w:r>
      <w:r>
        <w:rPr>
          <w:rFonts w:eastAsia="Calibri" w:cs="Arial"/>
          <w:szCs w:val="20"/>
          <w:lang w:val="sl-SI"/>
        </w:rPr>
        <w:t xml:space="preserve"> je bilo, da bodo sredstva za izvedbo projekta zagotovljena iz proračuna. </w:t>
      </w:r>
    </w:p>
    <w:p w14:paraId="32899E0E" w14:textId="50662250" w:rsidR="001F1892" w:rsidRDefault="001F1892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Dekan MF predstavi problematiko odkupa zemljišča za </w:t>
      </w:r>
      <w:proofErr w:type="spellStart"/>
      <w:r w:rsidR="001C67F1">
        <w:rPr>
          <w:rFonts w:eastAsia="Calibri" w:cs="Arial"/>
          <w:szCs w:val="20"/>
          <w:lang w:val="sl-SI"/>
        </w:rPr>
        <w:t>dogradnjo</w:t>
      </w:r>
      <w:proofErr w:type="spellEnd"/>
      <w:r>
        <w:rPr>
          <w:rFonts w:eastAsia="Calibri" w:cs="Arial"/>
          <w:szCs w:val="20"/>
          <w:lang w:val="sl-SI"/>
        </w:rPr>
        <w:t xml:space="preserve"> kapacitet MF MB.</w:t>
      </w:r>
    </w:p>
    <w:p w14:paraId="68995383" w14:textId="45D601C0" w:rsidR="001F1892" w:rsidRDefault="00C666A9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Dr. Brecelj opozori, da bi država morala bolj "namensko" in racionalno gledati na izvajanje financiranj iz NOO.</w:t>
      </w:r>
    </w:p>
    <w:p w14:paraId="512C4B26" w14:textId="310D7374" w:rsidR="007A0E6F" w:rsidRDefault="00650D0D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nadaljevanju je Azra </w:t>
      </w:r>
      <w:proofErr w:type="spellStart"/>
      <w:r>
        <w:rPr>
          <w:rFonts w:eastAsia="Calibri" w:cs="Arial"/>
          <w:szCs w:val="20"/>
          <w:lang w:val="sl-SI"/>
        </w:rPr>
        <w:t>Herceg</w:t>
      </w:r>
      <w:proofErr w:type="spellEnd"/>
      <w:r>
        <w:rPr>
          <w:rFonts w:eastAsia="Calibri" w:cs="Arial"/>
          <w:szCs w:val="20"/>
          <w:lang w:val="sl-SI"/>
        </w:rPr>
        <w:t xml:space="preserve"> naredila pregled stanja na pod</w:t>
      </w:r>
      <w:r w:rsidR="001C67F1">
        <w:rPr>
          <w:rFonts w:eastAsia="Calibri" w:cs="Arial"/>
          <w:szCs w:val="20"/>
          <w:lang w:val="sl-SI"/>
        </w:rPr>
        <w:t>ročju pripravljenih dokumentov ter nadaljnjih aktivnosti v zvezi z njimi.</w:t>
      </w:r>
      <w:r w:rsidR="00260047">
        <w:rPr>
          <w:rFonts w:eastAsia="Calibri" w:cs="Arial"/>
          <w:szCs w:val="20"/>
          <w:lang w:val="sl-SI"/>
        </w:rPr>
        <w:t xml:space="preserve"> </w:t>
      </w:r>
      <w:proofErr w:type="spellStart"/>
      <w:r w:rsidR="00260047">
        <w:rPr>
          <w:rFonts w:eastAsia="Calibri" w:cs="Arial"/>
          <w:szCs w:val="20"/>
          <w:lang w:val="sl-SI"/>
        </w:rPr>
        <w:t>Ćlani</w:t>
      </w:r>
      <w:proofErr w:type="spellEnd"/>
      <w:r w:rsidR="00260047">
        <w:rPr>
          <w:rFonts w:eastAsia="Calibri" w:cs="Arial"/>
          <w:szCs w:val="20"/>
          <w:lang w:val="sl-SI"/>
        </w:rPr>
        <w:t xml:space="preserve"> strateškega sveta z zadnjo verzijo Zakona o digitalizaciji zdravstva niso bili seznanjeni, posledično svojih predlogov in pripomb niso mogli podati. </w:t>
      </w:r>
    </w:p>
    <w:p w14:paraId="0106C44A" w14:textId="4998826E" w:rsidR="00F75D00" w:rsidRDefault="0054723A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54723A">
        <w:rPr>
          <w:rFonts w:eastAsia="Calibri" w:cs="Arial"/>
          <w:b/>
          <w:szCs w:val="20"/>
          <w:lang w:val="sl-SI"/>
        </w:rPr>
        <w:t>SKELP ŠT.</w:t>
      </w:r>
      <w:r w:rsidR="00F75D00">
        <w:rPr>
          <w:rFonts w:eastAsia="Calibri" w:cs="Arial"/>
          <w:b/>
          <w:szCs w:val="20"/>
          <w:lang w:val="sl-SI"/>
        </w:rPr>
        <w:t xml:space="preserve"> </w:t>
      </w:r>
      <w:r w:rsidRPr="0054723A">
        <w:rPr>
          <w:rFonts w:eastAsia="Calibri" w:cs="Arial"/>
          <w:b/>
          <w:szCs w:val="20"/>
          <w:lang w:val="sl-SI"/>
        </w:rPr>
        <w:t>3:</w:t>
      </w:r>
      <w:r w:rsidR="00F75D00">
        <w:rPr>
          <w:rFonts w:eastAsia="Calibri" w:cs="Arial"/>
          <w:b/>
          <w:szCs w:val="20"/>
          <w:lang w:val="sl-SI"/>
        </w:rPr>
        <w:t xml:space="preserve"> </w:t>
      </w:r>
      <w:r w:rsidR="00F75D00">
        <w:rPr>
          <w:rFonts w:eastAsia="Calibri" w:cs="Arial"/>
          <w:szCs w:val="20"/>
          <w:lang w:val="sl-SI"/>
        </w:rPr>
        <w:t>Strateški svet je se seznanil s poročilom koordinatorjev.</w:t>
      </w:r>
    </w:p>
    <w:p w14:paraId="64D89DF7" w14:textId="3B4B6102" w:rsidR="00650D0D" w:rsidRDefault="00650D0D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650D0D">
        <w:rPr>
          <w:rFonts w:eastAsia="Calibri" w:cs="Arial"/>
          <w:b/>
          <w:szCs w:val="20"/>
          <w:lang w:val="sl-SI"/>
        </w:rPr>
        <w:t>SKLEP ŠT. 4</w:t>
      </w:r>
      <w:r>
        <w:rPr>
          <w:rFonts w:eastAsia="Calibri" w:cs="Arial"/>
          <w:szCs w:val="20"/>
          <w:lang w:val="sl-SI"/>
        </w:rPr>
        <w:t xml:space="preserve">: Strateški svet naproša Vlado RS naj Medicinski fakulteti Univerze v Ljubljani poda pisno zagotovilo za financiranje gradbenih del. </w:t>
      </w:r>
    </w:p>
    <w:p w14:paraId="1CA0E42D" w14:textId="17201BC5" w:rsidR="00C666A9" w:rsidRDefault="00C666A9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5</w:t>
      </w:r>
      <w:r>
        <w:rPr>
          <w:rFonts w:eastAsia="Calibri" w:cs="Arial"/>
          <w:szCs w:val="20"/>
          <w:lang w:val="sl-SI"/>
        </w:rPr>
        <w:t>: Strateški svet naproša Vlado RS oz. Odbor za zdravstvo za sestanek tudi z dekanom MF MB.</w:t>
      </w:r>
    </w:p>
    <w:p w14:paraId="2B6ACA8E" w14:textId="2A5970E9" w:rsidR="002D0AD0" w:rsidRPr="00C666A9" w:rsidRDefault="00C666A9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</w:t>
      </w:r>
      <w:proofErr w:type="spellStart"/>
      <w:r>
        <w:rPr>
          <w:rFonts w:eastAsia="Calibri" w:cs="Arial"/>
          <w:szCs w:val="20"/>
          <w:lang w:val="sl-SI"/>
        </w:rPr>
        <w:t>Radšel</w:t>
      </w:r>
      <w:proofErr w:type="spellEnd"/>
      <w:r>
        <w:rPr>
          <w:rFonts w:eastAsia="Calibri" w:cs="Arial"/>
          <w:szCs w:val="20"/>
          <w:lang w:val="sl-SI"/>
        </w:rPr>
        <w:t xml:space="preserve"> </w:t>
      </w:r>
      <w:r w:rsidR="00F94DEC">
        <w:rPr>
          <w:rFonts w:eastAsia="Calibri" w:cs="Arial"/>
          <w:szCs w:val="20"/>
          <w:lang w:val="sl-SI"/>
        </w:rPr>
        <w:t xml:space="preserve">je </w:t>
      </w:r>
      <w:r>
        <w:rPr>
          <w:rFonts w:eastAsia="Calibri" w:cs="Arial"/>
          <w:szCs w:val="20"/>
          <w:lang w:val="sl-SI"/>
        </w:rPr>
        <w:t>seznani</w:t>
      </w:r>
      <w:r w:rsidR="00644639">
        <w:rPr>
          <w:rFonts w:eastAsia="Calibri" w:cs="Arial"/>
          <w:szCs w:val="20"/>
          <w:lang w:val="sl-SI"/>
        </w:rPr>
        <w:t>l</w:t>
      </w:r>
      <w:r>
        <w:rPr>
          <w:rFonts w:eastAsia="Calibri" w:cs="Arial"/>
          <w:szCs w:val="20"/>
          <w:lang w:val="sl-SI"/>
        </w:rPr>
        <w:t xml:space="preserve"> PV </w:t>
      </w:r>
      <w:r w:rsidR="00266BA1">
        <w:rPr>
          <w:rFonts w:eastAsia="Calibri" w:cs="Arial"/>
          <w:szCs w:val="20"/>
          <w:lang w:val="sl-SI"/>
        </w:rPr>
        <w:t>s</w:t>
      </w:r>
      <w:r>
        <w:rPr>
          <w:rFonts w:eastAsia="Calibri" w:cs="Arial"/>
          <w:szCs w:val="20"/>
          <w:lang w:val="sl-SI"/>
        </w:rPr>
        <w:t xml:space="preserve"> problema</w:t>
      </w:r>
      <w:r w:rsidR="00F94DEC">
        <w:rPr>
          <w:rFonts w:eastAsia="Calibri" w:cs="Arial"/>
          <w:szCs w:val="20"/>
          <w:lang w:val="sl-SI"/>
        </w:rPr>
        <w:t>tiko NMP.</w:t>
      </w:r>
    </w:p>
    <w:p w14:paraId="3D592BB1" w14:textId="77777777" w:rsidR="00DF5B2B" w:rsidRPr="00F75D00" w:rsidRDefault="00DF5B2B" w:rsidP="007A0E6F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</w:p>
    <w:p w14:paraId="1D43A928" w14:textId="77777777" w:rsidR="00DF5B2B" w:rsidRPr="00D37719" w:rsidRDefault="00DF5B2B" w:rsidP="00DF5B2B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>
        <w:rPr>
          <w:rFonts w:eastAsia="Calibri" w:cs="Arial"/>
          <w:b/>
          <w:szCs w:val="20"/>
          <w:lang w:val="sl-SI"/>
        </w:rPr>
        <w:t>4</w:t>
      </w:r>
    </w:p>
    <w:p w14:paraId="4CBE221B" w14:textId="255C5BEA" w:rsidR="00650D0D" w:rsidRDefault="00650D0D" w:rsidP="00DF5B2B">
      <w:pPr>
        <w:spacing w:after="160" w:line="276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Mag. Mira </w:t>
      </w:r>
      <w:proofErr w:type="spellStart"/>
      <w:r>
        <w:rPr>
          <w:rFonts w:cs="Arial"/>
          <w:color w:val="000000"/>
          <w:szCs w:val="20"/>
          <w:lang w:val="sl-SI" w:eastAsia="sl-SI"/>
        </w:rPr>
        <w:t>Šavora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je strateški svet obvestila, da se oblikovana delovna skupina še ni sestala, namreč še niso prejeli dopolnjenega predloga Zakona o dolgotrajni oskrbi. </w:t>
      </w:r>
      <w:r w:rsidR="00D00976">
        <w:rPr>
          <w:rFonts w:cs="Arial"/>
          <w:color w:val="000000"/>
          <w:szCs w:val="20"/>
          <w:lang w:val="sl-SI" w:eastAsia="sl-SI"/>
        </w:rPr>
        <w:t>Ko bo le ta pripravljen, se bodo še enkrat sestali.</w:t>
      </w:r>
    </w:p>
    <w:p w14:paraId="031FCB04" w14:textId="5B259389" w:rsidR="00B53BCB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DF5B2B">
        <w:rPr>
          <w:rFonts w:eastAsia="Calibri" w:cs="Arial"/>
          <w:b/>
          <w:szCs w:val="20"/>
          <w:lang w:val="sl-SI"/>
        </w:rPr>
        <w:t>5</w:t>
      </w:r>
    </w:p>
    <w:p w14:paraId="570E7A7C" w14:textId="77777777" w:rsidR="00C445E3" w:rsidRDefault="005E4EF3" w:rsidP="005E4EF3">
      <w:pPr>
        <w:spacing w:after="120"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strateškega sveta je predlagal, da se opravi razprava v zvezi z dokumentom Program za ohranitev zdravnikov v slovenskem javnem zdravstvu. </w:t>
      </w:r>
    </w:p>
    <w:p w14:paraId="430F4A3B" w14:textId="1ABDF6E7" w:rsidR="005E4EF3" w:rsidRPr="005E4EF3" w:rsidRDefault="009E7B84" w:rsidP="005E4EF3">
      <w:pPr>
        <w:spacing w:after="120"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6</w:t>
      </w:r>
      <w:r w:rsidR="00C445E3" w:rsidRPr="00C445E3">
        <w:rPr>
          <w:rFonts w:eastAsia="Calibri" w:cs="Arial"/>
          <w:b/>
          <w:szCs w:val="20"/>
          <w:lang w:val="sl-SI"/>
        </w:rPr>
        <w:t>:</w:t>
      </w:r>
      <w:r w:rsidR="00C445E3">
        <w:rPr>
          <w:rFonts w:eastAsia="Calibri" w:cs="Arial"/>
          <w:szCs w:val="20"/>
          <w:lang w:val="sl-SI"/>
        </w:rPr>
        <w:t xml:space="preserve"> </w:t>
      </w:r>
      <w:r w:rsidR="005E4EF3">
        <w:rPr>
          <w:rFonts w:eastAsia="Calibri" w:cs="Arial"/>
          <w:szCs w:val="20"/>
          <w:lang w:val="sl-SI"/>
        </w:rPr>
        <w:t xml:space="preserve">Razpravo </w:t>
      </w:r>
      <w:r w:rsidR="00C445E3">
        <w:rPr>
          <w:rFonts w:eastAsia="Calibri" w:cs="Arial"/>
          <w:szCs w:val="20"/>
          <w:lang w:val="sl-SI"/>
        </w:rPr>
        <w:t>na temo</w:t>
      </w:r>
      <w:r w:rsidR="00C445E3" w:rsidRPr="00C445E3">
        <w:rPr>
          <w:rFonts w:eastAsia="Calibri" w:cs="Arial"/>
          <w:szCs w:val="20"/>
          <w:lang w:val="sl-SI"/>
        </w:rPr>
        <w:t xml:space="preserve"> </w:t>
      </w:r>
      <w:r w:rsidR="00C445E3">
        <w:rPr>
          <w:rFonts w:eastAsia="Calibri" w:cs="Arial"/>
          <w:szCs w:val="20"/>
          <w:lang w:val="sl-SI"/>
        </w:rPr>
        <w:t xml:space="preserve">dokumenta Program za ohranitev zdravnikov v slovenskem javnem zdravstvu </w:t>
      </w:r>
      <w:r w:rsidR="005E4EF3">
        <w:rPr>
          <w:rFonts w:eastAsia="Calibri" w:cs="Arial"/>
          <w:szCs w:val="20"/>
          <w:lang w:val="sl-SI"/>
        </w:rPr>
        <w:t xml:space="preserve">bo svet opravil na eni izmed prihodnjih sej. </w:t>
      </w:r>
    </w:p>
    <w:p w14:paraId="09E220C1" w14:textId="1CF7A4D0" w:rsidR="005E4EF3" w:rsidRPr="00F94DEC" w:rsidRDefault="005E4EF3" w:rsidP="00F94DEC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5E4EF3">
        <w:rPr>
          <w:rFonts w:eastAsia="Calibri" w:cs="Arial"/>
          <w:b/>
          <w:szCs w:val="20"/>
          <w:lang w:val="sl-SI"/>
        </w:rPr>
        <w:t>AD/6</w:t>
      </w:r>
      <w:r>
        <w:rPr>
          <w:rFonts w:eastAsia="Calibri" w:cs="Arial"/>
          <w:szCs w:val="20"/>
          <w:lang w:val="sl-SI"/>
        </w:rPr>
        <w:t xml:space="preserve">  </w:t>
      </w:r>
    </w:p>
    <w:p w14:paraId="16393B50" w14:textId="444D6BB8" w:rsidR="005E4EF3" w:rsidRDefault="00C445E3" w:rsidP="005E4EF3">
      <w:pPr>
        <w:spacing w:after="160" w:line="259" w:lineRule="auto"/>
        <w:jc w:val="both"/>
        <w:rPr>
          <w:rFonts w:cs="Arial"/>
          <w:color w:val="000000"/>
          <w:szCs w:val="20"/>
        </w:rPr>
      </w:pPr>
      <w:r>
        <w:rPr>
          <w:rFonts w:eastAsia="Calibri" w:cs="Arial"/>
          <w:szCs w:val="20"/>
          <w:lang w:val="sl-SI"/>
        </w:rPr>
        <w:t>V kabinet PV je prišlo zaprosilo skupine strokovnja</w:t>
      </w:r>
      <w:r w:rsidR="0003376A">
        <w:rPr>
          <w:rFonts w:eastAsia="Calibri" w:cs="Arial"/>
          <w:szCs w:val="20"/>
          <w:lang w:val="sl-SI"/>
        </w:rPr>
        <w:t>kov za predstavitev "</w:t>
      </w:r>
      <w:proofErr w:type="spellStart"/>
      <w:r w:rsidR="0003376A">
        <w:rPr>
          <w:rFonts w:cs="Arial"/>
          <w:color w:val="000000"/>
          <w:szCs w:val="20"/>
        </w:rPr>
        <w:t>skupnostnih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modelov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oskrbe</w:t>
      </w:r>
      <w:proofErr w:type="spellEnd"/>
      <w:r w:rsidR="0003376A">
        <w:rPr>
          <w:rFonts w:cs="Arial"/>
          <w:color w:val="000000"/>
          <w:szCs w:val="20"/>
        </w:rPr>
        <w:t xml:space="preserve">", </w:t>
      </w:r>
      <w:proofErr w:type="spellStart"/>
      <w:r w:rsidR="0003376A">
        <w:rPr>
          <w:rFonts w:cs="Arial"/>
          <w:color w:val="000000"/>
          <w:szCs w:val="20"/>
        </w:rPr>
        <w:t>ki</w:t>
      </w:r>
      <w:proofErr w:type="spellEnd"/>
      <w:r w:rsidR="0003376A">
        <w:rPr>
          <w:rFonts w:cs="Arial"/>
          <w:color w:val="000000"/>
          <w:szCs w:val="20"/>
        </w:rPr>
        <w:t xml:space="preserve"> jo </w:t>
      </w:r>
      <w:proofErr w:type="spellStart"/>
      <w:r w:rsidR="0003376A">
        <w:rPr>
          <w:rFonts w:cs="Arial"/>
          <w:color w:val="000000"/>
          <w:szCs w:val="20"/>
        </w:rPr>
        <w:t>želijo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pre</w:t>
      </w:r>
      <w:r w:rsidR="00F94DEC">
        <w:rPr>
          <w:rFonts w:cs="Arial"/>
          <w:color w:val="000000"/>
          <w:szCs w:val="20"/>
        </w:rPr>
        <w:t>dstaviti</w:t>
      </w:r>
      <w:proofErr w:type="spellEnd"/>
      <w:r w:rsidR="00F94DEC">
        <w:rPr>
          <w:rFonts w:cs="Arial"/>
          <w:color w:val="000000"/>
          <w:szCs w:val="20"/>
        </w:rPr>
        <w:t xml:space="preserve"> </w:t>
      </w:r>
      <w:proofErr w:type="spellStart"/>
      <w:r w:rsidR="00F94DEC">
        <w:rPr>
          <w:rFonts w:cs="Arial"/>
          <w:color w:val="000000"/>
          <w:szCs w:val="20"/>
        </w:rPr>
        <w:t>kot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pomoč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pri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oblikovanju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Zakona</w:t>
      </w:r>
      <w:proofErr w:type="spellEnd"/>
      <w:r w:rsidR="0003376A">
        <w:rPr>
          <w:rFonts w:cs="Arial"/>
          <w:color w:val="000000"/>
          <w:szCs w:val="20"/>
        </w:rPr>
        <w:t xml:space="preserve"> o </w:t>
      </w:r>
      <w:proofErr w:type="spellStart"/>
      <w:r w:rsidR="0003376A">
        <w:rPr>
          <w:rFonts w:cs="Arial"/>
          <w:color w:val="000000"/>
          <w:szCs w:val="20"/>
        </w:rPr>
        <w:t>dolgotrajni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oskrbi</w:t>
      </w:r>
      <w:proofErr w:type="spellEnd"/>
      <w:r w:rsidR="0003376A">
        <w:rPr>
          <w:rFonts w:cs="Arial"/>
          <w:color w:val="000000"/>
          <w:szCs w:val="20"/>
        </w:rPr>
        <w:t xml:space="preserve">. </w:t>
      </w:r>
      <w:proofErr w:type="spellStart"/>
      <w:r w:rsidR="0003376A">
        <w:rPr>
          <w:rFonts w:cs="Arial"/>
          <w:color w:val="000000"/>
          <w:szCs w:val="20"/>
        </w:rPr>
        <w:t>Vzpodbudil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jih</w:t>
      </w:r>
      <w:proofErr w:type="spellEnd"/>
      <w:r w:rsidR="0003376A">
        <w:rPr>
          <w:rFonts w:cs="Arial"/>
          <w:color w:val="000000"/>
          <w:szCs w:val="20"/>
        </w:rPr>
        <w:t xml:space="preserve"> je PV </w:t>
      </w:r>
      <w:proofErr w:type="spellStart"/>
      <w:r w:rsidR="0003376A">
        <w:rPr>
          <w:rFonts w:cs="Arial"/>
          <w:color w:val="000000"/>
          <w:szCs w:val="20"/>
        </w:rPr>
        <w:t>ob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njihovem</w:t>
      </w:r>
      <w:proofErr w:type="spellEnd"/>
      <w:r w:rsidR="0003376A">
        <w:rPr>
          <w:rFonts w:cs="Arial"/>
          <w:color w:val="000000"/>
          <w:szCs w:val="20"/>
        </w:rPr>
        <w:t xml:space="preserve"> </w:t>
      </w:r>
      <w:proofErr w:type="spellStart"/>
      <w:r w:rsidR="0003376A">
        <w:rPr>
          <w:rFonts w:cs="Arial"/>
          <w:color w:val="000000"/>
          <w:szCs w:val="20"/>
        </w:rPr>
        <w:t>srečanju</w:t>
      </w:r>
      <w:proofErr w:type="spellEnd"/>
      <w:r w:rsidR="0003376A">
        <w:rPr>
          <w:rFonts w:cs="Arial"/>
          <w:color w:val="000000"/>
          <w:szCs w:val="20"/>
        </w:rPr>
        <w:t xml:space="preserve"> z </w:t>
      </w:r>
      <w:proofErr w:type="spellStart"/>
      <w:r w:rsidR="0003376A">
        <w:rPr>
          <w:rFonts w:cs="Arial"/>
          <w:color w:val="000000"/>
          <w:szCs w:val="20"/>
        </w:rPr>
        <w:t>njim</w:t>
      </w:r>
      <w:r w:rsidR="00644639">
        <w:rPr>
          <w:rFonts w:cs="Arial"/>
          <w:color w:val="000000"/>
          <w:szCs w:val="20"/>
        </w:rPr>
        <w:t>i</w:t>
      </w:r>
      <w:proofErr w:type="spellEnd"/>
      <w:r w:rsidR="0003376A">
        <w:rPr>
          <w:rFonts w:cs="Arial"/>
          <w:color w:val="000000"/>
          <w:szCs w:val="20"/>
        </w:rPr>
        <w:t>.</w:t>
      </w:r>
    </w:p>
    <w:p w14:paraId="79B676AE" w14:textId="4C49C281" w:rsidR="0003376A" w:rsidRDefault="0003376A" w:rsidP="005E4EF3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 w:rsidRPr="0003376A">
        <w:rPr>
          <w:rFonts w:cs="Arial"/>
          <w:b/>
          <w:color w:val="000000"/>
          <w:szCs w:val="20"/>
        </w:rPr>
        <w:t xml:space="preserve">SKLEP ŠT </w:t>
      </w:r>
      <w:r w:rsidR="009E7B84">
        <w:rPr>
          <w:rFonts w:cs="Arial"/>
          <w:b/>
          <w:color w:val="000000"/>
          <w:szCs w:val="20"/>
        </w:rPr>
        <w:t>7</w:t>
      </w:r>
      <w:r w:rsidRPr="0003376A">
        <w:rPr>
          <w:rFonts w:cs="Arial"/>
          <w:b/>
          <w:color w:val="000000"/>
          <w:szCs w:val="20"/>
        </w:rPr>
        <w:t>:</w:t>
      </w:r>
      <w:r>
        <w:rPr>
          <w:rFonts w:cs="Arial"/>
          <w:b/>
          <w:color w:val="000000"/>
          <w:szCs w:val="20"/>
        </w:rPr>
        <w:t xml:space="preserve"> </w:t>
      </w:r>
      <w:r>
        <w:rPr>
          <w:rFonts w:eastAsia="Calibri" w:cs="Arial"/>
          <w:szCs w:val="20"/>
          <w:lang w:val="sl-SI"/>
        </w:rPr>
        <w:t xml:space="preserve">Strateški svet je se seznanil z </w:t>
      </w:r>
      <w:r w:rsidR="00F669C6">
        <w:rPr>
          <w:rFonts w:eastAsia="Calibri" w:cs="Arial"/>
          <w:szCs w:val="20"/>
          <w:lang w:val="sl-SI"/>
        </w:rPr>
        <w:t>njihovim</w:t>
      </w:r>
      <w:r>
        <w:rPr>
          <w:rFonts w:eastAsia="Calibri" w:cs="Arial"/>
          <w:szCs w:val="20"/>
          <w:lang w:val="sl-SI"/>
        </w:rPr>
        <w:t xml:space="preserve"> zaprosilom in se strinjajo, da "skupnosten mod</w:t>
      </w:r>
      <w:r w:rsidR="00ED73C3">
        <w:rPr>
          <w:rFonts w:eastAsia="Calibri" w:cs="Arial"/>
          <w:szCs w:val="20"/>
          <w:lang w:val="sl-SI"/>
        </w:rPr>
        <w:t xml:space="preserve">ele oskrbe" predstavijo </w:t>
      </w:r>
      <w:proofErr w:type="gramStart"/>
      <w:r w:rsidR="00ED73C3">
        <w:rPr>
          <w:rFonts w:eastAsia="Calibri" w:cs="Arial"/>
          <w:szCs w:val="20"/>
          <w:lang w:val="sl-SI"/>
        </w:rPr>
        <w:t>na</w:t>
      </w:r>
      <w:proofErr w:type="gramEnd"/>
      <w:r w:rsidR="00ED73C3">
        <w:rPr>
          <w:rFonts w:eastAsia="Calibri" w:cs="Arial"/>
          <w:szCs w:val="20"/>
          <w:lang w:val="sl-SI"/>
        </w:rPr>
        <w:t xml:space="preserve"> eni </w:t>
      </w:r>
      <w:r>
        <w:rPr>
          <w:rFonts w:eastAsia="Calibri" w:cs="Arial"/>
          <w:szCs w:val="20"/>
          <w:lang w:val="sl-SI"/>
        </w:rPr>
        <w:t>od naslednjih sej.</w:t>
      </w:r>
    </w:p>
    <w:p w14:paraId="1387AC06" w14:textId="06129E08" w:rsidR="00F669C6" w:rsidRDefault="00F669C6" w:rsidP="005E4EF3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Predlog SSZ je, da ne bo delovnih sej v času dopustov od 15.7.do 15.8.2023</w:t>
      </w:r>
    </w:p>
    <w:p w14:paraId="72D6CB94" w14:textId="73EC04C4" w:rsidR="00ED73C3" w:rsidRPr="00F94DEC" w:rsidRDefault="00F94DEC" w:rsidP="00F94DEC">
      <w:pPr>
        <w:spacing w:after="160" w:line="259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Strateški svet bo na naslednji seji obravnaval področje kakovosti in upravljanja v zdravstvu</w:t>
      </w:r>
      <w:r>
        <w:rPr>
          <w:rFonts w:eastAsia="Calibri" w:cs="Arial"/>
          <w:b/>
          <w:szCs w:val="20"/>
          <w:lang w:val="sl-SI"/>
        </w:rPr>
        <w:t>.</w:t>
      </w:r>
    </w:p>
    <w:p w14:paraId="2703133D" w14:textId="2F1298AC" w:rsidR="00B53BCB" w:rsidRPr="005F7FDE" w:rsidRDefault="00D22D63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18</w:t>
      </w:r>
      <w:r w:rsidR="00E5120E">
        <w:rPr>
          <w:rFonts w:eastAsia="Calibri" w:cs="Arial"/>
          <w:szCs w:val="20"/>
          <w:lang w:val="sl-SI"/>
        </w:rPr>
        <w:t>.3</w:t>
      </w:r>
      <w:r w:rsidR="00A24281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55A44A57" w:rsidR="00B53BCB" w:rsidRPr="00D37719" w:rsidRDefault="00B53BCB" w:rsidP="00F65286">
      <w:pPr>
        <w:spacing w:line="276" w:lineRule="auto"/>
        <w:ind w:firstLine="5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  <w:bookmarkEnd w:id="0"/>
    </w:p>
    <w:sectPr w:rsidR="00B53BCB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0A5D0" w14:textId="77777777" w:rsidR="003637B9" w:rsidRDefault="003637B9">
      <w:pPr>
        <w:spacing w:line="240" w:lineRule="auto"/>
      </w:pPr>
      <w:r>
        <w:separator/>
      </w:r>
    </w:p>
  </w:endnote>
  <w:endnote w:type="continuationSeparator" w:id="0">
    <w:p w14:paraId="7C30A54B" w14:textId="77777777" w:rsidR="003637B9" w:rsidRDefault="00363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3CC6" w14:textId="77777777" w:rsidR="003637B9" w:rsidRDefault="003637B9">
      <w:pPr>
        <w:spacing w:line="240" w:lineRule="auto"/>
      </w:pPr>
      <w:r>
        <w:separator/>
      </w:r>
    </w:p>
  </w:footnote>
  <w:footnote w:type="continuationSeparator" w:id="0">
    <w:p w14:paraId="2F6129DB" w14:textId="77777777" w:rsidR="003637B9" w:rsidRDefault="00363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26548"/>
    <w:rsid w:val="00031848"/>
    <w:rsid w:val="00032731"/>
    <w:rsid w:val="0003376A"/>
    <w:rsid w:val="00034A0F"/>
    <w:rsid w:val="00043754"/>
    <w:rsid w:val="00045354"/>
    <w:rsid w:val="0006487E"/>
    <w:rsid w:val="0006540C"/>
    <w:rsid w:val="0007560A"/>
    <w:rsid w:val="0009050A"/>
    <w:rsid w:val="000919DA"/>
    <w:rsid w:val="0009443A"/>
    <w:rsid w:val="000B27DB"/>
    <w:rsid w:val="000B2E68"/>
    <w:rsid w:val="000E2697"/>
    <w:rsid w:val="000F3ED8"/>
    <w:rsid w:val="000F6F50"/>
    <w:rsid w:val="000F78BD"/>
    <w:rsid w:val="00111BE6"/>
    <w:rsid w:val="0011649D"/>
    <w:rsid w:val="001222CA"/>
    <w:rsid w:val="0012302A"/>
    <w:rsid w:val="0013512E"/>
    <w:rsid w:val="00141082"/>
    <w:rsid w:val="00147A64"/>
    <w:rsid w:val="00163AE6"/>
    <w:rsid w:val="00174421"/>
    <w:rsid w:val="00184272"/>
    <w:rsid w:val="001925CF"/>
    <w:rsid w:val="00193703"/>
    <w:rsid w:val="001C34E4"/>
    <w:rsid w:val="001C67F1"/>
    <w:rsid w:val="001D5651"/>
    <w:rsid w:val="001E6427"/>
    <w:rsid w:val="001F1892"/>
    <w:rsid w:val="001F214B"/>
    <w:rsid w:val="001F7A4C"/>
    <w:rsid w:val="00206E94"/>
    <w:rsid w:val="002109FD"/>
    <w:rsid w:val="00212E94"/>
    <w:rsid w:val="0021589D"/>
    <w:rsid w:val="00231896"/>
    <w:rsid w:val="002454BE"/>
    <w:rsid w:val="00255DBC"/>
    <w:rsid w:val="00260047"/>
    <w:rsid w:val="0026143A"/>
    <w:rsid w:val="00266BA1"/>
    <w:rsid w:val="00282B94"/>
    <w:rsid w:val="00284950"/>
    <w:rsid w:val="00292C97"/>
    <w:rsid w:val="002B03AE"/>
    <w:rsid w:val="002C1EBE"/>
    <w:rsid w:val="002D0AD0"/>
    <w:rsid w:val="002D386B"/>
    <w:rsid w:val="002F5600"/>
    <w:rsid w:val="002F71A7"/>
    <w:rsid w:val="00306F8C"/>
    <w:rsid w:val="00307B8A"/>
    <w:rsid w:val="00310C23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37B9"/>
    <w:rsid w:val="00366AB1"/>
    <w:rsid w:val="00374C69"/>
    <w:rsid w:val="00383CC9"/>
    <w:rsid w:val="00384A3C"/>
    <w:rsid w:val="0039136D"/>
    <w:rsid w:val="00392188"/>
    <w:rsid w:val="003A6CCA"/>
    <w:rsid w:val="003A6D63"/>
    <w:rsid w:val="003B069C"/>
    <w:rsid w:val="003B5E82"/>
    <w:rsid w:val="00404055"/>
    <w:rsid w:val="00426D8B"/>
    <w:rsid w:val="00442F9F"/>
    <w:rsid w:val="00453A9B"/>
    <w:rsid w:val="00460435"/>
    <w:rsid w:val="00462651"/>
    <w:rsid w:val="004639DF"/>
    <w:rsid w:val="00466377"/>
    <w:rsid w:val="004672B0"/>
    <w:rsid w:val="00484FC1"/>
    <w:rsid w:val="004971AA"/>
    <w:rsid w:val="004A0CD6"/>
    <w:rsid w:val="004D3DCC"/>
    <w:rsid w:val="004E52C4"/>
    <w:rsid w:val="004F2815"/>
    <w:rsid w:val="00507AD5"/>
    <w:rsid w:val="00525963"/>
    <w:rsid w:val="00531538"/>
    <w:rsid w:val="0054723A"/>
    <w:rsid w:val="0055530A"/>
    <w:rsid w:val="005604A9"/>
    <w:rsid w:val="00562AE0"/>
    <w:rsid w:val="005720B7"/>
    <w:rsid w:val="00575F46"/>
    <w:rsid w:val="00590355"/>
    <w:rsid w:val="005908AD"/>
    <w:rsid w:val="005B0EA2"/>
    <w:rsid w:val="005C59B9"/>
    <w:rsid w:val="005C6458"/>
    <w:rsid w:val="005D78C3"/>
    <w:rsid w:val="005E27E6"/>
    <w:rsid w:val="005E4EF3"/>
    <w:rsid w:val="005F3901"/>
    <w:rsid w:val="005F5165"/>
    <w:rsid w:val="005F7FDE"/>
    <w:rsid w:val="00616AA5"/>
    <w:rsid w:val="0062147B"/>
    <w:rsid w:val="00631877"/>
    <w:rsid w:val="0063471E"/>
    <w:rsid w:val="00640E16"/>
    <w:rsid w:val="00644639"/>
    <w:rsid w:val="00646100"/>
    <w:rsid w:val="00650D0D"/>
    <w:rsid w:val="00653A81"/>
    <w:rsid w:val="00662BC0"/>
    <w:rsid w:val="0068093E"/>
    <w:rsid w:val="006834DC"/>
    <w:rsid w:val="006863A8"/>
    <w:rsid w:val="00696DF4"/>
    <w:rsid w:val="006B2775"/>
    <w:rsid w:val="006B7181"/>
    <w:rsid w:val="006C508E"/>
    <w:rsid w:val="006C5EB5"/>
    <w:rsid w:val="006C5EF3"/>
    <w:rsid w:val="006E4DC8"/>
    <w:rsid w:val="006E5704"/>
    <w:rsid w:val="006E61F5"/>
    <w:rsid w:val="006F233B"/>
    <w:rsid w:val="0070434C"/>
    <w:rsid w:val="00723D21"/>
    <w:rsid w:val="007364F3"/>
    <w:rsid w:val="00745D0C"/>
    <w:rsid w:val="007533DF"/>
    <w:rsid w:val="00763038"/>
    <w:rsid w:val="00767BD4"/>
    <w:rsid w:val="007826ED"/>
    <w:rsid w:val="0079335F"/>
    <w:rsid w:val="007A0E6F"/>
    <w:rsid w:val="007A36EC"/>
    <w:rsid w:val="007E44E2"/>
    <w:rsid w:val="007E4A81"/>
    <w:rsid w:val="007F1EA8"/>
    <w:rsid w:val="007F606A"/>
    <w:rsid w:val="00804DDF"/>
    <w:rsid w:val="008164FA"/>
    <w:rsid w:val="008404B3"/>
    <w:rsid w:val="008564FC"/>
    <w:rsid w:val="00860201"/>
    <w:rsid w:val="00861466"/>
    <w:rsid w:val="008639E5"/>
    <w:rsid w:val="0087368C"/>
    <w:rsid w:val="00877F59"/>
    <w:rsid w:val="00890D61"/>
    <w:rsid w:val="008A7ACF"/>
    <w:rsid w:val="008C0277"/>
    <w:rsid w:val="008D4A70"/>
    <w:rsid w:val="008E1346"/>
    <w:rsid w:val="008E6AE9"/>
    <w:rsid w:val="008F3871"/>
    <w:rsid w:val="008F6A60"/>
    <w:rsid w:val="008F77BB"/>
    <w:rsid w:val="008F7E40"/>
    <w:rsid w:val="0090496F"/>
    <w:rsid w:val="009063B1"/>
    <w:rsid w:val="00927262"/>
    <w:rsid w:val="009312B9"/>
    <w:rsid w:val="00947CE7"/>
    <w:rsid w:val="00947E7F"/>
    <w:rsid w:val="009526A9"/>
    <w:rsid w:val="0095385F"/>
    <w:rsid w:val="00961416"/>
    <w:rsid w:val="00965D0D"/>
    <w:rsid w:val="0097536F"/>
    <w:rsid w:val="0098608F"/>
    <w:rsid w:val="00990FD7"/>
    <w:rsid w:val="00997834"/>
    <w:rsid w:val="009C12D4"/>
    <w:rsid w:val="009E7B84"/>
    <w:rsid w:val="009F6882"/>
    <w:rsid w:val="00A02EAD"/>
    <w:rsid w:val="00A03E60"/>
    <w:rsid w:val="00A05A58"/>
    <w:rsid w:val="00A05C37"/>
    <w:rsid w:val="00A07BE3"/>
    <w:rsid w:val="00A14494"/>
    <w:rsid w:val="00A15B98"/>
    <w:rsid w:val="00A24281"/>
    <w:rsid w:val="00A305ED"/>
    <w:rsid w:val="00A41777"/>
    <w:rsid w:val="00A600A9"/>
    <w:rsid w:val="00A60864"/>
    <w:rsid w:val="00A770B0"/>
    <w:rsid w:val="00A77766"/>
    <w:rsid w:val="00A82527"/>
    <w:rsid w:val="00A8581D"/>
    <w:rsid w:val="00A93BEA"/>
    <w:rsid w:val="00A95DDE"/>
    <w:rsid w:val="00AC2EF1"/>
    <w:rsid w:val="00AD6D7B"/>
    <w:rsid w:val="00AD712D"/>
    <w:rsid w:val="00B12471"/>
    <w:rsid w:val="00B168E9"/>
    <w:rsid w:val="00B2130E"/>
    <w:rsid w:val="00B27A5B"/>
    <w:rsid w:val="00B3077D"/>
    <w:rsid w:val="00B328D6"/>
    <w:rsid w:val="00B4591E"/>
    <w:rsid w:val="00B53BCB"/>
    <w:rsid w:val="00B54650"/>
    <w:rsid w:val="00B5548D"/>
    <w:rsid w:val="00B721FA"/>
    <w:rsid w:val="00B877C6"/>
    <w:rsid w:val="00B95A56"/>
    <w:rsid w:val="00BD0081"/>
    <w:rsid w:val="00BD4A28"/>
    <w:rsid w:val="00BE29F8"/>
    <w:rsid w:val="00C02A26"/>
    <w:rsid w:val="00C02D5C"/>
    <w:rsid w:val="00C06667"/>
    <w:rsid w:val="00C15B3C"/>
    <w:rsid w:val="00C21ECB"/>
    <w:rsid w:val="00C220B2"/>
    <w:rsid w:val="00C229DA"/>
    <w:rsid w:val="00C316FF"/>
    <w:rsid w:val="00C439CC"/>
    <w:rsid w:val="00C445E3"/>
    <w:rsid w:val="00C53B9F"/>
    <w:rsid w:val="00C559C3"/>
    <w:rsid w:val="00C666A9"/>
    <w:rsid w:val="00C7796A"/>
    <w:rsid w:val="00C925A2"/>
    <w:rsid w:val="00CA5BFA"/>
    <w:rsid w:val="00CB2375"/>
    <w:rsid w:val="00CC3A7B"/>
    <w:rsid w:val="00CC3B5E"/>
    <w:rsid w:val="00CC5D90"/>
    <w:rsid w:val="00CC6248"/>
    <w:rsid w:val="00CD181D"/>
    <w:rsid w:val="00CE6496"/>
    <w:rsid w:val="00CF6819"/>
    <w:rsid w:val="00D00976"/>
    <w:rsid w:val="00D043DC"/>
    <w:rsid w:val="00D21026"/>
    <w:rsid w:val="00D22C81"/>
    <w:rsid w:val="00D22D63"/>
    <w:rsid w:val="00D2562A"/>
    <w:rsid w:val="00D330A0"/>
    <w:rsid w:val="00D37719"/>
    <w:rsid w:val="00D378CA"/>
    <w:rsid w:val="00D4451A"/>
    <w:rsid w:val="00D46AE0"/>
    <w:rsid w:val="00D549AF"/>
    <w:rsid w:val="00D625A9"/>
    <w:rsid w:val="00D67C01"/>
    <w:rsid w:val="00D771F7"/>
    <w:rsid w:val="00D85473"/>
    <w:rsid w:val="00D9526D"/>
    <w:rsid w:val="00DA7DE7"/>
    <w:rsid w:val="00DC61A1"/>
    <w:rsid w:val="00DC79B9"/>
    <w:rsid w:val="00DE477C"/>
    <w:rsid w:val="00DE5E5B"/>
    <w:rsid w:val="00DF5B2B"/>
    <w:rsid w:val="00DF5F28"/>
    <w:rsid w:val="00E02ADA"/>
    <w:rsid w:val="00E064E1"/>
    <w:rsid w:val="00E132A7"/>
    <w:rsid w:val="00E161A2"/>
    <w:rsid w:val="00E17D8F"/>
    <w:rsid w:val="00E32CA2"/>
    <w:rsid w:val="00E34EFE"/>
    <w:rsid w:val="00E431CF"/>
    <w:rsid w:val="00E43228"/>
    <w:rsid w:val="00E45538"/>
    <w:rsid w:val="00E4663C"/>
    <w:rsid w:val="00E5120E"/>
    <w:rsid w:val="00E5220B"/>
    <w:rsid w:val="00E60992"/>
    <w:rsid w:val="00E6119E"/>
    <w:rsid w:val="00E95765"/>
    <w:rsid w:val="00EA14EB"/>
    <w:rsid w:val="00ED73C3"/>
    <w:rsid w:val="00EF0A08"/>
    <w:rsid w:val="00EF23BA"/>
    <w:rsid w:val="00EF7D2E"/>
    <w:rsid w:val="00F138F4"/>
    <w:rsid w:val="00F42345"/>
    <w:rsid w:val="00F47B0A"/>
    <w:rsid w:val="00F536D4"/>
    <w:rsid w:val="00F65286"/>
    <w:rsid w:val="00F669C6"/>
    <w:rsid w:val="00F70B71"/>
    <w:rsid w:val="00F75D00"/>
    <w:rsid w:val="00F92A92"/>
    <w:rsid w:val="00F94DEC"/>
    <w:rsid w:val="00FB2FCB"/>
    <w:rsid w:val="00FB4A47"/>
    <w:rsid w:val="00FC5CBF"/>
    <w:rsid w:val="00FD37D5"/>
    <w:rsid w:val="00FD753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79C858-9E50-45C7-BB36-B3FD93E1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Miha Mohorčič</cp:lastModifiedBy>
  <cp:revision>2</cp:revision>
  <dcterms:created xsi:type="dcterms:W3CDTF">2023-07-03T11:40:00Z</dcterms:created>
  <dcterms:modified xsi:type="dcterms:W3CDTF">2023-07-03T11:40:00Z</dcterms:modified>
</cp:coreProperties>
</file>