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1E1F" w14:textId="77777777" w:rsidR="000D0BE8" w:rsidRDefault="000D0BE8" w:rsidP="009B1C31">
      <w:pPr>
        <w:pStyle w:val="datumtevilka"/>
        <w:rPr>
          <w:rFonts w:cs="Arial"/>
          <w:color w:val="000000"/>
        </w:rPr>
      </w:pPr>
      <w:bookmarkStart w:id="0" w:name="_Hlk61014710"/>
      <w:bookmarkEnd w:id="0"/>
    </w:p>
    <w:p w14:paraId="587CC176" w14:textId="49FF142F" w:rsidR="009B1C31" w:rsidRPr="000D1A39" w:rsidRDefault="009B1C31" w:rsidP="009B1C31">
      <w:pPr>
        <w:pStyle w:val="datumtevilka"/>
      </w:pPr>
      <w:r w:rsidRPr="000D1A39">
        <w:rPr>
          <w:rFonts w:cs="Arial"/>
          <w:color w:val="000000"/>
        </w:rPr>
        <w:t>Ljubljana,</w:t>
      </w:r>
      <w:r>
        <w:rPr>
          <w:rFonts w:cs="Arial"/>
          <w:color w:val="000000"/>
        </w:rPr>
        <w:t xml:space="preserve"> </w:t>
      </w:r>
      <w:r w:rsidR="00A44BC9">
        <w:rPr>
          <w:rFonts w:cs="Arial"/>
          <w:color w:val="000000"/>
        </w:rPr>
        <w:t>16. 11. 2022</w:t>
      </w:r>
    </w:p>
    <w:p w14:paraId="4516BE48" w14:textId="77777777" w:rsidR="009B1C31" w:rsidRDefault="009B1C31" w:rsidP="009B1C3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48EB803" w14:textId="77777777" w:rsidR="009B1C31" w:rsidRPr="000D1A39" w:rsidRDefault="009B1C31" w:rsidP="009B1C3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4235F520" w14:textId="77777777" w:rsidR="009B1C31" w:rsidRPr="000D1A39" w:rsidRDefault="00A44BC9" w:rsidP="009B1C3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  <w:lang w:eastAsia="sl-SI"/>
        </w:rPr>
        <w:t>PREČIŠČEN PREDLOG DNEVNEGA REDA</w:t>
      </w:r>
      <w:r w:rsidR="009B1C31" w:rsidRPr="000D1A39">
        <w:rPr>
          <w:rFonts w:cs="Arial"/>
          <w:b/>
          <w:bCs/>
          <w:color w:val="000000"/>
          <w:sz w:val="24"/>
          <w:lang w:eastAsia="sl-SI"/>
        </w:rPr>
        <w:t xml:space="preserve"> </w:t>
      </w:r>
      <w:r>
        <w:rPr>
          <w:rFonts w:cs="Arial"/>
          <w:b/>
          <w:bCs/>
          <w:color w:val="000000"/>
          <w:szCs w:val="20"/>
        </w:rPr>
        <w:t>24. REDNE SEJE</w:t>
      </w:r>
      <w:r w:rsidR="009B1C31" w:rsidRPr="000D1A39">
        <w:rPr>
          <w:rFonts w:cs="Arial"/>
          <w:b/>
          <w:bCs/>
          <w:color w:val="000000"/>
          <w:szCs w:val="20"/>
        </w:rPr>
        <w:t xml:space="preserve"> VLADE REPUBLIKE SLOVENIJE, </w:t>
      </w:r>
      <w:r>
        <w:rPr>
          <w:rFonts w:cs="Arial"/>
          <w:b/>
          <w:bCs/>
          <w:color w:val="000000"/>
          <w:szCs w:val="20"/>
        </w:rPr>
        <w:t>ČETRTEK, 17. 11. 2022, OB 10.00</w:t>
      </w:r>
      <w:r w:rsidR="005C733F">
        <w:rPr>
          <w:rFonts w:cs="Arial"/>
          <w:b/>
          <w:bCs/>
          <w:color w:val="000000"/>
          <w:szCs w:val="20"/>
        </w:rPr>
        <w:t xml:space="preserve">, </w:t>
      </w:r>
      <w:r w:rsidR="0019436C" w:rsidRPr="0019436C">
        <w:rPr>
          <w:rFonts w:cs="Arial"/>
          <w:b/>
          <w:bCs/>
          <w:color w:val="000000"/>
          <w:szCs w:val="20"/>
        </w:rPr>
        <w:t xml:space="preserve">SEJNA DVORANA GREGORČIČEVA </w:t>
      </w:r>
      <w:r w:rsidR="008439A0">
        <w:rPr>
          <w:rFonts w:cs="Arial"/>
          <w:b/>
          <w:bCs/>
          <w:color w:val="000000"/>
          <w:szCs w:val="20"/>
        </w:rPr>
        <w:t xml:space="preserve">ULICA </w:t>
      </w:r>
      <w:r w:rsidR="0019436C" w:rsidRPr="0019436C">
        <w:rPr>
          <w:rFonts w:cs="Arial"/>
          <w:b/>
          <w:bCs/>
          <w:color w:val="000000"/>
          <w:szCs w:val="20"/>
        </w:rPr>
        <w:t>2</w:t>
      </w:r>
      <w:r w:rsidR="00170D49">
        <w:rPr>
          <w:rFonts w:cs="Arial"/>
          <w:b/>
          <w:bCs/>
          <w:color w:val="000000"/>
          <w:szCs w:val="20"/>
        </w:rPr>
        <w:t>5</w:t>
      </w:r>
      <w:r w:rsidR="0019436C" w:rsidRPr="0019436C">
        <w:rPr>
          <w:rFonts w:cs="Arial"/>
          <w:b/>
          <w:bCs/>
          <w:color w:val="000000"/>
          <w:szCs w:val="20"/>
        </w:rPr>
        <w:t xml:space="preserve"> (</w:t>
      </w:r>
      <w:r w:rsidR="00170D49">
        <w:rPr>
          <w:rFonts w:cs="Arial"/>
          <w:b/>
          <w:bCs/>
          <w:color w:val="000000"/>
          <w:szCs w:val="20"/>
        </w:rPr>
        <w:t>6</w:t>
      </w:r>
      <w:r w:rsidR="0019436C" w:rsidRPr="0019436C">
        <w:rPr>
          <w:rFonts w:cs="Arial"/>
          <w:b/>
          <w:bCs/>
          <w:color w:val="000000"/>
          <w:szCs w:val="20"/>
        </w:rPr>
        <w:t>. NADSTROPJE)</w:t>
      </w:r>
      <w:r w:rsidR="00170D49">
        <w:rPr>
          <w:rFonts w:cs="Arial"/>
          <w:b/>
          <w:bCs/>
          <w:color w:val="000000"/>
          <w:szCs w:val="20"/>
        </w:rPr>
        <w:t xml:space="preserve"> </w:t>
      </w:r>
    </w:p>
    <w:p w14:paraId="2B09A2A5" w14:textId="77777777" w:rsidR="009B1C31" w:rsidRPr="000D1A39" w:rsidRDefault="009B1C31" w:rsidP="009B1C31">
      <w:pPr>
        <w:autoSpaceDE w:val="0"/>
        <w:autoSpaceDN w:val="0"/>
        <w:adjustRightInd w:val="0"/>
        <w:jc w:val="both"/>
        <w:rPr>
          <w:rFonts w:cs="Arial"/>
          <w:bCs/>
          <w:color w:val="00000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88"/>
      </w:tblGrid>
      <w:tr w:rsidR="00A44BC9" w:rsidRPr="0097743F" w14:paraId="05842F09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B15B80" w14:textId="77777777" w:rsidR="00A44BC9" w:rsidRPr="0097743F" w:rsidRDefault="00FB142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–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4E1002E2" w14:textId="77777777" w:rsidR="00A44BC9" w:rsidRDefault="00FB1429" w:rsidP="00BC2C29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Sprejem zapisnikov</w:t>
            </w:r>
            <w:r w:rsidR="00A44BC9">
              <w:rPr>
                <w:rFonts w:cs="Arial"/>
                <w:color w:val="000000"/>
                <w:szCs w:val="20"/>
              </w:rPr>
              <w:t xml:space="preserve"> 23. redne </w:t>
            </w:r>
            <w:r>
              <w:rPr>
                <w:rFonts w:cs="Arial"/>
                <w:color w:val="000000"/>
                <w:szCs w:val="20"/>
              </w:rPr>
              <w:t xml:space="preserve">in 44. dopisne </w:t>
            </w:r>
            <w:r w:rsidR="00A44BC9">
              <w:rPr>
                <w:rFonts w:cs="Arial"/>
                <w:color w:val="000000"/>
                <w:szCs w:val="20"/>
              </w:rPr>
              <w:t>seje Vlade Republike Slovenije</w:t>
            </w:r>
          </w:p>
          <w:p w14:paraId="574B7995" w14:textId="77777777" w:rsidR="00A44BC9" w:rsidRPr="0097743F" w:rsidRDefault="00A44BC9" w:rsidP="00BC2C29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</w:tbl>
    <w:p w14:paraId="3B0D20F2" w14:textId="77777777" w:rsidR="00FB1429" w:rsidRPr="0097743F" w:rsidRDefault="00FB1429" w:rsidP="00F43F74">
      <w:pPr>
        <w:jc w:val="both"/>
        <w:rPr>
          <w:rFonts w:cs="Arial"/>
          <w:szCs w:val="20"/>
        </w:rPr>
      </w:pPr>
    </w:p>
    <w:p w14:paraId="01B5B1FE" w14:textId="77777777" w:rsidR="00A44BC9" w:rsidRPr="0097743F" w:rsidRDefault="00A44BC9" w:rsidP="00BC2469">
      <w:pPr>
        <w:autoSpaceDE w:val="0"/>
        <w:autoSpaceDN w:val="0"/>
        <w:adjustRightInd w:val="0"/>
        <w:spacing w:line="240" w:lineRule="auto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eastAsia="Calibri" w:cs="Arial"/>
          <w:b/>
          <w:bCs/>
          <w:color w:val="000000"/>
          <w:szCs w:val="20"/>
        </w:rPr>
        <w:t xml:space="preserve">I. </w:t>
      </w:r>
      <w:r w:rsidR="00FB1429">
        <w:rPr>
          <w:rFonts w:eastAsia="Calibri" w:cs="Arial"/>
          <w:b/>
          <w:bCs/>
          <w:color w:val="000000"/>
          <w:szCs w:val="20"/>
        </w:rPr>
        <w:tab/>
      </w:r>
      <w:r>
        <w:rPr>
          <w:rFonts w:eastAsia="Calibri" w:cs="Arial"/>
          <w:b/>
          <w:bCs/>
          <w:color w:val="000000"/>
          <w:szCs w:val="20"/>
        </w:rPr>
        <w:t>LISTA A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88"/>
      </w:tblGrid>
      <w:tr w:rsidR="00A44BC9" w:rsidRPr="0097743F" w14:paraId="473E9F8A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7A1B17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16E1595" w14:textId="77777777" w:rsidR="00A44BC9" w:rsidRPr="0097743F" w:rsidRDefault="00A44BC9" w:rsidP="00C9423B">
            <w:pPr>
              <w:jc w:val="both"/>
              <w:rPr>
                <w:rFonts w:cs="Arial"/>
                <w:szCs w:val="20"/>
              </w:rPr>
            </w:pPr>
          </w:p>
        </w:tc>
      </w:tr>
      <w:tr w:rsidR="00A44BC9" w:rsidRPr="0097743F" w14:paraId="123440D3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7B43A1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3BDE50CE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državnem prostorskem načrtu za glavno cesto G2 108/1182 Zgornji Hotič‒Spodnji Hotič, 00704-387/2022 (EVA: 2022-2550-0087)</w:t>
            </w:r>
          </w:p>
          <w:p w14:paraId="5ACEB617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Uroš Brežan</w:t>
            </w:r>
          </w:p>
          <w:p w14:paraId="472C8698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5F6AEBB5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A79CB1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2E331B6D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spremembah in dopolnitvah Uredbe o financiranju znanstvenoraziskovalne dejavnosti iz Proračuna Republike Slovenije, 00704-400/2022 (EVA: 2022-3330-0122)</w:t>
            </w:r>
          </w:p>
          <w:p w14:paraId="79AFF870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Igor Papič</w:t>
            </w:r>
          </w:p>
          <w:p w14:paraId="6EDAEAB4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6F6BEFED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E16362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8AE7E45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akta o spremembi in dopolnitvah Akta o ustanovitvi družbe za upravljanje javnega potniškega prometa, d. o. o., 01406-4/2022</w:t>
            </w:r>
          </w:p>
          <w:p w14:paraId="792EE478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Bojan Kumer</w:t>
            </w:r>
          </w:p>
          <w:p w14:paraId="16FFD3C5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4A847BC2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E03C41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1.6.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2774457C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odzivnega poročila na revizijsko poročilo Računskega sodišča Republike Slovenije »Predlog zaključnega računa proračuna Republike Slovenije za leto 2021«, 00602-8/2021</w:t>
            </w:r>
          </w:p>
          <w:p w14:paraId="329A5E8B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 xml:space="preserve">Poročevalka: Barbara Kolenko </w:t>
            </w:r>
            <w:proofErr w:type="spellStart"/>
            <w:r>
              <w:rPr>
                <w:rFonts w:cs="Arial"/>
                <w:szCs w:val="20"/>
              </w:rPr>
              <w:t>Helbl</w:t>
            </w:r>
            <w:proofErr w:type="spellEnd"/>
          </w:p>
          <w:p w14:paraId="6729D2AF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00542140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8CA8CD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1.7.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4A34ACD2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do Priporočila Zagovornika načela enakosti za spremembo Zakona o romski skupnosti v Republiki Sloveniji, 07000-14/2022</w:t>
            </w:r>
          </w:p>
          <w:p w14:paraId="61D6C0CA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Stanko Baluh</w:t>
            </w:r>
          </w:p>
          <w:p w14:paraId="06AEF0AF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079473D0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8C4627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1.8.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3E6C1EF6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Sveta Republike Slovenije za otroke in družino 2021, 01300-10/2022</w:t>
            </w:r>
          </w:p>
          <w:p w14:paraId="54EC8E98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Luka Mesec</w:t>
            </w:r>
          </w:p>
          <w:p w14:paraId="12274526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406BB5C0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2B9E18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1.9.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555CED03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glede opravljenega nadzora Družbe za upravljanje terjatev bank, d. d. ter izdanih pisnih usmeritev za obdobje od 1. 4. do 30. 6. 2022, 40300-10/2022</w:t>
            </w:r>
          </w:p>
          <w:p w14:paraId="68FD7450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Klemen Boštjančič</w:t>
            </w:r>
          </w:p>
          <w:p w14:paraId="5E64144D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4A8C078A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28502D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1.10.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4898CED9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mnenja o stališču Ministrstva za zdravje k zahtevi za oceno ustavnosti Zakona o socialnem varstvu in Zakona o duševnem zdravju, 05001-54/2020</w:t>
            </w:r>
          </w:p>
          <w:p w14:paraId="29444874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Luka Mesec</w:t>
            </w:r>
          </w:p>
          <w:p w14:paraId="7836170D" w14:textId="0ACBDD8D" w:rsidR="00FB142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4E1F587D" w14:textId="77777777" w:rsidR="00FB1429" w:rsidRDefault="00FB1429" w:rsidP="00DE4DA1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23929C89" w14:textId="77777777" w:rsidR="00FB1429" w:rsidRPr="0097743F" w:rsidRDefault="00FB1429" w:rsidP="00DE4DA1">
            <w:pPr>
              <w:jc w:val="both"/>
              <w:rPr>
                <w:rFonts w:cs="Arial"/>
                <w:szCs w:val="20"/>
              </w:rPr>
            </w:pPr>
          </w:p>
        </w:tc>
      </w:tr>
      <w:tr w:rsidR="00A44BC9" w:rsidRPr="0097743F" w14:paraId="2EAFF302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0A15D1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1.11.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2F3E738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odgovora Republike Slovenije v </w:t>
            </w:r>
            <w:proofErr w:type="spellStart"/>
            <w:r>
              <w:rPr>
                <w:rFonts w:cs="Arial"/>
                <w:color w:val="000000"/>
                <w:szCs w:val="20"/>
              </w:rPr>
              <w:t>predsodnem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postopku na uradni opomin Evropske komisije zaradi </w:t>
            </w:r>
            <w:proofErr w:type="spellStart"/>
            <w:r>
              <w:rPr>
                <w:rFonts w:cs="Arial"/>
                <w:color w:val="000000"/>
                <w:szCs w:val="20"/>
              </w:rPr>
              <w:t>nenotifikacije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predpisov za prenos Direktive (EU) 2019/1152 Evropskega parlamenta in Sveta z dne 20. junija 2019 o preglednih in predvidljivih delovnih pogojih v Evropski uniji v pravni red Republike Slovenije, 54204-33/2022</w:t>
            </w:r>
          </w:p>
          <w:p w14:paraId="31F9FF39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Luka Mesec</w:t>
            </w:r>
          </w:p>
          <w:p w14:paraId="5EC10A2B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1260CA54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0A4FF8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39AAB86F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odgovora Republike Slovenije v </w:t>
            </w:r>
            <w:proofErr w:type="spellStart"/>
            <w:r>
              <w:rPr>
                <w:rFonts w:cs="Arial"/>
                <w:color w:val="000000"/>
                <w:szCs w:val="20"/>
              </w:rPr>
              <w:t>predsodnem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postopku na uradni opomin Evropske komisije zaradi </w:t>
            </w:r>
            <w:proofErr w:type="spellStart"/>
            <w:r>
              <w:rPr>
                <w:rFonts w:cs="Arial"/>
                <w:color w:val="000000"/>
                <w:szCs w:val="20"/>
              </w:rPr>
              <w:t>nenotifikacije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predpisov za prenos Direktive (EU) 2019/1158 Evropskega parlamenta in Sveta z dne 20. junija 2019 o usklajevanju poklicnega in zasebnega življenja staršev in oskrbovalcev ter razveljavitvi Direktive Sveta 2010/18/EU v pravni red Republike Slovenije, 54204-34/2022</w:t>
            </w:r>
          </w:p>
          <w:p w14:paraId="65723DE8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Luka Mesec</w:t>
            </w:r>
          </w:p>
          <w:p w14:paraId="6ABDE756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2E1A6CB1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3EA433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1.13.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4C2E0E65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odgovora Republike Slovenije v </w:t>
            </w:r>
            <w:proofErr w:type="spellStart"/>
            <w:r>
              <w:rPr>
                <w:rFonts w:cs="Arial"/>
                <w:color w:val="000000"/>
                <w:szCs w:val="20"/>
              </w:rPr>
              <w:t>predsodnem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postopku na uradni opomin Evropske komisije zaradi </w:t>
            </w:r>
            <w:proofErr w:type="spellStart"/>
            <w:r>
              <w:rPr>
                <w:rFonts w:cs="Arial"/>
                <w:color w:val="000000"/>
                <w:szCs w:val="20"/>
              </w:rPr>
              <w:t>nenotifikacije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nacionalnih predpisov za prenos Direktive (EU) 2019/1151 Evropskega parlamenta in Sveta z dne 20. junija 2019 o spremembi Direktive (EU) 2017/1132 glede uporabe digitalnih orodij in postopkov na področju prava družb v pravni red Republike Slovenije, 54204-35/2022</w:t>
            </w:r>
          </w:p>
          <w:p w14:paraId="1DEB18AD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Matjaž Han</w:t>
            </w:r>
          </w:p>
          <w:p w14:paraId="5F1E7279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6FF60E42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C888E2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1.14.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63823FD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stališča Republike Slovenije do Delegirane uredbe Komisije (EU) …/… z dne </w:t>
            </w:r>
            <w:r w:rsidR="00FB1429">
              <w:rPr>
                <w:rFonts w:cs="Arial"/>
                <w:color w:val="000000"/>
                <w:szCs w:val="20"/>
              </w:rPr>
              <w:br/>
              <w:t>23. 9. 2022</w:t>
            </w:r>
            <w:r>
              <w:rPr>
                <w:rFonts w:cs="Arial"/>
                <w:color w:val="000000"/>
                <w:szCs w:val="20"/>
              </w:rPr>
              <w:t xml:space="preserve"> o spremembi Uredbe (EU) 2017/852 Evropskega parlamenta in Sveta glede začasnega skladiščenja odpadkov z živim srebrom v tekoči obliki, 54911-13/2022</w:t>
            </w:r>
          </w:p>
          <w:p w14:paraId="02C96B3E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Uroš Brežan</w:t>
            </w:r>
          </w:p>
          <w:p w14:paraId="0423E432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5715D9C3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8DDE5F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1.15.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5698BC80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uredbe Evropskega parlamenta in Sveta o obnovi narave, 54911-14/2022</w:t>
            </w:r>
          </w:p>
          <w:p w14:paraId="3C845A1C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Uroš Brežan</w:t>
            </w:r>
          </w:p>
          <w:p w14:paraId="3C81B552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5508F49F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4FF8E9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1.16.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230CF224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uredbe Sveta o spremembi Uredbe (EU) št. 389/2012 glede izmenjave informacij, ki se vodijo v elektronskih evidencah, o gospodarskih subjektih, ki sodelujejo pri gibanju trošarinskega blaga med državami članicami v komercialne namene, 54921-35/2022</w:t>
            </w:r>
          </w:p>
          <w:p w14:paraId="42B20D58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Klemen Boštjančič</w:t>
            </w:r>
          </w:p>
          <w:p w14:paraId="43B6C0A3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7F2579FA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9D5592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1.17.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55E8ABC3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delegacije Republike Slovenije na Svetu Evropske unije za kmetijstvo in ribištvo 21. novembra 2022 v Bruslju, 54913-43/2022</w:t>
            </w:r>
          </w:p>
          <w:p w14:paraId="5A123CFE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Poročevalka: Irena Šinko</w:t>
            </w:r>
          </w:p>
          <w:p w14:paraId="08BABE5C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594E4245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C5729D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1.18.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40CAE88C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delegacije Republike Slovenije na Svetu Evropske unije za splošne zadeve (kohezijska politika) 22. novembra 2022 v Bruslju, 54916-24/2022</w:t>
            </w:r>
          </w:p>
          <w:p w14:paraId="434811D5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Aleksander Jevšek</w:t>
            </w:r>
          </w:p>
          <w:p w14:paraId="3EE10374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2054D33E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5135B2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1.19.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0885C555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Izhodišča za udeležbo delegacije Republike Slovenije na Izrednem Svetu Evropske unije za promet, telekomunikacije in energijo (energija) 24. novembra 2022 v Bruslju, </w:t>
            </w:r>
            <w:r w:rsidR="00FB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54917-17/2022</w:t>
            </w:r>
          </w:p>
          <w:p w14:paraId="0EF0154A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Bojan Kumer</w:t>
            </w:r>
          </w:p>
          <w:p w14:paraId="2B6D6F55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25967D15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38B050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1.20.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26D0CF25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delegacije Republike Slovenije na zasedanju Sveta za zunanje zadeve (trgovina) 25. novembra 2022 v Bruslju, 54920-12/2022</w:t>
            </w:r>
          </w:p>
          <w:p w14:paraId="33A78F71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Matjaž Han</w:t>
            </w:r>
          </w:p>
          <w:p w14:paraId="3E36A317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511B764E" w14:textId="77777777" w:rsidR="00FB1429" w:rsidRPr="0097743F" w:rsidRDefault="00FB1429" w:rsidP="00DE4DA1">
            <w:pPr>
              <w:jc w:val="both"/>
              <w:rPr>
                <w:rFonts w:cs="Arial"/>
                <w:szCs w:val="20"/>
              </w:rPr>
            </w:pPr>
          </w:p>
        </w:tc>
      </w:tr>
      <w:tr w:rsidR="00A44BC9" w:rsidRPr="0097743F" w14:paraId="41245D90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4953F1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1.21.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2D25F8B4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Informacija o nameravanem podpisu Finančnega sporazuma in tehničnega dogovora med Ministrstvom za obrambo Republike Slovenije in Natovo šolo </w:t>
            </w:r>
            <w:proofErr w:type="spellStart"/>
            <w:r>
              <w:rPr>
                <w:rFonts w:cs="Arial"/>
                <w:color w:val="000000"/>
                <w:szCs w:val="20"/>
              </w:rPr>
              <w:t>Oberammergau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o mobilnem timu za izobraževanje in usposabljanje za tečaj o Natovem sistemskem pristopu k usposabljanju, 51002-104/2022</w:t>
            </w:r>
          </w:p>
          <w:p w14:paraId="24C2D50E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Marjan Šarec</w:t>
            </w:r>
          </w:p>
          <w:p w14:paraId="61742E62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4AEA7CC0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262FBC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730211A4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Informacija o nameravanem sprejemu politične deklaracije o krepitvi zaščite civilistov pred humanitarnimi posledicami, ki izhajajo iz uporabe eksplozivnih sredstev v naseljenih območjih (EWIPA), 51002-105/2022</w:t>
            </w:r>
          </w:p>
          <w:p w14:paraId="316BB252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Poročevalka: Tanja Fajon</w:t>
            </w:r>
          </w:p>
          <w:p w14:paraId="0BA4C371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739CD7F6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C09C28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1.23.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8336C2C" w14:textId="77777777" w:rsidR="00A44BC9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Izhodišča za sodelovanje Republike Slovenije na zasedanju Sveta Evropske vesoljske agencije (ESA) v sestavi ministrov (CM22) 22. in 23. novembra 2022 v Parizu, </w:t>
            </w:r>
            <w:r w:rsidR="00FB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54200-36/2022</w:t>
            </w:r>
          </w:p>
          <w:p w14:paraId="07C98BF6" w14:textId="77777777" w:rsidR="00A44BC9" w:rsidRDefault="00A44BC9" w:rsidP="00DE4DA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Matjaž Han</w:t>
            </w:r>
          </w:p>
          <w:p w14:paraId="5A0B03C7" w14:textId="77777777" w:rsidR="00A44BC9" w:rsidRPr="0097743F" w:rsidRDefault="00A44BC9" w:rsidP="00DE4DA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</w:tbl>
    <w:p w14:paraId="6315DD12" w14:textId="77777777" w:rsidR="00A44BC9" w:rsidRPr="0097743F" w:rsidRDefault="00A44BC9" w:rsidP="00BC2469">
      <w:pPr>
        <w:autoSpaceDE w:val="0"/>
        <w:autoSpaceDN w:val="0"/>
        <w:adjustRightInd w:val="0"/>
        <w:spacing w:line="240" w:lineRule="auto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eastAsia="Calibri" w:cs="Arial"/>
          <w:b/>
          <w:bCs/>
          <w:color w:val="000000"/>
          <w:szCs w:val="20"/>
        </w:rPr>
        <w:t xml:space="preserve">II.  </w:t>
      </w:r>
      <w:r w:rsidR="00FB1429">
        <w:rPr>
          <w:rFonts w:eastAsia="Calibri" w:cs="Arial"/>
          <w:b/>
          <w:bCs/>
          <w:color w:val="000000"/>
          <w:szCs w:val="20"/>
        </w:rPr>
        <w:tab/>
      </w:r>
      <w:r>
        <w:rPr>
          <w:rFonts w:eastAsia="Calibri" w:cs="Arial"/>
          <w:b/>
          <w:bCs/>
          <w:color w:val="000000"/>
          <w:szCs w:val="20"/>
        </w:rPr>
        <w:t>LISTA B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88"/>
      </w:tblGrid>
      <w:tr w:rsidR="00A44BC9" w:rsidRPr="0097743F" w14:paraId="6DBC2C09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CEDA2C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294B3A3" w14:textId="77777777" w:rsidR="00A44BC9" w:rsidRPr="0097743F" w:rsidRDefault="00A44BC9" w:rsidP="00C9423B">
            <w:pPr>
              <w:jc w:val="both"/>
              <w:rPr>
                <w:rFonts w:cs="Arial"/>
                <w:szCs w:val="20"/>
              </w:rPr>
            </w:pPr>
          </w:p>
        </w:tc>
      </w:tr>
      <w:tr w:rsidR="00A44BC9" w:rsidRPr="0097743F" w14:paraId="6BAC904D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A81546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2A.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2444DBF3" w14:textId="77777777" w:rsidR="00A44BC9" w:rsidRDefault="00A44BC9" w:rsidP="008A665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sklepa o prenehanju veljavnosti Sklepa Vlade Republike Slovenije </w:t>
            </w:r>
            <w:r w:rsidR="00FB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št. 10100-11/2022/18 z dne 15. septembra 2022 in Predlog izhodišč za razrešitev stavkovnih zahtev Visokošolskega sindikata Slovenije, 10100-11/2022</w:t>
            </w:r>
          </w:p>
          <w:p w14:paraId="00B6B1A1" w14:textId="77777777" w:rsidR="00A44BC9" w:rsidRDefault="00A44BC9" w:rsidP="008A6657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Igor Papič</w:t>
            </w:r>
          </w:p>
          <w:p w14:paraId="7BC91160" w14:textId="77777777" w:rsidR="00A44BC9" w:rsidRPr="0097743F" w:rsidRDefault="00A44BC9" w:rsidP="008A665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20CA6F03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28CC16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2B.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762A5A68" w14:textId="77777777" w:rsidR="00A44BC9" w:rsidRDefault="00A44BC9" w:rsidP="008A665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razrešitev stavkovnih zahtev iz 1., 2., 3., 4., 5., 8. in 9. točke sklepa Sindikata vzgoje, izobraževanja, znanosti in kulture Slovenije o razglasitvi splošne stavke na področju vzgoje in izobraževanja z dne 18. februarja 2022, 10100-11/2022</w:t>
            </w:r>
          </w:p>
          <w:p w14:paraId="51DB2FA2" w14:textId="77777777" w:rsidR="00A44BC9" w:rsidRDefault="00A44BC9" w:rsidP="008A6657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Igor Papič</w:t>
            </w:r>
          </w:p>
          <w:p w14:paraId="60BF2A66" w14:textId="77777777" w:rsidR="00A44BC9" w:rsidRPr="0097743F" w:rsidRDefault="00A44BC9" w:rsidP="008A665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4166D161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118568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6837ACE9" w14:textId="77777777" w:rsidR="00A44BC9" w:rsidRDefault="00A44BC9" w:rsidP="008A665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Prispevki Republike Slovenije mednarodnim in drugim organizacijam s področja zunanje politike, mednarodnega razvojnega sodelovanja in humanitarne pomoči v letu 2022, 51102-15/2022</w:t>
            </w:r>
          </w:p>
          <w:p w14:paraId="3AF16772" w14:textId="77777777" w:rsidR="00A44BC9" w:rsidRDefault="00A44BC9" w:rsidP="008A6657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Poročevalka: Tanja Fajon</w:t>
            </w:r>
          </w:p>
          <w:p w14:paraId="5A1A6378" w14:textId="77777777" w:rsidR="00A44BC9" w:rsidRPr="0097743F" w:rsidRDefault="00A44BC9" w:rsidP="008A665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50AC2091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FE9926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4A.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37463254" w14:textId="77777777" w:rsidR="00A44BC9" w:rsidRDefault="00A44BC9" w:rsidP="008A665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Izhodišča za udeležbo ministrice za digitalno preobrazbo dr. Emilije </w:t>
            </w:r>
            <w:proofErr w:type="spellStart"/>
            <w:r>
              <w:rPr>
                <w:rFonts w:cs="Arial"/>
                <w:color w:val="000000"/>
                <w:szCs w:val="20"/>
              </w:rPr>
              <w:t>Stojmenove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Duh na ministrskem zasedanju Sveta Globalnega partnerstva za umetno inteligenco od </w:t>
            </w:r>
            <w:r w:rsidR="00FB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21. do 25. novembra 2022 ter obisku na Japonskem in v Republiki Koreji, 51100-46/2022</w:t>
            </w:r>
          </w:p>
          <w:p w14:paraId="1B058D2B" w14:textId="77777777" w:rsidR="00A44BC9" w:rsidRDefault="00A44BC9" w:rsidP="008A6657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 xml:space="preserve">Poročevalka: dr. Emilija </w:t>
            </w:r>
            <w:proofErr w:type="spellStart"/>
            <w:r>
              <w:rPr>
                <w:rFonts w:cs="Arial"/>
                <w:szCs w:val="20"/>
              </w:rPr>
              <w:t>Stojmenova</w:t>
            </w:r>
            <w:proofErr w:type="spellEnd"/>
            <w:r>
              <w:rPr>
                <w:rFonts w:cs="Arial"/>
                <w:szCs w:val="20"/>
              </w:rPr>
              <w:t xml:space="preserve"> Duh</w:t>
            </w:r>
          </w:p>
          <w:p w14:paraId="3F057D7E" w14:textId="77777777" w:rsidR="00A44BC9" w:rsidRPr="0097743F" w:rsidRDefault="00A44BC9" w:rsidP="008A665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</w:tbl>
    <w:p w14:paraId="766A33B0" w14:textId="77777777" w:rsidR="00A44BC9" w:rsidRPr="00FB1429" w:rsidRDefault="00FB1429" w:rsidP="00BC2469">
      <w:pPr>
        <w:autoSpaceDE w:val="0"/>
        <w:autoSpaceDN w:val="0"/>
        <w:adjustRightInd w:val="0"/>
        <w:spacing w:line="240" w:lineRule="auto"/>
        <w:ind w:left="544" w:hanging="567"/>
        <w:jc w:val="both"/>
        <w:rPr>
          <w:rFonts w:eastAsia="Calibri" w:cs="Arial"/>
          <w:bCs/>
          <w:color w:val="000000"/>
          <w:szCs w:val="20"/>
        </w:rPr>
      </w:pPr>
      <w:r w:rsidRPr="00FB1429">
        <w:rPr>
          <w:rFonts w:eastAsia="Calibri" w:cs="Arial"/>
          <w:bCs/>
          <w:color w:val="000000"/>
          <w:szCs w:val="20"/>
        </w:rPr>
        <w:t>5</w:t>
      </w:r>
      <w:r w:rsidR="00A44BC9" w:rsidRPr="00FB1429">
        <w:rPr>
          <w:rFonts w:eastAsia="Calibri" w:cs="Arial"/>
          <w:bCs/>
          <w:color w:val="000000"/>
          <w:szCs w:val="20"/>
        </w:rPr>
        <w:t xml:space="preserve">. </w:t>
      </w:r>
      <w:r w:rsidRPr="00FB1429">
        <w:rPr>
          <w:rFonts w:eastAsia="Calibri" w:cs="Arial"/>
          <w:bCs/>
          <w:color w:val="000000"/>
          <w:szCs w:val="20"/>
        </w:rPr>
        <w:tab/>
      </w:r>
      <w:r w:rsidR="00A44BC9" w:rsidRPr="00FB1429">
        <w:rPr>
          <w:rFonts w:eastAsia="Calibri" w:cs="Arial"/>
          <w:bCs/>
          <w:color w:val="000000"/>
          <w:szCs w:val="20"/>
        </w:rPr>
        <w:t>Odločanje Vlade Republike Slovenije kot skupščine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88"/>
      </w:tblGrid>
      <w:tr w:rsidR="00A44BC9" w:rsidRPr="0097743F" w14:paraId="73CECFD1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4DDF0C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3D72AFCB" w14:textId="77777777" w:rsidR="00A44BC9" w:rsidRPr="0097743F" w:rsidRDefault="00A44BC9" w:rsidP="00C9423B">
            <w:pPr>
              <w:jc w:val="both"/>
              <w:rPr>
                <w:rFonts w:cs="Arial"/>
                <w:szCs w:val="20"/>
              </w:rPr>
            </w:pPr>
          </w:p>
        </w:tc>
      </w:tr>
      <w:tr w:rsidR="00A44BC9" w:rsidRPr="0097743F" w14:paraId="336C5C06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07734B" w14:textId="77777777" w:rsidR="00A44BC9" w:rsidRPr="0097743F" w:rsidRDefault="00A44BC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8DEF384" w14:textId="77777777" w:rsidR="00A44BC9" w:rsidRDefault="00A44BC9" w:rsidP="000F077D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Skupščina DRI upravljanje investicij, Družba za razvoj infrastrukture, d. o. o. – Predlog za imenovanje revizorja računovodskih izkazov za obdobje 2022–2025, 47607-44/2022</w:t>
            </w:r>
          </w:p>
          <w:p w14:paraId="3C30DEAD" w14:textId="77777777" w:rsidR="00A44BC9" w:rsidRDefault="00A44BC9" w:rsidP="000F077D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Bojan Kumer</w:t>
            </w:r>
          </w:p>
          <w:p w14:paraId="39DB76E1" w14:textId="77777777" w:rsidR="00A44BC9" w:rsidRPr="0097743F" w:rsidRDefault="00A44BC9" w:rsidP="000F077D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44BC9" w:rsidRPr="0097743F" w14:paraId="35089A50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FA769C" w14:textId="19F98973" w:rsidR="00A44BC9" w:rsidRPr="0097743F" w:rsidRDefault="000D0BE8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5309DE58" w14:textId="5CEC46A2" w:rsidR="000D0BE8" w:rsidRDefault="000D0BE8" w:rsidP="00C9423B">
            <w:pPr>
              <w:jc w:val="both"/>
              <w:rPr>
                <w:rFonts w:cs="Arial"/>
                <w:szCs w:val="20"/>
              </w:rPr>
            </w:pPr>
            <w:r w:rsidRPr="000D0BE8">
              <w:rPr>
                <w:rFonts w:cs="Arial"/>
                <w:szCs w:val="20"/>
              </w:rPr>
              <w:t>Predlogi Komisije Vlade Republike Slovenije za administrativne zadeve in imenovanja</w:t>
            </w:r>
          </w:p>
          <w:p w14:paraId="18A54492" w14:textId="3AAE7D4E" w:rsidR="00A44BC9" w:rsidRDefault="00A44BC9" w:rsidP="00C9423B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Poročevalec: Rado </w:t>
            </w:r>
            <w:proofErr w:type="spellStart"/>
            <w:r>
              <w:rPr>
                <w:rFonts w:cs="Arial"/>
                <w:szCs w:val="20"/>
              </w:rPr>
              <w:t>Fele</w:t>
            </w:r>
            <w:proofErr w:type="spellEnd"/>
          </w:p>
          <w:p w14:paraId="17445F4C" w14:textId="77777777" w:rsidR="00FB1429" w:rsidRPr="0097743F" w:rsidRDefault="00FB1429" w:rsidP="00C9423B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25831ECD" w14:textId="77777777" w:rsidR="00A44BC9" w:rsidRPr="0097743F" w:rsidRDefault="00A44BC9" w:rsidP="00F43F74">
      <w:pPr>
        <w:jc w:val="both"/>
        <w:rPr>
          <w:rFonts w:cs="Arial"/>
          <w:szCs w:val="20"/>
        </w:rPr>
      </w:pPr>
    </w:p>
    <w:p w14:paraId="324171DE" w14:textId="77777777" w:rsidR="009B1C31" w:rsidRDefault="009B1C31" w:rsidP="009B1C31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3BA31DC" w14:textId="77777777" w:rsidR="009B1C31" w:rsidRDefault="009B1C31" w:rsidP="009B1C31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9178116" w14:textId="77777777" w:rsidR="009B1C31" w:rsidRPr="000D1A39" w:rsidRDefault="009B1C31" w:rsidP="009B1C31">
      <w:pPr>
        <w:widowControl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</w:p>
    <w:p w14:paraId="45C023BA" w14:textId="77777777" w:rsidR="00FF68D2" w:rsidRDefault="00FF68D2">
      <w:pPr>
        <w:spacing w:after="160" w:line="259" w:lineRule="auto"/>
        <w:rPr>
          <w:rFonts w:cs="Arial"/>
          <w:color w:val="000000"/>
          <w:szCs w:val="20"/>
          <w:lang w:eastAsia="sl-SI"/>
        </w:rPr>
      </w:pPr>
    </w:p>
    <w:sectPr w:rsidR="00FF68D2" w:rsidSect="0009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BC20" w14:textId="77777777" w:rsidR="00834CB7" w:rsidRDefault="00834CB7" w:rsidP="00767987">
      <w:pPr>
        <w:spacing w:line="240" w:lineRule="auto"/>
      </w:pPr>
      <w:r>
        <w:separator/>
      </w:r>
    </w:p>
  </w:endnote>
  <w:endnote w:type="continuationSeparator" w:id="0">
    <w:p w14:paraId="12F48CFF" w14:textId="77777777" w:rsidR="00834CB7" w:rsidRDefault="00834CB7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F3D9" w14:textId="77777777" w:rsidR="00D05F12" w:rsidRDefault="00D05F1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79778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9521720" w14:textId="77777777" w:rsidR="00FF68D2" w:rsidRPr="00FF68D2" w:rsidRDefault="00FF68D2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FF68D2">
          <w:rPr>
            <w:rFonts w:ascii="Arial" w:hAnsi="Arial" w:cs="Arial"/>
            <w:sz w:val="20"/>
            <w:szCs w:val="20"/>
          </w:rPr>
          <w:fldChar w:fldCharType="begin"/>
        </w:r>
        <w:r w:rsidRPr="00FF68D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F68D2">
          <w:rPr>
            <w:rFonts w:ascii="Arial" w:hAnsi="Arial" w:cs="Arial"/>
            <w:sz w:val="20"/>
            <w:szCs w:val="20"/>
          </w:rPr>
          <w:fldChar w:fldCharType="separate"/>
        </w:r>
        <w:r w:rsidR="00D609C3">
          <w:rPr>
            <w:rFonts w:ascii="Arial" w:hAnsi="Arial" w:cs="Arial"/>
            <w:noProof/>
            <w:sz w:val="20"/>
            <w:szCs w:val="20"/>
          </w:rPr>
          <w:t>4</w:t>
        </w:r>
        <w:r w:rsidRPr="00FF68D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7B05" w14:textId="77777777" w:rsidR="00D05F12" w:rsidRDefault="00D05F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5E46" w14:textId="77777777" w:rsidR="00834CB7" w:rsidRDefault="00834CB7" w:rsidP="00767987">
      <w:pPr>
        <w:spacing w:line="240" w:lineRule="auto"/>
      </w:pPr>
      <w:r>
        <w:separator/>
      </w:r>
    </w:p>
  </w:footnote>
  <w:footnote w:type="continuationSeparator" w:id="0">
    <w:p w14:paraId="2E903AC7" w14:textId="77777777" w:rsidR="00834CB7" w:rsidRDefault="00834CB7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2396" w14:textId="77777777" w:rsidR="00D05F12" w:rsidRDefault="00D05F1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3066" w14:textId="77777777" w:rsidR="00D05F12" w:rsidRDefault="00D05F1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0210" w14:textId="77777777" w:rsidR="00090D10" w:rsidRPr="00A9231D" w:rsidRDefault="00090D10" w:rsidP="00090D1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ascii="Arial" w:hAnsi="Arial" w:cs="Arial"/>
        <w:sz w:val="16"/>
      </w:rPr>
    </w:pPr>
    <w:r w:rsidRPr="00FB42D8">
      <w:rPr>
        <w:noProof/>
        <w:lang w:eastAsia="sl-SI"/>
      </w:rPr>
      <w:drawing>
        <wp:inline distT="0" distB="0" distL="0" distR="0" wp14:anchorId="43254600" wp14:editId="07FB5375">
          <wp:extent cx="3646170" cy="325120"/>
          <wp:effectExtent l="0" t="0" r="0" b="0"/>
          <wp:docPr id="1" name="Slika 1" descr="Republika Slovenija&#10;Generalni sekretariat Vlad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0E844" w14:textId="77777777" w:rsidR="00090D10" w:rsidRPr="009B1C31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ascii="Republika" w:hAnsi="Republika" w:cs="Arial"/>
        <w:sz w:val="20"/>
        <w:szCs w:val="20"/>
      </w:rPr>
    </w:pPr>
    <w:r w:rsidRPr="009B1C31">
      <w:rPr>
        <w:rFonts w:ascii="Republika" w:hAnsi="Republika" w:cs="Arial"/>
        <w:sz w:val="20"/>
        <w:szCs w:val="20"/>
      </w:rPr>
      <w:t>Sektor za izvedbo sej vlade in analize</w:t>
    </w:r>
  </w:p>
  <w:p w14:paraId="0A8B6B59" w14:textId="77777777"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Gregorčičeva ulica 20</w:t>
    </w:r>
    <w:r w:rsidRPr="00A9231D">
      <w:rPr>
        <w:rFonts w:ascii="Arial" w:hAnsi="Arial" w:cs="Arial"/>
        <w:sz w:val="16"/>
      </w:rPr>
      <w:t>, 100</w:t>
    </w:r>
    <w:r>
      <w:rPr>
        <w:rFonts w:ascii="Arial" w:hAnsi="Arial" w:cs="Arial"/>
        <w:sz w:val="16"/>
      </w:rPr>
      <w:t>0</w:t>
    </w:r>
    <w:r w:rsidRPr="00A9231D">
      <w:rPr>
        <w:rFonts w:ascii="Arial" w:hAnsi="Arial" w:cs="Arial"/>
        <w:sz w:val="16"/>
      </w:rPr>
      <w:t xml:space="preserve"> Ljubljana</w:t>
    </w:r>
    <w:r w:rsidRPr="00A9231D">
      <w:rPr>
        <w:rFonts w:ascii="Arial" w:hAnsi="Arial" w:cs="Arial"/>
        <w:sz w:val="16"/>
      </w:rPr>
      <w:tab/>
      <w:t>T: +386 1 478 1000</w:t>
    </w:r>
  </w:p>
  <w:p w14:paraId="21A1E55D" w14:textId="77777777"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ascii="Arial" w:hAnsi="Arial" w:cs="Arial"/>
        <w:sz w:val="16"/>
      </w:rPr>
    </w:pPr>
    <w:r w:rsidRPr="00A9231D">
      <w:rPr>
        <w:rFonts w:ascii="Arial" w:hAnsi="Arial" w:cs="Arial"/>
        <w:sz w:val="16"/>
      </w:rPr>
      <w:tab/>
      <w:t>F: +386 1 478 1607</w:t>
    </w:r>
  </w:p>
  <w:p w14:paraId="5AE8E4D2" w14:textId="77777777"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ascii="Arial" w:hAnsi="Arial" w:cs="Arial"/>
        <w:sz w:val="16"/>
      </w:rPr>
    </w:pPr>
    <w:r w:rsidRPr="00A9231D">
      <w:rPr>
        <w:rFonts w:ascii="Arial" w:hAnsi="Arial" w:cs="Arial"/>
        <w:sz w:val="16"/>
      </w:rPr>
      <w:tab/>
      <w:t>E: gp.gs@gov.si</w:t>
    </w:r>
  </w:p>
  <w:p w14:paraId="339F236F" w14:textId="77777777"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ascii="Arial" w:hAnsi="Arial" w:cs="Arial"/>
        <w:sz w:val="16"/>
      </w:rPr>
    </w:pPr>
    <w:r w:rsidRPr="00A9231D">
      <w:rPr>
        <w:rFonts w:ascii="Arial" w:hAnsi="Arial" w:cs="Arial"/>
        <w:sz w:val="16"/>
      </w:rPr>
      <w:tab/>
      <w:t>http://www.</w:t>
    </w:r>
    <w:r>
      <w:rPr>
        <w:rFonts w:ascii="Arial" w:hAnsi="Arial" w:cs="Arial"/>
        <w:sz w:val="16"/>
      </w:rPr>
      <w:t>gsv.gov</w:t>
    </w:r>
    <w:r w:rsidRPr="00A9231D">
      <w:rPr>
        <w:rFonts w:ascii="Arial" w:hAnsi="Arial" w:cs="Arial"/>
        <w:sz w:val="16"/>
      </w:rPr>
      <w:t>.si/</w:t>
    </w:r>
  </w:p>
  <w:p w14:paraId="7B1F1650" w14:textId="77777777" w:rsidR="00090D10" w:rsidRDefault="00090D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966D1"/>
    <w:multiLevelType w:val="hybridMultilevel"/>
    <w:tmpl w:val="6B563E36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 w16cid:durableId="1754431365">
    <w:abstractNumId w:val="1"/>
  </w:num>
  <w:num w:numId="2" w16cid:durableId="121458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BCE"/>
    <w:rsid w:val="000831B1"/>
    <w:rsid w:val="00090D10"/>
    <w:rsid w:val="000B3FE6"/>
    <w:rsid w:val="000D0BE8"/>
    <w:rsid w:val="00117ADD"/>
    <w:rsid w:val="00170D49"/>
    <w:rsid w:val="0019436C"/>
    <w:rsid w:val="001C4ACE"/>
    <w:rsid w:val="00367DE6"/>
    <w:rsid w:val="003B3E19"/>
    <w:rsid w:val="00402523"/>
    <w:rsid w:val="004076C6"/>
    <w:rsid w:val="004178A3"/>
    <w:rsid w:val="004B7F76"/>
    <w:rsid w:val="004E1BCE"/>
    <w:rsid w:val="00560C20"/>
    <w:rsid w:val="005C733F"/>
    <w:rsid w:val="00601E03"/>
    <w:rsid w:val="00682FFE"/>
    <w:rsid w:val="007039D0"/>
    <w:rsid w:val="007323B5"/>
    <w:rsid w:val="00767987"/>
    <w:rsid w:val="00782FD4"/>
    <w:rsid w:val="007D0FFE"/>
    <w:rsid w:val="00811140"/>
    <w:rsid w:val="008118D0"/>
    <w:rsid w:val="00834CB7"/>
    <w:rsid w:val="008439A0"/>
    <w:rsid w:val="00904A48"/>
    <w:rsid w:val="00980294"/>
    <w:rsid w:val="009B1C31"/>
    <w:rsid w:val="009C1F8E"/>
    <w:rsid w:val="00A354A8"/>
    <w:rsid w:val="00A44BC9"/>
    <w:rsid w:val="00A9231D"/>
    <w:rsid w:val="00C0216A"/>
    <w:rsid w:val="00C45CCB"/>
    <w:rsid w:val="00C62845"/>
    <w:rsid w:val="00C6461C"/>
    <w:rsid w:val="00C86D7C"/>
    <w:rsid w:val="00CC1CD3"/>
    <w:rsid w:val="00CD07B1"/>
    <w:rsid w:val="00D02973"/>
    <w:rsid w:val="00D05F12"/>
    <w:rsid w:val="00D10B1D"/>
    <w:rsid w:val="00D511B4"/>
    <w:rsid w:val="00D609C3"/>
    <w:rsid w:val="00EB419B"/>
    <w:rsid w:val="00EC51B3"/>
    <w:rsid w:val="00EE07EE"/>
    <w:rsid w:val="00F221D0"/>
    <w:rsid w:val="00F51CB2"/>
    <w:rsid w:val="00FB00DD"/>
    <w:rsid w:val="00FB1429"/>
    <w:rsid w:val="00FB42D8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4CCBD"/>
  <w15:docId w15:val="{5F50E785-66DF-4E1C-B1CC-FB4BC5B6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1C3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F221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73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Slapšak</dc:creator>
  <cp:keywords/>
  <dc:description/>
  <cp:lastModifiedBy>Branko Vidrih</cp:lastModifiedBy>
  <cp:revision>5</cp:revision>
  <dcterms:created xsi:type="dcterms:W3CDTF">2022-11-16T10:54:00Z</dcterms:created>
  <dcterms:modified xsi:type="dcterms:W3CDTF">2022-11-16T18:13:00Z</dcterms:modified>
</cp:coreProperties>
</file>