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376B75C5"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w:t>
      </w:r>
      <w:r w:rsidR="00087506">
        <w:rPr>
          <w:rFonts w:ascii="Arial Nova" w:hAnsi="Arial Nova" w:cs="Arial"/>
          <w:b/>
          <w:color w:val="000000"/>
          <w:sz w:val="28"/>
          <w:szCs w:val="28"/>
        </w:rPr>
        <w:t>6</w:t>
      </w:r>
      <w:r w:rsidR="00022E3C" w:rsidRPr="00022E3C">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64278C4F" w:rsidR="00A075C0" w:rsidRDefault="005C4043"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w:t>
      </w:r>
      <w:r w:rsidR="00087506">
        <w:rPr>
          <w:rFonts w:ascii="Arial Nova" w:hAnsi="Arial Nova" w:cs="Arial"/>
          <w:color w:val="000000"/>
          <w:szCs w:val="20"/>
        </w:rPr>
        <w:t>9</w:t>
      </w:r>
      <w:r w:rsidR="00C6261D">
        <w:rPr>
          <w:rFonts w:ascii="Arial Nova" w:hAnsi="Arial Nova" w:cs="Arial"/>
          <w:color w:val="000000"/>
          <w:szCs w:val="20"/>
        </w:rPr>
        <w:t xml:space="preserve">.  </w:t>
      </w:r>
      <w:r>
        <w:rPr>
          <w:rFonts w:ascii="Arial Nova" w:hAnsi="Arial Nova" w:cs="Arial"/>
          <w:color w:val="000000"/>
          <w:szCs w:val="20"/>
        </w:rPr>
        <w:t>maj</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336C0C49" w14:textId="5FE0325B" w:rsidR="00537AFA" w:rsidRPr="007D1DAB" w:rsidRDefault="00537AFA" w:rsidP="00893BAE">
      <w:pPr>
        <w:autoSpaceDE w:val="0"/>
        <w:autoSpaceDN w:val="0"/>
        <w:adjustRightInd w:val="0"/>
        <w:spacing w:line="240" w:lineRule="auto"/>
        <w:jc w:val="both"/>
        <w:rPr>
          <w:rFonts w:cs="Arial"/>
          <w:color w:val="000000"/>
          <w:szCs w:val="20"/>
        </w:rPr>
      </w:pPr>
    </w:p>
    <w:p w14:paraId="3C3DEB01" w14:textId="0D27F159" w:rsidR="007D1DAB" w:rsidRPr="007D1DAB" w:rsidRDefault="007D1DAB" w:rsidP="007D1DAB">
      <w:pPr>
        <w:autoSpaceDE w:val="0"/>
        <w:autoSpaceDN w:val="0"/>
        <w:adjustRightInd w:val="0"/>
        <w:spacing w:line="240" w:lineRule="auto"/>
        <w:jc w:val="both"/>
        <w:rPr>
          <w:rFonts w:cs="Arial"/>
          <w:b/>
          <w:bCs/>
          <w:color w:val="000000"/>
          <w:szCs w:val="20"/>
        </w:rPr>
      </w:pPr>
    </w:p>
    <w:p w14:paraId="59D54258" w14:textId="6D3AFB72" w:rsidR="0086471F" w:rsidRPr="0086471F" w:rsidRDefault="0086471F" w:rsidP="0086471F">
      <w:pPr>
        <w:autoSpaceDE w:val="0"/>
        <w:autoSpaceDN w:val="0"/>
        <w:adjustRightInd w:val="0"/>
        <w:spacing w:line="240" w:lineRule="auto"/>
        <w:jc w:val="both"/>
        <w:rPr>
          <w:rFonts w:cs="Arial"/>
          <w:b/>
          <w:bCs/>
          <w:color w:val="000000"/>
          <w:szCs w:val="20"/>
        </w:rPr>
      </w:pPr>
      <w:r w:rsidRPr="0086471F">
        <w:rPr>
          <w:rFonts w:cs="Arial"/>
          <w:b/>
          <w:bCs/>
          <w:color w:val="000000"/>
          <w:szCs w:val="20"/>
        </w:rPr>
        <w:t>Vlada sprejela predlog uredbe o spremembah in dopolnitvah Uredbe o varnosti igrač</w:t>
      </w:r>
    </w:p>
    <w:p w14:paraId="655F02AF" w14:textId="77777777" w:rsidR="0086471F" w:rsidRPr="0086471F" w:rsidRDefault="0086471F" w:rsidP="0086471F">
      <w:pPr>
        <w:autoSpaceDE w:val="0"/>
        <w:autoSpaceDN w:val="0"/>
        <w:adjustRightInd w:val="0"/>
        <w:spacing w:line="240" w:lineRule="auto"/>
        <w:jc w:val="both"/>
        <w:rPr>
          <w:rFonts w:cs="Arial"/>
          <w:b/>
          <w:bCs/>
          <w:color w:val="000000"/>
          <w:szCs w:val="20"/>
        </w:rPr>
      </w:pPr>
    </w:p>
    <w:p w14:paraId="08F6CFD1" w14:textId="77777777" w:rsidR="0086471F" w:rsidRPr="0086471F" w:rsidRDefault="0086471F" w:rsidP="0086471F">
      <w:pPr>
        <w:autoSpaceDE w:val="0"/>
        <w:autoSpaceDN w:val="0"/>
        <w:adjustRightInd w:val="0"/>
        <w:spacing w:line="240" w:lineRule="auto"/>
        <w:jc w:val="both"/>
        <w:rPr>
          <w:rFonts w:cs="Arial"/>
          <w:color w:val="000000"/>
          <w:szCs w:val="20"/>
        </w:rPr>
      </w:pPr>
      <w:r w:rsidRPr="0086471F">
        <w:rPr>
          <w:rFonts w:cs="Arial"/>
          <w:color w:val="000000"/>
          <w:szCs w:val="20"/>
        </w:rPr>
        <w:t>S predlogom Uredbe o spremembah in dopolnitvah Uredbe o varnosti igrač (v nadaljnjem besedilu: uredba) se v nacionalni pravni red prenašajo štiri evropske direktive, in sicer Direktiva Komisije 2019/1922/EU, Direktiva Komisije 2019/1929/EU, Direktiva Komisije 2020/2088/EU in Direktiva Komisije 2020/2089/EU.</w:t>
      </w:r>
    </w:p>
    <w:p w14:paraId="7F8F290A" w14:textId="77777777" w:rsidR="0086471F" w:rsidRPr="0086471F" w:rsidRDefault="0086471F" w:rsidP="0086471F">
      <w:pPr>
        <w:autoSpaceDE w:val="0"/>
        <w:autoSpaceDN w:val="0"/>
        <w:adjustRightInd w:val="0"/>
        <w:spacing w:line="240" w:lineRule="auto"/>
        <w:jc w:val="both"/>
        <w:rPr>
          <w:rFonts w:cs="Arial"/>
          <w:color w:val="000000"/>
          <w:szCs w:val="20"/>
        </w:rPr>
      </w:pPr>
    </w:p>
    <w:p w14:paraId="3226539A" w14:textId="77777777" w:rsidR="0086471F" w:rsidRPr="0086471F" w:rsidRDefault="0086471F" w:rsidP="0086471F">
      <w:pPr>
        <w:autoSpaceDE w:val="0"/>
        <w:autoSpaceDN w:val="0"/>
        <w:adjustRightInd w:val="0"/>
        <w:spacing w:line="240" w:lineRule="auto"/>
        <w:jc w:val="both"/>
        <w:rPr>
          <w:rFonts w:cs="Arial"/>
          <w:color w:val="000000"/>
          <w:szCs w:val="20"/>
        </w:rPr>
      </w:pPr>
      <w:r w:rsidRPr="0086471F">
        <w:rPr>
          <w:rFonts w:cs="Arial"/>
          <w:color w:val="000000"/>
          <w:szCs w:val="20"/>
        </w:rPr>
        <w:t xml:space="preserve">V predlogu uredbe se prepove uporaba alergenih dišavnih snovi </w:t>
      </w:r>
      <w:proofErr w:type="spellStart"/>
      <w:r w:rsidRPr="0086471F">
        <w:rPr>
          <w:rFonts w:cs="Arial"/>
          <w:color w:val="000000"/>
          <w:szCs w:val="20"/>
        </w:rPr>
        <w:t>atranola</w:t>
      </w:r>
      <w:proofErr w:type="spellEnd"/>
      <w:r w:rsidRPr="0086471F">
        <w:rPr>
          <w:rFonts w:cs="Arial"/>
          <w:color w:val="000000"/>
          <w:szCs w:val="20"/>
        </w:rPr>
        <w:t xml:space="preserve">, </w:t>
      </w:r>
      <w:proofErr w:type="spellStart"/>
      <w:r w:rsidRPr="0086471F">
        <w:rPr>
          <w:rFonts w:cs="Arial"/>
          <w:color w:val="000000"/>
          <w:szCs w:val="20"/>
        </w:rPr>
        <w:t>kloroatranola</w:t>
      </w:r>
      <w:proofErr w:type="spellEnd"/>
      <w:r w:rsidRPr="0086471F">
        <w:rPr>
          <w:rFonts w:cs="Arial"/>
          <w:color w:val="000000"/>
          <w:szCs w:val="20"/>
        </w:rPr>
        <w:t xml:space="preserve"> in metil </w:t>
      </w:r>
      <w:proofErr w:type="spellStart"/>
      <w:r w:rsidRPr="0086471F">
        <w:rPr>
          <w:rFonts w:cs="Arial"/>
          <w:color w:val="000000"/>
          <w:szCs w:val="20"/>
        </w:rPr>
        <w:t>heptin</w:t>
      </w:r>
      <w:proofErr w:type="spellEnd"/>
      <w:r w:rsidRPr="0086471F">
        <w:rPr>
          <w:rFonts w:cs="Arial"/>
          <w:color w:val="000000"/>
          <w:szCs w:val="20"/>
        </w:rPr>
        <w:t xml:space="preserve"> karbonata ter dodajo nove alergene dišavne snovi, ki jih je treba navesti na igrači, na nameščeni etiketi, embalaži ali v priloženem navodilu. Hkrati se spreminja mejna vrednost migracije za aluminij iz igrač ali sestavnih delov igrač ter doda nova snov formaldehid med kemične snovi, uporabljene v igračah, ki so namenjene za uporabo otrokom, mlajšim od 36 mesecev, ali v drugih igračah, namenjenih temu, da jih otroci dajo v usta.</w:t>
      </w:r>
    </w:p>
    <w:p w14:paraId="0362153D" w14:textId="77777777" w:rsidR="0086471F" w:rsidRPr="0086471F" w:rsidRDefault="0086471F" w:rsidP="0086471F">
      <w:pPr>
        <w:autoSpaceDE w:val="0"/>
        <w:autoSpaceDN w:val="0"/>
        <w:adjustRightInd w:val="0"/>
        <w:spacing w:line="240" w:lineRule="auto"/>
        <w:jc w:val="both"/>
        <w:rPr>
          <w:rFonts w:cs="Arial"/>
          <w:color w:val="000000"/>
          <w:szCs w:val="20"/>
        </w:rPr>
      </w:pPr>
    </w:p>
    <w:p w14:paraId="15462522" w14:textId="64D573EA" w:rsidR="007D1DAB" w:rsidRPr="0086471F" w:rsidRDefault="0086471F" w:rsidP="0086471F">
      <w:pPr>
        <w:autoSpaceDE w:val="0"/>
        <w:autoSpaceDN w:val="0"/>
        <w:adjustRightInd w:val="0"/>
        <w:spacing w:line="240" w:lineRule="auto"/>
        <w:jc w:val="both"/>
        <w:rPr>
          <w:rFonts w:cs="Arial"/>
          <w:color w:val="000000"/>
          <w:szCs w:val="20"/>
        </w:rPr>
      </w:pPr>
      <w:r w:rsidRPr="0086471F">
        <w:rPr>
          <w:rFonts w:cs="Arial"/>
          <w:color w:val="000000"/>
          <w:szCs w:val="20"/>
        </w:rPr>
        <w:t>Vir: Ministrstvo za zdravje</w:t>
      </w:r>
    </w:p>
    <w:p w14:paraId="3F0B42E6"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34687435" w14:textId="273BF358" w:rsidR="00C65783" w:rsidRPr="00C65783" w:rsidRDefault="00C65783" w:rsidP="00C65783">
      <w:pPr>
        <w:autoSpaceDE w:val="0"/>
        <w:autoSpaceDN w:val="0"/>
        <w:adjustRightInd w:val="0"/>
        <w:spacing w:line="240" w:lineRule="auto"/>
        <w:jc w:val="both"/>
        <w:rPr>
          <w:rFonts w:cs="Arial"/>
          <w:b/>
          <w:bCs/>
          <w:color w:val="000000"/>
          <w:szCs w:val="20"/>
        </w:rPr>
      </w:pPr>
      <w:r w:rsidRPr="00C65783">
        <w:rPr>
          <w:rFonts w:cs="Arial"/>
          <w:b/>
          <w:bCs/>
          <w:color w:val="000000"/>
          <w:szCs w:val="20"/>
        </w:rPr>
        <w:t>Vlada sprejela predlog uredbe o spremembi Uredbe o določitvi seznama strateškega blaga in pripadajočih nadzornih režimih</w:t>
      </w:r>
    </w:p>
    <w:p w14:paraId="263ED7F1" w14:textId="77777777" w:rsidR="00C65783" w:rsidRPr="00C65783" w:rsidRDefault="00C65783" w:rsidP="00C65783">
      <w:pPr>
        <w:autoSpaceDE w:val="0"/>
        <w:autoSpaceDN w:val="0"/>
        <w:adjustRightInd w:val="0"/>
        <w:spacing w:line="240" w:lineRule="auto"/>
        <w:jc w:val="both"/>
        <w:rPr>
          <w:rFonts w:cs="Arial"/>
          <w:color w:val="000000"/>
          <w:szCs w:val="20"/>
        </w:rPr>
      </w:pPr>
    </w:p>
    <w:p w14:paraId="53EF055A" w14:textId="77777777"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Uredba o določitvi seznama strateškega blaga in pripadajočih nadzornih režimih na podlagi Zakona o nadzoru strateškega blaga posebnega pomena za varnost in zdravje določa konkretne obveznosti slovenskih zavezancev Konvencije o kemičnem orožju in Konvencije o biološkem orožju.</w:t>
      </w:r>
    </w:p>
    <w:p w14:paraId="13AD2E81" w14:textId="77777777" w:rsidR="00C65783" w:rsidRPr="00C65783" w:rsidRDefault="00C65783" w:rsidP="00C65783">
      <w:pPr>
        <w:autoSpaceDE w:val="0"/>
        <w:autoSpaceDN w:val="0"/>
        <w:adjustRightInd w:val="0"/>
        <w:spacing w:line="240" w:lineRule="auto"/>
        <w:jc w:val="both"/>
        <w:rPr>
          <w:rFonts w:cs="Arial"/>
          <w:color w:val="000000"/>
          <w:szCs w:val="20"/>
        </w:rPr>
      </w:pPr>
    </w:p>
    <w:p w14:paraId="75DDD869" w14:textId="77777777"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Dopolnitve na podlagi Konvencije o kemičnem orožju:</w:t>
      </w:r>
    </w:p>
    <w:p w14:paraId="5AC43445" w14:textId="77777777"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Konferenca držav članic je na svojem 24. zasedanju konec preteklega leta, sprejela dopolnitve seznama 1 kemikalij. Ta dopolnitev predvideva vključitev kemikalij iz skupine »</w:t>
      </w:r>
      <w:proofErr w:type="spellStart"/>
      <w:r w:rsidRPr="00C65783">
        <w:rPr>
          <w:rFonts w:cs="Arial"/>
          <w:color w:val="000000"/>
          <w:szCs w:val="20"/>
        </w:rPr>
        <w:t>Novičok</w:t>
      </w:r>
      <w:proofErr w:type="spellEnd"/>
      <w:r w:rsidRPr="00C65783">
        <w:rPr>
          <w:rFonts w:cs="Arial"/>
          <w:color w:val="000000"/>
          <w:szCs w:val="20"/>
        </w:rPr>
        <w:t xml:space="preserve">« na režim nadzora v okviru konvencije, pričela pa je veljati 7.6.2020. Države pogodbenice morajo vnesti zahteve tudi v svojo nacionalno zakonodajo; v RS so kemikalije, ki so predmet nadzora, opredeljene v Uredbi o določitvi seznama strateškega blaga in pripadajočih režimih, ki jo s predlogom sprememb ustrezno dopolnjujemo. </w:t>
      </w:r>
    </w:p>
    <w:p w14:paraId="34162C49" w14:textId="77777777" w:rsidR="00C65783" w:rsidRPr="00C65783" w:rsidRDefault="00C65783" w:rsidP="00C65783">
      <w:pPr>
        <w:autoSpaceDE w:val="0"/>
        <w:autoSpaceDN w:val="0"/>
        <w:adjustRightInd w:val="0"/>
        <w:spacing w:line="240" w:lineRule="auto"/>
        <w:jc w:val="both"/>
        <w:rPr>
          <w:rFonts w:cs="Arial"/>
          <w:color w:val="000000"/>
          <w:szCs w:val="20"/>
        </w:rPr>
      </w:pPr>
    </w:p>
    <w:p w14:paraId="51ADB19A" w14:textId="77777777"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Dopolnitve na podlagi uredbe 428/2009 (biološki agensi):</w:t>
      </w:r>
    </w:p>
    <w:p w14:paraId="0F834CEC" w14:textId="77777777"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 xml:space="preserve">Konvencija o biološkem orožju določa prepoved uporabe biološkega orožja. Ker sama konvencija nima konkretnega seznama agensov, ki se nadzirajo, se preko »Avstralske skupine«, mednarodne povezave 42 držav (med njimi tudi Slovenije) in Evropske Unije, identificira biološke agense, ki jih je potrebno nadzorovati. </w:t>
      </w:r>
    </w:p>
    <w:p w14:paraId="3B2AA365" w14:textId="77777777" w:rsidR="00C65783" w:rsidRPr="00C65783" w:rsidRDefault="00C65783" w:rsidP="00C65783">
      <w:pPr>
        <w:autoSpaceDE w:val="0"/>
        <w:autoSpaceDN w:val="0"/>
        <w:adjustRightInd w:val="0"/>
        <w:spacing w:line="240" w:lineRule="auto"/>
        <w:jc w:val="both"/>
        <w:rPr>
          <w:rFonts w:cs="Arial"/>
          <w:color w:val="000000"/>
          <w:szCs w:val="20"/>
        </w:rPr>
      </w:pPr>
    </w:p>
    <w:p w14:paraId="6DCB333A" w14:textId="77777777"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 xml:space="preserve">Evropska unija  določa te agense v Prilogi 1 Uredbe Sveta (ES) št. 428/2009 o vzpostavitvi režima Skupnosti za nadzor izvoza, prenosa, posredovanja in tranzita blaga z dvojno rabo pod poglavji: </w:t>
      </w:r>
    </w:p>
    <w:p w14:paraId="27793A99" w14:textId="21BB6DA6"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w:t>
      </w:r>
      <w:r>
        <w:rPr>
          <w:rFonts w:cs="Arial"/>
          <w:color w:val="000000"/>
          <w:szCs w:val="20"/>
        </w:rPr>
        <w:t xml:space="preserve"> </w:t>
      </w:r>
      <w:r w:rsidRPr="00C65783">
        <w:rPr>
          <w:rFonts w:cs="Arial"/>
          <w:color w:val="000000"/>
          <w:szCs w:val="20"/>
        </w:rPr>
        <w:t>1C351: Človeški in živalski patogeni ter toksini</w:t>
      </w:r>
    </w:p>
    <w:p w14:paraId="70C9C33D" w14:textId="3ED6B1B1"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w:t>
      </w:r>
      <w:r>
        <w:rPr>
          <w:rFonts w:cs="Arial"/>
          <w:color w:val="000000"/>
          <w:szCs w:val="20"/>
        </w:rPr>
        <w:t xml:space="preserve"> </w:t>
      </w:r>
      <w:r w:rsidRPr="00C65783">
        <w:rPr>
          <w:rFonts w:cs="Arial"/>
          <w:color w:val="000000"/>
          <w:szCs w:val="20"/>
        </w:rPr>
        <w:t>1C353: Genetski elementi in gensko spremenjeni organizmi</w:t>
      </w:r>
    </w:p>
    <w:p w14:paraId="0753FC31" w14:textId="3867DE08"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w:t>
      </w:r>
      <w:r>
        <w:rPr>
          <w:rFonts w:cs="Arial"/>
          <w:color w:val="000000"/>
          <w:szCs w:val="20"/>
        </w:rPr>
        <w:t xml:space="preserve"> </w:t>
      </w:r>
      <w:r w:rsidRPr="00C65783">
        <w:rPr>
          <w:rFonts w:cs="Arial"/>
          <w:color w:val="000000"/>
          <w:szCs w:val="20"/>
        </w:rPr>
        <w:t>1C354: Rastlinski patogeni.</w:t>
      </w:r>
    </w:p>
    <w:p w14:paraId="3BFE8F2F" w14:textId="77777777" w:rsidR="00C65783" w:rsidRPr="00C65783" w:rsidRDefault="00C65783" w:rsidP="00C65783">
      <w:pPr>
        <w:autoSpaceDE w:val="0"/>
        <w:autoSpaceDN w:val="0"/>
        <w:adjustRightInd w:val="0"/>
        <w:spacing w:line="240" w:lineRule="auto"/>
        <w:jc w:val="both"/>
        <w:rPr>
          <w:rFonts w:cs="Arial"/>
          <w:color w:val="000000"/>
          <w:szCs w:val="20"/>
        </w:rPr>
      </w:pPr>
    </w:p>
    <w:p w14:paraId="2FC7DE6F" w14:textId="77777777" w:rsidR="00C65783"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Za notranji nadzor prometa in uporabe so te skupine opredeljene v  Skupini 2 Priloge k Uredbi o določitvi seznama strateškega blaga in pripadajočih režimih.</w:t>
      </w:r>
    </w:p>
    <w:p w14:paraId="21AD126E" w14:textId="77777777" w:rsidR="00C65783" w:rsidRPr="00C65783" w:rsidRDefault="00C65783" w:rsidP="00C65783">
      <w:pPr>
        <w:autoSpaceDE w:val="0"/>
        <w:autoSpaceDN w:val="0"/>
        <w:adjustRightInd w:val="0"/>
        <w:spacing w:line="240" w:lineRule="auto"/>
        <w:jc w:val="both"/>
        <w:rPr>
          <w:rFonts w:cs="Arial"/>
          <w:color w:val="000000"/>
          <w:szCs w:val="20"/>
        </w:rPr>
      </w:pPr>
    </w:p>
    <w:p w14:paraId="2E123837" w14:textId="07A8D218" w:rsidR="007D1DAB" w:rsidRPr="00C65783" w:rsidRDefault="00C65783" w:rsidP="00C65783">
      <w:pPr>
        <w:autoSpaceDE w:val="0"/>
        <w:autoSpaceDN w:val="0"/>
        <w:adjustRightInd w:val="0"/>
        <w:spacing w:line="240" w:lineRule="auto"/>
        <w:jc w:val="both"/>
        <w:rPr>
          <w:rFonts w:cs="Arial"/>
          <w:color w:val="000000"/>
          <w:szCs w:val="20"/>
        </w:rPr>
      </w:pPr>
      <w:r w:rsidRPr="00C65783">
        <w:rPr>
          <w:rFonts w:cs="Arial"/>
          <w:color w:val="000000"/>
          <w:szCs w:val="20"/>
        </w:rPr>
        <w:t>Vir: Ministrstvo za zdravje</w:t>
      </w:r>
    </w:p>
    <w:p w14:paraId="0C035479"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4BDA8F30" w14:textId="3B86F113" w:rsidR="00930250" w:rsidRPr="00930250" w:rsidRDefault="00930250" w:rsidP="00930250">
      <w:pPr>
        <w:autoSpaceDE w:val="0"/>
        <w:autoSpaceDN w:val="0"/>
        <w:adjustRightInd w:val="0"/>
        <w:spacing w:line="240" w:lineRule="auto"/>
        <w:jc w:val="both"/>
        <w:rPr>
          <w:rFonts w:cs="Arial"/>
          <w:b/>
          <w:bCs/>
          <w:color w:val="000000"/>
          <w:szCs w:val="20"/>
        </w:rPr>
      </w:pPr>
      <w:r w:rsidRPr="00930250">
        <w:rPr>
          <w:rFonts w:cs="Arial"/>
          <w:b/>
          <w:bCs/>
          <w:color w:val="000000"/>
          <w:szCs w:val="20"/>
        </w:rPr>
        <w:t>Vlada je izdala spremembe Uredbe o vozilih, plovilih, oborožitvi in posebni opremi policije</w:t>
      </w:r>
    </w:p>
    <w:p w14:paraId="1AB4027A" w14:textId="77777777" w:rsidR="00930250" w:rsidRPr="00930250" w:rsidRDefault="00930250" w:rsidP="00930250">
      <w:pPr>
        <w:autoSpaceDE w:val="0"/>
        <w:autoSpaceDN w:val="0"/>
        <w:adjustRightInd w:val="0"/>
        <w:spacing w:line="240" w:lineRule="auto"/>
        <w:jc w:val="both"/>
        <w:rPr>
          <w:rFonts w:cs="Arial"/>
          <w:b/>
          <w:bCs/>
          <w:color w:val="000000"/>
          <w:szCs w:val="20"/>
        </w:rPr>
      </w:pPr>
    </w:p>
    <w:p w14:paraId="06CFB43A" w14:textId="77777777" w:rsidR="00930250" w:rsidRPr="00930250" w:rsidRDefault="00930250" w:rsidP="00930250">
      <w:pPr>
        <w:autoSpaceDE w:val="0"/>
        <w:autoSpaceDN w:val="0"/>
        <w:adjustRightInd w:val="0"/>
        <w:spacing w:line="240" w:lineRule="auto"/>
        <w:jc w:val="both"/>
        <w:rPr>
          <w:rFonts w:cs="Arial"/>
          <w:color w:val="000000"/>
          <w:szCs w:val="20"/>
        </w:rPr>
      </w:pPr>
      <w:r w:rsidRPr="00930250">
        <w:rPr>
          <w:rFonts w:cs="Arial"/>
          <w:color w:val="000000"/>
          <w:szCs w:val="20"/>
        </w:rPr>
        <w:lastRenderedPageBreak/>
        <w:t>Vlada Republike Slovenije je izdala Uredbo o spremembah in dopolnitvah Uredbe o vozilih, plovilih, oborožitvi in posebni opremi policije in jo objavi v Uradnem listu Republike Slovenije.</w:t>
      </w:r>
    </w:p>
    <w:p w14:paraId="6941C77F" w14:textId="77777777" w:rsidR="00930250" w:rsidRPr="00930250" w:rsidRDefault="00930250" w:rsidP="00930250">
      <w:pPr>
        <w:autoSpaceDE w:val="0"/>
        <w:autoSpaceDN w:val="0"/>
        <w:adjustRightInd w:val="0"/>
        <w:spacing w:line="240" w:lineRule="auto"/>
        <w:jc w:val="both"/>
        <w:rPr>
          <w:rFonts w:cs="Arial"/>
          <w:color w:val="000000"/>
          <w:szCs w:val="20"/>
        </w:rPr>
      </w:pPr>
    </w:p>
    <w:p w14:paraId="1B8F3658" w14:textId="77777777" w:rsidR="00930250" w:rsidRPr="00930250" w:rsidRDefault="00930250" w:rsidP="00930250">
      <w:pPr>
        <w:autoSpaceDE w:val="0"/>
        <w:autoSpaceDN w:val="0"/>
        <w:adjustRightInd w:val="0"/>
        <w:spacing w:line="240" w:lineRule="auto"/>
        <w:jc w:val="both"/>
        <w:rPr>
          <w:rFonts w:cs="Arial"/>
          <w:color w:val="000000"/>
          <w:szCs w:val="20"/>
        </w:rPr>
      </w:pPr>
      <w:r w:rsidRPr="00930250">
        <w:rPr>
          <w:rFonts w:cs="Arial"/>
          <w:color w:val="000000"/>
          <w:szCs w:val="20"/>
        </w:rPr>
        <w:t>S predlaganimi spremembami in dopolnitvami se določa, da so slovenski helikopterji in brezpilotni zrakoplovi tipa krilo ali letalo (z razponom med skrajnima točkama kril nad 150 cm) poleg napisa Policija, označeni tudi z zastavo Republike Slovenije. Prav tako se določa, da med zračna plovila policije sodijo tudi brezpilotni zrakoplovi, usklajuje pa se normativna podlaga z v praksi že uveljavljeno barvno shemo helikopterjev (so belo-modre barve).</w:t>
      </w:r>
    </w:p>
    <w:p w14:paraId="60249453" w14:textId="77777777" w:rsidR="00930250" w:rsidRPr="00930250" w:rsidRDefault="00930250" w:rsidP="00930250">
      <w:pPr>
        <w:autoSpaceDE w:val="0"/>
        <w:autoSpaceDN w:val="0"/>
        <w:adjustRightInd w:val="0"/>
        <w:spacing w:line="240" w:lineRule="auto"/>
        <w:jc w:val="both"/>
        <w:rPr>
          <w:rFonts w:cs="Arial"/>
          <w:color w:val="000000"/>
          <w:szCs w:val="20"/>
        </w:rPr>
      </w:pPr>
    </w:p>
    <w:p w14:paraId="76CC6C29" w14:textId="765B237E" w:rsidR="007D1DAB" w:rsidRPr="00930250" w:rsidRDefault="00930250" w:rsidP="00930250">
      <w:pPr>
        <w:autoSpaceDE w:val="0"/>
        <w:autoSpaceDN w:val="0"/>
        <w:adjustRightInd w:val="0"/>
        <w:spacing w:line="240" w:lineRule="auto"/>
        <w:jc w:val="both"/>
        <w:rPr>
          <w:rFonts w:cs="Arial"/>
          <w:color w:val="000000"/>
          <w:szCs w:val="20"/>
        </w:rPr>
      </w:pPr>
      <w:r w:rsidRPr="00930250">
        <w:rPr>
          <w:rFonts w:cs="Arial"/>
          <w:color w:val="000000"/>
          <w:szCs w:val="20"/>
        </w:rPr>
        <w:t>Vir: Ministrstvo za notranje zadeve</w:t>
      </w:r>
    </w:p>
    <w:p w14:paraId="1B5E68AB"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74A1C39A" w14:textId="5C83A2AD" w:rsidR="00BC76B2" w:rsidRPr="00BC76B2" w:rsidRDefault="00BC76B2" w:rsidP="00BC76B2">
      <w:pPr>
        <w:autoSpaceDE w:val="0"/>
        <w:autoSpaceDN w:val="0"/>
        <w:adjustRightInd w:val="0"/>
        <w:spacing w:line="240" w:lineRule="auto"/>
        <w:jc w:val="both"/>
        <w:rPr>
          <w:rFonts w:cs="Arial"/>
          <w:b/>
          <w:bCs/>
          <w:color w:val="000000"/>
          <w:szCs w:val="20"/>
        </w:rPr>
      </w:pPr>
      <w:r w:rsidRPr="00BC76B2">
        <w:rPr>
          <w:rFonts w:cs="Arial"/>
          <w:b/>
          <w:bCs/>
          <w:color w:val="000000"/>
          <w:szCs w:val="20"/>
        </w:rPr>
        <w:t>Odlok o spominski medalji ob 30. obletnici samostojne in neodvisne države Republike Slovenije</w:t>
      </w:r>
    </w:p>
    <w:p w14:paraId="7CD9E47A" w14:textId="77777777" w:rsidR="00BC76B2" w:rsidRPr="00BC76B2" w:rsidRDefault="00BC76B2" w:rsidP="00BC76B2">
      <w:pPr>
        <w:autoSpaceDE w:val="0"/>
        <w:autoSpaceDN w:val="0"/>
        <w:adjustRightInd w:val="0"/>
        <w:spacing w:line="240" w:lineRule="auto"/>
        <w:jc w:val="both"/>
        <w:rPr>
          <w:rFonts w:cs="Arial"/>
          <w:color w:val="000000"/>
          <w:szCs w:val="20"/>
        </w:rPr>
      </w:pPr>
    </w:p>
    <w:p w14:paraId="4E1F0E23" w14:textId="2E4D992B" w:rsidR="00BC76B2" w:rsidRPr="00BC76B2" w:rsidRDefault="00BC76B2" w:rsidP="00BC76B2">
      <w:pPr>
        <w:autoSpaceDE w:val="0"/>
        <w:autoSpaceDN w:val="0"/>
        <w:adjustRightInd w:val="0"/>
        <w:spacing w:line="240" w:lineRule="auto"/>
        <w:jc w:val="both"/>
        <w:rPr>
          <w:rFonts w:cs="Arial"/>
          <w:color w:val="000000"/>
          <w:szCs w:val="20"/>
        </w:rPr>
      </w:pPr>
      <w:r w:rsidRPr="00BC76B2">
        <w:rPr>
          <w:rFonts w:cs="Arial"/>
          <w:color w:val="000000"/>
          <w:szCs w:val="20"/>
        </w:rPr>
        <w:t xml:space="preserve">Vlada Republike Slovenije je na današnji seji sprejela Odlok o spominski medalji »30. </w:t>
      </w:r>
      <w:r w:rsidR="00B76FD5">
        <w:rPr>
          <w:rFonts w:cs="Arial"/>
          <w:color w:val="000000"/>
          <w:szCs w:val="20"/>
        </w:rPr>
        <w:t xml:space="preserve">obletnica </w:t>
      </w:r>
      <w:r w:rsidR="00B76FD5" w:rsidRPr="00BC76B2">
        <w:rPr>
          <w:rFonts w:cs="Arial"/>
          <w:color w:val="000000"/>
          <w:szCs w:val="20"/>
        </w:rPr>
        <w:t>samostojnosti in neodvisnosti Republike Slovenije</w:t>
      </w:r>
      <w:r w:rsidRPr="00BC76B2">
        <w:rPr>
          <w:rFonts w:cs="Arial"/>
          <w:color w:val="000000"/>
          <w:szCs w:val="20"/>
        </w:rPr>
        <w:t>«.</w:t>
      </w:r>
    </w:p>
    <w:p w14:paraId="186E2B42" w14:textId="77777777" w:rsidR="00BC76B2" w:rsidRPr="00BC76B2" w:rsidRDefault="00BC76B2" w:rsidP="00BC76B2">
      <w:pPr>
        <w:autoSpaceDE w:val="0"/>
        <w:autoSpaceDN w:val="0"/>
        <w:adjustRightInd w:val="0"/>
        <w:spacing w:line="240" w:lineRule="auto"/>
        <w:jc w:val="both"/>
        <w:rPr>
          <w:rFonts w:cs="Arial"/>
          <w:color w:val="000000"/>
          <w:szCs w:val="20"/>
        </w:rPr>
      </w:pPr>
    </w:p>
    <w:p w14:paraId="557E54F2" w14:textId="6184C0C1" w:rsidR="00BC76B2" w:rsidRPr="00BC76B2" w:rsidRDefault="00BC76B2" w:rsidP="00BC76B2">
      <w:pPr>
        <w:autoSpaceDE w:val="0"/>
        <w:autoSpaceDN w:val="0"/>
        <w:adjustRightInd w:val="0"/>
        <w:spacing w:line="240" w:lineRule="auto"/>
        <w:jc w:val="both"/>
        <w:rPr>
          <w:rFonts w:cs="Arial"/>
          <w:color w:val="000000"/>
          <w:szCs w:val="20"/>
        </w:rPr>
      </w:pPr>
      <w:r w:rsidRPr="00BC76B2">
        <w:rPr>
          <w:rFonts w:cs="Arial"/>
          <w:color w:val="000000"/>
          <w:szCs w:val="20"/>
        </w:rPr>
        <w:t xml:space="preserve">Vlada kot zastopnica Republike Slovenije na podlagi prvega odstavka 7. člena Zakona o Vladi Republike Slovenije (ZVRS) sprejema protokolarni ukrep za svečano </w:t>
      </w:r>
      <w:proofErr w:type="spellStart"/>
      <w:r w:rsidRPr="00BC76B2">
        <w:rPr>
          <w:rFonts w:cs="Arial"/>
          <w:color w:val="000000"/>
          <w:szCs w:val="20"/>
        </w:rPr>
        <w:t>obeležitev</w:t>
      </w:r>
      <w:proofErr w:type="spellEnd"/>
      <w:r w:rsidRPr="00BC76B2">
        <w:rPr>
          <w:rFonts w:cs="Arial"/>
          <w:color w:val="000000"/>
          <w:szCs w:val="20"/>
        </w:rPr>
        <w:t xml:space="preserve"> sprejema in razglasitve temeljnega ustavnega akta o samostojnosti in neodvisnosti Republike Slovenije ter s tem za nadaljnji razvoj slovenske državnosti, za kar je pristojna v skladu s prvim odstavkom 2. člena ZVRS. V ta namen je sprejela Odlok o spominski medalji ob 30. obletnici samostojne in neodvisne države Republike Slovenije.</w:t>
      </w:r>
    </w:p>
    <w:p w14:paraId="6A8DBD2D" w14:textId="77777777" w:rsidR="00BC76B2" w:rsidRPr="00BC76B2" w:rsidRDefault="00BC76B2" w:rsidP="00BC76B2">
      <w:pPr>
        <w:autoSpaceDE w:val="0"/>
        <w:autoSpaceDN w:val="0"/>
        <w:adjustRightInd w:val="0"/>
        <w:spacing w:line="240" w:lineRule="auto"/>
        <w:jc w:val="both"/>
        <w:rPr>
          <w:rFonts w:cs="Arial"/>
          <w:color w:val="000000"/>
          <w:szCs w:val="20"/>
        </w:rPr>
      </w:pPr>
    </w:p>
    <w:p w14:paraId="5A9F4B73" w14:textId="3CE387AD" w:rsidR="00BC76B2" w:rsidRPr="00BC76B2" w:rsidRDefault="00BC76B2" w:rsidP="00BC76B2">
      <w:pPr>
        <w:autoSpaceDE w:val="0"/>
        <w:autoSpaceDN w:val="0"/>
        <w:adjustRightInd w:val="0"/>
        <w:spacing w:line="240" w:lineRule="auto"/>
        <w:jc w:val="both"/>
        <w:rPr>
          <w:rFonts w:cs="Arial"/>
          <w:color w:val="000000"/>
          <w:szCs w:val="20"/>
        </w:rPr>
      </w:pPr>
      <w:r w:rsidRPr="00BC76B2">
        <w:rPr>
          <w:rFonts w:cs="Arial"/>
          <w:color w:val="000000"/>
          <w:szCs w:val="20"/>
        </w:rPr>
        <w:t xml:space="preserve">Spominsko medaljo ob 30. obletnici samostojne in neodvisne države Republike Slovenije izroča predsednik Vlade Republike Slovenije, ministri, državni sekretarji ali predstojniki organizacij, ki zaposlujejo ali združujejo dobitnike medalj, na posebni svečanosti ali med drugimi primernimi dogodki v povezavi s 30. obletnico samostojnosti in neodvisnosti Republike Slovenije. </w:t>
      </w:r>
    </w:p>
    <w:p w14:paraId="2C1E6E65" w14:textId="77777777" w:rsidR="00BC76B2" w:rsidRPr="00BC76B2" w:rsidRDefault="00BC76B2" w:rsidP="00BC76B2">
      <w:pPr>
        <w:autoSpaceDE w:val="0"/>
        <w:autoSpaceDN w:val="0"/>
        <w:adjustRightInd w:val="0"/>
        <w:spacing w:line="240" w:lineRule="auto"/>
        <w:jc w:val="both"/>
        <w:rPr>
          <w:rFonts w:cs="Arial"/>
          <w:color w:val="000000"/>
          <w:szCs w:val="20"/>
        </w:rPr>
      </w:pPr>
    </w:p>
    <w:p w14:paraId="267DD696" w14:textId="77777777" w:rsidR="00BC76B2" w:rsidRPr="00BC76B2" w:rsidRDefault="00BC76B2" w:rsidP="00BC76B2">
      <w:pPr>
        <w:autoSpaceDE w:val="0"/>
        <w:autoSpaceDN w:val="0"/>
        <w:adjustRightInd w:val="0"/>
        <w:spacing w:line="240" w:lineRule="auto"/>
        <w:jc w:val="both"/>
        <w:rPr>
          <w:rFonts w:cs="Arial"/>
          <w:color w:val="000000"/>
          <w:szCs w:val="20"/>
        </w:rPr>
      </w:pPr>
      <w:r w:rsidRPr="00BC76B2">
        <w:rPr>
          <w:rFonts w:cs="Arial"/>
          <w:color w:val="000000"/>
          <w:szCs w:val="20"/>
        </w:rPr>
        <w:t xml:space="preserve">Medaljo se podeli v spomin za zasluge vsem živim veteranom vojne za Slovenijo, ki posedujejo izkaznico vojnega veterana Ministrstva za delo, družino, socialne zadeve in enake možnosti Republike Slovenije. </w:t>
      </w:r>
    </w:p>
    <w:p w14:paraId="449DED51" w14:textId="77777777" w:rsidR="00BC76B2" w:rsidRPr="00BC76B2" w:rsidRDefault="00BC76B2" w:rsidP="00BC76B2">
      <w:pPr>
        <w:autoSpaceDE w:val="0"/>
        <w:autoSpaceDN w:val="0"/>
        <w:adjustRightInd w:val="0"/>
        <w:spacing w:line="240" w:lineRule="auto"/>
        <w:jc w:val="both"/>
        <w:rPr>
          <w:rFonts w:cs="Arial"/>
          <w:color w:val="000000"/>
          <w:szCs w:val="20"/>
        </w:rPr>
      </w:pPr>
    </w:p>
    <w:p w14:paraId="79A6186F" w14:textId="77777777" w:rsidR="00BC76B2" w:rsidRPr="00BC76B2" w:rsidRDefault="00BC76B2" w:rsidP="00BC76B2">
      <w:pPr>
        <w:autoSpaceDE w:val="0"/>
        <w:autoSpaceDN w:val="0"/>
        <w:adjustRightInd w:val="0"/>
        <w:spacing w:line="240" w:lineRule="auto"/>
        <w:jc w:val="both"/>
        <w:rPr>
          <w:rFonts w:cs="Arial"/>
          <w:color w:val="000000"/>
          <w:szCs w:val="20"/>
        </w:rPr>
      </w:pPr>
      <w:r w:rsidRPr="00BC76B2">
        <w:rPr>
          <w:rFonts w:cs="Arial"/>
          <w:color w:val="000000"/>
          <w:szCs w:val="20"/>
        </w:rPr>
        <w:t>Izjemoma se medalja do konca leta 2021 lahko podeli tudi drugim slovenskim in tujim državljanom, kakor tudi slovenskim in tujim organizacijam, v spomin za njihov pomemben prispevek v procesu nastajanja, krepitve in razvoja slovenske državnosti v preteklih 30-ih letih. Predloge za podelitev spominskega znaka bo obravnavala komisija, ki jo bo imenovala Vlada Republike Slovenije s sklepom.</w:t>
      </w:r>
    </w:p>
    <w:p w14:paraId="74045C9F" w14:textId="77777777" w:rsidR="00BC76B2" w:rsidRPr="00BC76B2" w:rsidRDefault="00BC76B2" w:rsidP="00BC76B2">
      <w:pPr>
        <w:autoSpaceDE w:val="0"/>
        <w:autoSpaceDN w:val="0"/>
        <w:adjustRightInd w:val="0"/>
        <w:spacing w:line="240" w:lineRule="auto"/>
        <w:jc w:val="both"/>
        <w:rPr>
          <w:rFonts w:cs="Arial"/>
          <w:color w:val="000000"/>
          <w:szCs w:val="20"/>
        </w:rPr>
      </w:pPr>
    </w:p>
    <w:p w14:paraId="0FE220B2" w14:textId="66623B2B" w:rsidR="007D1DAB" w:rsidRPr="00BC76B2" w:rsidRDefault="00BC76B2" w:rsidP="00BC76B2">
      <w:pPr>
        <w:autoSpaceDE w:val="0"/>
        <w:autoSpaceDN w:val="0"/>
        <w:adjustRightInd w:val="0"/>
        <w:spacing w:line="240" w:lineRule="auto"/>
        <w:jc w:val="both"/>
        <w:rPr>
          <w:rFonts w:cs="Arial"/>
          <w:color w:val="000000"/>
          <w:szCs w:val="20"/>
        </w:rPr>
      </w:pPr>
      <w:r w:rsidRPr="00BC76B2">
        <w:rPr>
          <w:rFonts w:cs="Arial"/>
          <w:color w:val="000000"/>
          <w:szCs w:val="20"/>
        </w:rPr>
        <w:t>Vir: Generalni sekretariat vlade</w:t>
      </w:r>
    </w:p>
    <w:p w14:paraId="710D0575"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17BEFB4D" w14:textId="55ACB277" w:rsidR="0032566B" w:rsidRPr="0032566B" w:rsidRDefault="0032566B" w:rsidP="0032566B">
      <w:pPr>
        <w:autoSpaceDE w:val="0"/>
        <w:autoSpaceDN w:val="0"/>
        <w:adjustRightInd w:val="0"/>
        <w:spacing w:line="240" w:lineRule="auto"/>
        <w:jc w:val="both"/>
        <w:rPr>
          <w:rFonts w:cs="Arial"/>
          <w:b/>
          <w:bCs/>
          <w:color w:val="000000"/>
          <w:szCs w:val="20"/>
        </w:rPr>
      </w:pPr>
      <w:r w:rsidRPr="0032566B">
        <w:rPr>
          <w:rFonts w:cs="Arial"/>
          <w:b/>
          <w:bCs/>
          <w:color w:val="000000"/>
          <w:szCs w:val="20"/>
        </w:rPr>
        <w:t>Za odpravo lanskih posledic poletnih neurij s poplavami letos zagotovljeno 11 milijonov evrov</w:t>
      </w:r>
    </w:p>
    <w:p w14:paraId="14BB7C30" w14:textId="77777777" w:rsidR="0032566B" w:rsidRPr="0032566B" w:rsidRDefault="0032566B" w:rsidP="0032566B">
      <w:pPr>
        <w:autoSpaceDE w:val="0"/>
        <w:autoSpaceDN w:val="0"/>
        <w:adjustRightInd w:val="0"/>
        <w:spacing w:line="240" w:lineRule="auto"/>
        <w:jc w:val="both"/>
        <w:rPr>
          <w:rFonts w:cs="Arial"/>
          <w:b/>
          <w:bCs/>
          <w:color w:val="000000"/>
          <w:szCs w:val="20"/>
        </w:rPr>
      </w:pPr>
    </w:p>
    <w:p w14:paraId="7797EE4A" w14:textId="77777777" w:rsidR="0032566B" w:rsidRPr="0032566B" w:rsidRDefault="0032566B" w:rsidP="0032566B">
      <w:pPr>
        <w:autoSpaceDE w:val="0"/>
        <w:autoSpaceDN w:val="0"/>
        <w:adjustRightInd w:val="0"/>
        <w:spacing w:line="240" w:lineRule="auto"/>
        <w:jc w:val="both"/>
        <w:rPr>
          <w:rFonts w:cs="Arial"/>
          <w:color w:val="000000"/>
          <w:szCs w:val="20"/>
        </w:rPr>
      </w:pPr>
      <w:r w:rsidRPr="0032566B">
        <w:rPr>
          <w:rFonts w:cs="Arial"/>
          <w:color w:val="000000"/>
          <w:szCs w:val="20"/>
        </w:rPr>
        <w:t>Vlada je sprejela Program odprave posledic neposredne škode na stvareh zaradi poletnih neurij s poplavami v letu 2020.</w:t>
      </w:r>
    </w:p>
    <w:p w14:paraId="1A9D7735" w14:textId="77777777" w:rsidR="0032566B" w:rsidRPr="0032566B" w:rsidRDefault="0032566B" w:rsidP="0032566B">
      <w:pPr>
        <w:autoSpaceDE w:val="0"/>
        <w:autoSpaceDN w:val="0"/>
        <w:adjustRightInd w:val="0"/>
        <w:spacing w:line="240" w:lineRule="auto"/>
        <w:jc w:val="both"/>
        <w:rPr>
          <w:rFonts w:cs="Arial"/>
          <w:color w:val="000000"/>
          <w:szCs w:val="20"/>
        </w:rPr>
      </w:pPr>
    </w:p>
    <w:p w14:paraId="25F2FC81" w14:textId="77777777" w:rsidR="0032566B" w:rsidRPr="0032566B" w:rsidRDefault="0032566B" w:rsidP="0032566B">
      <w:pPr>
        <w:autoSpaceDE w:val="0"/>
        <w:autoSpaceDN w:val="0"/>
        <w:adjustRightInd w:val="0"/>
        <w:spacing w:line="240" w:lineRule="auto"/>
        <w:jc w:val="both"/>
        <w:rPr>
          <w:rFonts w:cs="Arial"/>
          <w:color w:val="000000"/>
          <w:szCs w:val="20"/>
        </w:rPr>
      </w:pPr>
      <w:r w:rsidRPr="0032566B">
        <w:rPr>
          <w:rFonts w:cs="Arial"/>
          <w:color w:val="000000"/>
          <w:szCs w:val="20"/>
        </w:rPr>
        <w:t>Na podlagi Zakona o odpravi posledic naravnih nesreč je Ministrstvo za okolje in prostor pripravilo Program odprave neposredne škode na stvareh zaradi poletnih neurij s poplavami v letu 2020, v skupni višini 22.100.000,00 evrov. V letu 2021 je predvideno 11 milijonov evrov.  Namen in cilj programa je realizacija ukrepov, ki so potrebni za normalizacijo stanja na prizadetih območjih in preprečitev oziroma omilitev čezmerne škode do katere lahko pride v nadaljevanju, če se z zakonom opredeljeni ukrepi ne bi izvajali.</w:t>
      </w:r>
    </w:p>
    <w:p w14:paraId="75CDA8F1" w14:textId="77777777" w:rsidR="0032566B" w:rsidRPr="0032566B" w:rsidRDefault="0032566B" w:rsidP="0032566B">
      <w:pPr>
        <w:autoSpaceDE w:val="0"/>
        <w:autoSpaceDN w:val="0"/>
        <w:adjustRightInd w:val="0"/>
        <w:spacing w:line="240" w:lineRule="auto"/>
        <w:jc w:val="both"/>
        <w:rPr>
          <w:rFonts w:cs="Arial"/>
          <w:color w:val="000000"/>
          <w:szCs w:val="20"/>
        </w:rPr>
      </w:pPr>
    </w:p>
    <w:p w14:paraId="1B974D92" w14:textId="6DD71BB6" w:rsidR="007D1DAB" w:rsidRPr="0032566B" w:rsidRDefault="0032566B" w:rsidP="0032566B">
      <w:pPr>
        <w:autoSpaceDE w:val="0"/>
        <w:autoSpaceDN w:val="0"/>
        <w:adjustRightInd w:val="0"/>
        <w:spacing w:line="240" w:lineRule="auto"/>
        <w:jc w:val="both"/>
        <w:rPr>
          <w:rFonts w:cs="Arial"/>
          <w:color w:val="000000"/>
          <w:szCs w:val="20"/>
        </w:rPr>
      </w:pPr>
      <w:r w:rsidRPr="0032566B">
        <w:rPr>
          <w:rFonts w:cs="Arial"/>
          <w:color w:val="000000"/>
          <w:szCs w:val="20"/>
        </w:rPr>
        <w:t>Vir: Ministrstvo za okolje in prostor</w:t>
      </w:r>
    </w:p>
    <w:p w14:paraId="16879B74"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0DF19C10" w14:textId="4E3BC753" w:rsidR="006C0064" w:rsidRPr="006C0064" w:rsidRDefault="006C0064" w:rsidP="006C0064">
      <w:pPr>
        <w:autoSpaceDE w:val="0"/>
        <w:autoSpaceDN w:val="0"/>
        <w:adjustRightInd w:val="0"/>
        <w:spacing w:line="240" w:lineRule="auto"/>
        <w:jc w:val="both"/>
        <w:rPr>
          <w:rFonts w:cs="Arial"/>
          <w:b/>
          <w:bCs/>
          <w:color w:val="000000"/>
          <w:szCs w:val="20"/>
        </w:rPr>
      </w:pPr>
      <w:r w:rsidRPr="006C0064">
        <w:rPr>
          <w:rFonts w:cs="Arial"/>
          <w:b/>
          <w:bCs/>
          <w:color w:val="000000"/>
          <w:szCs w:val="20"/>
        </w:rPr>
        <w:t>Vlada podaljšala koncesijo za prirejanje posebnih iger na srečo</w:t>
      </w:r>
    </w:p>
    <w:p w14:paraId="08FCDB19" w14:textId="77777777" w:rsidR="006C0064" w:rsidRPr="006C0064" w:rsidRDefault="006C0064" w:rsidP="006C0064">
      <w:pPr>
        <w:autoSpaceDE w:val="0"/>
        <w:autoSpaceDN w:val="0"/>
        <w:adjustRightInd w:val="0"/>
        <w:spacing w:line="240" w:lineRule="auto"/>
        <w:jc w:val="both"/>
        <w:rPr>
          <w:rFonts w:cs="Arial"/>
          <w:b/>
          <w:bCs/>
          <w:color w:val="000000"/>
          <w:szCs w:val="20"/>
        </w:rPr>
      </w:pPr>
    </w:p>
    <w:p w14:paraId="676DF3EB" w14:textId="77777777" w:rsidR="006C0064" w:rsidRPr="006C0064" w:rsidRDefault="006C0064" w:rsidP="006C0064">
      <w:pPr>
        <w:autoSpaceDE w:val="0"/>
        <w:autoSpaceDN w:val="0"/>
        <w:adjustRightInd w:val="0"/>
        <w:spacing w:line="240" w:lineRule="auto"/>
        <w:jc w:val="both"/>
        <w:rPr>
          <w:rFonts w:cs="Arial"/>
          <w:color w:val="000000"/>
          <w:szCs w:val="20"/>
        </w:rPr>
      </w:pPr>
      <w:r w:rsidRPr="006C0064">
        <w:rPr>
          <w:rFonts w:cs="Arial"/>
          <w:color w:val="000000"/>
          <w:szCs w:val="20"/>
        </w:rPr>
        <w:t xml:space="preserve">Vlada je izdala odločbo, s katero je gospodarski družbi MAKO Podjetje za turizem, zunanjo trgovino in špedicijo Nova Gorica, podaljšala koncesijo za prirejanje posebnih iger na srečo v </w:t>
      </w:r>
      <w:r w:rsidRPr="006C0064">
        <w:rPr>
          <w:rFonts w:cs="Arial"/>
          <w:color w:val="000000"/>
          <w:szCs w:val="20"/>
        </w:rPr>
        <w:lastRenderedPageBreak/>
        <w:t>igralnem salonu Casino Fortuna igralni salon. Koncesija je bila gospodarski družbi prvič dodeljena leta 2010 in nazadnje podaljšana leta 2016. Tokratno podaljšanje koncesije velja do leta 2026.</w:t>
      </w:r>
    </w:p>
    <w:p w14:paraId="0033742A" w14:textId="77777777" w:rsidR="006C0064" w:rsidRPr="006C0064" w:rsidRDefault="006C0064" w:rsidP="006C0064">
      <w:pPr>
        <w:autoSpaceDE w:val="0"/>
        <w:autoSpaceDN w:val="0"/>
        <w:adjustRightInd w:val="0"/>
        <w:spacing w:line="240" w:lineRule="auto"/>
        <w:jc w:val="both"/>
        <w:rPr>
          <w:rFonts w:cs="Arial"/>
          <w:color w:val="000000"/>
          <w:szCs w:val="20"/>
        </w:rPr>
      </w:pPr>
    </w:p>
    <w:p w14:paraId="6B637A91" w14:textId="50FC110D" w:rsidR="007D1DAB" w:rsidRPr="006C0064" w:rsidRDefault="006C0064" w:rsidP="006C0064">
      <w:pPr>
        <w:autoSpaceDE w:val="0"/>
        <w:autoSpaceDN w:val="0"/>
        <w:adjustRightInd w:val="0"/>
        <w:spacing w:line="240" w:lineRule="auto"/>
        <w:jc w:val="both"/>
        <w:rPr>
          <w:rFonts w:cs="Arial"/>
          <w:color w:val="000000"/>
          <w:szCs w:val="20"/>
        </w:rPr>
      </w:pPr>
      <w:r w:rsidRPr="006C0064">
        <w:rPr>
          <w:rFonts w:cs="Arial"/>
          <w:color w:val="000000"/>
          <w:szCs w:val="20"/>
        </w:rPr>
        <w:t>Vir: Ministrstvo za finance</w:t>
      </w:r>
    </w:p>
    <w:p w14:paraId="62620D2D"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29A31AA7" w14:textId="10AD4DB0" w:rsidR="00821A3A" w:rsidRPr="00821A3A" w:rsidRDefault="00821A3A" w:rsidP="00821A3A">
      <w:pPr>
        <w:autoSpaceDE w:val="0"/>
        <w:autoSpaceDN w:val="0"/>
        <w:adjustRightInd w:val="0"/>
        <w:spacing w:line="240" w:lineRule="auto"/>
        <w:jc w:val="both"/>
        <w:rPr>
          <w:rFonts w:cs="Arial"/>
          <w:b/>
          <w:bCs/>
          <w:color w:val="000000"/>
          <w:szCs w:val="20"/>
        </w:rPr>
      </w:pPr>
      <w:r w:rsidRPr="00821A3A">
        <w:rPr>
          <w:rFonts w:cs="Arial"/>
          <w:b/>
          <w:bCs/>
          <w:color w:val="000000"/>
          <w:szCs w:val="20"/>
        </w:rPr>
        <w:t>Soglasje vlade k spremembam tarife Agencije za trg vrednostnih papirjev</w:t>
      </w:r>
    </w:p>
    <w:p w14:paraId="714238E1" w14:textId="77777777" w:rsidR="00821A3A" w:rsidRPr="00821A3A" w:rsidRDefault="00821A3A" w:rsidP="00821A3A">
      <w:pPr>
        <w:autoSpaceDE w:val="0"/>
        <w:autoSpaceDN w:val="0"/>
        <w:adjustRightInd w:val="0"/>
        <w:spacing w:line="240" w:lineRule="auto"/>
        <w:jc w:val="both"/>
        <w:rPr>
          <w:rFonts w:cs="Arial"/>
          <w:color w:val="000000"/>
          <w:szCs w:val="20"/>
        </w:rPr>
      </w:pPr>
    </w:p>
    <w:p w14:paraId="148D0321" w14:textId="77777777" w:rsidR="00821A3A" w:rsidRPr="00821A3A" w:rsidRDefault="00821A3A" w:rsidP="00821A3A">
      <w:pPr>
        <w:autoSpaceDE w:val="0"/>
        <w:autoSpaceDN w:val="0"/>
        <w:adjustRightInd w:val="0"/>
        <w:spacing w:line="240" w:lineRule="auto"/>
        <w:jc w:val="both"/>
        <w:rPr>
          <w:rFonts w:cs="Arial"/>
          <w:color w:val="000000"/>
          <w:szCs w:val="20"/>
        </w:rPr>
      </w:pPr>
      <w:r w:rsidRPr="00821A3A">
        <w:rPr>
          <w:rFonts w:cs="Arial"/>
          <w:color w:val="000000"/>
          <w:szCs w:val="20"/>
        </w:rPr>
        <w:t>Vlada je dala soglasje k spremembam in dopolnitvam Tarife o taksah in nadomestilih Agencije za trg vrednostnih papirjev, ki jih je sprejel Svet Agencije za trg vrednostnih papirjev.</w:t>
      </w:r>
    </w:p>
    <w:p w14:paraId="00BDD857" w14:textId="77777777" w:rsidR="00821A3A" w:rsidRPr="00821A3A" w:rsidRDefault="00821A3A" w:rsidP="00821A3A">
      <w:pPr>
        <w:autoSpaceDE w:val="0"/>
        <w:autoSpaceDN w:val="0"/>
        <w:adjustRightInd w:val="0"/>
        <w:spacing w:line="240" w:lineRule="auto"/>
        <w:jc w:val="both"/>
        <w:rPr>
          <w:rFonts w:cs="Arial"/>
          <w:color w:val="000000"/>
          <w:szCs w:val="20"/>
        </w:rPr>
      </w:pPr>
    </w:p>
    <w:p w14:paraId="0E2142CC" w14:textId="77777777" w:rsidR="00821A3A" w:rsidRPr="00821A3A" w:rsidRDefault="00821A3A" w:rsidP="00821A3A">
      <w:pPr>
        <w:autoSpaceDE w:val="0"/>
        <w:autoSpaceDN w:val="0"/>
        <w:adjustRightInd w:val="0"/>
        <w:spacing w:line="240" w:lineRule="auto"/>
        <w:jc w:val="both"/>
        <w:rPr>
          <w:rFonts w:cs="Arial"/>
          <w:color w:val="000000"/>
          <w:szCs w:val="20"/>
        </w:rPr>
      </w:pPr>
      <w:r w:rsidRPr="00821A3A">
        <w:rPr>
          <w:rFonts w:cs="Arial"/>
          <w:color w:val="000000"/>
          <w:szCs w:val="20"/>
        </w:rPr>
        <w:t xml:space="preserve">Tarifa o taksah in nadomestilih se je od začetka veljavnosti leta 2008, po pridobitvi novih pristojnosti Agencije za trg vrednostnih papirjev ter spremembah že veljavnih slovenskih in evropskih predpisov s področja trga finančnih instrumentov, večkrat spreminjala in dopolnjevala. </w:t>
      </w:r>
    </w:p>
    <w:p w14:paraId="2D0C40A3" w14:textId="77777777" w:rsidR="00821A3A" w:rsidRPr="00821A3A" w:rsidRDefault="00821A3A" w:rsidP="00821A3A">
      <w:pPr>
        <w:autoSpaceDE w:val="0"/>
        <w:autoSpaceDN w:val="0"/>
        <w:adjustRightInd w:val="0"/>
        <w:spacing w:line="240" w:lineRule="auto"/>
        <w:jc w:val="both"/>
        <w:rPr>
          <w:rFonts w:cs="Arial"/>
          <w:color w:val="000000"/>
          <w:szCs w:val="20"/>
        </w:rPr>
      </w:pPr>
    </w:p>
    <w:p w14:paraId="4A1878DB" w14:textId="77777777" w:rsidR="00821A3A" w:rsidRPr="00821A3A" w:rsidRDefault="00821A3A" w:rsidP="00821A3A">
      <w:pPr>
        <w:autoSpaceDE w:val="0"/>
        <w:autoSpaceDN w:val="0"/>
        <w:adjustRightInd w:val="0"/>
        <w:spacing w:line="240" w:lineRule="auto"/>
        <w:jc w:val="both"/>
        <w:rPr>
          <w:rFonts w:cs="Arial"/>
          <w:color w:val="000000"/>
          <w:szCs w:val="20"/>
        </w:rPr>
      </w:pPr>
      <w:r w:rsidRPr="00821A3A">
        <w:rPr>
          <w:rFonts w:cs="Arial"/>
          <w:color w:val="000000"/>
          <w:szCs w:val="20"/>
        </w:rPr>
        <w:t>Tako je treba tudi zdaj veljavno tarifo spremeniti in dopolniti zaradi uveljavitve sprememb Uredbe 2017/1129/EU (Uredba (EU) 2021/337 Evropskega parlamenta in Sveta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 ki začasno uvaja novo obliko prospekta za prodajo vrednostnih papirjev javnosti in/ali njihovo uvrstitev v trgovanje (t. i. prospekt EU za okrevanje).</w:t>
      </w:r>
    </w:p>
    <w:p w14:paraId="27E13E44" w14:textId="77777777" w:rsidR="00821A3A" w:rsidRPr="00821A3A" w:rsidRDefault="00821A3A" w:rsidP="00821A3A">
      <w:pPr>
        <w:autoSpaceDE w:val="0"/>
        <w:autoSpaceDN w:val="0"/>
        <w:adjustRightInd w:val="0"/>
        <w:spacing w:line="240" w:lineRule="auto"/>
        <w:jc w:val="both"/>
        <w:rPr>
          <w:rFonts w:cs="Arial"/>
          <w:color w:val="000000"/>
          <w:szCs w:val="20"/>
        </w:rPr>
      </w:pPr>
    </w:p>
    <w:p w14:paraId="071E8AA0" w14:textId="77777777" w:rsidR="00821A3A" w:rsidRPr="00821A3A" w:rsidRDefault="00821A3A" w:rsidP="00821A3A">
      <w:pPr>
        <w:autoSpaceDE w:val="0"/>
        <w:autoSpaceDN w:val="0"/>
        <w:adjustRightInd w:val="0"/>
        <w:spacing w:line="240" w:lineRule="auto"/>
        <w:jc w:val="both"/>
        <w:rPr>
          <w:rFonts w:cs="Arial"/>
          <w:color w:val="000000"/>
          <w:szCs w:val="20"/>
        </w:rPr>
      </w:pPr>
      <w:r w:rsidRPr="00821A3A">
        <w:rPr>
          <w:rFonts w:cs="Arial"/>
          <w:color w:val="000000"/>
          <w:szCs w:val="20"/>
        </w:rPr>
        <w:t>Namen prospekta EU za okrevanje (gre za poenostavljen prospekt, posledično pa je skrajšan tudi čas pregleda in odobritve s strani agencije) je omogočiti gospodarstvu hitro okrevanje in odpravljanje ekonomskih posledic pandemije COVID-19, agencija pa želi spodbuditi udeležence kapitalskega trga k uporabi tega produkta, zato je za zahtevo za potrditev prospekta EU za okrevanje določila nižjo takso, kot bi jo zavezanci sicer plačali po obstoječi ureditvi.</w:t>
      </w:r>
    </w:p>
    <w:p w14:paraId="39B8E063" w14:textId="77777777" w:rsidR="00821A3A" w:rsidRPr="00821A3A" w:rsidRDefault="00821A3A" w:rsidP="00821A3A">
      <w:pPr>
        <w:autoSpaceDE w:val="0"/>
        <w:autoSpaceDN w:val="0"/>
        <w:adjustRightInd w:val="0"/>
        <w:spacing w:line="240" w:lineRule="auto"/>
        <w:jc w:val="both"/>
        <w:rPr>
          <w:rFonts w:cs="Arial"/>
          <w:color w:val="000000"/>
          <w:szCs w:val="20"/>
        </w:rPr>
      </w:pPr>
    </w:p>
    <w:p w14:paraId="66A064F7" w14:textId="0484FBA7" w:rsidR="007D1DAB" w:rsidRPr="00821A3A" w:rsidRDefault="00821A3A" w:rsidP="00821A3A">
      <w:pPr>
        <w:autoSpaceDE w:val="0"/>
        <w:autoSpaceDN w:val="0"/>
        <w:adjustRightInd w:val="0"/>
        <w:spacing w:line="240" w:lineRule="auto"/>
        <w:jc w:val="both"/>
        <w:rPr>
          <w:rFonts w:cs="Arial"/>
          <w:color w:val="000000"/>
          <w:szCs w:val="20"/>
        </w:rPr>
      </w:pPr>
      <w:r w:rsidRPr="00821A3A">
        <w:rPr>
          <w:rFonts w:cs="Arial"/>
          <w:color w:val="000000"/>
          <w:szCs w:val="20"/>
        </w:rPr>
        <w:t>Vir: Ministrstvo za finance</w:t>
      </w:r>
    </w:p>
    <w:p w14:paraId="324E4DF8"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5F9C4D43" w14:textId="4CBB602D" w:rsidR="007C12A2" w:rsidRPr="007C12A2" w:rsidRDefault="007C12A2" w:rsidP="007C12A2">
      <w:pPr>
        <w:autoSpaceDE w:val="0"/>
        <w:autoSpaceDN w:val="0"/>
        <w:adjustRightInd w:val="0"/>
        <w:spacing w:line="240" w:lineRule="auto"/>
        <w:jc w:val="both"/>
        <w:rPr>
          <w:rFonts w:cs="Arial"/>
          <w:b/>
          <w:bCs/>
          <w:color w:val="000000"/>
          <w:szCs w:val="20"/>
        </w:rPr>
      </w:pPr>
      <w:r w:rsidRPr="007C12A2">
        <w:rPr>
          <w:rFonts w:cs="Arial"/>
          <w:b/>
          <w:bCs/>
          <w:color w:val="000000"/>
          <w:szCs w:val="20"/>
        </w:rPr>
        <w:t>Vlada sprejela spremembe in dopolnitev Načrta vaj v obrambnem sistemu in sistemu varstva pred naravnimi in drugimi nesrečami v letu 2021</w:t>
      </w:r>
    </w:p>
    <w:p w14:paraId="0A4CE161" w14:textId="77777777" w:rsidR="007C12A2" w:rsidRPr="007C12A2" w:rsidRDefault="007C12A2" w:rsidP="007C12A2">
      <w:pPr>
        <w:autoSpaceDE w:val="0"/>
        <w:autoSpaceDN w:val="0"/>
        <w:adjustRightInd w:val="0"/>
        <w:spacing w:line="240" w:lineRule="auto"/>
        <w:jc w:val="both"/>
        <w:rPr>
          <w:rFonts w:cs="Arial"/>
          <w:b/>
          <w:bCs/>
          <w:color w:val="000000"/>
          <w:szCs w:val="20"/>
        </w:rPr>
      </w:pPr>
    </w:p>
    <w:p w14:paraId="426EF824" w14:textId="77777777" w:rsidR="007C12A2" w:rsidRPr="007C12A2" w:rsidRDefault="007C12A2" w:rsidP="007C12A2">
      <w:pPr>
        <w:autoSpaceDE w:val="0"/>
        <w:autoSpaceDN w:val="0"/>
        <w:adjustRightInd w:val="0"/>
        <w:spacing w:line="240" w:lineRule="auto"/>
        <w:jc w:val="both"/>
        <w:rPr>
          <w:rFonts w:cs="Arial"/>
          <w:color w:val="000000"/>
          <w:szCs w:val="20"/>
        </w:rPr>
      </w:pPr>
      <w:r w:rsidRPr="007C12A2">
        <w:rPr>
          <w:rFonts w:cs="Arial"/>
          <w:color w:val="000000"/>
          <w:szCs w:val="20"/>
        </w:rPr>
        <w:t xml:space="preserve">Na predlog Ministrstva za obrambo je Vlada Republike Slovenije sprejela spremembe in dopolnitve Načrta vaj v obrambnem sistemu in sistemu varstva pred naravnimi in drugimi nesrečami v letu 2021, ki zajemajo tako vaje v obrambnem sistemu kot tudi vaje v sistemu varstva pred naravnimi in drugimi nesrečami. Zaradi še vedno trajajoče epidemije se obseg in izvedba načrtovanih usposabljanj in vaj v obrambnem sistemu zaradi preventivnih razlogov organizatorjev prilagaja na način, da se v čim večji meri izogne možnosti širjenja okužb s covidom-19. </w:t>
      </w:r>
    </w:p>
    <w:p w14:paraId="363255DE" w14:textId="77777777" w:rsidR="007C12A2" w:rsidRPr="007C12A2" w:rsidRDefault="007C12A2" w:rsidP="007C12A2">
      <w:pPr>
        <w:autoSpaceDE w:val="0"/>
        <w:autoSpaceDN w:val="0"/>
        <w:adjustRightInd w:val="0"/>
        <w:spacing w:line="240" w:lineRule="auto"/>
        <w:jc w:val="both"/>
        <w:rPr>
          <w:rFonts w:cs="Arial"/>
          <w:color w:val="000000"/>
          <w:szCs w:val="20"/>
        </w:rPr>
      </w:pPr>
    </w:p>
    <w:p w14:paraId="441508DB" w14:textId="77777777" w:rsidR="007C12A2" w:rsidRPr="007C12A2" w:rsidRDefault="007C12A2" w:rsidP="007C12A2">
      <w:pPr>
        <w:autoSpaceDE w:val="0"/>
        <w:autoSpaceDN w:val="0"/>
        <w:adjustRightInd w:val="0"/>
        <w:spacing w:line="240" w:lineRule="auto"/>
        <w:jc w:val="both"/>
        <w:rPr>
          <w:rFonts w:cs="Arial"/>
          <w:color w:val="000000"/>
          <w:szCs w:val="20"/>
        </w:rPr>
      </w:pPr>
      <w:r w:rsidRPr="007C12A2">
        <w:rPr>
          <w:rFonts w:cs="Arial"/>
          <w:color w:val="000000"/>
          <w:szCs w:val="20"/>
        </w:rPr>
        <w:t xml:space="preserve">Iz seznama vaj in usposabljanj v Načrtu vaj v obrambnem sistemu in sistemu varstva pred naravnimi in drugimi nesrečami v letu 2021 z dne 7. januarja 2021, ki so se jih nameravali udeležiti pripadniki Slovenske vojske, se zaradi odpovedi izvedbe organizatorja vaj odpoveduje udeležba na šestih vajah. Prav tako se črta skupno usposabljanje pripadnikov Slovenske vojske in Ljudske republike Kitajske po tematiki zložljivih smuči, ki je bilo predvideno v Republiki Sloveniji. </w:t>
      </w:r>
    </w:p>
    <w:p w14:paraId="76017FEA" w14:textId="77777777" w:rsidR="007C12A2" w:rsidRPr="007C12A2" w:rsidRDefault="007C12A2" w:rsidP="007C12A2">
      <w:pPr>
        <w:autoSpaceDE w:val="0"/>
        <w:autoSpaceDN w:val="0"/>
        <w:adjustRightInd w:val="0"/>
        <w:spacing w:line="240" w:lineRule="auto"/>
        <w:jc w:val="both"/>
        <w:rPr>
          <w:rFonts w:cs="Arial"/>
          <w:color w:val="000000"/>
          <w:szCs w:val="20"/>
        </w:rPr>
      </w:pPr>
    </w:p>
    <w:p w14:paraId="3295235A" w14:textId="77777777" w:rsidR="007C12A2" w:rsidRPr="007C12A2" w:rsidRDefault="007C12A2" w:rsidP="007C12A2">
      <w:pPr>
        <w:autoSpaceDE w:val="0"/>
        <w:autoSpaceDN w:val="0"/>
        <w:adjustRightInd w:val="0"/>
        <w:spacing w:line="240" w:lineRule="auto"/>
        <w:jc w:val="both"/>
        <w:rPr>
          <w:rFonts w:cs="Arial"/>
          <w:color w:val="000000"/>
          <w:szCs w:val="20"/>
        </w:rPr>
      </w:pPr>
      <w:r w:rsidRPr="007C12A2">
        <w:rPr>
          <w:rFonts w:cs="Arial"/>
          <w:color w:val="000000"/>
          <w:szCs w:val="20"/>
        </w:rPr>
        <w:t xml:space="preserve">Skupen znesek ocenjenih sredstev odpovedanih vaj in usposabljanj znaša 276.500 evrov. Ta se bodo prerazporedila v </w:t>
      </w:r>
      <w:proofErr w:type="spellStart"/>
      <w:r w:rsidRPr="007C12A2">
        <w:rPr>
          <w:rFonts w:cs="Arial"/>
          <w:color w:val="000000"/>
          <w:szCs w:val="20"/>
        </w:rPr>
        <w:t>novonačrtovane</w:t>
      </w:r>
      <w:proofErr w:type="spellEnd"/>
      <w:r w:rsidRPr="007C12A2">
        <w:rPr>
          <w:rFonts w:cs="Arial"/>
          <w:color w:val="000000"/>
          <w:szCs w:val="20"/>
        </w:rPr>
        <w:t xml:space="preserve"> vaje in usposabljanja v ocenjenem znesku 199.000 evrov. Gre za deset vaj v sklopih Mednarodne vojaške vaje v tujini ter Mednarodne in večje vojaške vaje v Sloveniji. Dodatnih sredstev za izvedbo vaj ne bo treba zagotavljati.</w:t>
      </w:r>
    </w:p>
    <w:p w14:paraId="1E7A0A8A" w14:textId="77777777" w:rsidR="007C12A2" w:rsidRPr="007C12A2" w:rsidRDefault="007C12A2" w:rsidP="007C12A2">
      <w:pPr>
        <w:autoSpaceDE w:val="0"/>
        <w:autoSpaceDN w:val="0"/>
        <w:adjustRightInd w:val="0"/>
        <w:spacing w:line="240" w:lineRule="auto"/>
        <w:jc w:val="both"/>
        <w:rPr>
          <w:rFonts w:cs="Arial"/>
          <w:color w:val="000000"/>
          <w:szCs w:val="20"/>
        </w:rPr>
      </w:pPr>
    </w:p>
    <w:p w14:paraId="4AF3179D" w14:textId="626EA494" w:rsidR="007C12A2" w:rsidRPr="007C12A2" w:rsidRDefault="007C12A2" w:rsidP="007C12A2">
      <w:pPr>
        <w:autoSpaceDE w:val="0"/>
        <w:autoSpaceDN w:val="0"/>
        <w:adjustRightInd w:val="0"/>
        <w:spacing w:line="240" w:lineRule="auto"/>
        <w:jc w:val="both"/>
        <w:rPr>
          <w:rFonts w:cs="Arial"/>
          <w:color w:val="000000"/>
          <w:szCs w:val="20"/>
        </w:rPr>
      </w:pPr>
      <w:r w:rsidRPr="007C12A2">
        <w:rPr>
          <w:rFonts w:cs="Arial"/>
          <w:color w:val="000000"/>
          <w:szCs w:val="20"/>
        </w:rPr>
        <w:t>Dopolnitev Načrta vaj v obrambnem sistemu in sistemu varstva pred naravnimi in drugimi nesrečami v letu 2021 temelji tudi na usklajenih prizadevanjih Ministrstva za zdravje, Univerzitetnega kliničnega centra Ljubljana, L</w:t>
      </w:r>
      <w:r>
        <w:rPr>
          <w:rFonts w:cs="Arial"/>
          <w:color w:val="000000"/>
          <w:szCs w:val="20"/>
        </w:rPr>
        <w:t>e</w:t>
      </w:r>
      <w:r w:rsidRPr="007C12A2">
        <w:rPr>
          <w:rFonts w:cs="Arial"/>
          <w:color w:val="000000"/>
          <w:szCs w:val="20"/>
        </w:rPr>
        <w:t xml:space="preserve">tališča </w:t>
      </w:r>
      <w:proofErr w:type="spellStart"/>
      <w:r w:rsidRPr="007C12A2">
        <w:rPr>
          <w:rFonts w:cs="Arial"/>
          <w:color w:val="000000"/>
          <w:szCs w:val="20"/>
        </w:rPr>
        <w:t>Fraport</w:t>
      </w:r>
      <w:proofErr w:type="spellEnd"/>
      <w:r w:rsidRPr="007C12A2">
        <w:rPr>
          <w:rFonts w:cs="Arial"/>
          <w:color w:val="000000"/>
          <w:szCs w:val="20"/>
        </w:rPr>
        <w:t xml:space="preserve"> ter Uprave Republike Slovenije za zaščito in reševanje za preverjanje usklajenosti izvajanja ukrepov ob letalski nesreči in nesreči z nevarno snovjo ter s tem za povečevanje varnosti v primeru takšne nesreče. Zato so razlog dopolnitve načrta vaj tudi zahteve po periodični izvedbi vaj za nesreče velikega obsega v zdravstvenih in letaliških ustanovah (vaja </w:t>
      </w:r>
      <w:proofErr w:type="spellStart"/>
      <w:r w:rsidRPr="007C12A2">
        <w:rPr>
          <w:rFonts w:cs="Arial"/>
          <w:color w:val="000000"/>
          <w:szCs w:val="20"/>
        </w:rPr>
        <w:t>Fraport</w:t>
      </w:r>
      <w:proofErr w:type="spellEnd"/>
      <w:r w:rsidRPr="007C12A2">
        <w:rPr>
          <w:rFonts w:cs="Arial"/>
          <w:color w:val="000000"/>
          <w:szCs w:val="20"/>
        </w:rPr>
        <w:t xml:space="preserve"> 2021).</w:t>
      </w:r>
    </w:p>
    <w:p w14:paraId="6ADDC6D0" w14:textId="77777777" w:rsidR="007C12A2" w:rsidRPr="007C12A2" w:rsidRDefault="007C12A2" w:rsidP="007C12A2">
      <w:pPr>
        <w:autoSpaceDE w:val="0"/>
        <w:autoSpaceDN w:val="0"/>
        <w:adjustRightInd w:val="0"/>
        <w:spacing w:line="240" w:lineRule="auto"/>
        <w:jc w:val="both"/>
        <w:rPr>
          <w:rFonts w:cs="Arial"/>
          <w:color w:val="000000"/>
          <w:szCs w:val="20"/>
        </w:rPr>
      </w:pPr>
    </w:p>
    <w:p w14:paraId="0111EEB3" w14:textId="5920FF2A" w:rsidR="007D1DAB" w:rsidRPr="007C12A2" w:rsidRDefault="007C12A2" w:rsidP="007C12A2">
      <w:pPr>
        <w:autoSpaceDE w:val="0"/>
        <w:autoSpaceDN w:val="0"/>
        <w:adjustRightInd w:val="0"/>
        <w:spacing w:line="240" w:lineRule="auto"/>
        <w:jc w:val="both"/>
        <w:rPr>
          <w:rFonts w:cs="Arial"/>
          <w:color w:val="000000"/>
          <w:szCs w:val="20"/>
        </w:rPr>
      </w:pPr>
      <w:r w:rsidRPr="007C12A2">
        <w:rPr>
          <w:rFonts w:cs="Arial"/>
          <w:color w:val="000000"/>
          <w:szCs w:val="20"/>
        </w:rPr>
        <w:t>Vir: Ministrstvo za obrambo</w:t>
      </w:r>
    </w:p>
    <w:p w14:paraId="27FF0712"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73CCA8D6" w14:textId="2779F789" w:rsidR="004C5203" w:rsidRPr="004C5203" w:rsidRDefault="004C5203" w:rsidP="004C5203">
      <w:pPr>
        <w:autoSpaceDE w:val="0"/>
        <w:autoSpaceDN w:val="0"/>
        <w:adjustRightInd w:val="0"/>
        <w:spacing w:line="240" w:lineRule="auto"/>
        <w:jc w:val="both"/>
        <w:rPr>
          <w:rFonts w:cs="Arial"/>
          <w:b/>
          <w:bCs/>
          <w:color w:val="000000"/>
          <w:szCs w:val="20"/>
        </w:rPr>
      </w:pPr>
      <w:r w:rsidRPr="004C5203">
        <w:rPr>
          <w:rFonts w:cs="Arial"/>
          <w:b/>
          <w:bCs/>
          <w:color w:val="000000"/>
          <w:szCs w:val="20"/>
        </w:rPr>
        <w:t>Vlada soglaša s spremembo pogodbe o izvedbi sanacije skladišč Slovenske vojske</w:t>
      </w:r>
    </w:p>
    <w:p w14:paraId="0D760737" w14:textId="77777777" w:rsidR="004C5203" w:rsidRPr="004C5203" w:rsidRDefault="004C5203" w:rsidP="004C5203">
      <w:pPr>
        <w:autoSpaceDE w:val="0"/>
        <w:autoSpaceDN w:val="0"/>
        <w:adjustRightInd w:val="0"/>
        <w:spacing w:line="240" w:lineRule="auto"/>
        <w:jc w:val="both"/>
        <w:rPr>
          <w:rFonts w:cs="Arial"/>
          <w:color w:val="000000"/>
          <w:szCs w:val="20"/>
        </w:rPr>
      </w:pPr>
    </w:p>
    <w:p w14:paraId="03FF8AFF" w14:textId="77777777" w:rsidR="004C5203" w:rsidRPr="004C5203" w:rsidRDefault="004C5203" w:rsidP="004C5203">
      <w:pPr>
        <w:autoSpaceDE w:val="0"/>
        <w:autoSpaceDN w:val="0"/>
        <w:adjustRightInd w:val="0"/>
        <w:spacing w:line="240" w:lineRule="auto"/>
        <w:jc w:val="both"/>
        <w:rPr>
          <w:rFonts w:cs="Arial"/>
          <w:color w:val="000000"/>
          <w:szCs w:val="20"/>
        </w:rPr>
      </w:pPr>
      <w:r w:rsidRPr="004C5203">
        <w:rPr>
          <w:rFonts w:cs="Arial"/>
          <w:color w:val="000000"/>
          <w:szCs w:val="20"/>
        </w:rPr>
        <w:t>Med izvajanjem pogodbenih del sanacije skladišč Slovenske vojske se je izkazalo, da je treba izvesti dodatna dela, ki v osnovnem popisu del niso bila zajeta, so pa nujno potrebna za zagotovitev trajne, kakovostne in varne izvedbe sanacije. Tako se je pri izkopu zaradi sanacije hidroizolacije pokazalo, da je okoli vkopanih objektov treba izvesti novo drenažo za odvajanje zaledne vode. Ob izvajanju sanacije skladišč je bila zaradi varnosti podana dodatna zahteva Slovenske vojske, da se požarno varovanje izvaja s strani usposobljenih gasilcev, z dvema gasilcema in gasilnim vozilom, in sicer ves čas izvajanja gradbenih del z odprtim ognjem. Pri zamenjavi strehe objekta 16 v Zaloški Gorici se je ugotovilo, da glede na obstoječe ostrešje in kritino vgradnja nove vlakno-cementne valovite kritine ni primerna. Staro kritino je treba zamenjati z novo opečno kritino, pri čemer je bilo treba upoštevati pravilno sestavo konstrukcije strehe pod novo strešno kritino.</w:t>
      </w:r>
    </w:p>
    <w:p w14:paraId="7D840D15" w14:textId="77777777" w:rsidR="004C5203" w:rsidRPr="004C5203" w:rsidRDefault="004C5203" w:rsidP="004C5203">
      <w:pPr>
        <w:autoSpaceDE w:val="0"/>
        <w:autoSpaceDN w:val="0"/>
        <w:adjustRightInd w:val="0"/>
        <w:spacing w:line="240" w:lineRule="auto"/>
        <w:jc w:val="both"/>
        <w:rPr>
          <w:rFonts w:cs="Arial"/>
          <w:color w:val="000000"/>
          <w:szCs w:val="20"/>
        </w:rPr>
      </w:pPr>
    </w:p>
    <w:p w14:paraId="4DF6E486" w14:textId="77777777" w:rsidR="004C5203" w:rsidRPr="004C5203" w:rsidRDefault="004C5203" w:rsidP="004C5203">
      <w:pPr>
        <w:autoSpaceDE w:val="0"/>
        <w:autoSpaceDN w:val="0"/>
        <w:adjustRightInd w:val="0"/>
        <w:spacing w:line="240" w:lineRule="auto"/>
        <w:jc w:val="both"/>
        <w:rPr>
          <w:rFonts w:cs="Arial"/>
          <w:color w:val="000000"/>
          <w:szCs w:val="20"/>
        </w:rPr>
      </w:pPr>
      <w:r w:rsidRPr="004C5203">
        <w:rPr>
          <w:rFonts w:cs="Arial"/>
          <w:color w:val="000000"/>
          <w:szCs w:val="20"/>
        </w:rPr>
        <w:t xml:space="preserve">Skladno s sedmim odstavkom 22. člena Zakona o javnem naročanju na področju obrambe in varnosti (ZJNPOV) je Ministrstvo za obrambo podalo vlogo za soglasje za spremembo pogodbe za izvedbo dodatnih del za izvedbo sanacije skladišč Slovenske vojske za objekt Zaloška Gorica in Zgornja Ložnica z dne 5. junija 2020 v skupni vrednosti 38.578,05 evra brez DDV. </w:t>
      </w:r>
    </w:p>
    <w:p w14:paraId="13A9D94D" w14:textId="77777777" w:rsidR="004C5203" w:rsidRPr="004C5203" w:rsidRDefault="004C5203" w:rsidP="004C5203">
      <w:pPr>
        <w:autoSpaceDE w:val="0"/>
        <w:autoSpaceDN w:val="0"/>
        <w:adjustRightInd w:val="0"/>
        <w:spacing w:line="240" w:lineRule="auto"/>
        <w:jc w:val="both"/>
        <w:rPr>
          <w:rFonts w:cs="Arial"/>
          <w:color w:val="000000"/>
          <w:szCs w:val="20"/>
        </w:rPr>
      </w:pPr>
    </w:p>
    <w:p w14:paraId="760212AC" w14:textId="77777777" w:rsidR="004C5203" w:rsidRPr="004C5203" w:rsidRDefault="004C5203" w:rsidP="004C5203">
      <w:pPr>
        <w:autoSpaceDE w:val="0"/>
        <w:autoSpaceDN w:val="0"/>
        <w:adjustRightInd w:val="0"/>
        <w:spacing w:line="240" w:lineRule="auto"/>
        <w:jc w:val="both"/>
        <w:rPr>
          <w:rFonts w:cs="Arial"/>
          <w:color w:val="000000"/>
          <w:szCs w:val="20"/>
        </w:rPr>
      </w:pPr>
      <w:r w:rsidRPr="004C5203">
        <w:rPr>
          <w:rFonts w:cs="Arial"/>
          <w:color w:val="000000"/>
          <w:szCs w:val="20"/>
        </w:rPr>
        <w:t xml:space="preserve">Sedmi odstavek 22. člena ZJNPOV določa, da mora naročnik pred spremembo pogodbe, ki pomeni spremembo predmeta pogodbe, vključno s spremembo obsega predmeta naročanja ali povečanja cene ali vrednosti pogodbe, pridobiti soglasje svojega nadzornega organa, če tega nima, pa soglasje vlade, če je vrednost sprememb višja od 10.000 evrov brez DDV ali če vrednost sprememb predstavlja več kot 5 % vrednosti prvotnega naročila. Naročnik mora pridobiti soglasje tudi, če skupna vrednost te in predhodnih sprememb znaša 10.000 evrov brez DDV oz. 5 % vrednosti prvotnega naročila. </w:t>
      </w:r>
    </w:p>
    <w:p w14:paraId="48933710" w14:textId="77777777" w:rsidR="004C5203" w:rsidRPr="004C5203" w:rsidRDefault="004C5203" w:rsidP="004C5203">
      <w:pPr>
        <w:autoSpaceDE w:val="0"/>
        <w:autoSpaceDN w:val="0"/>
        <w:adjustRightInd w:val="0"/>
        <w:spacing w:line="240" w:lineRule="auto"/>
        <w:jc w:val="both"/>
        <w:rPr>
          <w:rFonts w:cs="Arial"/>
          <w:color w:val="000000"/>
          <w:szCs w:val="20"/>
        </w:rPr>
      </w:pPr>
    </w:p>
    <w:p w14:paraId="7DBF004C" w14:textId="52B42DEA" w:rsidR="007D1DAB" w:rsidRPr="004C5203" w:rsidRDefault="004C5203" w:rsidP="004C5203">
      <w:pPr>
        <w:autoSpaceDE w:val="0"/>
        <w:autoSpaceDN w:val="0"/>
        <w:adjustRightInd w:val="0"/>
        <w:spacing w:line="240" w:lineRule="auto"/>
        <w:jc w:val="both"/>
        <w:rPr>
          <w:rFonts w:cs="Arial"/>
          <w:color w:val="000000"/>
          <w:szCs w:val="20"/>
        </w:rPr>
      </w:pPr>
      <w:r w:rsidRPr="004C5203">
        <w:rPr>
          <w:rFonts w:cs="Arial"/>
          <w:color w:val="000000"/>
          <w:szCs w:val="20"/>
        </w:rPr>
        <w:t>Vir: Ministrstvo za obrambo</w:t>
      </w:r>
    </w:p>
    <w:p w14:paraId="237B693F"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1D78392F" w14:textId="0E089EA1" w:rsidR="006F6CB8" w:rsidRPr="006F6CB8" w:rsidRDefault="006F6CB8" w:rsidP="006F6CB8">
      <w:pPr>
        <w:autoSpaceDE w:val="0"/>
        <w:autoSpaceDN w:val="0"/>
        <w:adjustRightInd w:val="0"/>
        <w:spacing w:line="240" w:lineRule="auto"/>
        <w:jc w:val="both"/>
        <w:rPr>
          <w:rFonts w:cs="Arial"/>
          <w:b/>
          <w:bCs/>
          <w:color w:val="000000"/>
          <w:szCs w:val="20"/>
        </w:rPr>
      </w:pPr>
      <w:r w:rsidRPr="006F6CB8">
        <w:rPr>
          <w:rFonts w:cs="Arial"/>
          <w:b/>
          <w:bCs/>
          <w:color w:val="000000"/>
          <w:szCs w:val="20"/>
        </w:rPr>
        <w:t>Vlada zagotovila dodatna sredstva Rdečemu križu Slovenije za omilitev posledic epidemije covida-19</w:t>
      </w:r>
    </w:p>
    <w:p w14:paraId="28369319" w14:textId="77777777" w:rsidR="006F6CB8" w:rsidRPr="006F6CB8" w:rsidRDefault="006F6CB8" w:rsidP="006F6CB8">
      <w:pPr>
        <w:autoSpaceDE w:val="0"/>
        <w:autoSpaceDN w:val="0"/>
        <w:adjustRightInd w:val="0"/>
        <w:spacing w:line="240" w:lineRule="auto"/>
        <w:jc w:val="both"/>
        <w:rPr>
          <w:rFonts w:cs="Arial"/>
          <w:b/>
          <w:bCs/>
          <w:color w:val="000000"/>
          <w:szCs w:val="20"/>
        </w:rPr>
      </w:pPr>
    </w:p>
    <w:p w14:paraId="50B5E373" w14:textId="77777777" w:rsidR="006F6CB8" w:rsidRPr="006F6CB8" w:rsidRDefault="006F6CB8" w:rsidP="006F6CB8">
      <w:pPr>
        <w:autoSpaceDE w:val="0"/>
        <w:autoSpaceDN w:val="0"/>
        <w:adjustRightInd w:val="0"/>
        <w:spacing w:line="240" w:lineRule="auto"/>
        <w:jc w:val="both"/>
        <w:rPr>
          <w:rFonts w:cs="Arial"/>
          <w:color w:val="000000"/>
          <w:szCs w:val="20"/>
        </w:rPr>
      </w:pPr>
      <w:r w:rsidRPr="006F6CB8">
        <w:rPr>
          <w:rFonts w:cs="Arial"/>
          <w:color w:val="000000"/>
          <w:szCs w:val="20"/>
        </w:rPr>
        <w:t xml:space="preserve">Državni zbor je v Zakonu o dodatnih ukrepih za omilitev posledic COVID-19 (ZDUOP) sprejel tudi določbo o pomoči humanitarnim organizacijam. </w:t>
      </w:r>
    </w:p>
    <w:p w14:paraId="6CE3838C" w14:textId="77777777" w:rsidR="006F6CB8" w:rsidRPr="006F6CB8" w:rsidRDefault="006F6CB8" w:rsidP="006F6CB8">
      <w:pPr>
        <w:autoSpaceDE w:val="0"/>
        <w:autoSpaceDN w:val="0"/>
        <w:adjustRightInd w:val="0"/>
        <w:spacing w:line="240" w:lineRule="auto"/>
        <w:jc w:val="both"/>
        <w:rPr>
          <w:rFonts w:cs="Arial"/>
          <w:color w:val="000000"/>
          <w:szCs w:val="20"/>
        </w:rPr>
      </w:pPr>
    </w:p>
    <w:p w14:paraId="6F3A8AB7" w14:textId="77777777" w:rsidR="006F6CB8" w:rsidRPr="006F6CB8" w:rsidRDefault="006F6CB8" w:rsidP="006F6CB8">
      <w:pPr>
        <w:autoSpaceDE w:val="0"/>
        <w:autoSpaceDN w:val="0"/>
        <w:adjustRightInd w:val="0"/>
        <w:spacing w:line="240" w:lineRule="auto"/>
        <w:jc w:val="both"/>
        <w:rPr>
          <w:rFonts w:cs="Arial"/>
          <w:color w:val="000000"/>
          <w:szCs w:val="20"/>
        </w:rPr>
      </w:pPr>
      <w:r w:rsidRPr="006F6CB8">
        <w:rPr>
          <w:rFonts w:cs="Arial"/>
          <w:color w:val="000000"/>
          <w:szCs w:val="20"/>
        </w:rPr>
        <w:t>V tretjem odstavku 38. člena navedenega zakona je določeno, da se iz proračuna Republike Slovenije Rdečemu križu Slovenije zagotovijo dodatna sredstva za nemoteno izvajanje dejavnosti v okviru javnih pooblastil, opredeljenih v 9. členu Zakona o Rdečem križu Slovenije. V nadaljevanju ZDUOP je določeno, da se kot merilo uporabi 20-odstotni delež prihodkov z naslova dotacij iz proračuna Republike Slovenije za javna pooblastila v preteklem letu.</w:t>
      </w:r>
    </w:p>
    <w:p w14:paraId="33E88E3C" w14:textId="77777777" w:rsidR="006F6CB8" w:rsidRPr="006F6CB8" w:rsidRDefault="006F6CB8" w:rsidP="006F6CB8">
      <w:pPr>
        <w:autoSpaceDE w:val="0"/>
        <w:autoSpaceDN w:val="0"/>
        <w:adjustRightInd w:val="0"/>
        <w:spacing w:line="240" w:lineRule="auto"/>
        <w:jc w:val="both"/>
        <w:rPr>
          <w:rFonts w:cs="Arial"/>
          <w:color w:val="000000"/>
          <w:szCs w:val="20"/>
        </w:rPr>
      </w:pPr>
    </w:p>
    <w:p w14:paraId="7BA56218" w14:textId="77777777" w:rsidR="006F6CB8" w:rsidRPr="006F6CB8" w:rsidRDefault="006F6CB8" w:rsidP="006F6CB8">
      <w:pPr>
        <w:autoSpaceDE w:val="0"/>
        <w:autoSpaceDN w:val="0"/>
        <w:adjustRightInd w:val="0"/>
        <w:spacing w:line="240" w:lineRule="auto"/>
        <w:jc w:val="both"/>
        <w:rPr>
          <w:rFonts w:cs="Arial"/>
          <w:color w:val="000000"/>
          <w:szCs w:val="20"/>
        </w:rPr>
      </w:pPr>
      <w:r w:rsidRPr="006F6CB8">
        <w:rPr>
          <w:rFonts w:cs="Arial"/>
          <w:color w:val="000000"/>
          <w:szCs w:val="20"/>
        </w:rPr>
        <w:t xml:space="preserve">Za realizacijo zahtevkov iz tretjega odstavka 38. člena ZDUOP je pristojno Ministrstvo za obrambo. V ta namen je Ministrstvo za obrambo pridobilo podatke o višini sredstev, ki jih je Rdeči križ Slovenije prejel z naslova dotacij iz proračuna Republike Slovenije za izvajanje javnih pooblastil v letu 2020. </w:t>
      </w:r>
    </w:p>
    <w:p w14:paraId="12B12BCE" w14:textId="77777777" w:rsidR="006F6CB8" w:rsidRPr="006F6CB8" w:rsidRDefault="006F6CB8" w:rsidP="006F6CB8">
      <w:pPr>
        <w:autoSpaceDE w:val="0"/>
        <w:autoSpaceDN w:val="0"/>
        <w:adjustRightInd w:val="0"/>
        <w:spacing w:line="240" w:lineRule="auto"/>
        <w:jc w:val="both"/>
        <w:rPr>
          <w:rFonts w:cs="Arial"/>
          <w:color w:val="000000"/>
          <w:szCs w:val="20"/>
        </w:rPr>
      </w:pPr>
    </w:p>
    <w:p w14:paraId="31EA45B1" w14:textId="77777777" w:rsidR="006F6CB8" w:rsidRPr="006F6CB8" w:rsidRDefault="006F6CB8" w:rsidP="006F6CB8">
      <w:pPr>
        <w:autoSpaceDE w:val="0"/>
        <w:autoSpaceDN w:val="0"/>
        <w:adjustRightInd w:val="0"/>
        <w:spacing w:line="240" w:lineRule="auto"/>
        <w:jc w:val="both"/>
        <w:rPr>
          <w:rFonts w:cs="Arial"/>
          <w:color w:val="000000"/>
          <w:szCs w:val="20"/>
        </w:rPr>
      </w:pPr>
      <w:r w:rsidRPr="006F6CB8">
        <w:rPr>
          <w:rFonts w:cs="Arial"/>
          <w:color w:val="000000"/>
          <w:szCs w:val="20"/>
        </w:rPr>
        <w:t>Rdeči križ Slovenije je z naslova dotacij iz poračuna Republike Slovenije preko Ministrstva za obrambo in Ministrstva za zdravje prejel sredstva v skupni višini 1.728.000 evrov. Za obračun upravičenih dodatnih sredstev je bil upoštevan 20-odstotni delež prejetih sredstev v preteklem letu, kar znaša 345.600 evrov.</w:t>
      </w:r>
    </w:p>
    <w:p w14:paraId="03807890" w14:textId="77777777" w:rsidR="006F6CB8" w:rsidRPr="006F6CB8" w:rsidRDefault="006F6CB8" w:rsidP="006F6CB8">
      <w:pPr>
        <w:autoSpaceDE w:val="0"/>
        <w:autoSpaceDN w:val="0"/>
        <w:adjustRightInd w:val="0"/>
        <w:spacing w:line="240" w:lineRule="auto"/>
        <w:jc w:val="both"/>
        <w:rPr>
          <w:rFonts w:cs="Arial"/>
          <w:color w:val="000000"/>
          <w:szCs w:val="20"/>
        </w:rPr>
      </w:pPr>
    </w:p>
    <w:p w14:paraId="50815AE5" w14:textId="729DD6F2" w:rsidR="007D1DAB" w:rsidRPr="006F6CB8" w:rsidRDefault="006F6CB8" w:rsidP="006F6CB8">
      <w:pPr>
        <w:autoSpaceDE w:val="0"/>
        <w:autoSpaceDN w:val="0"/>
        <w:adjustRightInd w:val="0"/>
        <w:spacing w:line="240" w:lineRule="auto"/>
        <w:jc w:val="both"/>
        <w:rPr>
          <w:rFonts w:cs="Arial"/>
          <w:color w:val="000000"/>
          <w:szCs w:val="20"/>
        </w:rPr>
      </w:pPr>
      <w:r w:rsidRPr="006F6CB8">
        <w:rPr>
          <w:rFonts w:cs="Arial"/>
          <w:color w:val="000000"/>
          <w:szCs w:val="20"/>
        </w:rPr>
        <w:t>Vir: Ministrstvo za obrambo</w:t>
      </w:r>
    </w:p>
    <w:p w14:paraId="0D88E833"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26E9F47F" w14:textId="4116F196" w:rsidR="00687847" w:rsidRPr="00687847" w:rsidRDefault="00687847" w:rsidP="00687847">
      <w:pPr>
        <w:autoSpaceDE w:val="0"/>
        <w:autoSpaceDN w:val="0"/>
        <w:adjustRightInd w:val="0"/>
        <w:spacing w:line="240" w:lineRule="auto"/>
        <w:jc w:val="both"/>
        <w:rPr>
          <w:rFonts w:cs="Arial"/>
          <w:b/>
          <w:bCs/>
          <w:color w:val="000000"/>
          <w:szCs w:val="20"/>
        </w:rPr>
      </w:pPr>
      <w:r w:rsidRPr="00687847">
        <w:rPr>
          <w:rFonts w:cs="Arial"/>
          <w:b/>
          <w:bCs/>
          <w:color w:val="000000"/>
          <w:szCs w:val="20"/>
        </w:rPr>
        <w:t xml:space="preserve">Vlada se je seznanila z informacijo o aktivnostih Rdečega križa </w:t>
      </w:r>
    </w:p>
    <w:p w14:paraId="78556288" w14:textId="77777777" w:rsidR="00687847" w:rsidRPr="00687847" w:rsidRDefault="00687847" w:rsidP="00687847">
      <w:pPr>
        <w:autoSpaceDE w:val="0"/>
        <w:autoSpaceDN w:val="0"/>
        <w:adjustRightInd w:val="0"/>
        <w:spacing w:line="240" w:lineRule="auto"/>
        <w:jc w:val="both"/>
        <w:rPr>
          <w:rFonts w:cs="Arial"/>
          <w:b/>
          <w:bCs/>
          <w:color w:val="000000"/>
          <w:szCs w:val="20"/>
        </w:rPr>
      </w:pPr>
    </w:p>
    <w:p w14:paraId="7EB1F6A9" w14:textId="77777777" w:rsidR="00687847" w:rsidRPr="00687847" w:rsidRDefault="00687847" w:rsidP="00687847">
      <w:pPr>
        <w:autoSpaceDE w:val="0"/>
        <w:autoSpaceDN w:val="0"/>
        <w:adjustRightInd w:val="0"/>
        <w:spacing w:line="240" w:lineRule="auto"/>
        <w:jc w:val="both"/>
        <w:rPr>
          <w:rFonts w:cs="Arial"/>
          <w:color w:val="000000"/>
          <w:szCs w:val="20"/>
        </w:rPr>
      </w:pPr>
      <w:r w:rsidRPr="00687847">
        <w:rPr>
          <w:rFonts w:cs="Arial"/>
          <w:color w:val="000000"/>
          <w:szCs w:val="20"/>
        </w:rPr>
        <w:t>Vlada se je seznanila z informacijo o aktivnostih Rdečega križa Slovenije na področju zaščite, reševanja in pomoči ter nastalih intervencijskih stroških pri preprečevanju širjenja virusa SARS-CoV-2 in zmanjšanju posledic epidemije nevarne bolezni covid-19 med 1. januarjem in 31. marcem 2021.</w:t>
      </w:r>
    </w:p>
    <w:p w14:paraId="0C50A9F5" w14:textId="77777777" w:rsidR="00687847" w:rsidRPr="00687847" w:rsidRDefault="00687847" w:rsidP="00687847">
      <w:pPr>
        <w:autoSpaceDE w:val="0"/>
        <w:autoSpaceDN w:val="0"/>
        <w:adjustRightInd w:val="0"/>
        <w:spacing w:line="240" w:lineRule="auto"/>
        <w:jc w:val="both"/>
        <w:rPr>
          <w:rFonts w:cs="Arial"/>
          <w:color w:val="000000"/>
          <w:szCs w:val="20"/>
        </w:rPr>
      </w:pPr>
    </w:p>
    <w:p w14:paraId="0D94D986" w14:textId="77777777" w:rsidR="00687847" w:rsidRPr="00687847" w:rsidRDefault="00687847" w:rsidP="00687847">
      <w:pPr>
        <w:autoSpaceDE w:val="0"/>
        <w:autoSpaceDN w:val="0"/>
        <w:adjustRightInd w:val="0"/>
        <w:spacing w:line="240" w:lineRule="auto"/>
        <w:jc w:val="both"/>
        <w:rPr>
          <w:rFonts w:cs="Arial"/>
          <w:color w:val="000000"/>
          <w:szCs w:val="20"/>
        </w:rPr>
      </w:pPr>
      <w:r w:rsidRPr="00687847">
        <w:rPr>
          <w:rFonts w:cs="Arial"/>
          <w:color w:val="000000"/>
          <w:szCs w:val="20"/>
        </w:rPr>
        <w:t xml:space="preserve">Informacija temelji na poročilih in podatkih Rdečega križa Slovenije ter poročil pristojnih državnih organov in poročil državnega in regijskih štabov Civilne zaščite. Za aktivnosti Rdečega križa Slovenije in nastale stroške v obdobju od 19. oktobra do 31. decembra 2020 je bil že izdan sklep vlade, ki bo Rdečemu križu Slovenije zagotovil sredstva, da lahko pripadnikom povrnejo stroške, ki so nastali v tem obdobju. </w:t>
      </w:r>
    </w:p>
    <w:p w14:paraId="2269A207" w14:textId="77777777" w:rsidR="00687847" w:rsidRPr="00687847" w:rsidRDefault="00687847" w:rsidP="00687847">
      <w:pPr>
        <w:autoSpaceDE w:val="0"/>
        <w:autoSpaceDN w:val="0"/>
        <w:adjustRightInd w:val="0"/>
        <w:spacing w:line="240" w:lineRule="auto"/>
        <w:jc w:val="both"/>
        <w:rPr>
          <w:rFonts w:cs="Arial"/>
          <w:color w:val="000000"/>
          <w:szCs w:val="20"/>
        </w:rPr>
      </w:pPr>
    </w:p>
    <w:p w14:paraId="4979B0CC" w14:textId="77777777" w:rsidR="00687847" w:rsidRPr="00687847" w:rsidRDefault="00687847" w:rsidP="00687847">
      <w:pPr>
        <w:autoSpaceDE w:val="0"/>
        <w:autoSpaceDN w:val="0"/>
        <w:adjustRightInd w:val="0"/>
        <w:spacing w:line="240" w:lineRule="auto"/>
        <w:jc w:val="both"/>
        <w:rPr>
          <w:rFonts w:cs="Arial"/>
          <w:color w:val="000000"/>
          <w:szCs w:val="20"/>
        </w:rPr>
      </w:pPr>
      <w:r w:rsidRPr="00687847">
        <w:rPr>
          <w:rFonts w:cs="Arial"/>
          <w:color w:val="000000"/>
          <w:szCs w:val="20"/>
        </w:rPr>
        <w:t xml:space="preserve">Pri izvajanju ukrepov ob drugem delu epidemije je bilo obdobju od 1. januarja do 31. marca 2021 skupaj vključenih 12.306 pripadnikov Rdečega križa Slovenije. Na podlagi odredbe poveljnika Civilne zaščite Republike Slovenije je bilo na državnem nivoju vključenih skupaj 2.611 (na posamezni dan tudi do 52) bolničarjev Rdečega križa. Rdeči križ Slovenije nima sredstev za kritje povišanih stroškov prostovoljcev (nadomestila osebnih dohodkov, prehrana, potni stroški), zaposlenih v Rdečem križu Slovenije (plače, dodatki), ter drugih nenačrtovanih in nepričakovanih stroškov, ki so nastali zaradi izvajanja pomoči zdravstvu ter aktivnosti pri oskrbi ljudi. </w:t>
      </w:r>
    </w:p>
    <w:p w14:paraId="5C805C2C" w14:textId="77777777" w:rsidR="00687847" w:rsidRPr="00687847" w:rsidRDefault="00687847" w:rsidP="00687847">
      <w:pPr>
        <w:autoSpaceDE w:val="0"/>
        <w:autoSpaceDN w:val="0"/>
        <w:adjustRightInd w:val="0"/>
        <w:spacing w:line="240" w:lineRule="auto"/>
        <w:jc w:val="both"/>
        <w:rPr>
          <w:rFonts w:cs="Arial"/>
          <w:color w:val="000000"/>
          <w:szCs w:val="20"/>
        </w:rPr>
      </w:pPr>
    </w:p>
    <w:p w14:paraId="435CEA90" w14:textId="77777777" w:rsidR="00687847" w:rsidRPr="00687847" w:rsidRDefault="00687847" w:rsidP="00687847">
      <w:pPr>
        <w:autoSpaceDE w:val="0"/>
        <w:autoSpaceDN w:val="0"/>
        <w:adjustRightInd w:val="0"/>
        <w:spacing w:line="240" w:lineRule="auto"/>
        <w:jc w:val="both"/>
        <w:rPr>
          <w:rFonts w:cs="Arial"/>
          <w:color w:val="000000"/>
          <w:szCs w:val="20"/>
        </w:rPr>
      </w:pPr>
      <w:r w:rsidRPr="00687847">
        <w:rPr>
          <w:rFonts w:cs="Arial"/>
          <w:color w:val="000000"/>
          <w:szCs w:val="20"/>
        </w:rPr>
        <w:t>Pripadniki Rdečega križa Slovenije so v obravnavanem obdobju aktiviranega državnega načrta izvajali naslednje naloge:</w:t>
      </w:r>
    </w:p>
    <w:p w14:paraId="5E9F6356" w14:textId="56B2E830" w:rsidR="00687847" w:rsidRPr="00687847" w:rsidRDefault="00687847" w:rsidP="00687847">
      <w:pPr>
        <w:pStyle w:val="Odstavekseznama"/>
        <w:numPr>
          <w:ilvl w:val="0"/>
          <w:numId w:val="18"/>
        </w:numPr>
        <w:autoSpaceDE w:val="0"/>
        <w:autoSpaceDN w:val="0"/>
        <w:adjustRightInd w:val="0"/>
        <w:spacing w:line="240" w:lineRule="auto"/>
        <w:jc w:val="both"/>
        <w:rPr>
          <w:rFonts w:cs="Arial"/>
          <w:color w:val="000000"/>
          <w:szCs w:val="20"/>
        </w:rPr>
      </w:pPr>
      <w:r w:rsidRPr="00687847">
        <w:rPr>
          <w:rFonts w:cs="Arial"/>
          <w:color w:val="000000"/>
          <w:szCs w:val="20"/>
        </w:rPr>
        <w:t xml:space="preserve">usposobljeni bolničarji, ki so bili aktivirani z odredbo poveljnika Civilne zaščite Republike Slovenije, so izvajali pomoč pri oskrbi obolelih s covidom-19 v </w:t>
      </w:r>
      <w:proofErr w:type="spellStart"/>
      <w:r w:rsidRPr="00687847">
        <w:rPr>
          <w:rFonts w:cs="Arial"/>
          <w:color w:val="000000"/>
          <w:szCs w:val="20"/>
        </w:rPr>
        <w:t>covidnih</w:t>
      </w:r>
      <w:proofErr w:type="spellEnd"/>
      <w:r w:rsidRPr="00687847">
        <w:rPr>
          <w:rFonts w:cs="Arial"/>
          <w:color w:val="000000"/>
          <w:szCs w:val="20"/>
        </w:rPr>
        <w:t xml:space="preserve"> oddelkih bolnišnic: UKC Ljubljana, Klinika Golnik, SB Nova Gorica, SB Trbovlje, SB Celje, UKC Maribor, SB Izola;</w:t>
      </w:r>
    </w:p>
    <w:p w14:paraId="23B2CFF5" w14:textId="2F5F10A7" w:rsidR="00687847" w:rsidRPr="00687847" w:rsidRDefault="00687847" w:rsidP="00687847">
      <w:pPr>
        <w:pStyle w:val="Odstavekseznama"/>
        <w:numPr>
          <w:ilvl w:val="0"/>
          <w:numId w:val="18"/>
        </w:numPr>
        <w:autoSpaceDE w:val="0"/>
        <w:autoSpaceDN w:val="0"/>
        <w:adjustRightInd w:val="0"/>
        <w:spacing w:line="240" w:lineRule="auto"/>
        <w:jc w:val="both"/>
        <w:rPr>
          <w:rFonts w:cs="Arial"/>
          <w:color w:val="000000"/>
          <w:szCs w:val="20"/>
        </w:rPr>
      </w:pPr>
      <w:r w:rsidRPr="00687847">
        <w:rPr>
          <w:rFonts w:cs="Arial"/>
          <w:color w:val="000000"/>
          <w:szCs w:val="20"/>
        </w:rPr>
        <w:t>usposobljeni bolničarji so predvsem januarja izvajali pomoč pri oskrbi obolelih s covidom-19 v rdečih conah v domovih starejših občanov;</w:t>
      </w:r>
    </w:p>
    <w:p w14:paraId="1DE0AB32" w14:textId="7EDD4A78" w:rsidR="00687847" w:rsidRPr="00687847" w:rsidRDefault="00687847" w:rsidP="00687847">
      <w:pPr>
        <w:pStyle w:val="Odstavekseznama"/>
        <w:numPr>
          <w:ilvl w:val="0"/>
          <w:numId w:val="18"/>
        </w:numPr>
        <w:autoSpaceDE w:val="0"/>
        <w:autoSpaceDN w:val="0"/>
        <w:adjustRightInd w:val="0"/>
        <w:spacing w:line="240" w:lineRule="auto"/>
        <w:jc w:val="both"/>
        <w:rPr>
          <w:rFonts w:cs="Arial"/>
          <w:color w:val="000000"/>
          <w:szCs w:val="20"/>
        </w:rPr>
      </w:pPr>
      <w:r w:rsidRPr="00687847">
        <w:rPr>
          <w:rFonts w:cs="Arial"/>
          <w:color w:val="000000"/>
          <w:szCs w:val="20"/>
        </w:rPr>
        <w:t>prostovoljci Rdečega križa Slovenije so nudili tudi pomoč pri raznih nalogah za oskrbo varovancev v številnih domovih starejših občanov;</w:t>
      </w:r>
    </w:p>
    <w:p w14:paraId="4F1451B0" w14:textId="1B1849AD" w:rsidR="00687847" w:rsidRPr="00687847" w:rsidRDefault="00687847" w:rsidP="00687847">
      <w:pPr>
        <w:pStyle w:val="Odstavekseznama"/>
        <w:numPr>
          <w:ilvl w:val="0"/>
          <w:numId w:val="18"/>
        </w:numPr>
        <w:autoSpaceDE w:val="0"/>
        <w:autoSpaceDN w:val="0"/>
        <w:adjustRightInd w:val="0"/>
        <w:spacing w:line="240" w:lineRule="auto"/>
        <w:jc w:val="both"/>
        <w:rPr>
          <w:rFonts w:cs="Arial"/>
          <w:color w:val="000000"/>
          <w:szCs w:val="20"/>
        </w:rPr>
      </w:pPr>
      <w:r w:rsidRPr="00687847">
        <w:rPr>
          <w:rFonts w:cs="Arial"/>
          <w:color w:val="000000"/>
          <w:szCs w:val="20"/>
        </w:rPr>
        <w:t xml:space="preserve">nujna nabava prehranskih in higienskih artiklov ter zaščitne opreme; </w:t>
      </w:r>
    </w:p>
    <w:p w14:paraId="598EB370" w14:textId="2B974E6F" w:rsidR="00687847" w:rsidRPr="00687847" w:rsidRDefault="00687847" w:rsidP="00687847">
      <w:pPr>
        <w:pStyle w:val="Odstavekseznama"/>
        <w:numPr>
          <w:ilvl w:val="0"/>
          <w:numId w:val="18"/>
        </w:numPr>
        <w:autoSpaceDE w:val="0"/>
        <w:autoSpaceDN w:val="0"/>
        <w:adjustRightInd w:val="0"/>
        <w:spacing w:line="240" w:lineRule="auto"/>
        <w:jc w:val="both"/>
        <w:rPr>
          <w:rFonts w:cs="Arial"/>
          <w:color w:val="000000"/>
          <w:szCs w:val="20"/>
        </w:rPr>
      </w:pPr>
      <w:r w:rsidRPr="00687847">
        <w:rPr>
          <w:rFonts w:cs="Arial"/>
          <w:color w:val="000000"/>
          <w:szCs w:val="20"/>
        </w:rPr>
        <w:t>dostava zdravil, prehrambnih paketov in toplih obrokov ranljivim skupinam, nudenje psihosocialne pomoči, usmerjanje obiskovalcev zdravstvenih domov, zagotavljanje pomoči v domovih starejših občanov pri pripravi prostorov za karanteno in izolacijo ter opozarjanje prebivalcev na obvezno izvajanje zaščitnih ukrepov;</w:t>
      </w:r>
    </w:p>
    <w:p w14:paraId="5286BC1C" w14:textId="5AB8BEEB" w:rsidR="00687847" w:rsidRPr="00687847" w:rsidRDefault="00687847" w:rsidP="00687847">
      <w:pPr>
        <w:pStyle w:val="Odstavekseznama"/>
        <w:numPr>
          <w:ilvl w:val="0"/>
          <w:numId w:val="18"/>
        </w:numPr>
        <w:autoSpaceDE w:val="0"/>
        <w:autoSpaceDN w:val="0"/>
        <w:adjustRightInd w:val="0"/>
        <w:spacing w:line="240" w:lineRule="auto"/>
        <w:jc w:val="both"/>
        <w:rPr>
          <w:rFonts w:cs="Arial"/>
          <w:color w:val="000000"/>
          <w:szCs w:val="20"/>
        </w:rPr>
      </w:pPr>
      <w:r w:rsidRPr="00687847">
        <w:rPr>
          <w:rFonts w:cs="Arial"/>
          <w:color w:val="000000"/>
          <w:szCs w:val="20"/>
        </w:rPr>
        <w:t>osveščanje za zmanjševanje pojavnosti stigmatizacije med prebivalci.</w:t>
      </w:r>
    </w:p>
    <w:p w14:paraId="15EB51A5" w14:textId="77777777" w:rsidR="00687847" w:rsidRPr="00687847" w:rsidRDefault="00687847" w:rsidP="00687847">
      <w:pPr>
        <w:autoSpaceDE w:val="0"/>
        <w:autoSpaceDN w:val="0"/>
        <w:adjustRightInd w:val="0"/>
        <w:spacing w:line="240" w:lineRule="auto"/>
        <w:jc w:val="both"/>
        <w:rPr>
          <w:rFonts w:cs="Arial"/>
          <w:color w:val="000000"/>
          <w:szCs w:val="20"/>
        </w:rPr>
      </w:pPr>
    </w:p>
    <w:p w14:paraId="7FA7E7C0" w14:textId="77777777" w:rsidR="00687847" w:rsidRPr="00687847" w:rsidRDefault="00687847" w:rsidP="00687847">
      <w:pPr>
        <w:autoSpaceDE w:val="0"/>
        <w:autoSpaceDN w:val="0"/>
        <w:adjustRightInd w:val="0"/>
        <w:spacing w:line="240" w:lineRule="auto"/>
        <w:jc w:val="both"/>
        <w:rPr>
          <w:rFonts w:cs="Arial"/>
          <w:color w:val="000000"/>
          <w:szCs w:val="20"/>
        </w:rPr>
      </w:pPr>
      <w:r w:rsidRPr="00687847">
        <w:rPr>
          <w:rFonts w:cs="Arial"/>
          <w:color w:val="000000"/>
          <w:szCs w:val="20"/>
        </w:rPr>
        <w:t xml:space="preserve">V obravnavanem obdobju so nastali intervencijski stroški oz. stroški dela prostovoljcev Rdečega križa v višini 133.355,58 evra. </w:t>
      </w:r>
    </w:p>
    <w:p w14:paraId="6772B585" w14:textId="77777777" w:rsidR="00687847" w:rsidRPr="00687847" w:rsidRDefault="00687847" w:rsidP="00687847">
      <w:pPr>
        <w:autoSpaceDE w:val="0"/>
        <w:autoSpaceDN w:val="0"/>
        <w:adjustRightInd w:val="0"/>
        <w:spacing w:line="240" w:lineRule="auto"/>
        <w:jc w:val="both"/>
        <w:rPr>
          <w:rFonts w:cs="Arial"/>
          <w:color w:val="000000"/>
          <w:szCs w:val="20"/>
        </w:rPr>
      </w:pPr>
    </w:p>
    <w:p w14:paraId="36AAAA6D" w14:textId="77777777" w:rsidR="00687847" w:rsidRPr="00687847" w:rsidRDefault="00687847" w:rsidP="00687847">
      <w:pPr>
        <w:autoSpaceDE w:val="0"/>
        <w:autoSpaceDN w:val="0"/>
        <w:adjustRightInd w:val="0"/>
        <w:spacing w:line="240" w:lineRule="auto"/>
        <w:jc w:val="both"/>
        <w:rPr>
          <w:rFonts w:cs="Arial"/>
          <w:color w:val="000000"/>
          <w:szCs w:val="20"/>
        </w:rPr>
      </w:pPr>
      <w:r w:rsidRPr="00687847">
        <w:rPr>
          <w:rFonts w:cs="Arial"/>
          <w:color w:val="000000"/>
          <w:szCs w:val="20"/>
        </w:rPr>
        <w:t xml:space="preserve">Vlada Republike Slovenije je ob tem sprejela sklep o povračilu nastalih intervencijskih stroškov Rdečemu križu Slovenije za obdobje od 1. januarja do 31. marca 2021. Iz sredstev proračunske rezerve je vlada dodelila dodatna sredstva Upravi Republike Slovenije za zaščito in reševanje za poplačila intervencijskih stroškov v višini 133.355,58 evra, ki jih bo Uprava Republike Slovenije za zaščito in reševanje nato nakazala Rdečemu križu Slovenije. </w:t>
      </w:r>
    </w:p>
    <w:p w14:paraId="4C58DBC8" w14:textId="77777777" w:rsidR="00687847" w:rsidRPr="00687847" w:rsidRDefault="00687847" w:rsidP="00687847">
      <w:pPr>
        <w:autoSpaceDE w:val="0"/>
        <w:autoSpaceDN w:val="0"/>
        <w:adjustRightInd w:val="0"/>
        <w:spacing w:line="240" w:lineRule="auto"/>
        <w:jc w:val="both"/>
        <w:rPr>
          <w:rFonts w:cs="Arial"/>
          <w:color w:val="000000"/>
          <w:szCs w:val="20"/>
        </w:rPr>
      </w:pPr>
    </w:p>
    <w:p w14:paraId="58409A4F" w14:textId="07F46CBD" w:rsidR="007D1DAB" w:rsidRPr="00687847" w:rsidRDefault="00687847" w:rsidP="00687847">
      <w:pPr>
        <w:autoSpaceDE w:val="0"/>
        <w:autoSpaceDN w:val="0"/>
        <w:adjustRightInd w:val="0"/>
        <w:spacing w:line="240" w:lineRule="auto"/>
        <w:jc w:val="both"/>
        <w:rPr>
          <w:rFonts w:cs="Arial"/>
          <w:color w:val="000000"/>
          <w:szCs w:val="20"/>
        </w:rPr>
      </w:pPr>
      <w:r w:rsidRPr="00687847">
        <w:rPr>
          <w:rFonts w:cs="Arial"/>
          <w:color w:val="000000"/>
          <w:szCs w:val="20"/>
        </w:rPr>
        <w:t>Vir: Ministrstvo za obrambo</w:t>
      </w:r>
    </w:p>
    <w:p w14:paraId="416CA1DD"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2AC7DF5D" w14:textId="3860C345" w:rsidR="00B9140F" w:rsidRPr="00B9140F" w:rsidRDefault="00B9140F" w:rsidP="00B9140F">
      <w:pPr>
        <w:autoSpaceDE w:val="0"/>
        <w:autoSpaceDN w:val="0"/>
        <w:adjustRightInd w:val="0"/>
        <w:spacing w:line="240" w:lineRule="auto"/>
        <w:jc w:val="both"/>
        <w:rPr>
          <w:rFonts w:cs="Arial"/>
          <w:b/>
          <w:bCs/>
          <w:color w:val="000000"/>
          <w:szCs w:val="20"/>
        </w:rPr>
      </w:pPr>
      <w:r w:rsidRPr="00B9140F">
        <w:rPr>
          <w:rFonts w:cs="Arial"/>
          <w:b/>
          <w:bCs/>
          <w:color w:val="000000"/>
          <w:szCs w:val="20"/>
        </w:rPr>
        <w:t>Vlada razporedila sredstva državnega proračuna</w:t>
      </w:r>
    </w:p>
    <w:p w14:paraId="50D0C0C9" w14:textId="77777777" w:rsidR="00B9140F" w:rsidRPr="00B9140F" w:rsidRDefault="00B9140F" w:rsidP="00B9140F">
      <w:pPr>
        <w:autoSpaceDE w:val="0"/>
        <w:autoSpaceDN w:val="0"/>
        <w:adjustRightInd w:val="0"/>
        <w:spacing w:line="240" w:lineRule="auto"/>
        <w:jc w:val="both"/>
        <w:rPr>
          <w:rFonts w:cs="Arial"/>
          <w:b/>
          <w:bCs/>
          <w:color w:val="000000"/>
          <w:szCs w:val="20"/>
        </w:rPr>
      </w:pPr>
    </w:p>
    <w:p w14:paraId="7380BC3A"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Ministrstvu za infrastrukturo je vlada razporedila manjkajoče pravice porabe v B bilanci v višini 10 milijonov evrov za zagotovitev finančnih sredstev SID banki za namen financiranja gospodarskih subjektov na področju cestnih prevozov. 39. člen Zakona o interventnih ukrepih za omilitev in odpravo posledic epidemije COVID-19 določa, da se za ohranitev delovanja gospodarskih subjektov na področju prevozov potnikov ali blaga v cestnem prometu. Dodeljena sredstva se bodo porabila kot sovlaganje Republike Slovenije v Ukrep finančnega inženiringa za namen financiranja gospodarskih subjektov na področju cestnih prevozov, ki se bo izvajal v obliki posojilnega sklada. Za izvajanje ukrepa bo SID banka zagotovila še 25 milijonov evrov. </w:t>
      </w:r>
    </w:p>
    <w:p w14:paraId="2CC1FBC7" w14:textId="77777777" w:rsidR="00B9140F" w:rsidRPr="00B9140F" w:rsidRDefault="00B9140F" w:rsidP="00B9140F">
      <w:pPr>
        <w:autoSpaceDE w:val="0"/>
        <w:autoSpaceDN w:val="0"/>
        <w:adjustRightInd w:val="0"/>
        <w:spacing w:line="240" w:lineRule="auto"/>
        <w:jc w:val="both"/>
        <w:rPr>
          <w:rFonts w:cs="Arial"/>
          <w:color w:val="000000"/>
          <w:szCs w:val="20"/>
        </w:rPr>
      </w:pPr>
    </w:p>
    <w:p w14:paraId="28E4BAC4"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Ministrstvu za zdravje je vlada razporedila 5,9 milijona evrov. Sredstva bodo namenjena za povračilo stroškov odvzema brisov in stroškov izvedbe mikrobioloških preiskav, katerih rezultati so posredovani v Centralni register podatkov o pacientih. </w:t>
      </w:r>
    </w:p>
    <w:p w14:paraId="69DDB0E4" w14:textId="77777777" w:rsidR="00B9140F" w:rsidRPr="00B9140F" w:rsidRDefault="00B9140F" w:rsidP="00B9140F">
      <w:pPr>
        <w:autoSpaceDE w:val="0"/>
        <w:autoSpaceDN w:val="0"/>
        <w:adjustRightInd w:val="0"/>
        <w:spacing w:line="240" w:lineRule="auto"/>
        <w:jc w:val="both"/>
        <w:rPr>
          <w:rFonts w:cs="Arial"/>
          <w:color w:val="000000"/>
          <w:szCs w:val="20"/>
        </w:rPr>
      </w:pPr>
    </w:p>
    <w:p w14:paraId="78D803CD"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Ministrstvu za delo, družino, socialne zadeve in enake možnosti je vlada razporedila 4,3 milijona evrov za zagotovitev sredstev na podlagi 83. člena Zakona o začasnih ukrepih za omilitev in </w:t>
      </w:r>
      <w:r w:rsidRPr="00B9140F">
        <w:rPr>
          <w:rFonts w:cs="Arial"/>
          <w:color w:val="000000"/>
          <w:szCs w:val="20"/>
        </w:rPr>
        <w:lastRenderedPageBreak/>
        <w:t xml:space="preserve">odpravo posledic COVID-19. S tem se zagotavljajo pravice porabe za kritje izpada prihodkov zaradi nezasedenih kapacitet, ki so prazne zaradi zagotavljanja ukrepa omejevanja okužbe s COVID-19. Navedena sredstva se zagotovijo 94 izvajalcem socialnovarstvene storitve institucionalnega varstva, ki so izstavili zahtevke v mesecu aprilu. V obdobju od januarja do marca 2021 je bilo pri izvajalcih, ki so vložili zahtevke za izplačilo sredstev, zaradi zagotavljanja preprečevanja okužb s COVID-19 v povprečju 2196 nezasedenih mest na dan. </w:t>
      </w:r>
    </w:p>
    <w:p w14:paraId="1216BBAC" w14:textId="77777777" w:rsidR="00B9140F" w:rsidRPr="00B9140F" w:rsidRDefault="00B9140F" w:rsidP="00B9140F">
      <w:pPr>
        <w:autoSpaceDE w:val="0"/>
        <w:autoSpaceDN w:val="0"/>
        <w:adjustRightInd w:val="0"/>
        <w:spacing w:line="240" w:lineRule="auto"/>
        <w:jc w:val="both"/>
        <w:rPr>
          <w:rFonts w:cs="Arial"/>
          <w:color w:val="000000"/>
          <w:szCs w:val="20"/>
        </w:rPr>
      </w:pPr>
    </w:p>
    <w:p w14:paraId="0D2A740E"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Finančni upravi Republike Slovenije je vlada za pokritje obveznosti po 35. členu Zakona o interventnih ukrepih za omilitev in odpravo posledic epidemije COVID-19 razporedila tri milijone evrov. Sredstva bodo namenjena ponudnikom na področju turizma, in sicer za unovčene bone. </w:t>
      </w:r>
    </w:p>
    <w:p w14:paraId="30B2E3E6" w14:textId="77777777" w:rsidR="00B9140F" w:rsidRPr="00B9140F" w:rsidRDefault="00B9140F" w:rsidP="00B9140F">
      <w:pPr>
        <w:autoSpaceDE w:val="0"/>
        <w:autoSpaceDN w:val="0"/>
        <w:adjustRightInd w:val="0"/>
        <w:spacing w:line="240" w:lineRule="auto"/>
        <w:jc w:val="both"/>
        <w:rPr>
          <w:rFonts w:cs="Arial"/>
          <w:color w:val="000000"/>
          <w:szCs w:val="20"/>
        </w:rPr>
      </w:pPr>
    </w:p>
    <w:p w14:paraId="59DDCBD7" w14:textId="52058F90"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Na podlagi 123. člena Zakona o interventnih ukrepih za pomoč pri omilitvi posledic drugega vala epidemije COVID-19 je vlada Ministrstvu za delo, družino, socialne zadeve in enake možnosti razporedila dobra dva milijona evrov. Sredstva bodo namenjena za financiranje dodatka iz 11. točke prvega odstavka 39. člena Kolektivne pogodbe za javni sektor, in sicer tako delodajalcem v javnem sektorju kot zasebnim izvajalcem socialnega varstva, ki dejavnost opravljajo v okviru mreže javne službe. Navedena sredstva se zagotovijo 45 zasebnim izvajalcem socialnega varstva, ki dejavnost opravljajo v okviru mreže javne službe in so aprila izstavili zahtevke za izplačilo dodatkov v obdobju od 1. </w:t>
      </w:r>
      <w:r>
        <w:rPr>
          <w:rFonts w:cs="Arial"/>
          <w:color w:val="000000"/>
          <w:szCs w:val="20"/>
        </w:rPr>
        <w:t>februarja</w:t>
      </w:r>
      <w:r w:rsidRPr="00B9140F">
        <w:rPr>
          <w:rFonts w:cs="Arial"/>
          <w:color w:val="000000"/>
          <w:szCs w:val="20"/>
        </w:rPr>
        <w:t xml:space="preserve"> 2021 do 31. </w:t>
      </w:r>
      <w:r>
        <w:rPr>
          <w:rFonts w:cs="Arial"/>
          <w:color w:val="000000"/>
          <w:szCs w:val="20"/>
        </w:rPr>
        <w:t>marca</w:t>
      </w:r>
      <w:r w:rsidRPr="00B9140F">
        <w:rPr>
          <w:rFonts w:cs="Arial"/>
          <w:color w:val="000000"/>
          <w:szCs w:val="20"/>
        </w:rPr>
        <w:t xml:space="preserve"> 2021. </w:t>
      </w:r>
    </w:p>
    <w:p w14:paraId="2CE1D66A" w14:textId="77777777" w:rsidR="00B9140F" w:rsidRPr="00B9140F" w:rsidRDefault="00B9140F" w:rsidP="00B9140F">
      <w:pPr>
        <w:autoSpaceDE w:val="0"/>
        <w:autoSpaceDN w:val="0"/>
        <w:adjustRightInd w:val="0"/>
        <w:spacing w:line="240" w:lineRule="auto"/>
        <w:jc w:val="both"/>
        <w:rPr>
          <w:rFonts w:cs="Arial"/>
          <w:color w:val="000000"/>
          <w:szCs w:val="20"/>
        </w:rPr>
      </w:pPr>
    </w:p>
    <w:p w14:paraId="6EEB7C24"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Ministrstvu za izobraževanje, znanost in šport je vlada razporedila 1,6 milijona evrov za pokritje obveznosti po 102. členu Zakona o začasnih ukrepih za omilitev in odpravo posledic COVID-19 in 130. ter 123. členu Zakona o interventnih ukrepih za omilitev posledic drugega vala epidemije COVID-19. Sredstva bodo namenjena za pokrivanje izpada plačil staršev vrtcem, za kritje nekritih stroškov dijaškim in študentskim domovom, za izplačilo dodatkov zaposlenim za delo v rizičnih razmerah v zasebnih vrtcih s koncesijo in brez koncesije. </w:t>
      </w:r>
    </w:p>
    <w:p w14:paraId="5B0676E6" w14:textId="77777777" w:rsidR="00B9140F" w:rsidRPr="00B9140F" w:rsidRDefault="00B9140F" w:rsidP="00B9140F">
      <w:pPr>
        <w:autoSpaceDE w:val="0"/>
        <w:autoSpaceDN w:val="0"/>
        <w:adjustRightInd w:val="0"/>
        <w:spacing w:line="240" w:lineRule="auto"/>
        <w:jc w:val="both"/>
        <w:rPr>
          <w:rFonts w:cs="Arial"/>
          <w:color w:val="000000"/>
          <w:szCs w:val="20"/>
        </w:rPr>
      </w:pPr>
    </w:p>
    <w:p w14:paraId="220C3F48"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Vlada je skoraj 825 tisoč evrov razporedila Ministrstvu za delo, družino, socialne zadeve in enake možnosti, za pokrivanje obveznosti na podlagi 94. člena Zakona o interventnih ukrepih za pomoč pri omilitvi posledic drugega vala epidemije COVID-19. Sredstva bodo namenjena za pokrivanje dodatka za nego otroka, ki ga prejema upravičenec skladno z zakonom, ki ureja starševsko varstvo in družinske prejemke, ki se v času trajanja epidemije poveča za 100 evrov. Navedena sredstva se zagotovijo 8.248 upravičencem, ki so upravičeni do dodatka za nego otroka.</w:t>
      </w:r>
    </w:p>
    <w:p w14:paraId="4AE46BF2" w14:textId="77777777" w:rsidR="00B9140F" w:rsidRPr="00B9140F" w:rsidRDefault="00B9140F" w:rsidP="00B9140F">
      <w:pPr>
        <w:autoSpaceDE w:val="0"/>
        <w:autoSpaceDN w:val="0"/>
        <w:adjustRightInd w:val="0"/>
        <w:spacing w:line="240" w:lineRule="auto"/>
        <w:jc w:val="both"/>
        <w:rPr>
          <w:rFonts w:cs="Arial"/>
          <w:color w:val="000000"/>
          <w:szCs w:val="20"/>
        </w:rPr>
      </w:pPr>
    </w:p>
    <w:p w14:paraId="380E04FF"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Vlada je Ministrstvu za delo, družino, socialne zadeve in enake možnosti razporedila 528 tisoč evrov za zagotovitev sredstev na podlagi 101. člena Zakona o interventnih ukrepih za pomoč pri omilitvi posledic drugega vala epidemije COVID-19. sredstva bodo namenjena za pokrivanje enkratnega solidarnostnega dodatka za novorojence v višini 500 evrov, do katerega je upravičen eden od staršev ali druga oseba ali posvojitelj po zakonu, ki ureja starševsko varstvo in družinske prejemke, za vsakega otroka s stalnim prebivališčem v Sloveniji, rojenega od vključno 1. januarja 2020 do eno leto po koncu epidemije. Navedena sredstva se zagotovijo 1.056 upravičencem, ki so upravičeni do pomoči ob rojstvu otroka.</w:t>
      </w:r>
    </w:p>
    <w:p w14:paraId="0CE27B90" w14:textId="77777777" w:rsidR="00B9140F" w:rsidRPr="00B9140F" w:rsidRDefault="00B9140F" w:rsidP="00B9140F">
      <w:pPr>
        <w:autoSpaceDE w:val="0"/>
        <w:autoSpaceDN w:val="0"/>
        <w:adjustRightInd w:val="0"/>
        <w:spacing w:line="240" w:lineRule="auto"/>
        <w:jc w:val="both"/>
        <w:rPr>
          <w:rFonts w:cs="Arial"/>
          <w:color w:val="000000"/>
          <w:szCs w:val="20"/>
        </w:rPr>
      </w:pPr>
    </w:p>
    <w:p w14:paraId="67AAFD61"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Ministrstvu za javno upravo je vlada razporedila dobrih 495 tisoč evrov. Sredstva bodo namenjena obveznostim, vezanim na predsedovanje Svetu Evropske unije, in sicer za stroške vzpostavitve oblačnega portala in </w:t>
      </w:r>
      <w:proofErr w:type="spellStart"/>
      <w:r w:rsidRPr="00B9140F">
        <w:rPr>
          <w:rFonts w:cs="Arial"/>
          <w:color w:val="000000"/>
          <w:szCs w:val="20"/>
        </w:rPr>
        <w:t>avdiovideo</w:t>
      </w:r>
      <w:proofErr w:type="spellEnd"/>
      <w:r w:rsidRPr="00B9140F">
        <w:rPr>
          <w:rFonts w:cs="Arial"/>
          <w:color w:val="000000"/>
          <w:szCs w:val="20"/>
        </w:rPr>
        <w:t xml:space="preserve"> konferenčnega sistema ter programa usposabljanja. </w:t>
      </w:r>
    </w:p>
    <w:p w14:paraId="25C769AD" w14:textId="77777777" w:rsidR="00B9140F" w:rsidRPr="00B9140F" w:rsidRDefault="00B9140F" w:rsidP="00B9140F">
      <w:pPr>
        <w:autoSpaceDE w:val="0"/>
        <w:autoSpaceDN w:val="0"/>
        <w:adjustRightInd w:val="0"/>
        <w:spacing w:line="240" w:lineRule="auto"/>
        <w:jc w:val="both"/>
        <w:rPr>
          <w:rFonts w:cs="Arial"/>
          <w:color w:val="000000"/>
          <w:szCs w:val="20"/>
        </w:rPr>
      </w:pPr>
    </w:p>
    <w:p w14:paraId="6E2DD9DA"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Vlada je Generalnemu sekretariatu vlade prerazporedila dobrih 342 tisoč evrov, ki bodo namenjena za celovito prenovo avdio konferenčnih sistemov, ki služijo ozvočenju in snemanju sej, sestankov, novinarskih konferenc ter prevajanja v sejnih prostorih in novinarskih središčih na lokaciji vladnih stavb na Gregorčičevi ulici.</w:t>
      </w:r>
    </w:p>
    <w:p w14:paraId="700B6F63" w14:textId="77777777" w:rsidR="00B9140F" w:rsidRPr="00B9140F" w:rsidRDefault="00B9140F" w:rsidP="00B9140F">
      <w:pPr>
        <w:autoSpaceDE w:val="0"/>
        <w:autoSpaceDN w:val="0"/>
        <w:adjustRightInd w:val="0"/>
        <w:spacing w:line="240" w:lineRule="auto"/>
        <w:jc w:val="both"/>
        <w:rPr>
          <w:rFonts w:cs="Arial"/>
          <w:color w:val="000000"/>
          <w:szCs w:val="20"/>
        </w:rPr>
      </w:pPr>
    </w:p>
    <w:p w14:paraId="01BD1816"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Vlada je Ministrstvu za infrastrukturo zagotovila dobrih 312 tisoč evrov za pokritje obveznosti po 76. členu Zakona o interventnih ukrepih za pomoč pri omilitvi posledic drugega vala epidemije COVID-19, za upravljavce avtobusnih postaj. </w:t>
      </w:r>
    </w:p>
    <w:p w14:paraId="4E51C5DB" w14:textId="77777777" w:rsidR="00B9140F" w:rsidRPr="00B9140F" w:rsidRDefault="00B9140F" w:rsidP="00B9140F">
      <w:pPr>
        <w:autoSpaceDE w:val="0"/>
        <w:autoSpaceDN w:val="0"/>
        <w:adjustRightInd w:val="0"/>
        <w:spacing w:line="240" w:lineRule="auto"/>
        <w:jc w:val="both"/>
        <w:rPr>
          <w:rFonts w:cs="Arial"/>
          <w:color w:val="000000"/>
          <w:szCs w:val="20"/>
        </w:rPr>
      </w:pPr>
    </w:p>
    <w:p w14:paraId="32202F70"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Za zagotovitev sredstev na podlagi 84. člena Zakona o začasnih ukrepih za omilitev in odpravo posledic COVID-19 je vlada Ministrstvu za delo, družino, socialne zadeve in enake možnosti razporedila slabih 295 tisoč evrov. Sredstva bodo namenjena za povračilo stroškov oskrbnine za čas odsotnosti uporabnika institucionalnega varstva z umikom v domačo oskrbo zaradi </w:t>
      </w:r>
      <w:r w:rsidRPr="00B9140F">
        <w:rPr>
          <w:rFonts w:cs="Arial"/>
          <w:color w:val="000000"/>
          <w:szCs w:val="20"/>
        </w:rPr>
        <w:lastRenderedPageBreak/>
        <w:t xml:space="preserve">zagotavljanja ukrepa omejevanja okužbe s COVID-19. Navedena sredstva se zagotovijo 48 izvajalcem socialnovarstvene storitve institucionalnega varstva, ki so aprila izstavili zahtevek. V obdobju od januarja do marca 2021 je bilo pri izvajalcih, ki so vložili zahtevke zaradi umika v domačo oskrbo mesečno odsotnih v povprečju 194 uporabnikov storitve institucionalnega varstva. </w:t>
      </w:r>
    </w:p>
    <w:p w14:paraId="17C8B41B" w14:textId="77777777" w:rsidR="00B9140F" w:rsidRPr="00B9140F" w:rsidRDefault="00B9140F" w:rsidP="00B9140F">
      <w:pPr>
        <w:autoSpaceDE w:val="0"/>
        <w:autoSpaceDN w:val="0"/>
        <w:adjustRightInd w:val="0"/>
        <w:spacing w:line="240" w:lineRule="auto"/>
        <w:jc w:val="both"/>
        <w:rPr>
          <w:rFonts w:cs="Arial"/>
          <w:color w:val="000000"/>
          <w:szCs w:val="20"/>
        </w:rPr>
      </w:pPr>
    </w:p>
    <w:p w14:paraId="09B2302D" w14:textId="77777777"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Ministrstvu za kmetijstvo, gozdarstvo in prehrano je vlada v skladu s 96. členom Zakona o interventnih ukrepih za pomoč pri omilitvi posledic drugega vala epidemije COVID-19 zagotovila dobrih 207 tisoč evrov. Sredstva bodo namenjena za izplačilo enkratnega solidarnostnega dodatka, ki na upravičenca znaša 150 evrov. Po preveritvi vseh zakonskih pogojev je do sredstev upravičeno 1382 kmetijskih gospodarstev.</w:t>
      </w:r>
    </w:p>
    <w:p w14:paraId="13EEE2F3" w14:textId="77777777" w:rsidR="00B9140F" w:rsidRPr="00B9140F" w:rsidRDefault="00B9140F" w:rsidP="00B9140F">
      <w:pPr>
        <w:autoSpaceDE w:val="0"/>
        <w:autoSpaceDN w:val="0"/>
        <w:adjustRightInd w:val="0"/>
        <w:spacing w:line="240" w:lineRule="auto"/>
        <w:jc w:val="both"/>
        <w:rPr>
          <w:rFonts w:cs="Arial"/>
          <w:color w:val="000000"/>
          <w:szCs w:val="20"/>
        </w:rPr>
      </w:pPr>
    </w:p>
    <w:p w14:paraId="4E854B62" w14:textId="5D02D3E3" w:rsidR="00B9140F"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 xml:space="preserve">Vlada je Ministrstvu za delo, družino, socialne zadeve in enake možnosti razporedila skoraj 206 tisoč evrov za pokrivanje obveznosti na podlagi 38. člena Zakona o dodatnih ukrepih za omilitev posledic COVID-19. Sredstva bodo namenjena za zagotavljanje ukrepov reševanja, lajšanja in preprečevanja socialnih posledic epidemije COVID -19 pri izvajanju dodatne pomoči prejemnikom hrane iz Sklada za evropsko pomoč najbolj ogroženim uporabnikom. Navedena sredstva se nanašajo na zahtevek Rdečega križa Slovenije za obdobje od 1. </w:t>
      </w:r>
      <w:r>
        <w:rPr>
          <w:rFonts w:cs="Arial"/>
          <w:color w:val="000000"/>
          <w:szCs w:val="20"/>
        </w:rPr>
        <w:t xml:space="preserve">januarja </w:t>
      </w:r>
      <w:r w:rsidRPr="00B9140F">
        <w:rPr>
          <w:rFonts w:cs="Arial"/>
          <w:color w:val="000000"/>
          <w:szCs w:val="20"/>
        </w:rPr>
        <w:t xml:space="preserve"> 2021 do 31. </w:t>
      </w:r>
      <w:r>
        <w:rPr>
          <w:rFonts w:cs="Arial"/>
          <w:color w:val="000000"/>
          <w:szCs w:val="20"/>
        </w:rPr>
        <w:t xml:space="preserve">marca </w:t>
      </w:r>
      <w:r w:rsidRPr="00B9140F">
        <w:rPr>
          <w:rFonts w:cs="Arial"/>
          <w:color w:val="000000"/>
          <w:szCs w:val="20"/>
        </w:rPr>
        <w:t xml:space="preserve"> 2021.</w:t>
      </w:r>
    </w:p>
    <w:p w14:paraId="6AA9D6E6" w14:textId="77777777" w:rsidR="00B9140F" w:rsidRPr="00B9140F" w:rsidRDefault="00B9140F" w:rsidP="00B9140F">
      <w:pPr>
        <w:autoSpaceDE w:val="0"/>
        <w:autoSpaceDN w:val="0"/>
        <w:adjustRightInd w:val="0"/>
        <w:spacing w:line="240" w:lineRule="auto"/>
        <w:jc w:val="both"/>
        <w:rPr>
          <w:rFonts w:cs="Arial"/>
          <w:color w:val="000000"/>
          <w:szCs w:val="20"/>
        </w:rPr>
      </w:pPr>
    </w:p>
    <w:p w14:paraId="7F8A7AF7" w14:textId="10A62FC4" w:rsidR="007D1DAB" w:rsidRPr="00B9140F" w:rsidRDefault="00B9140F" w:rsidP="00B9140F">
      <w:pPr>
        <w:autoSpaceDE w:val="0"/>
        <w:autoSpaceDN w:val="0"/>
        <w:adjustRightInd w:val="0"/>
        <w:spacing w:line="240" w:lineRule="auto"/>
        <w:jc w:val="both"/>
        <w:rPr>
          <w:rFonts w:cs="Arial"/>
          <w:color w:val="000000"/>
          <w:szCs w:val="20"/>
        </w:rPr>
      </w:pPr>
      <w:r w:rsidRPr="00B9140F">
        <w:rPr>
          <w:rFonts w:cs="Arial"/>
          <w:color w:val="000000"/>
          <w:szCs w:val="20"/>
        </w:rPr>
        <w:t>Vir: Ministrstvo za finance</w:t>
      </w:r>
    </w:p>
    <w:p w14:paraId="7E9C5435"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49912B1A" w14:textId="12822D9C" w:rsidR="0025639B" w:rsidRPr="0025639B" w:rsidRDefault="0025639B" w:rsidP="0025639B">
      <w:pPr>
        <w:autoSpaceDE w:val="0"/>
        <w:autoSpaceDN w:val="0"/>
        <w:adjustRightInd w:val="0"/>
        <w:spacing w:line="240" w:lineRule="auto"/>
        <w:jc w:val="both"/>
        <w:rPr>
          <w:rFonts w:cs="Arial"/>
          <w:b/>
          <w:bCs/>
          <w:color w:val="000000"/>
          <w:szCs w:val="20"/>
        </w:rPr>
      </w:pPr>
      <w:r w:rsidRPr="0025639B">
        <w:rPr>
          <w:rFonts w:cs="Arial"/>
          <w:b/>
          <w:bCs/>
          <w:color w:val="000000"/>
          <w:szCs w:val="20"/>
        </w:rPr>
        <w:t xml:space="preserve">Vlada meni, da določbe </w:t>
      </w:r>
      <w:r>
        <w:rPr>
          <w:rFonts w:cs="Arial"/>
          <w:b/>
          <w:bCs/>
          <w:color w:val="000000"/>
          <w:szCs w:val="20"/>
        </w:rPr>
        <w:t xml:space="preserve">posameznih členov </w:t>
      </w:r>
      <w:r w:rsidRPr="0025639B">
        <w:rPr>
          <w:rFonts w:cs="Arial"/>
          <w:b/>
          <w:bCs/>
          <w:color w:val="000000"/>
          <w:szCs w:val="20"/>
        </w:rPr>
        <w:t>ZZZDR, družinskega zakonika in ZPZ niso v nasprotju z Ustavo RS</w:t>
      </w:r>
    </w:p>
    <w:p w14:paraId="612F53CB" w14:textId="77777777" w:rsidR="0025639B" w:rsidRPr="0025639B" w:rsidRDefault="0025639B" w:rsidP="0025639B">
      <w:pPr>
        <w:autoSpaceDE w:val="0"/>
        <w:autoSpaceDN w:val="0"/>
        <w:adjustRightInd w:val="0"/>
        <w:spacing w:line="240" w:lineRule="auto"/>
        <w:jc w:val="both"/>
        <w:rPr>
          <w:rFonts w:cs="Arial"/>
          <w:b/>
          <w:bCs/>
          <w:color w:val="000000"/>
          <w:szCs w:val="20"/>
        </w:rPr>
      </w:pPr>
    </w:p>
    <w:p w14:paraId="6FAE7A4B" w14:textId="77777777" w:rsidR="0025639B" w:rsidRPr="0025639B" w:rsidRDefault="0025639B" w:rsidP="0025639B">
      <w:pPr>
        <w:autoSpaceDE w:val="0"/>
        <w:autoSpaceDN w:val="0"/>
        <w:adjustRightInd w:val="0"/>
        <w:spacing w:line="240" w:lineRule="auto"/>
        <w:jc w:val="both"/>
        <w:rPr>
          <w:rFonts w:cs="Arial"/>
          <w:color w:val="000000"/>
          <w:szCs w:val="20"/>
        </w:rPr>
      </w:pPr>
      <w:r w:rsidRPr="0025639B">
        <w:rPr>
          <w:rFonts w:cs="Arial"/>
          <w:color w:val="000000"/>
          <w:szCs w:val="20"/>
        </w:rPr>
        <w:t xml:space="preserve">Vlada Republike je od Državnega zbora Republike Slovenije v mnenje prejela sklep Ustavnega sodišča Republike, da se začne postopek za oceno ustavnosti 135. in 138. člena Zakona o zakonski zvezi in družinskih razmerjih, prvega odstavka 213. člena in 223. člena Družinskega zakonika in prvega stavka tretjega odstavka 2. člena Zakona o partnerski zvezi. </w:t>
      </w:r>
    </w:p>
    <w:p w14:paraId="13969080" w14:textId="77777777" w:rsidR="0025639B" w:rsidRPr="0025639B" w:rsidRDefault="0025639B" w:rsidP="0025639B">
      <w:pPr>
        <w:autoSpaceDE w:val="0"/>
        <w:autoSpaceDN w:val="0"/>
        <w:adjustRightInd w:val="0"/>
        <w:spacing w:line="240" w:lineRule="auto"/>
        <w:jc w:val="both"/>
        <w:rPr>
          <w:rFonts w:cs="Arial"/>
          <w:color w:val="000000"/>
          <w:szCs w:val="20"/>
        </w:rPr>
      </w:pPr>
    </w:p>
    <w:p w14:paraId="12323EB7" w14:textId="77777777" w:rsidR="0025639B" w:rsidRPr="0025639B" w:rsidRDefault="0025639B" w:rsidP="0025639B">
      <w:pPr>
        <w:autoSpaceDE w:val="0"/>
        <w:autoSpaceDN w:val="0"/>
        <w:adjustRightInd w:val="0"/>
        <w:spacing w:line="240" w:lineRule="auto"/>
        <w:jc w:val="both"/>
        <w:rPr>
          <w:rFonts w:cs="Arial"/>
          <w:color w:val="000000"/>
          <w:szCs w:val="20"/>
        </w:rPr>
      </w:pPr>
      <w:r w:rsidRPr="0025639B">
        <w:rPr>
          <w:rFonts w:cs="Arial"/>
          <w:color w:val="000000"/>
          <w:szCs w:val="20"/>
        </w:rPr>
        <w:t>Upravno sodišče je namreč zavrnilo tožbo pritožnikov, vloženo zoper odločbo ministrstva, s katero je to odpravilo sklep CSD o zavrženju njune vloge za skupno posvojitev oziroma za pridobitev statusa kandidata za posvojitelja ter odločilo, da se vloga pritožnikov zavrne, saj je ugotovilo, da sta pritožnika ob vložitvi vloge živela v registrirani istospolni partnerski skupnosti. ZZZDR v 135. členu je določal, da ne more biti nihče posvojen od več oseb, razen če sta posvojitelja zakonca, oziroma 138. člen ZZZDR je določal, da lahko zakonca samo skupaj posvojita otroke, razen če eden od njiju posvoji otroka svojega zakonca.</w:t>
      </w:r>
    </w:p>
    <w:p w14:paraId="2C9CBF82" w14:textId="77777777" w:rsidR="0025639B" w:rsidRPr="0025639B" w:rsidRDefault="0025639B" w:rsidP="0025639B">
      <w:pPr>
        <w:autoSpaceDE w:val="0"/>
        <w:autoSpaceDN w:val="0"/>
        <w:adjustRightInd w:val="0"/>
        <w:spacing w:line="240" w:lineRule="auto"/>
        <w:jc w:val="both"/>
        <w:rPr>
          <w:rFonts w:cs="Arial"/>
          <w:color w:val="000000"/>
          <w:szCs w:val="20"/>
        </w:rPr>
      </w:pPr>
    </w:p>
    <w:p w14:paraId="146BAD94" w14:textId="77777777" w:rsidR="0025639B" w:rsidRPr="0025639B" w:rsidRDefault="0025639B" w:rsidP="0025639B">
      <w:pPr>
        <w:autoSpaceDE w:val="0"/>
        <w:autoSpaceDN w:val="0"/>
        <w:adjustRightInd w:val="0"/>
        <w:spacing w:line="240" w:lineRule="auto"/>
        <w:jc w:val="both"/>
        <w:rPr>
          <w:rFonts w:cs="Arial"/>
          <w:color w:val="000000"/>
          <w:szCs w:val="20"/>
        </w:rPr>
      </w:pPr>
      <w:r w:rsidRPr="0025639B">
        <w:rPr>
          <w:rFonts w:cs="Arial"/>
          <w:color w:val="000000"/>
          <w:szCs w:val="20"/>
        </w:rPr>
        <w:t>Obravnavana ureditev posega v možnost para imeti družino, vendar iz ustavnih, konvencijskih in zakonskih določb ne izhaja tovrstna pravica posameznika, pač pa zaveza države k varovanju družine in posameznikove pravice do spoštovanja zasebnega in družinskega življenja, ki pa je izpodbijane določbe zakonov ne kršijo. Vlada RS ugotavlja, da doslej navedeni argumenti jasno vodijo do zaključka, da v slovenskem in mednarodnem pravu ne obstajajo ustavnopravni razlogi, zaradi katerih bi morali spreminjati tradicionalno opredelitev temeljnih družinsko pravnih institutov. V veljavni ureditvi sta zakonska zveza in partnerska zveza v vseh pravnih posledicah, ki se nanašajo na osebe, ki sklepajo eno ali drugo zvezo, že izenačeni, razlikujejo se le na področjih, kjer gre za varovanje koristi otrok, kar je po mnenju Vlade RS utemeljen in razumen razlog za takšno razlikovanje.</w:t>
      </w:r>
    </w:p>
    <w:p w14:paraId="01EEC7F5" w14:textId="77777777" w:rsidR="0025639B" w:rsidRPr="0025639B" w:rsidRDefault="0025639B" w:rsidP="0025639B">
      <w:pPr>
        <w:autoSpaceDE w:val="0"/>
        <w:autoSpaceDN w:val="0"/>
        <w:adjustRightInd w:val="0"/>
        <w:spacing w:line="240" w:lineRule="auto"/>
        <w:jc w:val="both"/>
        <w:rPr>
          <w:rFonts w:cs="Arial"/>
          <w:color w:val="000000"/>
          <w:szCs w:val="20"/>
        </w:rPr>
      </w:pPr>
    </w:p>
    <w:p w14:paraId="4079B687" w14:textId="77777777" w:rsidR="0025639B" w:rsidRPr="0025639B" w:rsidRDefault="0025639B" w:rsidP="0025639B">
      <w:pPr>
        <w:autoSpaceDE w:val="0"/>
        <w:autoSpaceDN w:val="0"/>
        <w:adjustRightInd w:val="0"/>
        <w:spacing w:line="240" w:lineRule="auto"/>
        <w:jc w:val="both"/>
        <w:rPr>
          <w:rFonts w:cs="Arial"/>
          <w:color w:val="000000"/>
          <w:szCs w:val="20"/>
        </w:rPr>
      </w:pPr>
      <w:r w:rsidRPr="0025639B">
        <w:rPr>
          <w:rFonts w:cs="Arial"/>
          <w:color w:val="000000"/>
          <w:szCs w:val="20"/>
        </w:rPr>
        <w:t>Vir: Ministrstvo za delo, družino, socialne zadeve in enake možnosti</w:t>
      </w:r>
    </w:p>
    <w:p w14:paraId="0A02F51F"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55716972" w14:textId="28FEA2DD" w:rsidR="003C7C18" w:rsidRPr="003C7C18" w:rsidRDefault="003C7C18" w:rsidP="003C7C18">
      <w:pPr>
        <w:autoSpaceDE w:val="0"/>
        <w:autoSpaceDN w:val="0"/>
        <w:adjustRightInd w:val="0"/>
        <w:spacing w:line="240" w:lineRule="auto"/>
        <w:jc w:val="both"/>
        <w:rPr>
          <w:rFonts w:cs="Arial"/>
          <w:b/>
          <w:bCs/>
          <w:color w:val="000000"/>
          <w:szCs w:val="20"/>
        </w:rPr>
      </w:pPr>
      <w:r w:rsidRPr="003C7C18">
        <w:rPr>
          <w:rFonts w:cs="Arial"/>
          <w:b/>
          <w:bCs/>
          <w:color w:val="000000"/>
          <w:szCs w:val="20"/>
        </w:rPr>
        <w:t>Slovenija je izboljšala mednarodno prepoznavnost in odličnost raziskav</w:t>
      </w:r>
    </w:p>
    <w:p w14:paraId="7AE722F0" w14:textId="77777777" w:rsidR="003C7C18" w:rsidRPr="003C7C18" w:rsidRDefault="003C7C18" w:rsidP="003C7C18">
      <w:pPr>
        <w:autoSpaceDE w:val="0"/>
        <w:autoSpaceDN w:val="0"/>
        <w:adjustRightInd w:val="0"/>
        <w:spacing w:line="240" w:lineRule="auto"/>
        <w:jc w:val="both"/>
        <w:rPr>
          <w:rFonts w:cs="Arial"/>
          <w:b/>
          <w:bCs/>
          <w:color w:val="000000"/>
          <w:szCs w:val="20"/>
        </w:rPr>
      </w:pPr>
    </w:p>
    <w:p w14:paraId="103439F1" w14:textId="77777777" w:rsidR="003C7C18" w:rsidRPr="003C7C18" w:rsidRDefault="003C7C18" w:rsidP="003C7C18">
      <w:pPr>
        <w:autoSpaceDE w:val="0"/>
        <w:autoSpaceDN w:val="0"/>
        <w:adjustRightInd w:val="0"/>
        <w:spacing w:line="240" w:lineRule="auto"/>
        <w:jc w:val="both"/>
        <w:rPr>
          <w:rFonts w:cs="Arial"/>
          <w:color w:val="000000"/>
          <w:szCs w:val="20"/>
        </w:rPr>
      </w:pPr>
      <w:r w:rsidRPr="003C7C18">
        <w:rPr>
          <w:rFonts w:cs="Arial"/>
          <w:color w:val="000000"/>
          <w:szCs w:val="20"/>
        </w:rPr>
        <w:t>Vlada Republike Slovenije je sprejela Poročilo o uresničevanju Resolucije o raziskovalni in inovacijski strategiji Slovenije 2011–2020 do leta 2020 in ga bo posredovala v seznanitev Državnemu zboru Republike Slovenije. Od 69 ukrepov je bilo izvedenih 37 ukrepov, ostali so ostali neizvedeni ali pa niso bili izvedeni do konca.</w:t>
      </w:r>
    </w:p>
    <w:p w14:paraId="3E9F83A1" w14:textId="77777777" w:rsidR="003C7C18" w:rsidRPr="003C7C18" w:rsidRDefault="003C7C18" w:rsidP="003C7C18">
      <w:pPr>
        <w:autoSpaceDE w:val="0"/>
        <w:autoSpaceDN w:val="0"/>
        <w:adjustRightInd w:val="0"/>
        <w:spacing w:line="240" w:lineRule="auto"/>
        <w:jc w:val="both"/>
        <w:rPr>
          <w:rFonts w:cs="Arial"/>
          <w:color w:val="000000"/>
          <w:szCs w:val="20"/>
        </w:rPr>
      </w:pPr>
    </w:p>
    <w:p w14:paraId="0889905B" w14:textId="77777777" w:rsidR="003C7C18" w:rsidRPr="003C7C18" w:rsidRDefault="003C7C18" w:rsidP="003C7C18">
      <w:pPr>
        <w:autoSpaceDE w:val="0"/>
        <w:autoSpaceDN w:val="0"/>
        <w:adjustRightInd w:val="0"/>
        <w:spacing w:line="240" w:lineRule="auto"/>
        <w:jc w:val="both"/>
        <w:rPr>
          <w:rFonts w:cs="Arial"/>
          <w:color w:val="000000"/>
          <w:szCs w:val="20"/>
        </w:rPr>
      </w:pPr>
      <w:r w:rsidRPr="003C7C18">
        <w:rPr>
          <w:rFonts w:cs="Arial"/>
          <w:color w:val="000000"/>
          <w:szCs w:val="20"/>
        </w:rPr>
        <w:t xml:space="preserve">Kvantitativni statistični podatki kažejo, da se bruto domači izdatki za raziskave in razvoj v odstotkih BDP od leta 2018 ponovno povečujejo in da se povečujejo vlaganja za posamezne </w:t>
      </w:r>
      <w:r w:rsidRPr="003C7C18">
        <w:rPr>
          <w:rFonts w:cs="Arial"/>
          <w:color w:val="000000"/>
          <w:szCs w:val="20"/>
        </w:rPr>
        <w:lastRenderedPageBreak/>
        <w:t xml:space="preserve">namene (financiranje raziskovalne dejavnosti prek ARRS, financiranje raziskovalne infrastrukture, izvajanje projektov pametne specializacije), ki izboljšujejo pogoje za izvajanje raziskovalne dejavnosti. </w:t>
      </w:r>
    </w:p>
    <w:p w14:paraId="2073B6DF" w14:textId="77777777" w:rsidR="003C7C18" w:rsidRPr="003C7C18" w:rsidRDefault="003C7C18" w:rsidP="003C7C18">
      <w:pPr>
        <w:autoSpaceDE w:val="0"/>
        <w:autoSpaceDN w:val="0"/>
        <w:adjustRightInd w:val="0"/>
        <w:spacing w:line="240" w:lineRule="auto"/>
        <w:jc w:val="both"/>
        <w:rPr>
          <w:rFonts w:cs="Arial"/>
          <w:color w:val="000000"/>
          <w:szCs w:val="20"/>
        </w:rPr>
      </w:pPr>
    </w:p>
    <w:p w14:paraId="123B4B40" w14:textId="77777777" w:rsidR="003C7C18" w:rsidRPr="003C7C18" w:rsidRDefault="003C7C18" w:rsidP="003C7C18">
      <w:pPr>
        <w:autoSpaceDE w:val="0"/>
        <w:autoSpaceDN w:val="0"/>
        <w:adjustRightInd w:val="0"/>
        <w:spacing w:line="240" w:lineRule="auto"/>
        <w:jc w:val="both"/>
        <w:rPr>
          <w:rFonts w:cs="Arial"/>
          <w:color w:val="000000"/>
          <w:szCs w:val="20"/>
        </w:rPr>
      </w:pPr>
      <w:r w:rsidRPr="003C7C18">
        <w:rPr>
          <w:rFonts w:cs="Arial"/>
          <w:color w:val="000000"/>
          <w:szCs w:val="20"/>
        </w:rPr>
        <w:t xml:space="preserve">Slovenija je izboljšala mednarodno prepoznavnost in odličnost raziskav, na kar kažejo pridobljena sredstva raziskovalnih organizacij iz programa Obzorja 2020. Tako je bilo od leta 2014 do konca septembra 2020 pridobljenih 317,1 milijona evrov, večje je število raziskovalcev z odobrenimi projekti na razpisih Evropskega raziskovalnega sveta, kar dvanajst v obdobju 2014-2020 v primerjavi z dvema v obdobju 2007-2013. Tu so še uspešnost slovensko-nemškega konzorcija pod vodstvom Univerze na Primorskem, ki je pridobil financiranje za Center odličnosti za raziskave in inovacije na področju obnovljivih materialov in zdravega bivanjskega okolja </w:t>
      </w:r>
      <w:proofErr w:type="spellStart"/>
      <w:r w:rsidRPr="003C7C18">
        <w:rPr>
          <w:rFonts w:cs="Arial"/>
          <w:color w:val="000000"/>
          <w:szCs w:val="20"/>
        </w:rPr>
        <w:t>InnoRenew</w:t>
      </w:r>
      <w:proofErr w:type="spellEnd"/>
      <w:r w:rsidRPr="003C7C18">
        <w:rPr>
          <w:rFonts w:cs="Arial"/>
          <w:color w:val="000000"/>
          <w:szCs w:val="20"/>
        </w:rPr>
        <w:t xml:space="preserve"> </w:t>
      </w:r>
      <w:proofErr w:type="spellStart"/>
      <w:r w:rsidRPr="003C7C18">
        <w:rPr>
          <w:rFonts w:cs="Arial"/>
          <w:color w:val="000000"/>
          <w:szCs w:val="20"/>
        </w:rPr>
        <w:t>CoE</w:t>
      </w:r>
      <w:proofErr w:type="spellEnd"/>
      <w:r w:rsidRPr="003C7C18">
        <w:rPr>
          <w:rFonts w:cs="Arial"/>
          <w:color w:val="000000"/>
          <w:szCs w:val="20"/>
        </w:rPr>
        <w:t xml:space="preserve">, uspešna vključitev Slovenije v iniciativo </w:t>
      </w:r>
      <w:proofErr w:type="spellStart"/>
      <w:r w:rsidRPr="003C7C18">
        <w:rPr>
          <w:rFonts w:cs="Arial"/>
          <w:color w:val="000000"/>
          <w:szCs w:val="20"/>
        </w:rPr>
        <w:t>EuroHPC</w:t>
      </w:r>
      <w:proofErr w:type="spellEnd"/>
      <w:r w:rsidRPr="003C7C18">
        <w:rPr>
          <w:rFonts w:cs="Arial"/>
          <w:color w:val="000000"/>
          <w:szCs w:val="20"/>
        </w:rPr>
        <w:t xml:space="preserve"> in vključitev Slovenije v mednarodne raziskovalne infrastrukture, s čimer je slovenskim raziskovalnim organizacijam omogočen dostop do velikih evropskih in globalnih raziskovalnih infrastruktur. </w:t>
      </w:r>
    </w:p>
    <w:p w14:paraId="07C29F9C" w14:textId="77777777" w:rsidR="003C7C18" w:rsidRPr="003C7C18" w:rsidRDefault="003C7C18" w:rsidP="003C7C18">
      <w:pPr>
        <w:autoSpaceDE w:val="0"/>
        <w:autoSpaceDN w:val="0"/>
        <w:adjustRightInd w:val="0"/>
        <w:spacing w:line="240" w:lineRule="auto"/>
        <w:jc w:val="both"/>
        <w:rPr>
          <w:rFonts w:cs="Arial"/>
          <w:color w:val="000000"/>
          <w:szCs w:val="20"/>
        </w:rPr>
      </w:pPr>
    </w:p>
    <w:p w14:paraId="5071D07A" w14:textId="77777777" w:rsidR="003C7C18" w:rsidRPr="003C7C18" w:rsidRDefault="003C7C18" w:rsidP="003C7C18">
      <w:pPr>
        <w:autoSpaceDE w:val="0"/>
        <w:autoSpaceDN w:val="0"/>
        <w:adjustRightInd w:val="0"/>
        <w:spacing w:line="240" w:lineRule="auto"/>
        <w:jc w:val="both"/>
        <w:rPr>
          <w:rFonts w:cs="Arial"/>
          <w:color w:val="000000"/>
          <w:szCs w:val="20"/>
        </w:rPr>
      </w:pPr>
      <w:r w:rsidRPr="003C7C18">
        <w:rPr>
          <w:rFonts w:cs="Arial"/>
          <w:color w:val="000000"/>
          <w:szCs w:val="20"/>
        </w:rPr>
        <w:t xml:space="preserve">Izvajanje Strategije pametne specializacije Slovenije je vplivalo na ponovno povečanje sodelovanja med javnimi raziskovalnimi organizacijami in gospodarstvom, vzpostavljen je bil konzorcij pisarn za prenos znanja prek delovanja pisarn za prenos tehnologij javnih raziskovalnih organizacij, ponovno se je začelo povečevati število raziskovalcev in </w:t>
      </w:r>
      <w:proofErr w:type="spellStart"/>
      <w:r w:rsidRPr="003C7C18">
        <w:rPr>
          <w:rFonts w:cs="Arial"/>
          <w:color w:val="000000"/>
          <w:szCs w:val="20"/>
        </w:rPr>
        <w:t>razvojnikov</w:t>
      </w:r>
      <w:proofErr w:type="spellEnd"/>
      <w:r w:rsidRPr="003C7C18">
        <w:rPr>
          <w:rFonts w:cs="Arial"/>
          <w:color w:val="000000"/>
          <w:szCs w:val="20"/>
        </w:rPr>
        <w:t xml:space="preserve"> v gospodarstvu. Vzpostavljenih je bilo devet SRIP-ov, ki so dober instrument povezovanja gospodarstva in znanosti.</w:t>
      </w:r>
    </w:p>
    <w:p w14:paraId="3957C9FD" w14:textId="77777777" w:rsidR="003C7C18" w:rsidRPr="003C7C18" w:rsidRDefault="003C7C18" w:rsidP="003C7C18">
      <w:pPr>
        <w:autoSpaceDE w:val="0"/>
        <w:autoSpaceDN w:val="0"/>
        <w:adjustRightInd w:val="0"/>
        <w:spacing w:line="240" w:lineRule="auto"/>
        <w:jc w:val="both"/>
        <w:rPr>
          <w:rFonts w:cs="Arial"/>
          <w:color w:val="000000"/>
          <w:szCs w:val="20"/>
        </w:rPr>
      </w:pPr>
    </w:p>
    <w:p w14:paraId="77ECB770" w14:textId="77777777" w:rsidR="003C7C18" w:rsidRPr="003C7C18" w:rsidRDefault="003C7C18" w:rsidP="003C7C18">
      <w:pPr>
        <w:autoSpaceDE w:val="0"/>
        <w:autoSpaceDN w:val="0"/>
        <w:adjustRightInd w:val="0"/>
        <w:spacing w:line="240" w:lineRule="auto"/>
        <w:jc w:val="both"/>
        <w:rPr>
          <w:rFonts w:cs="Arial"/>
          <w:color w:val="000000"/>
          <w:szCs w:val="20"/>
        </w:rPr>
      </w:pPr>
      <w:r w:rsidRPr="003C7C18">
        <w:rPr>
          <w:rFonts w:cs="Arial"/>
          <w:color w:val="000000"/>
          <w:szCs w:val="20"/>
        </w:rPr>
        <w:t xml:space="preserve">Pri neizvedenih oziroma ne do konca izvedenih ukrepih so bili koraki k njihovi implementaciji storjeni, vendar zastavljeni cilji niso bili ali pa niso bili v celoti doseženi. Najpomembnejše razloge je mogoče strniti v tri sklope, in sicer v finančni, upravljavski in v zakonodajni. Neizpolnitev začrtanih ukrepov pa ne pomeni, da za izvajanje niso bili narejeni pomembni koraki v smeri dokončanja. Nekateri ukrepi so po naravi takšni, da pomenijo proces in ne končnega stanja. Tudi v luči priprave novega strateškega dokumenta bo potrebno narediti jasen prerez in v novem dokumentu določiti vzroke za </w:t>
      </w:r>
      <w:proofErr w:type="spellStart"/>
      <w:r w:rsidRPr="003C7C18">
        <w:rPr>
          <w:rFonts w:cs="Arial"/>
          <w:color w:val="000000"/>
          <w:szCs w:val="20"/>
        </w:rPr>
        <w:t>nedokončanje</w:t>
      </w:r>
      <w:proofErr w:type="spellEnd"/>
      <w:r w:rsidRPr="003C7C18">
        <w:rPr>
          <w:rFonts w:cs="Arial"/>
          <w:color w:val="000000"/>
          <w:szCs w:val="20"/>
        </w:rPr>
        <w:t xml:space="preserve"> načrtovanih dejavnosti in določiti ključne elemente za implementacijo v prihodnjem strateškem obdobju.</w:t>
      </w:r>
    </w:p>
    <w:p w14:paraId="4F463D4C" w14:textId="77777777" w:rsidR="003C7C18" w:rsidRPr="003C7C18" w:rsidRDefault="003C7C18" w:rsidP="003C7C18">
      <w:pPr>
        <w:autoSpaceDE w:val="0"/>
        <w:autoSpaceDN w:val="0"/>
        <w:adjustRightInd w:val="0"/>
        <w:spacing w:line="240" w:lineRule="auto"/>
        <w:jc w:val="both"/>
        <w:rPr>
          <w:rFonts w:cs="Arial"/>
          <w:color w:val="000000"/>
          <w:szCs w:val="20"/>
        </w:rPr>
      </w:pPr>
    </w:p>
    <w:p w14:paraId="2E824C7A" w14:textId="54AA5EF4" w:rsidR="007D1DAB" w:rsidRPr="003C7C18" w:rsidRDefault="003C7C18" w:rsidP="003C7C18">
      <w:pPr>
        <w:autoSpaceDE w:val="0"/>
        <w:autoSpaceDN w:val="0"/>
        <w:adjustRightInd w:val="0"/>
        <w:spacing w:line="240" w:lineRule="auto"/>
        <w:jc w:val="both"/>
        <w:rPr>
          <w:rFonts w:cs="Arial"/>
          <w:color w:val="000000"/>
          <w:szCs w:val="20"/>
        </w:rPr>
      </w:pPr>
      <w:r w:rsidRPr="003C7C18">
        <w:rPr>
          <w:rFonts w:cs="Arial"/>
          <w:color w:val="000000"/>
          <w:szCs w:val="20"/>
        </w:rPr>
        <w:t>Vir: Ministrstvo za izobraževanje, znanost in šport</w:t>
      </w:r>
    </w:p>
    <w:p w14:paraId="57BCB039"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1859878A" w14:textId="7562CE00" w:rsidR="00BC34E5" w:rsidRPr="00BC34E5" w:rsidRDefault="00BC34E5" w:rsidP="00BC34E5">
      <w:pPr>
        <w:autoSpaceDE w:val="0"/>
        <w:autoSpaceDN w:val="0"/>
        <w:adjustRightInd w:val="0"/>
        <w:spacing w:line="240" w:lineRule="auto"/>
        <w:jc w:val="both"/>
        <w:rPr>
          <w:rFonts w:cs="Arial"/>
          <w:b/>
          <w:bCs/>
          <w:color w:val="000000"/>
          <w:szCs w:val="20"/>
        </w:rPr>
      </w:pPr>
      <w:r w:rsidRPr="00BC34E5">
        <w:rPr>
          <w:rFonts w:cs="Arial"/>
          <w:b/>
          <w:bCs/>
          <w:color w:val="000000"/>
          <w:szCs w:val="20"/>
        </w:rPr>
        <w:t xml:space="preserve">Predlog Uredbe Evropskega parlamenta in Sveta o izvajanju sistema potrjevanja procesa </w:t>
      </w:r>
      <w:proofErr w:type="spellStart"/>
      <w:r w:rsidRPr="00BC34E5">
        <w:rPr>
          <w:rFonts w:cs="Arial"/>
          <w:b/>
          <w:bCs/>
          <w:color w:val="000000"/>
          <w:szCs w:val="20"/>
        </w:rPr>
        <w:t>Kimberley</w:t>
      </w:r>
      <w:proofErr w:type="spellEnd"/>
      <w:r w:rsidRPr="00BC34E5">
        <w:rPr>
          <w:rFonts w:cs="Arial"/>
          <w:b/>
          <w:bCs/>
          <w:color w:val="000000"/>
          <w:szCs w:val="20"/>
        </w:rPr>
        <w:t xml:space="preserve"> za mednarodno trgovino s surovimi diamanti</w:t>
      </w:r>
    </w:p>
    <w:p w14:paraId="3DB16B09" w14:textId="77777777" w:rsidR="00BC34E5" w:rsidRPr="00BC34E5" w:rsidRDefault="00BC34E5" w:rsidP="00BC34E5">
      <w:pPr>
        <w:autoSpaceDE w:val="0"/>
        <w:autoSpaceDN w:val="0"/>
        <w:adjustRightInd w:val="0"/>
        <w:spacing w:line="240" w:lineRule="auto"/>
        <w:jc w:val="both"/>
        <w:rPr>
          <w:rFonts w:cs="Arial"/>
          <w:color w:val="000000"/>
          <w:szCs w:val="20"/>
        </w:rPr>
      </w:pPr>
    </w:p>
    <w:p w14:paraId="5A64110F" w14:textId="77777777" w:rsidR="00BC34E5" w:rsidRPr="00BC34E5" w:rsidRDefault="00BC34E5" w:rsidP="00BC34E5">
      <w:pPr>
        <w:autoSpaceDE w:val="0"/>
        <w:autoSpaceDN w:val="0"/>
        <w:adjustRightInd w:val="0"/>
        <w:spacing w:line="240" w:lineRule="auto"/>
        <w:jc w:val="both"/>
        <w:rPr>
          <w:rFonts w:cs="Arial"/>
          <w:color w:val="000000"/>
          <w:szCs w:val="20"/>
        </w:rPr>
      </w:pPr>
      <w:r w:rsidRPr="00BC34E5">
        <w:rPr>
          <w:rFonts w:cs="Arial"/>
          <w:color w:val="000000"/>
          <w:szCs w:val="20"/>
        </w:rPr>
        <w:t xml:space="preserve">Vlada je sprejela stališče Republike Slovenije, s katerim podpira Predlog uredbe Evropskega parlamenta in Sveta o izvajanju sistema potrjevanja procesa </w:t>
      </w:r>
      <w:proofErr w:type="spellStart"/>
      <w:r w:rsidRPr="00BC34E5">
        <w:rPr>
          <w:rFonts w:cs="Arial"/>
          <w:color w:val="000000"/>
          <w:szCs w:val="20"/>
        </w:rPr>
        <w:t>Kimberley</w:t>
      </w:r>
      <w:proofErr w:type="spellEnd"/>
      <w:r w:rsidRPr="00BC34E5">
        <w:rPr>
          <w:rFonts w:cs="Arial"/>
          <w:color w:val="000000"/>
          <w:szCs w:val="20"/>
        </w:rPr>
        <w:t xml:space="preserve"> za mednarodno trgovino s surovimi diamanti. Vlada s stališčem seznani Državni zbor Republike Slovenije.</w:t>
      </w:r>
    </w:p>
    <w:p w14:paraId="4BEF4FA7" w14:textId="77777777" w:rsidR="00BC34E5" w:rsidRPr="00BC34E5" w:rsidRDefault="00BC34E5" w:rsidP="00BC34E5">
      <w:pPr>
        <w:autoSpaceDE w:val="0"/>
        <w:autoSpaceDN w:val="0"/>
        <w:adjustRightInd w:val="0"/>
        <w:spacing w:line="240" w:lineRule="auto"/>
        <w:jc w:val="both"/>
        <w:rPr>
          <w:rFonts w:cs="Arial"/>
          <w:color w:val="000000"/>
          <w:szCs w:val="20"/>
        </w:rPr>
      </w:pPr>
    </w:p>
    <w:p w14:paraId="36CFA664" w14:textId="77777777" w:rsidR="00BC34E5" w:rsidRPr="00BC34E5" w:rsidRDefault="00BC34E5" w:rsidP="00BC34E5">
      <w:pPr>
        <w:autoSpaceDE w:val="0"/>
        <w:autoSpaceDN w:val="0"/>
        <w:adjustRightInd w:val="0"/>
        <w:spacing w:line="240" w:lineRule="auto"/>
        <w:jc w:val="both"/>
        <w:rPr>
          <w:rFonts w:cs="Arial"/>
          <w:color w:val="000000"/>
          <w:szCs w:val="20"/>
        </w:rPr>
      </w:pPr>
      <w:r w:rsidRPr="00BC34E5">
        <w:rPr>
          <w:rFonts w:cs="Arial"/>
          <w:color w:val="000000"/>
          <w:szCs w:val="20"/>
        </w:rPr>
        <w:t>Predlog uredbe je večinoma kodifikacija doslej sprejetih sprememb osnovne uredbe (ES) št. 2368/2002 in aktov o njeni spremembi. Poleg kodifikacije so v predlogu prenovljenega besedila še spremembe glede ureditve 22. člena te uredbe, ki ureja delovanje odbora in ga veže na uredbo (EU) št. 182/2011, zato je predlog podan v obliki prenovljenega besedila. K predlagani spremembi 22. člena vlada nima pripomb.</w:t>
      </w:r>
    </w:p>
    <w:p w14:paraId="572F134F" w14:textId="77777777" w:rsidR="00BC34E5" w:rsidRPr="00BC34E5" w:rsidRDefault="00BC34E5" w:rsidP="00BC34E5">
      <w:pPr>
        <w:autoSpaceDE w:val="0"/>
        <w:autoSpaceDN w:val="0"/>
        <w:adjustRightInd w:val="0"/>
        <w:spacing w:line="240" w:lineRule="auto"/>
        <w:jc w:val="both"/>
        <w:rPr>
          <w:rFonts w:cs="Arial"/>
          <w:color w:val="000000"/>
          <w:szCs w:val="20"/>
        </w:rPr>
      </w:pPr>
    </w:p>
    <w:p w14:paraId="7CC1549E" w14:textId="44049464" w:rsidR="007D1DAB" w:rsidRPr="00BC34E5" w:rsidRDefault="00BC34E5" w:rsidP="00BC34E5">
      <w:pPr>
        <w:autoSpaceDE w:val="0"/>
        <w:autoSpaceDN w:val="0"/>
        <w:adjustRightInd w:val="0"/>
        <w:spacing w:line="240" w:lineRule="auto"/>
        <w:jc w:val="both"/>
        <w:rPr>
          <w:rFonts w:cs="Arial"/>
          <w:color w:val="000000"/>
          <w:szCs w:val="20"/>
        </w:rPr>
      </w:pPr>
      <w:r w:rsidRPr="00BC34E5">
        <w:rPr>
          <w:rFonts w:cs="Arial"/>
          <w:color w:val="000000"/>
          <w:szCs w:val="20"/>
        </w:rPr>
        <w:t>Vir: Ministrstvo za gospodarski razvoj in tehnologijo</w:t>
      </w:r>
    </w:p>
    <w:p w14:paraId="1FD83067"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4D6D8487" w14:textId="32A7682A" w:rsidR="00713886" w:rsidRPr="00713886" w:rsidRDefault="00713886" w:rsidP="00713886">
      <w:pPr>
        <w:autoSpaceDE w:val="0"/>
        <w:autoSpaceDN w:val="0"/>
        <w:adjustRightInd w:val="0"/>
        <w:spacing w:line="240" w:lineRule="auto"/>
        <w:jc w:val="both"/>
        <w:rPr>
          <w:rFonts w:cs="Arial"/>
          <w:b/>
          <w:bCs/>
          <w:color w:val="000000"/>
          <w:szCs w:val="20"/>
        </w:rPr>
      </w:pPr>
      <w:r w:rsidRPr="00713886">
        <w:rPr>
          <w:rFonts w:cs="Arial"/>
          <w:b/>
          <w:bCs/>
          <w:color w:val="000000"/>
          <w:szCs w:val="20"/>
        </w:rPr>
        <w:t>Predlog stališča k zadevi Sporočilo Komisije Evropskemu parlamentu, Svetu, Evropskemu ekonomsko-socialnemu odboru in Odboru regij o akcijskem načrtu za razvoj ekološke pridelave</w:t>
      </w:r>
    </w:p>
    <w:p w14:paraId="7D820EDF" w14:textId="77777777" w:rsidR="00713886" w:rsidRPr="00713886" w:rsidRDefault="00713886" w:rsidP="00713886">
      <w:pPr>
        <w:autoSpaceDE w:val="0"/>
        <w:autoSpaceDN w:val="0"/>
        <w:adjustRightInd w:val="0"/>
        <w:spacing w:line="240" w:lineRule="auto"/>
        <w:jc w:val="both"/>
        <w:rPr>
          <w:rFonts w:cs="Arial"/>
          <w:b/>
          <w:bCs/>
          <w:color w:val="000000"/>
          <w:szCs w:val="20"/>
        </w:rPr>
      </w:pPr>
    </w:p>
    <w:p w14:paraId="01818D6E" w14:textId="77777777" w:rsidR="00713886" w:rsidRPr="00713886" w:rsidRDefault="00713886" w:rsidP="00713886">
      <w:pPr>
        <w:autoSpaceDE w:val="0"/>
        <w:autoSpaceDN w:val="0"/>
        <w:adjustRightInd w:val="0"/>
        <w:spacing w:line="240" w:lineRule="auto"/>
        <w:jc w:val="both"/>
        <w:rPr>
          <w:rFonts w:cs="Arial"/>
          <w:color w:val="000000"/>
          <w:szCs w:val="20"/>
        </w:rPr>
      </w:pPr>
      <w:r w:rsidRPr="00713886">
        <w:rPr>
          <w:rFonts w:cs="Arial"/>
          <w:color w:val="000000"/>
          <w:szCs w:val="20"/>
        </w:rPr>
        <w:t>Vlada je sprejela predlog stališča k zadevi Sporočilo Komisije Evropskemu parlamentu, Svetu, Evropskemu ekonomsko-socialnemu odboru in Odboru regij o akcijskem načrtu za razvoj ekološke pridelave. Republika Slovenija pozdravlja namero Komisije, da se na ravni EU spodbudi povečanje deleža ekološkega kmetijstva v EU in poveča dostopnost ekološke hrane.</w:t>
      </w:r>
    </w:p>
    <w:p w14:paraId="621B77B8" w14:textId="77777777" w:rsidR="00713886" w:rsidRPr="00713886" w:rsidRDefault="00713886" w:rsidP="00713886">
      <w:pPr>
        <w:autoSpaceDE w:val="0"/>
        <w:autoSpaceDN w:val="0"/>
        <w:adjustRightInd w:val="0"/>
        <w:spacing w:line="240" w:lineRule="auto"/>
        <w:jc w:val="both"/>
        <w:rPr>
          <w:rFonts w:cs="Arial"/>
          <w:color w:val="000000"/>
          <w:szCs w:val="20"/>
        </w:rPr>
      </w:pPr>
    </w:p>
    <w:p w14:paraId="52CCC7FA" w14:textId="77777777" w:rsidR="00713886" w:rsidRPr="00713886" w:rsidRDefault="00713886" w:rsidP="00713886">
      <w:pPr>
        <w:autoSpaceDE w:val="0"/>
        <w:autoSpaceDN w:val="0"/>
        <w:adjustRightInd w:val="0"/>
        <w:spacing w:line="240" w:lineRule="auto"/>
        <w:jc w:val="both"/>
        <w:rPr>
          <w:rFonts w:cs="Arial"/>
          <w:color w:val="000000"/>
          <w:szCs w:val="20"/>
        </w:rPr>
      </w:pPr>
      <w:r w:rsidRPr="00713886">
        <w:rPr>
          <w:rFonts w:cs="Arial"/>
          <w:color w:val="000000"/>
          <w:szCs w:val="20"/>
        </w:rPr>
        <w:t>Cilj akcijskega načrta za razvoj ekološke pridelave je spodbuditi pridelavo in potrošnjo ekoloških proizvodov. Do leta 2030 naj bi se ekološko kmetovanje izvajalo na najmanj 25 % kmetijskih zemljišč, znatno naj bi se povišala tudi raven ekološke akvakulture.</w:t>
      </w:r>
    </w:p>
    <w:p w14:paraId="1520A9F9" w14:textId="77777777" w:rsidR="00713886" w:rsidRPr="00713886" w:rsidRDefault="00713886" w:rsidP="00713886">
      <w:pPr>
        <w:autoSpaceDE w:val="0"/>
        <w:autoSpaceDN w:val="0"/>
        <w:adjustRightInd w:val="0"/>
        <w:spacing w:line="240" w:lineRule="auto"/>
        <w:jc w:val="both"/>
        <w:rPr>
          <w:rFonts w:cs="Arial"/>
          <w:color w:val="000000"/>
          <w:szCs w:val="20"/>
        </w:rPr>
      </w:pPr>
    </w:p>
    <w:p w14:paraId="21257B5E" w14:textId="77777777" w:rsidR="00713886" w:rsidRPr="00713886" w:rsidRDefault="00713886" w:rsidP="00713886">
      <w:pPr>
        <w:autoSpaceDE w:val="0"/>
        <w:autoSpaceDN w:val="0"/>
        <w:adjustRightInd w:val="0"/>
        <w:spacing w:line="240" w:lineRule="auto"/>
        <w:jc w:val="both"/>
        <w:rPr>
          <w:rFonts w:cs="Arial"/>
          <w:color w:val="000000"/>
          <w:szCs w:val="20"/>
        </w:rPr>
      </w:pPr>
      <w:r w:rsidRPr="00713886">
        <w:rPr>
          <w:rFonts w:cs="Arial"/>
          <w:color w:val="000000"/>
          <w:szCs w:val="20"/>
        </w:rPr>
        <w:t xml:space="preserve">Ekološka pridelava prinaša številne pomembne koristi, saj je na ekoloških zemljiščih v tleh in na površinah višja biotska raznovrstnost, višja je tudi dobrobit ekološko rejenih živali, pri njihovi reji se uporablja manj antibiotikov, ekološki kmetje imajo višje dohodke in so odpornejši na krize oziroma negativne spremembe, logotip EU za ekološko pa potrošnikom pomaga razumeti, kaj kupujejo. </w:t>
      </w:r>
    </w:p>
    <w:p w14:paraId="35FA8AAF" w14:textId="77777777" w:rsidR="00713886" w:rsidRPr="00713886" w:rsidRDefault="00713886" w:rsidP="00713886">
      <w:pPr>
        <w:autoSpaceDE w:val="0"/>
        <w:autoSpaceDN w:val="0"/>
        <w:adjustRightInd w:val="0"/>
        <w:spacing w:line="240" w:lineRule="auto"/>
        <w:jc w:val="both"/>
        <w:rPr>
          <w:rFonts w:cs="Arial"/>
          <w:color w:val="000000"/>
          <w:szCs w:val="20"/>
        </w:rPr>
      </w:pPr>
    </w:p>
    <w:p w14:paraId="67A724A1" w14:textId="77777777" w:rsidR="00713886" w:rsidRPr="00713886" w:rsidRDefault="00713886" w:rsidP="00713886">
      <w:pPr>
        <w:autoSpaceDE w:val="0"/>
        <w:autoSpaceDN w:val="0"/>
        <w:adjustRightInd w:val="0"/>
        <w:spacing w:line="240" w:lineRule="auto"/>
        <w:jc w:val="both"/>
        <w:rPr>
          <w:rFonts w:cs="Arial"/>
          <w:color w:val="000000"/>
          <w:szCs w:val="20"/>
        </w:rPr>
      </w:pPr>
      <w:r w:rsidRPr="00713886">
        <w:rPr>
          <w:rFonts w:cs="Arial"/>
          <w:color w:val="000000"/>
          <w:szCs w:val="20"/>
        </w:rPr>
        <w:t xml:space="preserve">Gre za pobudo, napovedano v Strategiji »od vil do vilic« za pravičen, zdrav in okolju prijazen prehranski sistem in Strategiji za biotsko raznovrstnost do leta 2030. Strategiji sta bili objavljeni maja lani, </w:t>
      </w:r>
      <w:proofErr w:type="spellStart"/>
      <w:r w:rsidRPr="00713886">
        <w:rPr>
          <w:rFonts w:cs="Arial"/>
          <w:color w:val="000000"/>
          <w:szCs w:val="20"/>
        </w:rPr>
        <w:t>nujn</w:t>
      </w:r>
      <w:proofErr w:type="spellEnd"/>
      <w:r w:rsidRPr="00713886">
        <w:rPr>
          <w:rFonts w:cs="Arial"/>
          <w:color w:val="000000"/>
          <w:szCs w:val="20"/>
        </w:rPr>
        <w:t xml:space="preserve"> cilj pa je uskladiti pridelavo hrane z varstvom okolja, hkrati pa spodbujati naložbe in trajnostno pridelavo. Strategiji sta bili predstavljeni v okviru Evropskega zelenega dogovora za omogočanje prehoda na trajnostne prehranske sisteme in obravnavo ključnih dejavnikov izgube biotske raznovrstnosti.</w:t>
      </w:r>
    </w:p>
    <w:p w14:paraId="12351227" w14:textId="77777777" w:rsidR="00713886" w:rsidRPr="00713886" w:rsidRDefault="00713886" w:rsidP="00713886">
      <w:pPr>
        <w:autoSpaceDE w:val="0"/>
        <w:autoSpaceDN w:val="0"/>
        <w:adjustRightInd w:val="0"/>
        <w:spacing w:line="240" w:lineRule="auto"/>
        <w:jc w:val="both"/>
        <w:rPr>
          <w:rFonts w:cs="Arial"/>
          <w:color w:val="000000"/>
          <w:szCs w:val="20"/>
        </w:rPr>
      </w:pPr>
    </w:p>
    <w:p w14:paraId="19061798" w14:textId="77777777" w:rsidR="00713886" w:rsidRPr="00713886" w:rsidRDefault="00713886" w:rsidP="00713886">
      <w:pPr>
        <w:autoSpaceDE w:val="0"/>
        <w:autoSpaceDN w:val="0"/>
        <w:adjustRightInd w:val="0"/>
        <w:spacing w:line="240" w:lineRule="auto"/>
        <w:jc w:val="both"/>
        <w:rPr>
          <w:rFonts w:cs="Arial"/>
          <w:color w:val="000000"/>
          <w:szCs w:val="20"/>
        </w:rPr>
      </w:pPr>
      <w:r w:rsidRPr="00713886">
        <w:rPr>
          <w:rFonts w:cs="Arial"/>
          <w:color w:val="000000"/>
          <w:szCs w:val="20"/>
        </w:rPr>
        <w:t xml:space="preserve">Akcijski načrt je zasnovan tako, da ekološkemu sektorju, ki ga že zaznamuje hitra rast, zagotavlja ustrezna orodja za dosego cilja - 25 % kmetijskih zemljišč, na katerih se bo do leta 2030 izvajalo ekološko kmetovanje. </w:t>
      </w:r>
    </w:p>
    <w:p w14:paraId="19C3E941" w14:textId="77777777" w:rsidR="00713886" w:rsidRPr="00713886" w:rsidRDefault="00713886" w:rsidP="00713886">
      <w:pPr>
        <w:autoSpaceDE w:val="0"/>
        <w:autoSpaceDN w:val="0"/>
        <w:adjustRightInd w:val="0"/>
        <w:spacing w:line="240" w:lineRule="auto"/>
        <w:jc w:val="both"/>
        <w:rPr>
          <w:rFonts w:cs="Arial"/>
          <w:color w:val="000000"/>
          <w:szCs w:val="20"/>
        </w:rPr>
      </w:pPr>
    </w:p>
    <w:p w14:paraId="0BD81D96" w14:textId="77777777" w:rsidR="00713886" w:rsidRPr="00713886" w:rsidRDefault="00713886" w:rsidP="00713886">
      <w:pPr>
        <w:autoSpaceDE w:val="0"/>
        <w:autoSpaceDN w:val="0"/>
        <w:adjustRightInd w:val="0"/>
        <w:spacing w:line="240" w:lineRule="auto"/>
        <w:jc w:val="both"/>
        <w:rPr>
          <w:rFonts w:cs="Arial"/>
          <w:color w:val="000000"/>
          <w:szCs w:val="20"/>
        </w:rPr>
      </w:pPr>
      <w:r w:rsidRPr="00713886">
        <w:rPr>
          <w:rFonts w:cs="Arial"/>
          <w:color w:val="000000"/>
          <w:szCs w:val="20"/>
        </w:rPr>
        <w:t>Akcijski načrt obsega 23 ukrepov, ki so osnovani na treh oseh – na spodbujanju potrošnje, povečanju pridelave in izboljšanju trajnosti sektorja v luči zagotovitve njegove uravnotežene rasti.</w:t>
      </w:r>
    </w:p>
    <w:p w14:paraId="7CF3B517" w14:textId="77777777" w:rsidR="00713886" w:rsidRPr="00713886" w:rsidRDefault="00713886" w:rsidP="00713886">
      <w:pPr>
        <w:autoSpaceDE w:val="0"/>
        <w:autoSpaceDN w:val="0"/>
        <w:adjustRightInd w:val="0"/>
        <w:spacing w:line="240" w:lineRule="auto"/>
        <w:jc w:val="both"/>
        <w:rPr>
          <w:rFonts w:cs="Arial"/>
          <w:color w:val="000000"/>
          <w:szCs w:val="20"/>
        </w:rPr>
      </w:pPr>
    </w:p>
    <w:p w14:paraId="2C773D00" w14:textId="77777777" w:rsidR="00713886" w:rsidRPr="00713886" w:rsidRDefault="00713886" w:rsidP="00713886">
      <w:pPr>
        <w:autoSpaceDE w:val="0"/>
        <w:autoSpaceDN w:val="0"/>
        <w:adjustRightInd w:val="0"/>
        <w:spacing w:line="240" w:lineRule="auto"/>
        <w:jc w:val="both"/>
        <w:rPr>
          <w:rFonts w:cs="Arial"/>
          <w:color w:val="000000"/>
          <w:szCs w:val="20"/>
        </w:rPr>
      </w:pPr>
      <w:r w:rsidRPr="00713886">
        <w:rPr>
          <w:rFonts w:cs="Arial"/>
          <w:color w:val="000000"/>
          <w:szCs w:val="20"/>
        </w:rPr>
        <w:t xml:space="preserve">Slovenija se strinja, da ima lahko ekološko kmetijstvo s povečanjem prihodkov na podeželju osrednjo vlogo pri okrevanju Evrope, temelječe na zelenem in digitalnem. Ocenjujemo, da bo krepitev deleža ekološkega kmetijstva prispevala h krepitvi krajših dobavnih verig in da malim kmetom ponuja dodatne priložnosti. Načrtovani ukrepi v okviru akcijskega načrta za razvoj ekološke pridelave lahko pomembno prispevajo k nadaljnjemu pozitivnemu razvoju ekološkega kmetovanja v EU, kot tudi k vzpostavitvi uravnoteženega in donosnega trga za vse akterje v ekološkem kmetovanju. </w:t>
      </w:r>
    </w:p>
    <w:p w14:paraId="756BF666" w14:textId="77777777" w:rsidR="00713886" w:rsidRPr="00713886" w:rsidRDefault="00713886" w:rsidP="00713886">
      <w:pPr>
        <w:autoSpaceDE w:val="0"/>
        <w:autoSpaceDN w:val="0"/>
        <w:adjustRightInd w:val="0"/>
        <w:spacing w:line="240" w:lineRule="auto"/>
        <w:jc w:val="both"/>
        <w:rPr>
          <w:rFonts w:cs="Arial"/>
          <w:color w:val="000000"/>
          <w:szCs w:val="20"/>
        </w:rPr>
      </w:pPr>
    </w:p>
    <w:p w14:paraId="43C5B4C3" w14:textId="49D8993F" w:rsidR="007D1DAB" w:rsidRPr="00713886" w:rsidRDefault="00713886" w:rsidP="00713886">
      <w:pPr>
        <w:autoSpaceDE w:val="0"/>
        <w:autoSpaceDN w:val="0"/>
        <w:adjustRightInd w:val="0"/>
        <w:spacing w:line="240" w:lineRule="auto"/>
        <w:jc w:val="both"/>
        <w:rPr>
          <w:rFonts w:cs="Arial"/>
          <w:color w:val="000000"/>
          <w:szCs w:val="20"/>
        </w:rPr>
      </w:pPr>
      <w:r w:rsidRPr="00713886">
        <w:rPr>
          <w:rFonts w:cs="Arial"/>
          <w:color w:val="000000"/>
          <w:szCs w:val="20"/>
        </w:rPr>
        <w:t>Vir: Ministrstvo za kmetijstvo, gozdarstvo in prehrano</w:t>
      </w:r>
    </w:p>
    <w:p w14:paraId="12B47269"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6E2813FA" w14:textId="49B7798B" w:rsidR="00BB7742" w:rsidRPr="00BB7742" w:rsidRDefault="00BB7742" w:rsidP="00BB7742">
      <w:pPr>
        <w:autoSpaceDE w:val="0"/>
        <w:autoSpaceDN w:val="0"/>
        <w:adjustRightInd w:val="0"/>
        <w:spacing w:line="240" w:lineRule="auto"/>
        <w:jc w:val="both"/>
        <w:rPr>
          <w:rFonts w:cs="Arial"/>
          <w:b/>
          <w:bCs/>
          <w:color w:val="000000"/>
          <w:szCs w:val="20"/>
        </w:rPr>
      </w:pPr>
      <w:r w:rsidRPr="00BB7742">
        <w:rPr>
          <w:rFonts w:cs="Arial"/>
          <w:b/>
          <w:bCs/>
          <w:color w:val="000000"/>
          <w:szCs w:val="20"/>
        </w:rPr>
        <w:t>Predlog stališča o določitvi ohranitvenih in upravljalnih ukrepov, ki se uporabljajo na območju Konvencije o ribištvu v zahodnem in osrednjem delu Tihega oceana</w:t>
      </w:r>
    </w:p>
    <w:p w14:paraId="12936212" w14:textId="77777777" w:rsidR="00BB7742" w:rsidRPr="00BB7742" w:rsidRDefault="00BB7742" w:rsidP="00BB7742">
      <w:pPr>
        <w:autoSpaceDE w:val="0"/>
        <w:autoSpaceDN w:val="0"/>
        <w:adjustRightInd w:val="0"/>
        <w:spacing w:line="240" w:lineRule="auto"/>
        <w:jc w:val="both"/>
        <w:rPr>
          <w:rFonts w:cs="Arial"/>
          <w:color w:val="000000"/>
          <w:szCs w:val="20"/>
        </w:rPr>
      </w:pPr>
    </w:p>
    <w:p w14:paraId="3B2616F2" w14:textId="77777777" w:rsidR="00BB7742" w:rsidRPr="00BB7742" w:rsidRDefault="00BB7742" w:rsidP="00BB7742">
      <w:pPr>
        <w:autoSpaceDE w:val="0"/>
        <w:autoSpaceDN w:val="0"/>
        <w:adjustRightInd w:val="0"/>
        <w:spacing w:line="240" w:lineRule="auto"/>
        <w:jc w:val="both"/>
        <w:rPr>
          <w:rFonts w:cs="Arial"/>
          <w:color w:val="000000"/>
          <w:szCs w:val="20"/>
        </w:rPr>
      </w:pPr>
      <w:r w:rsidRPr="00BB7742">
        <w:rPr>
          <w:rFonts w:cs="Arial"/>
          <w:color w:val="000000"/>
          <w:szCs w:val="20"/>
        </w:rPr>
        <w:t xml:space="preserve">Vlada je sprejela stališče k zadevi Predlog uredbe Evropskega parlamenta in Sveta o določitvi ohranitvenih in upravljalnih ukrepov, ki se uporabljajo na območju Konvencije o ribištvu v zahodnem in osrednjem delu Tihega oceana, in spremembi Uredbe Sveta (ES) št. 520/2007 - 8163/21. Slovenija omenjeni predlog uredbe podpira. </w:t>
      </w:r>
    </w:p>
    <w:p w14:paraId="3F4B038D" w14:textId="77777777" w:rsidR="00BB7742" w:rsidRPr="00BB7742" w:rsidRDefault="00BB7742" w:rsidP="00BB7742">
      <w:pPr>
        <w:autoSpaceDE w:val="0"/>
        <w:autoSpaceDN w:val="0"/>
        <w:adjustRightInd w:val="0"/>
        <w:spacing w:line="240" w:lineRule="auto"/>
        <w:jc w:val="both"/>
        <w:rPr>
          <w:rFonts w:cs="Arial"/>
          <w:color w:val="000000"/>
          <w:szCs w:val="20"/>
        </w:rPr>
      </w:pPr>
    </w:p>
    <w:p w14:paraId="3BD4168F" w14:textId="77777777" w:rsidR="00BB7742" w:rsidRPr="00BB7742" w:rsidRDefault="00BB7742" w:rsidP="00BB7742">
      <w:pPr>
        <w:autoSpaceDE w:val="0"/>
        <w:autoSpaceDN w:val="0"/>
        <w:adjustRightInd w:val="0"/>
        <w:spacing w:line="240" w:lineRule="auto"/>
        <w:jc w:val="both"/>
        <w:rPr>
          <w:rFonts w:cs="Arial"/>
          <w:color w:val="000000"/>
          <w:szCs w:val="20"/>
        </w:rPr>
      </w:pPr>
      <w:r w:rsidRPr="00BB7742">
        <w:rPr>
          <w:rFonts w:cs="Arial"/>
          <w:color w:val="000000"/>
          <w:szCs w:val="20"/>
        </w:rPr>
        <w:t>Predlog uredbe sicer ne zadeva slovenskega ribištva, saj slovenski morski gospodarski ribiči izvajajo ribolov le v severnem Jadranu.</w:t>
      </w:r>
    </w:p>
    <w:p w14:paraId="527239B9" w14:textId="77777777" w:rsidR="00BB7742" w:rsidRPr="00BB7742" w:rsidRDefault="00BB7742" w:rsidP="00BB7742">
      <w:pPr>
        <w:autoSpaceDE w:val="0"/>
        <w:autoSpaceDN w:val="0"/>
        <w:adjustRightInd w:val="0"/>
        <w:spacing w:line="240" w:lineRule="auto"/>
        <w:jc w:val="both"/>
        <w:rPr>
          <w:rFonts w:cs="Arial"/>
          <w:color w:val="000000"/>
          <w:szCs w:val="20"/>
        </w:rPr>
      </w:pPr>
    </w:p>
    <w:p w14:paraId="2F95EA41" w14:textId="031D5CE1" w:rsidR="007D1DAB" w:rsidRPr="00BB7742" w:rsidRDefault="00BB7742" w:rsidP="00BB7742">
      <w:pPr>
        <w:autoSpaceDE w:val="0"/>
        <w:autoSpaceDN w:val="0"/>
        <w:adjustRightInd w:val="0"/>
        <w:spacing w:line="240" w:lineRule="auto"/>
        <w:jc w:val="both"/>
        <w:rPr>
          <w:rFonts w:cs="Arial"/>
          <w:color w:val="000000"/>
          <w:szCs w:val="20"/>
        </w:rPr>
      </w:pPr>
      <w:r w:rsidRPr="00BB7742">
        <w:rPr>
          <w:rFonts w:cs="Arial"/>
          <w:color w:val="000000"/>
          <w:szCs w:val="20"/>
        </w:rPr>
        <w:t>Vir: Ministrstvo za kmetijstvo, gozdarstvo in prehrano</w:t>
      </w:r>
    </w:p>
    <w:p w14:paraId="25489DBA"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79196D3F" w14:textId="778ED733" w:rsidR="00055F80" w:rsidRPr="00055F80" w:rsidRDefault="00055F80" w:rsidP="00055F80">
      <w:pPr>
        <w:autoSpaceDE w:val="0"/>
        <w:autoSpaceDN w:val="0"/>
        <w:adjustRightInd w:val="0"/>
        <w:spacing w:line="240" w:lineRule="auto"/>
        <w:jc w:val="both"/>
        <w:rPr>
          <w:rFonts w:cs="Arial"/>
          <w:b/>
          <w:bCs/>
          <w:color w:val="000000"/>
          <w:szCs w:val="20"/>
        </w:rPr>
      </w:pPr>
      <w:r w:rsidRPr="00055F80">
        <w:rPr>
          <w:rFonts w:cs="Arial"/>
          <w:b/>
          <w:bCs/>
          <w:color w:val="000000"/>
          <w:szCs w:val="20"/>
        </w:rPr>
        <w:t>Predlog stališča o stališču glede trgovinskih standardov za oljčna olja in olja iz oljčnih tropin</w:t>
      </w:r>
    </w:p>
    <w:p w14:paraId="5F80F75B" w14:textId="77777777" w:rsidR="00055F80" w:rsidRPr="00055F80" w:rsidRDefault="00055F80" w:rsidP="00055F80">
      <w:pPr>
        <w:autoSpaceDE w:val="0"/>
        <w:autoSpaceDN w:val="0"/>
        <w:adjustRightInd w:val="0"/>
        <w:spacing w:line="240" w:lineRule="auto"/>
        <w:jc w:val="both"/>
        <w:rPr>
          <w:rFonts w:cs="Arial"/>
          <w:color w:val="000000"/>
          <w:szCs w:val="20"/>
        </w:rPr>
      </w:pPr>
    </w:p>
    <w:p w14:paraId="719E466E" w14:textId="77777777" w:rsidR="00055F80" w:rsidRPr="00055F80" w:rsidRDefault="00055F80" w:rsidP="00055F80">
      <w:pPr>
        <w:autoSpaceDE w:val="0"/>
        <w:autoSpaceDN w:val="0"/>
        <w:adjustRightInd w:val="0"/>
        <w:spacing w:line="240" w:lineRule="auto"/>
        <w:jc w:val="both"/>
        <w:rPr>
          <w:rFonts w:cs="Arial"/>
          <w:color w:val="000000"/>
          <w:szCs w:val="20"/>
        </w:rPr>
      </w:pPr>
      <w:r w:rsidRPr="00055F80">
        <w:rPr>
          <w:rFonts w:cs="Arial"/>
          <w:color w:val="000000"/>
          <w:szCs w:val="20"/>
        </w:rPr>
        <w:t xml:space="preserve">Vlada je sprejela stališče Republike Slovenije k zadevi Predlog sklepa Sveta o stališču glede trgovinskih standardov za oljčna olja in olja iz oljčnih tropin, ki se v imenu Evropske unije zastopa v svetu članic Mednarodnega sveta za oljke - 8423/21. Slovenija omenjeni predlog uredbe podpira. </w:t>
      </w:r>
    </w:p>
    <w:p w14:paraId="6000EB23" w14:textId="77777777" w:rsidR="00055F80" w:rsidRPr="00055F80" w:rsidRDefault="00055F80" w:rsidP="00055F80">
      <w:pPr>
        <w:autoSpaceDE w:val="0"/>
        <w:autoSpaceDN w:val="0"/>
        <w:adjustRightInd w:val="0"/>
        <w:spacing w:line="240" w:lineRule="auto"/>
        <w:jc w:val="both"/>
        <w:rPr>
          <w:rFonts w:cs="Arial"/>
          <w:color w:val="000000"/>
          <w:szCs w:val="20"/>
        </w:rPr>
      </w:pPr>
    </w:p>
    <w:p w14:paraId="1E497D40" w14:textId="77777777" w:rsidR="00055F80" w:rsidRPr="00055F80" w:rsidRDefault="00055F80" w:rsidP="00055F80">
      <w:pPr>
        <w:autoSpaceDE w:val="0"/>
        <w:autoSpaceDN w:val="0"/>
        <w:adjustRightInd w:val="0"/>
        <w:spacing w:line="240" w:lineRule="auto"/>
        <w:jc w:val="both"/>
        <w:rPr>
          <w:rFonts w:cs="Arial"/>
          <w:color w:val="000000"/>
          <w:szCs w:val="20"/>
        </w:rPr>
      </w:pPr>
      <w:r w:rsidRPr="00055F80">
        <w:rPr>
          <w:rFonts w:cs="Arial"/>
          <w:color w:val="000000"/>
          <w:szCs w:val="20"/>
        </w:rPr>
        <w:t>Republika Slovenija se strinja, da v primeru, da bodo na stališča v zvezi s sprejemom trgovinskih standardov za oljčna olja in olja iz oljčnih tropin vplivale nove znanstvene in tehnične informacije, ki bodo vplivale na pravni red Unije in bodo predstavljene pred ali med sejami Mednarodnega sveta za oljke, Unija zaprosi, da se sprejetje sklepov, ki spreminjajo trgovinske standarde, na seji sveta članic Mednarodnega sveta za oljke preloži do določitve stališča Unije na podlagi novih informacij.</w:t>
      </w:r>
    </w:p>
    <w:p w14:paraId="0456CA6F" w14:textId="77777777" w:rsidR="00055F80" w:rsidRPr="00055F80" w:rsidRDefault="00055F80" w:rsidP="00055F80">
      <w:pPr>
        <w:autoSpaceDE w:val="0"/>
        <w:autoSpaceDN w:val="0"/>
        <w:adjustRightInd w:val="0"/>
        <w:spacing w:line="240" w:lineRule="auto"/>
        <w:jc w:val="both"/>
        <w:rPr>
          <w:rFonts w:cs="Arial"/>
          <w:color w:val="000000"/>
          <w:szCs w:val="20"/>
        </w:rPr>
      </w:pPr>
    </w:p>
    <w:p w14:paraId="10A0B10F" w14:textId="77777777" w:rsidR="00055F80" w:rsidRPr="00055F80" w:rsidRDefault="00055F80" w:rsidP="00055F80">
      <w:pPr>
        <w:autoSpaceDE w:val="0"/>
        <w:autoSpaceDN w:val="0"/>
        <w:adjustRightInd w:val="0"/>
        <w:spacing w:line="240" w:lineRule="auto"/>
        <w:jc w:val="both"/>
        <w:rPr>
          <w:rFonts w:cs="Arial"/>
          <w:color w:val="000000"/>
          <w:szCs w:val="20"/>
        </w:rPr>
      </w:pPr>
      <w:r w:rsidRPr="00055F80">
        <w:rPr>
          <w:rFonts w:cs="Arial"/>
          <w:color w:val="000000"/>
          <w:szCs w:val="20"/>
        </w:rPr>
        <w:t>Vir: Ministrstvo za kmetijstvo, gozdarstvo in prehrano</w:t>
      </w:r>
    </w:p>
    <w:p w14:paraId="045940B9"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793FE40C" w14:textId="516E37DD" w:rsidR="00082602" w:rsidRPr="00082602" w:rsidRDefault="00082602" w:rsidP="00082602">
      <w:pPr>
        <w:autoSpaceDE w:val="0"/>
        <w:autoSpaceDN w:val="0"/>
        <w:adjustRightInd w:val="0"/>
        <w:spacing w:line="240" w:lineRule="auto"/>
        <w:jc w:val="both"/>
        <w:rPr>
          <w:rFonts w:cs="Arial"/>
          <w:b/>
          <w:bCs/>
          <w:color w:val="000000"/>
          <w:szCs w:val="20"/>
        </w:rPr>
      </w:pPr>
      <w:r w:rsidRPr="00082602">
        <w:rPr>
          <w:rFonts w:cs="Arial"/>
          <w:b/>
          <w:bCs/>
          <w:color w:val="000000"/>
          <w:szCs w:val="20"/>
        </w:rPr>
        <w:t>Ratifikacija sporazuma s Kraljevino Švedsko</w:t>
      </w:r>
    </w:p>
    <w:p w14:paraId="231CA85B" w14:textId="77777777" w:rsidR="00082602" w:rsidRPr="00082602" w:rsidRDefault="00082602" w:rsidP="00082602">
      <w:pPr>
        <w:autoSpaceDE w:val="0"/>
        <w:autoSpaceDN w:val="0"/>
        <w:adjustRightInd w:val="0"/>
        <w:spacing w:line="240" w:lineRule="auto"/>
        <w:jc w:val="both"/>
        <w:rPr>
          <w:rFonts w:cs="Arial"/>
          <w:b/>
          <w:bCs/>
          <w:color w:val="000000"/>
          <w:szCs w:val="20"/>
        </w:rPr>
      </w:pPr>
    </w:p>
    <w:p w14:paraId="3F23DD64" w14:textId="24031E41" w:rsidR="00082602" w:rsidRPr="00082602" w:rsidRDefault="00082602" w:rsidP="00082602">
      <w:pPr>
        <w:autoSpaceDE w:val="0"/>
        <w:autoSpaceDN w:val="0"/>
        <w:adjustRightInd w:val="0"/>
        <w:spacing w:line="240" w:lineRule="auto"/>
        <w:jc w:val="both"/>
        <w:rPr>
          <w:rFonts w:cs="Arial"/>
          <w:color w:val="000000"/>
          <w:szCs w:val="20"/>
        </w:rPr>
      </w:pPr>
      <w:r w:rsidRPr="00082602">
        <w:rPr>
          <w:rFonts w:cs="Arial"/>
          <w:color w:val="000000"/>
          <w:szCs w:val="20"/>
        </w:rPr>
        <w:t>Vlada Republike Slovenije je določila besedilo Predloga zakona o ratifikaciji Sporazuma med Vlado Republike Slovenije in Vlado Švedske o prenehanju veljavnosti Sporazuma med državama o spodbujanju in medsebojni zaščiti naložb s protokolom.</w:t>
      </w:r>
      <w:r>
        <w:rPr>
          <w:rFonts w:cs="Arial"/>
          <w:color w:val="000000"/>
          <w:szCs w:val="20"/>
        </w:rPr>
        <w:t xml:space="preserve"> </w:t>
      </w:r>
      <w:r w:rsidRPr="00082602">
        <w:rPr>
          <w:rFonts w:cs="Arial"/>
          <w:color w:val="000000"/>
          <w:szCs w:val="20"/>
        </w:rPr>
        <w:t xml:space="preserve">5. maja 2020 je 23 držav članic v Bruslju podpisalo Sporazum o prenehanju veljavnosti bilateralnih investicijskih pogodb med državami članicami Evropske unije. Slovenija je navedeni sporazum že ratificirala. Z državami članicami, ki zgoraj omenjenega sporazuma niso podpisale, pa Slovenija bilateralne investicijske sporazume odpoveduje bilateralno – tj. z izmenjavo not. V ta namen sta Slovenija in Švedska z izmenjavo not 10. septembra 2020 sklenili sporazum o prenehanju veljavnosti sporazuma o spodbujanju in medsebojni zaščiti naložb s protokolom. </w:t>
      </w:r>
    </w:p>
    <w:p w14:paraId="5DF122E9" w14:textId="77777777" w:rsidR="00082602" w:rsidRPr="00082602" w:rsidRDefault="00082602" w:rsidP="00082602">
      <w:pPr>
        <w:autoSpaceDE w:val="0"/>
        <w:autoSpaceDN w:val="0"/>
        <w:adjustRightInd w:val="0"/>
        <w:spacing w:line="240" w:lineRule="auto"/>
        <w:jc w:val="both"/>
        <w:rPr>
          <w:rFonts w:cs="Arial"/>
          <w:color w:val="000000"/>
          <w:szCs w:val="20"/>
        </w:rPr>
      </w:pPr>
    </w:p>
    <w:p w14:paraId="6F14B692" w14:textId="06D53FD5" w:rsidR="007D1DAB" w:rsidRPr="00082602" w:rsidRDefault="00082602" w:rsidP="00082602">
      <w:pPr>
        <w:autoSpaceDE w:val="0"/>
        <w:autoSpaceDN w:val="0"/>
        <w:adjustRightInd w:val="0"/>
        <w:spacing w:line="240" w:lineRule="auto"/>
        <w:jc w:val="both"/>
        <w:rPr>
          <w:rFonts w:cs="Arial"/>
          <w:color w:val="000000"/>
          <w:szCs w:val="20"/>
        </w:rPr>
      </w:pPr>
      <w:r w:rsidRPr="00082602">
        <w:rPr>
          <w:rFonts w:cs="Arial"/>
          <w:color w:val="000000"/>
          <w:szCs w:val="20"/>
        </w:rPr>
        <w:t>Vir: Ministrstvo za zunanje zadeve</w:t>
      </w:r>
    </w:p>
    <w:p w14:paraId="08ACF62E"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1FE7B0F2" w14:textId="0390A3F7" w:rsidR="00C76000" w:rsidRPr="00C76000" w:rsidRDefault="00C76000" w:rsidP="00C76000">
      <w:pPr>
        <w:autoSpaceDE w:val="0"/>
        <w:autoSpaceDN w:val="0"/>
        <w:adjustRightInd w:val="0"/>
        <w:spacing w:line="240" w:lineRule="auto"/>
        <w:jc w:val="both"/>
        <w:rPr>
          <w:rFonts w:cs="Arial"/>
          <w:b/>
          <w:bCs/>
          <w:color w:val="000000"/>
          <w:szCs w:val="20"/>
        </w:rPr>
      </w:pPr>
      <w:r w:rsidRPr="00C76000">
        <w:rPr>
          <w:rFonts w:cs="Arial"/>
          <w:b/>
          <w:bCs/>
          <w:color w:val="000000"/>
          <w:szCs w:val="20"/>
        </w:rPr>
        <w:t xml:space="preserve">Ratifikacija Sporazuma s Finsko o prenehanju veljavnosti Sporazuma o spodbujanju in zaščiti naložb </w:t>
      </w:r>
    </w:p>
    <w:p w14:paraId="167BF435" w14:textId="77777777" w:rsidR="00C76000" w:rsidRPr="00C76000" w:rsidRDefault="00C76000" w:rsidP="00C76000">
      <w:pPr>
        <w:autoSpaceDE w:val="0"/>
        <w:autoSpaceDN w:val="0"/>
        <w:adjustRightInd w:val="0"/>
        <w:spacing w:line="240" w:lineRule="auto"/>
        <w:jc w:val="both"/>
        <w:rPr>
          <w:rFonts w:cs="Arial"/>
          <w:b/>
          <w:bCs/>
          <w:color w:val="000000"/>
          <w:szCs w:val="20"/>
        </w:rPr>
      </w:pPr>
    </w:p>
    <w:p w14:paraId="2C5459E4" w14:textId="77777777" w:rsidR="00C76000" w:rsidRPr="00C76000" w:rsidRDefault="00C76000" w:rsidP="00C76000">
      <w:pPr>
        <w:autoSpaceDE w:val="0"/>
        <w:autoSpaceDN w:val="0"/>
        <w:adjustRightInd w:val="0"/>
        <w:spacing w:line="240" w:lineRule="auto"/>
        <w:jc w:val="both"/>
        <w:rPr>
          <w:rFonts w:cs="Arial"/>
          <w:color w:val="000000"/>
          <w:szCs w:val="20"/>
        </w:rPr>
      </w:pPr>
      <w:r w:rsidRPr="00C76000">
        <w:rPr>
          <w:rFonts w:cs="Arial"/>
          <w:color w:val="000000"/>
          <w:szCs w:val="20"/>
        </w:rPr>
        <w:t>Vlada Republike Slovenije je določila besedilo Predloga zakona o ratifikaciji Sporazuma med Vlado Republike Slovenije in Vlado Švedske o prenehanju veljavnosti Sporazuma med državama o spodbujanju in medsebojni zaščiti naložb s protokolom.</w:t>
      </w:r>
    </w:p>
    <w:p w14:paraId="3B0941FE" w14:textId="77777777" w:rsidR="00C76000" w:rsidRPr="00C76000" w:rsidRDefault="00C76000" w:rsidP="00C76000">
      <w:pPr>
        <w:autoSpaceDE w:val="0"/>
        <w:autoSpaceDN w:val="0"/>
        <w:adjustRightInd w:val="0"/>
        <w:spacing w:line="240" w:lineRule="auto"/>
        <w:jc w:val="both"/>
        <w:rPr>
          <w:rFonts w:cs="Arial"/>
          <w:color w:val="000000"/>
          <w:szCs w:val="20"/>
        </w:rPr>
      </w:pPr>
    </w:p>
    <w:p w14:paraId="6D356FA8" w14:textId="77777777" w:rsidR="00C76000" w:rsidRPr="00C76000" w:rsidRDefault="00C76000" w:rsidP="00C76000">
      <w:pPr>
        <w:autoSpaceDE w:val="0"/>
        <w:autoSpaceDN w:val="0"/>
        <w:adjustRightInd w:val="0"/>
        <w:spacing w:line="240" w:lineRule="auto"/>
        <w:jc w:val="both"/>
        <w:rPr>
          <w:rFonts w:cs="Arial"/>
          <w:color w:val="000000"/>
          <w:szCs w:val="20"/>
        </w:rPr>
      </w:pPr>
      <w:r w:rsidRPr="00C76000">
        <w:rPr>
          <w:rFonts w:cs="Arial"/>
          <w:color w:val="000000"/>
          <w:szCs w:val="20"/>
        </w:rPr>
        <w:t xml:space="preserve">23 držav članic je 5. maja 2020 ob robu </w:t>
      </w:r>
      <w:proofErr w:type="spellStart"/>
      <w:r w:rsidRPr="00C76000">
        <w:rPr>
          <w:rFonts w:cs="Arial"/>
          <w:color w:val="000000"/>
          <w:szCs w:val="20"/>
        </w:rPr>
        <w:t>Coreper</w:t>
      </w:r>
      <w:proofErr w:type="spellEnd"/>
      <w:r w:rsidRPr="00C76000">
        <w:rPr>
          <w:rFonts w:cs="Arial"/>
          <w:color w:val="000000"/>
          <w:szCs w:val="20"/>
        </w:rPr>
        <w:t xml:space="preserve"> II v Bruslju podpisalo Sporazum o prenehanju veljavnosti bilateralnih investicijskih pogodb med državami članicami Evropske unije. Slovenija je navedeni sporazum že ratificirala z Zakonom o ratifikaciji Sporazuma o prenehanju veljavnosti bilateralnih investicijskih pogodb med državami članicami Evropske unije. Države članice so se z omenjenim sporazumom dogovorile, da </w:t>
      </w:r>
      <w:proofErr w:type="spellStart"/>
      <w:r w:rsidRPr="00C76000">
        <w:rPr>
          <w:rFonts w:cs="Arial"/>
          <w:color w:val="000000"/>
          <w:szCs w:val="20"/>
        </w:rPr>
        <w:t>intra</w:t>
      </w:r>
      <w:proofErr w:type="spellEnd"/>
      <w:r w:rsidRPr="00C76000">
        <w:rPr>
          <w:rFonts w:cs="Arial"/>
          <w:color w:val="000000"/>
          <w:szCs w:val="20"/>
        </w:rPr>
        <w:t>-EU BIT-i prenehajo veljati, vključno z njihovimi določbami, ki podaljšujejo zaščito naložb, izvedenih pred potekom veljavnosti bilateralnih investicijskih sporazumov, še za določeno obdobje po prenehanju njihove veljavnosti.</w:t>
      </w:r>
    </w:p>
    <w:p w14:paraId="36097DB0" w14:textId="77777777" w:rsidR="00C76000" w:rsidRPr="00C76000" w:rsidRDefault="00C76000" w:rsidP="00C76000">
      <w:pPr>
        <w:autoSpaceDE w:val="0"/>
        <w:autoSpaceDN w:val="0"/>
        <w:adjustRightInd w:val="0"/>
        <w:spacing w:line="240" w:lineRule="auto"/>
        <w:jc w:val="both"/>
        <w:rPr>
          <w:rFonts w:cs="Arial"/>
          <w:color w:val="000000"/>
          <w:szCs w:val="20"/>
        </w:rPr>
      </w:pPr>
    </w:p>
    <w:p w14:paraId="252793F1" w14:textId="77777777" w:rsidR="00C76000" w:rsidRPr="00C76000" w:rsidRDefault="00C76000" w:rsidP="00C76000">
      <w:pPr>
        <w:autoSpaceDE w:val="0"/>
        <w:autoSpaceDN w:val="0"/>
        <w:adjustRightInd w:val="0"/>
        <w:spacing w:line="240" w:lineRule="auto"/>
        <w:jc w:val="both"/>
        <w:rPr>
          <w:rFonts w:cs="Arial"/>
          <w:color w:val="000000"/>
          <w:szCs w:val="20"/>
        </w:rPr>
      </w:pPr>
      <w:r w:rsidRPr="00C76000">
        <w:rPr>
          <w:rFonts w:cs="Arial"/>
          <w:color w:val="000000"/>
          <w:szCs w:val="20"/>
        </w:rPr>
        <w:t>V ta namen sta Slovenija in Finska z izmenjavo not 10. septembra 2020 sklenili Sporazum o prenehanju veljavnosti Sporazuma med Vlado Republike Slovenije in Vlado Republike Finske o spodbujanju in zaščiti naložb.</w:t>
      </w:r>
    </w:p>
    <w:p w14:paraId="7A635791" w14:textId="77777777" w:rsidR="00C76000" w:rsidRPr="00C76000" w:rsidRDefault="00C76000" w:rsidP="00C76000">
      <w:pPr>
        <w:autoSpaceDE w:val="0"/>
        <w:autoSpaceDN w:val="0"/>
        <w:adjustRightInd w:val="0"/>
        <w:spacing w:line="240" w:lineRule="auto"/>
        <w:jc w:val="both"/>
        <w:rPr>
          <w:rFonts w:cs="Arial"/>
          <w:color w:val="000000"/>
          <w:szCs w:val="20"/>
        </w:rPr>
      </w:pPr>
    </w:p>
    <w:p w14:paraId="6E6CEEFE" w14:textId="50235FC5" w:rsidR="007D1DAB" w:rsidRPr="00C76000" w:rsidRDefault="00C76000" w:rsidP="00C76000">
      <w:pPr>
        <w:autoSpaceDE w:val="0"/>
        <w:autoSpaceDN w:val="0"/>
        <w:adjustRightInd w:val="0"/>
        <w:spacing w:line="240" w:lineRule="auto"/>
        <w:jc w:val="both"/>
        <w:rPr>
          <w:rFonts w:cs="Arial"/>
          <w:color w:val="000000"/>
          <w:szCs w:val="20"/>
        </w:rPr>
      </w:pPr>
      <w:r w:rsidRPr="00C76000">
        <w:rPr>
          <w:rFonts w:cs="Arial"/>
          <w:color w:val="000000"/>
          <w:szCs w:val="20"/>
        </w:rPr>
        <w:t>Vir: Ministrstvo za zunanje zadeve</w:t>
      </w:r>
    </w:p>
    <w:p w14:paraId="64196D86"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201E4479" w14:textId="0E66FBE5" w:rsidR="0007779B" w:rsidRPr="0007779B" w:rsidRDefault="0007779B" w:rsidP="0007779B">
      <w:pPr>
        <w:autoSpaceDE w:val="0"/>
        <w:autoSpaceDN w:val="0"/>
        <w:adjustRightInd w:val="0"/>
        <w:spacing w:line="240" w:lineRule="auto"/>
        <w:jc w:val="both"/>
        <w:rPr>
          <w:rFonts w:cs="Arial"/>
          <w:b/>
          <w:bCs/>
          <w:color w:val="000000"/>
          <w:szCs w:val="20"/>
        </w:rPr>
      </w:pPr>
      <w:r w:rsidRPr="0007779B">
        <w:rPr>
          <w:rFonts w:cs="Arial"/>
          <w:b/>
          <w:bCs/>
          <w:color w:val="000000"/>
          <w:szCs w:val="20"/>
        </w:rPr>
        <w:t>Ratificiran Sporazum med Slovenijo in Albanijo o postavitvi modularne stavbe za izobraževalne namene po potresu 2019</w:t>
      </w:r>
    </w:p>
    <w:p w14:paraId="44358CE1" w14:textId="77777777" w:rsidR="0007779B" w:rsidRPr="0007779B" w:rsidRDefault="0007779B" w:rsidP="0007779B">
      <w:pPr>
        <w:autoSpaceDE w:val="0"/>
        <w:autoSpaceDN w:val="0"/>
        <w:adjustRightInd w:val="0"/>
        <w:spacing w:line="240" w:lineRule="auto"/>
        <w:jc w:val="both"/>
        <w:rPr>
          <w:rFonts w:cs="Arial"/>
          <w:b/>
          <w:bCs/>
          <w:color w:val="000000"/>
          <w:szCs w:val="20"/>
        </w:rPr>
      </w:pPr>
    </w:p>
    <w:p w14:paraId="556A730C" w14:textId="77777777" w:rsidR="0007779B" w:rsidRPr="0007779B" w:rsidRDefault="0007779B" w:rsidP="0007779B">
      <w:pPr>
        <w:autoSpaceDE w:val="0"/>
        <w:autoSpaceDN w:val="0"/>
        <w:adjustRightInd w:val="0"/>
        <w:spacing w:line="240" w:lineRule="auto"/>
        <w:jc w:val="both"/>
        <w:rPr>
          <w:rFonts w:cs="Arial"/>
          <w:color w:val="000000"/>
          <w:szCs w:val="20"/>
        </w:rPr>
      </w:pPr>
      <w:r w:rsidRPr="0007779B">
        <w:rPr>
          <w:rFonts w:cs="Arial"/>
          <w:color w:val="000000"/>
          <w:szCs w:val="20"/>
        </w:rPr>
        <w:t xml:space="preserve">Albanijo je sredi novembra 2019 prizadel potres z magnitudo 6,4 v katerem je bilo popolnoma ali delno uničenih 146 izobraževalnih ustanov, kar onemogoča oziroma otežuje izvajanje pouka za otroke. Ocenjeni stroški za obnovo objektov v sektorju izobraževanja znašajo 63,6 milijonov evrov. Na donatorski konferenci za pomoč Albaniji, ki jo je sredi februarja 2020 organizirala Evropska komisija, je Slovenija za popotresno obnovo Albaniji napovedala donacijo v višini 300.000 evrov. </w:t>
      </w:r>
    </w:p>
    <w:p w14:paraId="79A76774" w14:textId="77777777" w:rsidR="0007779B" w:rsidRDefault="0007779B" w:rsidP="0007779B">
      <w:pPr>
        <w:autoSpaceDE w:val="0"/>
        <w:autoSpaceDN w:val="0"/>
        <w:adjustRightInd w:val="0"/>
        <w:spacing w:line="240" w:lineRule="auto"/>
        <w:jc w:val="both"/>
        <w:rPr>
          <w:rFonts w:cs="Arial"/>
          <w:color w:val="000000"/>
          <w:szCs w:val="20"/>
        </w:rPr>
      </w:pPr>
    </w:p>
    <w:p w14:paraId="6FCC6EFE" w14:textId="29A9FEF9" w:rsidR="0007779B" w:rsidRPr="0007779B" w:rsidRDefault="0007779B" w:rsidP="0007779B">
      <w:pPr>
        <w:autoSpaceDE w:val="0"/>
        <w:autoSpaceDN w:val="0"/>
        <w:adjustRightInd w:val="0"/>
        <w:spacing w:line="240" w:lineRule="auto"/>
        <w:jc w:val="both"/>
        <w:rPr>
          <w:rFonts w:cs="Arial"/>
          <w:color w:val="000000"/>
          <w:szCs w:val="20"/>
        </w:rPr>
      </w:pPr>
      <w:r w:rsidRPr="0007779B">
        <w:rPr>
          <w:rFonts w:cs="Arial"/>
          <w:color w:val="000000"/>
          <w:szCs w:val="20"/>
        </w:rPr>
        <w:t xml:space="preserve">Vlada je 3. decembra 2020 sprejela pobudo za sklenitev Sporazuma o sodelovanju med Vlado Republike Slovenije in Svetom ministrov Republike Albanije o postavitvi modularne stavbe za izobraževalne namene, ki predstavlja donacijo Republike Slovenije Republiki Albaniji. Sporazum za ta namen je bil podpisan v Tirani 31. decembra 2020. </w:t>
      </w:r>
    </w:p>
    <w:p w14:paraId="68730572" w14:textId="77777777" w:rsidR="0007779B" w:rsidRDefault="0007779B" w:rsidP="0007779B">
      <w:pPr>
        <w:autoSpaceDE w:val="0"/>
        <w:autoSpaceDN w:val="0"/>
        <w:adjustRightInd w:val="0"/>
        <w:spacing w:line="240" w:lineRule="auto"/>
        <w:jc w:val="both"/>
        <w:rPr>
          <w:rFonts w:cs="Arial"/>
          <w:color w:val="000000"/>
          <w:szCs w:val="20"/>
        </w:rPr>
      </w:pPr>
    </w:p>
    <w:p w14:paraId="10CB0C19" w14:textId="2638B48B" w:rsidR="0007779B" w:rsidRPr="0007779B" w:rsidRDefault="0007779B" w:rsidP="0007779B">
      <w:pPr>
        <w:autoSpaceDE w:val="0"/>
        <w:autoSpaceDN w:val="0"/>
        <w:adjustRightInd w:val="0"/>
        <w:spacing w:line="240" w:lineRule="auto"/>
        <w:jc w:val="both"/>
        <w:rPr>
          <w:rFonts w:cs="Arial"/>
          <w:color w:val="000000"/>
          <w:szCs w:val="20"/>
        </w:rPr>
      </w:pPr>
      <w:r w:rsidRPr="0007779B">
        <w:rPr>
          <w:rFonts w:cs="Arial"/>
          <w:color w:val="000000"/>
          <w:szCs w:val="20"/>
        </w:rPr>
        <w:t xml:space="preserve">Cilj sporazuma o sodelovanju je urediti osnovna načela za izvedbo projekta. V sporazumu je določeno, da albanske oblasti zagotovijo lokacijo za postavitev modularne šole, ki bo skupaj s stroški izgradnje temeljev financirana iz </w:t>
      </w:r>
      <w:proofErr w:type="spellStart"/>
      <w:r w:rsidRPr="0007779B">
        <w:rPr>
          <w:rFonts w:cs="Arial"/>
          <w:color w:val="000000"/>
          <w:szCs w:val="20"/>
        </w:rPr>
        <w:t>donacijskih</w:t>
      </w:r>
      <w:proofErr w:type="spellEnd"/>
      <w:r w:rsidRPr="0007779B">
        <w:rPr>
          <w:rFonts w:cs="Arial"/>
          <w:color w:val="000000"/>
          <w:szCs w:val="20"/>
        </w:rPr>
        <w:t xml:space="preserve"> sredstev Slovenije. Za izvajanje tega sporazuma o sodelovanju bo ustanovljena delovna skupina, v kateri bodo sodelovali predstavniki obeh držav.</w:t>
      </w:r>
    </w:p>
    <w:p w14:paraId="589BDE71" w14:textId="77777777" w:rsidR="0007779B" w:rsidRPr="0007779B" w:rsidRDefault="0007779B" w:rsidP="0007779B">
      <w:pPr>
        <w:autoSpaceDE w:val="0"/>
        <w:autoSpaceDN w:val="0"/>
        <w:adjustRightInd w:val="0"/>
        <w:spacing w:line="240" w:lineRule="auto"/>
        <w:jc w:val="both"/>
        <w:rPr>
          <w:rFonts w:cs="Arial"/>
          <w:color w:val="000000"/>
          <w:szCs w:val="20"/>
        </w:rPr>
      </w:pPr>
    </w:p>
    <w:p w14:paraId="3E8B9335" w14:textId="6EB17A34" w:rsidR="007D1DAB" w:rsidRPr="0007779B" w:rsidRDefault="0007779B" w:rsidP="0007779B">
      <w:pPr>
        <w:autoSpaceDE w:val="0"/>
        <w:autoSpaceDN w:val="0"/>
        <w:adjustRightInd w:val="0"/>
        <w:spacing w:line="240" w:lineRule="auto"/>
        <w:jc w:val="both"/>
        <w:rPr>
          <w:rFonts w:cs="Arial"/>
          <w:color w:val="000000"/>
          <w:szCs w:val="20"/>
        </w:rPr>
      </w:pPr>
      <w:r w:rsidRPr="0007779B">
        <w:rPr>
          <w:rFonts w:cs="Arial"/>
          <w:color w:val="000000"/>
          <w:szCs w:val="20"/>
        </w:rPr>
        <w:t>Vir: Ministrstvo za zunanje zadeve</w:t>
      </w:r>
    </w:p>
    <w:p w14:paraId="0B9B36D1"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290B75B8" w14:textId="697B80F5" w:rsidR="00B9063E" w:rsidRPr="00B9063E" w:rsidRDefault="00B9063E" w:rsidP="00B9063E">
      <w:pPr>
        <w:autoSpaceDE w:val="0"/>
        <w:autoSpaceDN w:val="0"/>
        <w:adjustRightInd w:val="0"/>
        <w:spacing w:line="240" w:lineRule="auto"/>
        <w:jc w:val="both"/>
        <w:rPr>
          <w:rFonts w:cs="Arial"/>
          <w:b/>
          <w:bCs/>
          <w:color w:val="000000"/>
          <w:szCs w:val="20"/>
        </w:rPr>
      </w:pPr>
      <w:r w:rsidRPr="00B9063E">
        <w:rPr>
          <w:rFonts w:cs="Arial"/>
          <w:b/>
          <w:bCs/>
          <w:color w:val="000000"/>
          <w:szCs w:val="20"/>
        </w:rPr>
        <w:t>Kandidatura Slovenije za prevzem predsedovanja UNECE</w:t>
      </w:r>
    </w:p>
    <w:p w14:paraId="37AFCB4B" w14:textId="77777777" w:rsidR="00B9063E" w:rsidRPr="00B9063E" w:rsidRDefault="00B9063E" w:rsidP="00B9063E">
      <w:pPr>
        <w:autoSpaceDE w:val="0"/>
        <w:autoSpaceDN w:val="0"/>
        <w:adjustRightInd w:val="0"/>
        <w:spacing w:line="240" w:lineRule="auto"/>
        <w:jc w:val="both"/>
        <w:rPr>
          <w:rFonts w:cs="Arial"/>
          <w:b/>
          <w:bCs/>
          <w:color w:val="000000"/>
          <w:szCs w:val="20"/>
        </w:rPr>
      </w:pPr>
    </w:p>
    <w:p w14:paraId="6E16BF9B" w14:textId="77777777" w:rsidR="00B9063E" w:rsidRPr="00B9063E" w:rsidRDefault="00B9063E" w:rsidP="00B9063E">
      <w:pPr>
        <w:autoSpaceDE w:val="0"/>
        <w:autoSpaceDN w:val="0"/>
        <w:adjustRightInd w:val="0"/>
        <w:spacing w:line="240" w:lineRule="auto"/>
        <w:jc w:val="both"/>
        <w:rPr>
          <w:rFonts w:cs="Arial"/>
          <w:color w:val="000000"/>
          <w:szCs w:val="20"/>
        </w:rPr>
      </w:pPr>
      <w:r w:rsidRPr="00B9063E">
        <w:rPr>
          <w:rFonts w:cs="Arial"/>
          <w:color w:val="000000"/>
          <w:szCs w:val="20"/>
        </w:rPr>
        <w:t xml:space="preserve">Vlada je sklenila, da Republika Slovenija kandidira za prevzem predsedovanja Konvencije o varstvu in rabi čezmejnih vodotokov in mednarodnih jezer (UNECE) v obdobju od 2024 do 2027 in organizacijo 10. zasedanja pogodbenic leta 2024. </w:t>
      </w:r>
    </w:p>
    <w:p w14:paraId="79C18275" w14:textId="77777777" w:rsidR="00B9063E" w:rsidRPr="00B9063E" w:rsidRDefault="00B9063E" w:rsidP="00B9063E">
      <w:pPr>
        <w:autoSpaceDE w:val="0"/>
        <w:autoSpaceDN w:val="0"/>
        <w:adjustRightInd w:val="0"/>
        <w:spacing w:line="240" w:lineRule="auto"/>
        <w:jc w:val="both"/>
        <w:rPr>
          <w:rFonts w:cs="Arial"/>
          <w:color w:val="000000"/>
          <w:szCs w:val="20"/>
        </w:rPr>
      </w:pPr>
      <w:r w:rsidRPr="00B9063E">
        <w:rPr>
          <w:rFonts w:cs="Arial"/>
          <w:color w:val="000000"/>
          <w:szCs w:val="20"/>
        </w:rPr>
        <w:t xml:space="preserve">Konvencija o varstvu in rabi čezmejnih vodotokov in mednarodnih jezer je bila sprejeta v Helsinkih leta 1992, v veljavo je stopila 1996, Slovenija pa je njena pogodbenica od leta 1999. </w:t>
      </w:r>
    </w:p>
    <w:p w14:paraId="0FB6CB1A" w14:textId="77777777" w:rsidR="00B9063E" w:rsidRPr="00B9063E" w:rsidRDefault="00B9063E" w:rsidP="00B9063E">
      <w:pPr>
        <w:autoSpaceDE w:val="0"/>
        <w:autoSpaceDN w:val="0"/>
        <w:adjustRightInd w:val="0"/>
        <w:spacing w:line="240" w:lineRule="auto"/>
        <w:jc w:val="both"/>
        <w:rPr>
          <w:rFonts w:cs="Arial"/>
          <w:color w:val="000000"/>
          <w:szCs w:val="20"/>
        </w:rPr>
      </w:pPr>
    </w:p>
    <w:p w14:paraId="729A5D03" w14:textId="77777777" w:rsidR="00B9063E" w:rsidRPr="00B9063E" w:rsidRDefault="00B9063E" w:rsidP="00B9063E">
      <w:pPr>
        <w:autoSpaceDE w:val="0"/>
        <w:autoSpaceDN w:val="0"/>
        <w:adjustRightInd w:val="0"/>
        <w:spacing w:line="240" w:lineRule="auto"/>
        <w:jc w:val="both"/>
        <w:rPr>
          <w:rFonts w:cs="Arial"/>
          <w:color w:val="000000"/>
          <w:szCs w:val="20"/>
        </w:rPr>
      </w:pPr>
      <w:r w:rsidRPr="00B9063E">
        <w:rPr>
          <w:rFonts w:cs="Arial"/>
          <w:color w:val="000000"/>
          <w:szCs w:val="20"/>
        </w:rPr>
        <w:t>Leta 2015 je postala globalni pravno zavezujoč instrument na področju čezmejnega upravljanja voda, ki trenutno združuje 44 pogodbenic ter več deset na sprejem čakajočih držav in opazovalk iz celega sveta. V izvajanju konvencije se Slovenija vidnejša članica in močna kandidatka za prevzem predsedovanja konvenciji v obdobju od 2024 do 2027, in sicer predvsem zaradi tradicije čezmejnega delovanja na področju voda ter visoko strokovnega delovanja v delovnih skupinah in v zadnjem letu tudi v najvišjem organu konvencije, biroju.</w:t>
      </w:r>
    </w:p>
    <w:p w14:paraId="26EF419D" w14:textId="77777777" w:rsidR="00B9063E" w:rsidRPr="00B9063E" w:rsidRDefault="00B9063E" w:rsidP="00B9063E">
      <w:pPr>
        <w:autoSpaceDE w:val="0"/>
        <w:autoSpaceDN w:val="0"/>
        <w:adjustRightInd w:val="0"/>
        <w:spacing w:line="240" w:lineRule="auto"/>
        <w:jc w:val="both"/>
        <w:rPr>
          <w:rFonts w:cs="Arial"/>
          <w:color w:val="000000"/>
          <w:szCs w:val="20"/>
        </w:rPr>
      </w:pPr>
    </w:p>
    <w:p w14:paraId="5C92AC3E" w14:textId="43B4F1E3" w:rsidR="007D1DAB" w:rsidRPr="00B9063E" w:rsidRDefault="00B9063E" w:rsidP="00B9063E">
      <w:pPr>
        <w:autoSpaceDE w:val="0"/>
        <w:autoSpaceDN w:val="0"/>
        <w:adjustRightInd w:val="0"/>
        <w:spacing w:line="240" w:lineRule="auto"/>
        <w:jc w:val="both"/>
        <w:rPr>
          <w:rFonts w:cs="Arial"/>
          <w:color w:val="000000"/>
          <w:szCs w:val="20"/>
        </w:rPr>
      </w:pPr>
      <w:r w:rsidRPr="00B9063E">
        <w:rPr>
          <w:rFonts w:cs="Arial"/>
          <w:color w:val="000000"/>
          <w:szCs w:val="20"/>
        </w:rPr>
        <w:t>Vir: Ministrstvo za okolje in prostor</w:t>
      </w:r>
    </w:p>
    <w:p w14:paraId="01E6A8D5"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1E700733" w14:textId="7E120FCA" w:rsidR="00B2116D" w:rsidRPr="00B2116D" w:rsidRDefault="00B2116D" w:rsidP="00B2116D">
      <w:pPr>
        <w:autoSpaceDE w:val="0"/>
        <w:autoSpaceDN w:val="0"/>
        <w:adjustRightInd w:val="0"/>
        <w:spacing w:line="240" w:lineRule="auto"/>
        <w:jc w:val="both"/>
        <w:rPr>
          <w:rFonts w:cs="Arial"/>
          <w:b/>
          <w:bCs/>
          <w:color w:val="000000"/>
          <w:szCs w:val="20"/>
        </w:rPr>
      </w:pPr>
      <w:r w:rsidRPr="00B2116D">
        <w:rPr>
          <w:rFonts w:cs="Arial"/>
          <w:b/>
          <w:bCs/>
          <w:color w:val="000000"/>
          <w:szCs w:val="20"/>
        </w:rPr>
        <w:t xml:space="preserve">Slovenija bo sodelovala v Konzorciju raziskovalne infrastrukture za </w:t>
      </w:r>
      <w:proofErr w:type="spellStart"/>
      <w:r w:rsidRPr="00B2116D">
        <w:rPr>
          <w:rFonts w:cs="Arial"/>
          <w:b/>
          <w:bCs/>
          <w:color w:val="000000"/>
          <w:szCs w:val="20"/>
        </w:rPr>
        <w:t>biobanke</w:t>
      </w:r>
      <w:proofErr w:type="spellEnd"/>
      <w:r w:rsidRPr="00B2116D">
        <w:rPr>
          <w:rFonts w:cs="Arial"/>
          <w:b/>
          <w:bCs/>
          <w:color w:val="000000"/>
          <w:szCs w:val="20"/>
        </w:rPr>
        <w:t xml:space="preserve"> in </w:t>
      </w:r>
      <w:proofErr w:type="spellStart"/>
      <w:r w:rsidRPr="00B2116D">
        <w:rPr>
          <w:rFonts w:cs="Arial"/>
          <w:b/>
          <w:bCs/>
          <w:color w:val="000000"/>
          <w:szCs w:val="20"/>
        </w:rPr>
        <w:t>biomolekularne</w:t>
      </w:r>
      <w:proofErr w:type="spellEnd"/>
      <w:r w:rsidRPr="00B2116D">
        <w:rPr>
          <w:rFonts w:cs="Arial"/>
          <w:b/>
          <w:bCs/>
          <w:color w:val="000000"/>
          <w:szCs w:val="20"/>
        </w:rPr>
        <w:t xml:space="preserve"> vire</w:t>
      </w:r>
    </w:p>
    <w:p w14:paraId="4AD0EF84" w14:textId="77777777" w:rsidR="00B2116D" w:rsidRPr="00B2116D" w:rsidRDefault="00B2116D" w:rsidP="00B2116D">
      <w:pPr>
        <w:autoSpaceDE w:val="0"/>
        <w:autoSpaceDN w:val="0"/>
        <w:adjustRightInd w:val="0"/>
        <w:spacing w:line="240" w:lineRule="auto"/>
        <w:jc w:val="both"/>
        <w:rPr>
          <w:rFonts w:cs="Arial"/>
          <w:b/>
          <w:bCs/>
          <w:color w:val="000000"/>
          <w:szCs w:val="20"/>
        </w:rPr>
      </w:pPr>
      <w:r w:rsidRPr="00B2116D">
        <w:rPr>
          <w:rFonts w:cs="Arial"/>
          <w:b/>
          <w:bCs/>
          <w:color w:val="000000"/>
          <w:szCs w:val="20"/>
        </w:rPr>
        <w:t xml:space="preserve"> </w:t>
      </w:r>
    </w:p>
    <w:p w14:paraId="4C817970" w14:textId="77777777" w:rsidR="00B2116D"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 xml:space="preserve">Vlada Republike Slovenije se je seznanila z informacijo o nameravanem sodelovanju Republike Slovenije v Konzorciju raziskovalne infrastrukture za </w:t>
      </w:r>
      <w:proofErr w:type="spellStart"/>
      <w:r w:rsidRPr="00B2116D">
        <w:rPr>
          <w:rFonts w:cs="Arial"/>
          <w:color w:val="000000"/>
          <w:szCs w:val="20"/>
        </w:rPr>
        <w:t>biobanke</w:t>
      </w:r>
      <w:proofErr w:type="spellEnd"/>
      <w:r w:rsidRPr="00B2116D">
        <w:rPr>
          <w:rFonts w:cs="Arial"/>
          <w:color w:val="000000"/>
          <w:szCs w:val="20"/>
        </w:rPr>
        <w:t xml:space="preserve"> in </w:t>
      </w:r>
      <w:proofErr w:type="spellStart"/>
      <w:r w:rsidRPr="00B2116D">
        <w:rPr>
          <w:rFonts w:cs="Arial"/>
          <w:color w:val="000000"/>
          <w:szCs w:val="20"/>
        </w:rPr>
        <w:t>biomolekularne</w:t>
      </w:r>
      <w:proofErr w:type="spellEnd"/>
      <w:r w:rsidRPr="00B2116D">
        <w:rPr>
          <w:rFonts w:cs="Arial"/>
          <w:color w:val="000000"/>
          <w:szCs w:val="20"/>
        </w:rPr>
        <w:t xml:space="preserve"> vire kot Evropskega konzorcija raziskovalne infrastrukture (BBMRI-ERIC). Sklenila je, da Republika Slovenija v Konzorciju sodeluje kot polnopravna članica. Ministrstvo za izobraževanje, znanost in šport je vlada pooblastila, da izvede vse potrebne postopke za včlanitev v BBMRI-ERIC in njegovo izvajanje. </w:t>
      </w:r>
    </w:p>
    <w:p w14:paraId="1E1C9967" w14:textId="77777777" w:rsidR="00B2116D" w:rsidRPr="00B2116D" w:rsidRDefault="00B2116D" w:rsidP="00B2116D">
      <w:pPr>
        <w:autoSpaceDE w:val="0"/>
        <w:autoSpaceDN w:val="0"/>
        <w:adjustRightInd w:val="0"/>
        <w:spacing w:line="240" w:lineRule="auto"/>
        <w:jc w:val="both"/>
        <w:rPr>
          <w:rFonts w:cs="Arial"/>
          <w:color w:val="000000"/>
          <w:szCs w:val="20"/>
        </w:rPr>
      </w:pPr>
    </w:p>
    <w:p w14:paraId="4A35C47B" w14:textId="77777777" w:rsidR="00B2116D"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 xml:space="preserve">Gre za projekt, ki za spodbujanje biomedicinskih raziskav združuje glavne evropske akterje na področju </w:t>
      </w:r>
      <w:proofErr w:type="spellStart"/>
      <w:r w:rsidRPr="00B2116D">
        <w:rPr>
          <w:rFonts w:cs="Arial"/>
          <w:color w:val="000000"/>
          <w:szCs w:val="20"/>
        </w:rPr>
        <w:t>biobančništva</w:t>
      </w:r>
      <w:proofErr w:type="spellEnd"/>
      <w:r w:rsidRPr="00B2116D">
        <w:rPr>
          <w:rFonts w:cs="Arial"/>
          <w:color w:val="000000"/>
          <w:szCs w:val="20"/>
        </w:rPr>
        <w:t xml:space="preserve"> - raziskovalce, </w:t>
      </w:r>
      <w:proofErr w:type="spellStart"/>
      <w:r w:rsidRPr="00B2116D">
        <w:rPr>
          <w:rFonts w:cs="Arial"/>
          <w:color w:val="000000"/>
          <w:szCs w:val="20"/>
        </w:rPr>
        <w:t>biobančnike</w:t>
      </w:r>
      <w:proofErr w:type="spellEnd"/>
      <w:r w:rsidRPr="00B2116D">
        <w:rPr>
          <w:rFonts w:cs="Arial"/>
          <w:color w:val="000000"/>
          <w:szCs w:val="20"/>
        </w:rPr>
        <w:t xml:space="preserve">, industrijo in paciente. BBMRI sodi med največje raziskovalne infrastrukture na področju zdravstvenih raziskav v Evropi. Preko nacionalnih vozlišč zagotavlja dostop do bioloških bank in </w:t>
      </w:r>
      <w:proofErr w:type="spellStart"/>
      <w:r w:rsidRPr="00B2116D">
        <w:rPr>
          <w:rFonts w:cs="Arial"/>
          <w:color w:val="000000"/>
          <w:szCs w:val="20"/>
        </w:rPr>
        <w:t>biomolekularnih</w:t>
      </w:r>
      <w:proofErr w:type="spellEnd"/>
      <w:r w:rsidRPr="00B2116D">
        <w:rPr>
          <w:rFonts w:cs="Arial"/>
          <w:color w:val="000000"/>
          <w:szCs w:val="20"/>
        </w:rPr>
        <w:t xml:space="preserve"> virov. Cilj je izboljšati dostopnost in </w:t>
      </w:r>
      <w:proofErr w:type="spellStart"/>
      <w:r w:rsidRPr="00B2116D">
        <w:rPr>
          <w:rFonts w:cs="Arial"/>
          <w:color w:val="000000"/>
          <w:szCs w:val="20"/>
        </w:rPr>
        <w:t>interoperabilnost</w:t>
      </w:r>
      <w:proofErr w:type="spellEnd"/>
      <w:r w:rsidRPr="00B2116D">
        <w:rPr>
          <w:rFonts w:cs="Arial"/>
          <w:color w:val="000000"/>
          <w:szCs w:val="20"/>
        </w:rPr>
        <w:t xml:space="preserve"> obstoječih celovitih zbirk bioloških vzorcev iz različnih (pod) populacij Evrope ali redkih bolezni. Te zbirke vključujejo povezane podatke o dejavnikih, kot so zdravstveno stanje, prehrana, življenjski slog in okolijska izpostavljenost preiskovancev. Njegov namen je tudi zmanjšati razdrobljenost biomedicinske raziskovalne krajine z usklajevanjem postopkov in izvajanjem skupnih standardov ter spodbujanjem sodelovanja na visoki ravni.</w:t>
      </w:r>
    </w:p>
    <w:p w14:paraId="0BBF8824" w14:textId="77777777" w:rsidR="00B2116D" w:rsidRPr="00B2116D" w:rsidRDefault="00B2116D" w:rsidP="00B2116D">
      <w:pPr>
        <w:autoSpaceDE w:val="0"/>
        <w:autoSpaceDN w:val="0"/>
        <w:adjustRightInd w:val="0"/>
        <w:spacing w:line="240" w:lineRule="auto"/>
        <w:jc w:val="both"/>
        <w:rPr>
          <w:rFonts w:cs="Arial"/>
          <w:color w:val="000000"/>
          <w:szCs w:val="20"/>
        </w:rPr>
      </w:pPr>
    </w:p>
    <w:p w14:paraId="4DD67E4E" w14:textId="77777777" w:rsidR="00B2116D"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 xml:space="preserve">BBMRI-ERIC ponuja podporo, storitve, orodja in strokovno znanje ter izmenjavo znanja in izkušenj o etičnih, pravnih in družbenih vprašanjih, informacijskih tehnologijah ter upravljanju kakovosti za </w:t>
      </w:r>
      <w:proofErr w:type="spellStart"/>
      <w:r w:rsidRPr="00B2116D">
        <w:rPr>
          <w:rFonts w:cs="Arial"/>
          <w:color w:val="000000"/>
          <w:szCs w:val="20"/>
        </w:rPr>
        <w:t>biobanke</w:t>
      </w:r>
      <w:proofErr w:type="spellEnd"/>
      <w:r w:rsidRPr="00B2116D">
        <w:rPr>
          <w:rFonts w:cs="Arial"/>
          <w:color w:val="000000"/>
          <w:szCs w:val="20"/>
        </w:rPr>
        <w:t xml:space="preserve"> in raziskave </w:t>
      </w:r>
      <w:proofErr w:type="spellStart"/>
      <w:r w:rsidRPr="00B2116D">
        <w:rPr>
          <w:rFonts w:cs="Arial"/>
          <w:color w:val="000000"/>
          <w:szCs w:val="20"/>
        </w:rPr>
        <w:t>biomolekularnih</w:t>
      </w:r>
      <w:proofErr w:type="spellEnd"/>
      <w:r w:rsidRPr="00B2116D">
        <w:rPr>
          <w:rFonts w:cs="Arial"/>
          <w:color w:val="000000"/>
          <w:szCs w:val="20"/>
        </w:rPr>
        <w:t xml:space="preserve"> virov. Zagotavlja  dostop na enem mestu do zbirk evropske </w:t>
      </w:r>
      <w:proofErr w:type="spellStart"/>
      <w:r w:rsidRPr="00B2116D">
        <w:rPr>
          <w:rFonts w:cs="Arial"/>
          <w:color w:val="000000"/>
          <w:szCs w:val="20"/>
        </w:rPr>
        <w:t>biobančne</w:t>
      </w:r>
      <w:proofErr w:type="spellEnd"/>
      <w:r w:rsidRPr="00B2116D">
        <w:rPr>
          <w:rFonts w:cs="Arial"/>
          <w:color w:val="000000"/>
          <w:szCs w:val="20"/>
        </w:rPr>
        <w:t xml:space="preserve"> skupnosti in olajšuje izmenjavo vzorcev (tkiva, krvne plazme, itd.). Zagotavlja tudi strokovno znanje in storitve za spodbujanje dostopa drugim  strankam, vključno z zasebnim sektorjem. </w:t>
      </w:r>
    </w:p>
    <w:p w14:paraId="38B85D23" w14:textId="77777777" w:rsidR="00B2116D" w:rsidRPr="00B2116D" w:rsidRDefault="00B2116D" w:rsidP="00B2116D">
      <w:pPr>
        <w:autoSpaceDE w:val="0"/>
        <w:autoSpaceDN w:val="0"/>
        <w:adjustRightInd w:val="0"/>
        <w:spacing w:line="240" w:lineRule="auto"/>
        <w:jc w:val="both"/>
        <w:rPr>
          <w:rFonts w:cs="Arial"/>
          <w:color w:val="000000"/>
          <w:szCs w:val="20"/>
        </w:rPr>
      </w:pPr>
    </w:p>
    <w:p w14:paraId="13D9E9A6" w14:textId="77777777" w:rsidR="00B2116D"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 xml:space="preserve">V Evropi se na tej osnovi ustvarjajo pogoji za izboljšanje socialno-ekonomske konkurenčnosti in povečanja možnosti za pravičnejšo in zdravstveno oskrbo, kot so nove medicinske aplikacije, nove terapije, nove preventive, nova diagnostika, </w:t>
      </w:r>
      <w:proofErr w:type="spellStart"/>
      <w:r w:rsidRPr="00B2116D">
        <w:rPr>
          <w:rFonts w:cs="Arial"/>
          <w:color w:val="000000"/>
          <w:szCs w:val="20"/>
        </w:rPr>
        <w:t>personalizirana</w:t>
      </w:r>
      <w:proofErr w:type="spellEnd"/>
      <w:r w:rsidRPr="00B2116D">
        <w:rPr>
          <w:rFonts w:cs="Arial"/>
          <w:color w:val="000000"/>
          <w:szCs w:val="20"/>
        </w:rPr>
        <w:t xml:space="preserve"> ali </w:t>
      </w:r>
      <w:proofErr w:type="spellStart"/>
      <w:r w:rsidRPr="00B2116D">
        <w:rPr>
          <w:rFonts w:cs="Arial"/>
          <w:color w:val="000000"/>
          <w:szCs w:val="20"/>
        </w:rPr>
        <w:t>stratificirana</w:t>
      </w:r>
      <w:proofErr w:type="spellEnd"/>
      <w:r w:rsidRPr="00B2116D">
        <w:rPr>
          <w:rFonts w:cs="Arial"/>
          <w:color w:val="000000"/>
          <w:szCs w:val="20"/>
        </w:rPr>
        <w:t xml:space="preserve"> zdravila in nove biomedicinske industrije. Uporabniki BBMRI-ERIC tako lahko prihajajo iz različnih področij znanosti in industrije. Pospešuje tudi razvoj osebne medicine in preprečevanja bolezni ter zaobjema nekatere potrebe tako temeljnih raziskav kot tudi biotehnološke in farmacevtske industrije. Tako omogoča izboljšave v zdravstveni oskrbi in premagovanje nekaterih ozkih grl pri odkrivanju in razvoju zdravil.</w:t>
      </w:r>
    </w:p>
    <w:p w14:paraId="29E5484B" w14:textId="77777777" w:rsidR="00B2116D" w:rsidRPr="00B2116D" w:rsidRDefault="00B2116D" w:rsidP="00B2116D">
      <w:pPr>
        <w:autoSpaceDE w:val="0"/>
        <w:autoSpaceDN w:val="0"/>
        <w:adjustRightInd w:val="0"/>
        <w:spacing w:line="240" w:lineRule="auto"/>
        <w:jc w:val="both"/>
        <w:rPr>
          <w:rFonts w:cs="Arial"/>
          <w:color w:val="000000"/>
          <w:szCs w:val="20"/>
        </w:rPr>
      </w:pPr>
    </w:p>
    <w:p w14:paraId="5C13278E" w14:textId="77777777" w:rsidR="00B2116D"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 xml:space="preserve">Sodelovanje v BBMRI je Vlada RS že umestila na prednostni seznam za načrtovano posodobitev nacionalnega načrta za področje raziskovalne infrastrukture (NRRI), določen z Načrtom razvoja raziskovalnih infrastruktur 2011–2020, sedaj pa je projekt na prednostnem seznamu mednarodnih projektov v Reviziji NRRI 2016. Pri pripravi tega projekta Slovenija ni formalno sodelovala niti ni vzpostavila tesnejših stikov v prvih letih njegovega delovanja. Ključna naloga in predpogoj za kandidaturo za polnopravno članstvo je bil ves čas predvsem povezati relevantne slovenske akterje na področju biološkega bančništva oziroma za ta namen ustanoviti nacionalni </w:t>
      </w:r>
      <w:r w:rsidRPr="00B2116D">
        <w:rPr>
          <w:rFonts w:cs="Arial"/>
          <w:color w:val="000000"/>
          <w:szCs w:val="20"/>
        </w:rPr>
        <w:lastRenderedPageBreak/>
        <w:t xml:space="preserve">konzorcij, ki bo predstavljal ustrezen potencial za vzpostavitev nacionalnega vozlišča na tem področju. </w:t>
      </w:r>
    </w:p>
    <w:p w14:paraId="5743EBF1" w14:textId="77777777" w:rsidR="00A15D80" w:rsidRDefault="00A15D80" w:rsidP="00B2116D">
      <w:pPr>
        <w:autoSpaceDE w:val="0"/>
        <w:autoSpaceDN w:val="0"/>
        <w:adjustRightInd w:val="0"/>
        <w:spacing w:line="240" w:lineRule="auto"/>
        <w:jc w:val="both"/>
        <w:rPr>
          <w:rFonts w:cs="Arial"/>
          <w:color w:val="000000"/>
          <w:szCs w:val="20"/>
        </w:rPr>
      </w:pPr>
    </w:p>
    <w:p w14:paraId="65E16945" w14:textId="42D0972A" w:rsidR="00B2116D"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V koordinaciji Univerze v Mariboru, Fakultete za kemijo in kemijsko tehnologijo je bil decembra lani vzpostavljen nacionalni konzorcij BBMRI.SI, ki vključuje širši krog slovenskih raziskovalnih institucij na tem področju in ostaja odprt še za druge potencialne akterje, tako iz raziskovalnega področja kot industrije. Cilj konzorcija je, da se kot nacionalno vozlišče s polnopravnim statusom tudi vključi v BBMRI-ERIC.</w:t>
      </w:r>
    </w:p>
    <w:p w14:paraId="3DF4D0EA" w14:textId="77777777" w:rsidR="00A15D80" w:rsidRDefault="00A15D80" w:rsidP="00B2116D">
      <w:pPr>
        <w:autoSpaceDE w:val="0"/>
        <w:autoSpaceDN w:val="0"/>
        <w:adjustRightInd w:val="0"/>
        <w:spacing w:line="240" w:lineRule="auto"/>
        <w:jc w:val="both"/>
        <w:rPr>
          <w:rFonts w:cs="Arial"/>
          <w:color w:val="000000"/>
          <w:szCs w:val="20"/>
        </w:rPr>
      </w:pPr>
    </w:p>
    <w:p w14:paraId="1390717B" w14:textId="63BF538A" w:rsidR="00B2116D"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Vključitev Slovenije v BBMRI-ERIC bo pripomogla k mednarodno ustrezni tehnični standardizaciji in metodološki harmonizaciji bioloških virov, ki so trenutno slabo povezani in razpršeni po celotni državi, brez centralnega registra in pod okriljem posameznih raziskovalnih skupin in organizacij. Obenem pa bo omogočila tudi dostop do ostalih vzorcev in podatkov znotraj širše (pan)evropske povezave te raziskovalne infrastrukture.</w:t>
      </w:r>
    </w:p>
    <w:p w14:paraId="275E475D" w14:textId="77777777" w:rsidR="00B2116D" w:rsidRPr="00B2116D" w:rsidRDefault="00B2116D" w:rsidP="00B2116D">
      <w:pPr>
        <w:autoSpaceDE w:val="0"/>
        <w:autoSpaceDN w:val="0"/>
        <w:adjustRightInd w:val="0"/>
        <w:spacing w:line="240" w:lineRule="auto"/>
        <w:jc w:val="both"/>
        <w:rPr>
          <w:rFonts w:cs="Arial"/>
          <w:color w:val="000000"/>
          <w:szCs w:val="20"/>
        </w:rPr>
      </w:pPr>
    </w:p>
    <w:p w14:paraId="66E47FCB" w14:textId="77777777" w:rsidR="00B2116D"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 xml:space="preserve">Ocenjeni vložek v načrtovani razvoj in nadgradnjo nacionalne infrastrukture, da bo ta lahko zagotavljala standarde za delovanje BBMRI, je primerljiv z drugimi projekti na področju biomedicine in znaša okvirno 3 milijone evrov za obdobje nadgradnje nacionalnega vozlišča. Za letno članarino za BBMRI-ERIC pa je predviden prispevek v višini okoli 26.000 evrov. </w:t>
      </w:r>
    </w:p>
    <w:p w14:paraId="670773BF" w14:textId="77777777" w:rsidR="00B2116D" w:rsidRPr="00B2116D" w:rsidRDefault="00B2116D" w:rsidP="00B2116D">
      <w:pPr>
        <w:autoSpaceDE w:val="0"/>
        <w:autoSpaceDN w:val="0"/>
        <w:adjustRightInd w:val="0"/>
        <w:spacing w:line="240" w:lineRule="auto"/>
        <w:jc w:val="both"/>
        <w:rPr>
          <w:rFonts w:cs="Arial"/>
          <w:color w:val="000000"/>
          <w:szCs w:val="20"/>
        </w:rPr>
      </w:pPr>
    </w:p>
    <w:p w14:paraId="08E7B2D9" w14:textId="23F060E6" w:rsidR="007D1DAB" w:rsidRPr="00B2116D" w:rsidRDefault="00B2116D" w:rsidP="00B2116D">
      <w:pPr>
        <w:autoSpaceDE w:val="0"/>
        <w:autoSpaceDN w:val="0"/>
        <w:adjustRightInd w:val="0"/>
        <w:spacing w:line="240" w:lineRule="auto"/>
        <w:jc w:val="both"/>
        <w:rPr>
          <w:rFonts w:cs="Arial"/>
          <w:color w:val="000000"/>
          <w:szCs w:val="20"/>
        </w:rPr>
      </w:pPr>
      <w:r w:rsidRPr="00B2116D">
        <w:rPr>
          <w:rFonts w:cs="Arial"/>
          <w:color w:val="000000"/>
          <w:szCs w:val="20"/>
        </w:rPr>
        <w:t>Vir: Ministrstvo za izobraževanje, znanost in šport</w:t>
      </w:r>
    </w:p>
    <w:p w14:paraId="3BC4DC8B"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4BB722D8" w14:textId="5B1BCE98" w:rsidR="00DC408D" w:rsidRPr="00DC408D" w:rsidRDefault="00DC408D" w:rsidP="00DC408D">
      <w:pPr>
        <w:autoSpaceDE w:val="0"/>
        <w:autoSpaceDN w:val="0"/>
        <w:adjustRightInd w:val="0"/>
        <w:spacing w:line="240" w:lineRule="auto"/>
        <w:jc w:val="both"/>
        <w:rPr>
          <w:rFonts w:cs="Arial"/>
          <w:b/>
          <w:bCs/>
          <w:color w:val="000000"/>
          <w:szCs w:val="20"/>
        </w:rPr>
      </w:pPr>
      <w:r w:rsidRPr="00DC408D">
        <w:rPr>
          <w:rFonts w:cs="Arial"/>
          <w:b/>
          <w:bCs/>
          <w:color w:val="000000"/>
          <w:szCs w:val="20"/>
        </w:rPr>
        <w:t>Vlada se je seznanila z informacijo o podpisu dogovora med slovenskim in nemškim obrambnim ministrstvom glede napotitve nemškega častnika za povezavo med predsedovanjem Slovenije Svetu EU</w:t>
      </w:r>
    </w:p>
    <w:p w14:paraId="4BC083C5" w14:textId="77777777" w:rsidR="00DC408D" w:rsidRPr="00DC408D" w:rsidRDefault="00DC408D" w:rsidP="00DC408D">
      <w:pPr>
        <w:autoSpaceDE w:val="0"/>
        <w:autoSpaceDN w:val="0"/>
        <w:adjustRightInd w:val="0"/>
        <w:spacing w:line="240" w:lineRule="auto"/>
        <w:jc w:val="both"/>
        <w:rPr>
          <w:rFonts w:cs="Arial"/>
          <w:b/>
          <w:bCs/>
          <w:color w:val="000000"/>
          <w:szCs w:val="20"/>
        </w:rPr>
      </w:pPr>
    </w:p>
    <w:p w14:paraId="338C0B76" w14:textId="77777777" w:rsidR="00DC408D" w:rsidRPr="00DC408D" w:rsidRDefault="00DC408D" w:rsidP="00DC408D">
      <w:pPr>
        <w:autoSpaceDE w:val="0"/>
        <w:autoSpaceDN w:val="0"/>
        <w:adjustRightInd w:val="0"/>
        <w:spacing w:line="240" w:lineRule="auto"/>
        <w:jc w:val="both"/>
        <w:rPr>
          <w:rFonts w:cs="Arial"/>
          <w:color w:val="000000"/>
          <w:szCs w:val="20"/>
        </w:rPr>
      </w:pPr>
      <w:r w:rsidRPr="00DC408D">
        <w:rPr>
          <w:rFonts w:cs="Arial"/>
          <w:color w:val="000000"/>
          <w:szCs w:val="20"/>
        </w:rPr>
        <w:t>V času predsedovanja Republike Slovenije Svetu EU bo nemško obrambno ministrstvo na Ministrstvo za obrambo Republike Slovenije napotilo svojega strokovnjaka kot častnika za povezavo. Gre za redno prakso Nemčije v okviru zasledovanja ambiciozne agende EU Skupne varnostne in obrambne politike. Svoje strokovnjake so imeli tudi v predhodno predsedujočih državah.</w:t>
      </w:r>
    </w:p>
    <w:p w14:paraId="1EA0811D" w14:textId="77777777" w:rsidR="00DC408D" w:rsidRPr="00DC408D" w:rsidRDefault="00DC408D" w:rsidP="00DC408D">
      <w:pPr>
        <w:autoSpaceDE w:val="0"/>
        <w:autoSpaceDN w:val="0"/>
        <w:adjustRightInd w:val="0"/>
        <w:spacing w:line="240" w:lineRule="auto"/>
        <w:jc w:val="both"/>
        <w:rPr>
          <w:rFonts w:cs="Arial"/>
          <w:color w:val="000000"/>
          <w:szCs w:val="20"/>
        </w:rPr>
      </w:pPr>
    </w:p>
    <w:p w14:paraId="0E8607CF" w14:textId="77777777" w:rsidR="00DC408D" w:rsidRPr="00DC408D" w:rsidRDefault="00DC408D" w:rsidP="00DC408D">
      <w:pPr>
        <w:autoSpaceDE w:val="0"/>
        <w:autoSpaceDN w:val="0"/>
        <w:adjustRightInd w:val="0"/>
        <w:spacing w:line="240" w:lineRule="auto"/>
        <w:jc w:val="both"/>
        <w:rPr>
          <w:rFonts w:cs="Arial"/>
          <w:color w:val="000000"/>
          <w:szCs w:val="20"/>
        </w:rPr>
      </w:pPr>
      <w:r w:rsidRPr="00DC408D">
        <w:rPr>
          <w:rFonts w:cs="Arial"/>
          <w:color w:val="000000"/>
          <w:szCs w:val="20"/>
        </w:rPr>
        <w:t xml:space="preserve">Napotitev je načrtovana za obdobje med aprilom 2021 in januarjem 2022, upoštevaje epidemiološke razmere pa so možne morebitne prilagoditve. Častnik za povezavo bo deloval v prostorih Direktorata za obrambno politiko in bo del ekipe, ki se bo na Ministrstvu za obrambo ukvarjala s predsedovanjem. </w:t>
      </w:r>
    </w:p>
    <w:p w14:paraId="46E6549C" w14:textId="77777777" w:rsidR="00DC408D" w:rsidRPr="00DC408D" w:rsidRDefault="00DC408D" w:rsidP="00DC408D">
      <w:pPr>
        <w:autoSpaceDE w:val="0"/>
        <w:autoSpaceDN w:val="0"/>
        <w:adjustRightInd w:val="0"/>
        <w:spacing w:line="240" w:lineRule="auto"/>
        <w:jc w:val="both"/>
        <w:rPr>
          <w:rFonts w:cs="Arial"/>
          <w:color w:val="000000"/>
          <w:szCs w:val="20"/>
        </w:rPr>
      </w:pPr>
    </w:p>
    <w:p w14:paraId="0D48B84C" w14:textId="77777777" w:rsidR="00DC408D" w:rsidRPr="00DC408D" w:rsidRDefault="00DC408D" w:rsidP="00DC408D">
      <w:pPr>
        <w:autoSpaceDE w:val="0"/>
        <w:autoSpaceDN w:val="0"/>
        <w:adjustRightInd w:val="0"/>
        <w:spacing w:line="240" w:lineRule="auto"/>
        <w:jc w:val="both"/>
        <w:rPr>
          <w:rFonts w:cs="Arial"/>
          <w:color w:val="000000"/>
          <w:szCs w:val="20"/>
        </w:rPr>
      </w:pPr>
      <w:r w:rsidRPr="00DC408D">
        <w:rPr>
          <w:rFonts w:cs="Arial"/>
          <w:color w:val="000000"/>
          <w:szCs w:val="20"/>
        </w:rPr>
        <w:t>Dogovor opredeljuje naloge častnika za povezavo, merila za njegov izbor, zahteve za vstop v Republiko Slovenijo, linijo poveljevanja, finančno ureditev, zdravstveno oskrbo ter druge pogoje v zvezi z napotitvijo strokovnjaka.</w:t>
      </w:r>
    </w:p>
    <w:p w14:paraId="39D2E3FF" w14:textId="77777777" w:rsidR="00DC408D" w:rsidRPr="00DC408D" w:rsidRDefault="00DC408D" w:rsidP="00DC408D">
      <w:pPr>
        <w:autoSpaceDE w:val="0"/>
        <w:autoSpaceDN w:val="0"/>
        <w:adjustRightInd w:val="0"/>
        <w:spacing w:line="240" w:lineRule="auto"/>
        <w:jc w:val="both"/>
        <w:rPr>
          <w:rFonts w:cs="Arial"/>
          <w:color w:val="000000"/>
          <w:szCs w:val="20"/>
        </w:rPr>
      </w:pPr>
    </w:p>
    <w:p w14:paraId="0A4D8354" w14:textId="6A8183CD" w:rsidR="007D1DAB" w:rsidRPr="00DC408D" w:rsidRDefault="00DC408D" w:rsidP="00DC408D">
      <w:pPr>
        <w:autoSpaceDE w:val="0"/>
        <w:autoSpaceDN w:val="0"/>
        <w:adjustRightInd w:val="0"/>
        <w:spacing w:line="240" w:lineRule="auto"/>
        <w:jc w:val="both"/>
        <w:rPr>
          <w:rFonts w:cs="Arial"/>
          <w:color w:val="000000"/>
          <w:szCs w:val="20"/>
        </w:rPr>
      </w:pPr>
      <w:r w:rsidRPr="00DC408D">
        <w:rPr>
          <w:rFonts w:cs="Arial"/>
          <w:color w:val="000000"/>
          <w:szCs w:val="20"/>
        </w:rPr>
        <w:t>Vir: Ministrstvo za obrambo</w:t>
      </w:r>
    </w:p>
    <w:p w14:paraId="5AB3D29B"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78724322" w14:textId="1354DF95" w:rsidR="001379C1" w:rsidRPr="001379C1" w:rsidRDefault="001379C1" w:rsidP="001379C1">
      <w:pPr>
        <w:autoSpaceDE w:val="0"/>
        <w:autoSpaceDN w:val="0"/>
        <w:adjustRightInd w:val="0"/>
        <w:spacing w:line="240" w:lineRule="auto"/>
        <w:jc w:val="both"/>
        <w:rPr>
          <w:rFonts w:cs="Arial"/>
          <w:b/>
          <w:bCs/>
          <w:color w:val="000000"/>
          <w:szCs w:val="20"/>
        </w:rPr>
      </w:pPr>
      <w:r w:rsidRPr="001379C1">
        <w:rPr>
          <w:rFonts w:cs="Arial"/>
          <w:b/>
          <w:bCs/>
          <w:color w:val="000000"/>
          <w:szCs w:val="20"/>
        </w:rPr>
        <w:t xml:space="preserve">Informacijo o podpisu pisma o nameri o pomorskem obrambnem sistemu proti pomorskim </w:t>
      </w:r>
      <w:proofErr w:type="spellStart"/>
      <w:r w:rsidRPr="001379C1">
        <w:rPr>
          <w:rFonts w:cs="Arial"/>
          <w:b/>
          <w:bCs/>
          <w:color w:val="000000"/>
          <w:szCs w:val="20"/>
        </w:rPr>
        <w:t>samoiskalnim</w:t>
      </w:r>
      <w:proofErr w:type="spellEnd"/>
      <w:r w:rsidRPr="001379C1">
        <w:rPr>
          <w:rFonts w:cs="Arial"/>
          <w:b/>
          <w:bCs/>
          <w:color w:val="000000"/>
          <w:szCs w:val="20"/>
        </w:rPr>
        <w:t xml:space="preserve"> vodenim izstrelkom</w:t>
      </w:r>
    </w:p>
    <w:p w14:paraId="5286563A" w14:textId="77777777" w:rsidR="001379C1" w:rsidRPr="001379C1" w:rsidRDefault="001379C1" w:rsidP="001379C1">
      <w:pPr>
        <w:autoSpaceDE w:val="0"/>
        <w:autoSpaceDN w:val="0"/>
        <w:adjustRightInd w:val="0"/>
        <w:spacing w:line="240" w:lineRule="auto"/>
        <w:jc w:val="both"/>
        <w:rPr>
          <w:rFonts w:cs="Arial"/>
          <w:color w:val="000000"/>
          <w:szCs w:val="20"/>
        </w:rPr>
      </w:pPr>
    </w:p>
    <w:p w14:paraId="06A6D80C" w14:textId="77777777" w:rsidR="001379C1" w:rsidRPr="001379C1" w:rsidRDefault="001379C1" w:rsidP="001379C1">
      <w:pPr>
        <w:autoSpaceDE w:val="0"/>
        <w:autoSpaceDN w:val="0"/>
        <w:adjustRightInd w:val="0"/>
        <w:spacing w:line="240" w:lineRule="auto"/>
        <w:jc w:val="both"/>
        <w:rPr>
          <w:rFonts w:cs="Arial"/>
          <w:color w:val="000000"/>
          <w:szCs w:val="20"/>
        </w:rPr>
      </w:pPr>
      <w:r w:rsidRPr="001379C1">
        <w:rPr>
          <w:rFonts w:cs="Arial"/>
          <w:color w:val="000000"/>
          <w:szCs w:val="20"/>
        </w:rPr>
        <w:t xml:space="preserve">Vlada Republike Slovenije se je seznanila z Informacijo o podpisu Pisma o nameri med Ministrstvom za obrambo Italijanske republike, Ministrstvom za obrambo Republike Slovenije in Ministrstvom za obrambo Republike Ciper o pomorskem obrambnem sistemu proti pomorskim </w:t>
      </w:r>
      <w:proofErr w:type="spellStart"/>
      <w:r w:rsidRPr="001379C1">
        <w:rPr>
          <w:rFonts w:cs="Arial"/>
          <w:color w:val="000000"/>
          <w:szCs w:val="20"/>
        </w:rPr>
        <w:t>samoiskalnim</w:t>
      </w:r>
      <w:proofErr w:type="spellEnd"/>
      <w:r w:rsidRPr="001379C1">
        <w:rPr>
          <w:rFonts w:cs="Arial"/>
          <w:color w:val="000000"/>
          <w:szCs w:val="20"/>
        </w:rPr>
        <w:t xml:space="preserve"> vodenim izstrelkom.</w:t>
      </w:r>
    </w:p>
    <w:p w14:paraId="49BB0A31" w14:textId="77777777" w:rsidR="001379C1" w:rsidRPr="001379C1" w:rsidRDefault="001379C1" w:rsidP="001379C1">
      <w:pPr>
        <w:autoSpaceDE w:val="0"/>
        <w:autoSpaceDN w:val="0"/>
        <w:adjustRightInd w:val="0"/>
        <w:spacing w:line="240" w:lineRule="auto"/>
        <w:jc w:val="both"/>
        <w:rPr>
          <w:rFonts w:cs="Arial"/>
          <w:color w:val="000000"/>
          <w:szCs w:val="20"/>
        </w:rPr>
      </w:pPr>
    </w:p>
    <w:p w14:paraId="2782DEBB" w14:textId="77777777" w:rsidR="001379C1" w:rsidRPr="001379C1" w:rsidRDefault="001379C1" w:rsidP="001379C1">
      <w:pPr>
        <w:autoSpaceDE w:val="0"/>
        <w:autoSpaceDN w:val="0"/>
        <w:adjustRightInd w:val="0"/>
        <w:spacing w:line="240" w:lineRule="auto"/>
        <w:jc w:val="both"/>
        <w:rPr>
          <w:rFonts w:cs="Arial"/>
          <w:color w:val="000000"/>
          <w:szCs w:val="20"/>
        </w:rPr>
      </w:pPr>
      <w:r w:rsidRPr="001379C1">
        <w:rPr>
          <w:rFonts w:cs="Arial"/>
          <w:color w:val="000000"/>
          <w:szCs w:val="20"/>
        </w:rPr>
        <w:t xml:space="preserve">Srednjeročni obrambni program Republike Slovenije 2018–2023 na področju razvoja in raziskav predvideva sodelovanje na obrambno-vojaškem raziskovalnem področju v mednarodnem okolju, predvsem v okviru EU in Nata. Finančna sredstva, namenjena razvoju in raziskavam na vojaškem področju, večinoma ne omogočajo financiranja samostojnih razvojno-raziskovalnih projektov, zato je potrebno mednarodno sodelovanje na podlagi izraženega podobnega interesa držav članic EU. </w:t>
      </w:r>
    </w:p>
    <w:p w14:paraId="62A7791C" w14:textId="77777777" w:rsidR="001379C1" w:rsidRPr="001379C1" w:rsidRDefault="001379C1" w:rsidP="001379C1">
      <w:pPr>
        <w:autoSpaceDE w:val="0"/>
        <w:autoSpaceDN w:val="0"/>
        <w:adjustRightInd w:val="0"/>
        <w:spacing w:line="240" w:lineRule="auto"/>
        <w:jc w:val="both"/>
        <w:rPr>
          <w:rFonts w:cs="Arial"/>
          <w:color w:val="000000"/>
          <w:szCs w:val="20"/>
        </w:rPr>
      </w:pPr>
    </w:p>
    <w:p w14:paraId="4DDE0475" w14:textId="77777777" w:rsidR="001379C1" w:rsidRPr="001379C1" w:rsidRDefault="001379C1" w:rsidP="001379C1">
      <w:pPr>
        <w:autoSpaceDE w:val="0"/>
        <w:autoSpaceDN w:val="0"/>
        <w:adjustRightInd w:val="0"/>
        <w:spacing w:line="240" w:lineRule="auto"/>
        <w:jc w:val="both"/>
        <w:rPr>
          <w:rFonts w:cs="Arial"/>
          <w:color w:val="000000"/>
          <w:szCs w:val="20"/>
        </w:rPr>
      </w:pPr>
      <w:r w:rsidRPr="001379C1">
        <w:rPr>
          <w:rFonts w:cs="Arial"/>
          <w:color w:val="000000"/>
          <w:szCs w:val="20"/>
        </w:rPr>
        <w:t>Na razpisu Evropskega programa za razvoj obrambne industrije (</w:t>
      </w:r>
      <w:proofErr w:type="spellStart"/>
      <w:r w:rsidRPr="001379C1">
        <w:rPr>
          <w:rFonts w:cs="Arial"/>
          <w:color w:val="000000"/>
          <w:szCs w:val="20"/>
        </w:rPr>
        <w:t>European</w:t>
      </w:r>
      <w:proofErr w:type="spellEnd"/>
      <w:r w:rsidRPr="001379C1">
        <w:rPr>
          <w:rFonts w:cs="Arial"/>
          <w:color w:val="000000"/>
          <w:szCs w:val="20"/>
        </w:rPr>
        <w:t xml:space="preserve"> </w:t>
      </w:r>
      <w:proofErr w:type="spellStart"/>
      <w:r w:rsidRPr="001379C1">
        <w:rPr>
          <w:rFonts w:cs="Arial"/>
          <w:color w:val="000000"/>
          <w:szCs w:val="20"/>
        </w:rPr>
        <w:t>Defence</w:t>
      </w:r>
      <w:proofErr w:type="spellEnd"/>
      <w:r w:rsidRPr="001379C1">
        <w:rPr>
          <w:rFonts w:cs="Arial"/>
          <w:color w:val="000000"/>
          <w:szCs w:val="20"/>
        </w:rPr>
        <w:t xml:space="preserve"> </w:t>
      </w:r>
      <w:proofErr w:type="spellStart"/>
      <w:r w:rsidRPr="001379C1">
        <w:rPr>
          <w:rFonts w:cs="Arial"/>
          <w:color w:val="000000"/>
          <w:szCs w:val="20"/>
        </w:rPr>
        <w:t>Industrial</w:t>
      </w:r>
      <w:proofErr w:type="spellEnd"/>
      <w:r w:rsidRPr="001379C1">
        <w:rPr>
          <w:rFonts w:cs="Arial"/>
          <w:color w:val="000000"/>
          <w:szCs w:val="20"/>
        </w:rPr>
        <w:t xml:space="preserve"> </w:t>
      </w:r>
      <w:proofErr w:type="spellStart"/>
      <w:r w:rsidRPr="001379C1">
        <w:rPr>
          <w:rFonts w:cs="Arial"/>
          <w:color w:val="000000"/>
          <w:szCs w:val="20"/>
        </w:rPr>
        <w:t>Development</w:t>
      </w:r>
      <w:proofErr w:type="spellEnd"/>
      <w:r w:rsidRPr="001379C1">
        <w:rPr>
          <w:rFonts w:cs="Arial"/>
          <w:color w:val="000000"/>
          <w:szCs w:val="20"/>
        </w:rPr>
        <w:t xml:space="preserve"> </w:t>
      </w:r>
      <w:proofErr w:type="spellStart"/>
      <w:r w:rsidRPr="001379C1">
        <w:rPr>
          <w:rFonts w:cs="Arial"/>
          <w:color w:val="000000"/>
          <w:szCs w:val="20"/>
        </w:rPr>
        <w:t>Programme</w:t>
      </w:r>
      <w:proofErr w:type="spellEnd"/>
      <w:r w:rsidRPr="001379C1">
        <w:rPr>
          <w:rFonts w:cs="Arial"/>
          <w:color w:val="000000"/>
          <w:szCs w:val="20"/>
        </w:rPr>
        <w:t xml:space="preserve"> – EDIDP) s projektom razvoja pomorskega obrambnega sistema proti </w:t>
      </w:r>
      <w:r w:rsidRPr="001379C1">
        <w:rPr>
          <w:rFonts w:cs="Arial"/>
          <w:color w:val="000000"/>
          <w:szCs w:val="20"/>
        </w:rPr>
        <w:lastRenderedPageBreak/>
        <w:t xml:space="preserve">pomorskim </w:t>
      </w:r>
      <w:proofErr w:type="spellStart"/>
      <w:r w:rsidRPr="001379C1">
        <w:rPr>
          <w:rFonts w:cs="Arial"/>
          <w:color w:val="000000"/>
          <w:szCs w:val="20"/>
        </w:rPr>
        <w:t>samoiskalnim</w:t>
      </w:r>
      <w:proofErr w:type="spellEnd"/>
      <w:r w:rsidRPr="001379C1">
        <w:rPr>
          <w:rFonts w:cs="Arial"/>
          <w:color w:val="000000"/>
          <w:szCs w:val="20"/>
        </w:rPr>
        <w:t xml:space="preserve"> vodenim izstrelkom sodeluje konzorcij podjetij iz treh držav članic EU, tudi iz Republike Slovenije. </w:t>
      </w:r>
    </w:p>
    <w:p w14:paraId="595DDBD0" w14:textId="77777777" w:rsidR="001379C1" w:rsidRPr="001379C1" w:rsidRDefault="001379C1" w:rsidP="001379C1">
      <w:pPr>
        <w:autoSpaceDE w:val="0"/>
        <w:autoSpaceDN w:val="0"/>
        <w:adjustRightInd w:val="0"/>
        <w:spacing w:line="240" w:lineRule="auto"/>
        <w:jc w:val="both"/>
        <w:rPr>
          <w:rFonts w:cs="Arial"/>
          <w:color w:val="000000"/>
          <w:szCs w:val="20"/>
        </w:rPr>
      </w:pPr>
    </w:p>
    <w:p w14:paraId="00C69634" w14:textId="77777777" w:rsidR="001379C1" w:rsidRPr="001379C1" w:rsidRDefault="001379C1" w:rsidP="001379C1">
      <w:pPr>
        <w:autoSpaceDE w:val="0"/>
        <w:autoSpaceDN w:val="0"/>
        <w:adjustRightInd w:val="0"/>
        <w:spacing w:line="240" w:lineRule="auto"/>
        <w:jc w:val="both"/>
        <w:rPr>
          <w:rFonts w:cs="Arial"/>
          <w:color w:val="000000"/>
          <w:szCs w:val="20"/>
        </w:rPr>
      </w:pPr>
      <w:r w:rsidRPr="001379C1">
        <w:rPr>
          <w:rFonts w:cs="Arial"/>
          <w:color w:val="000000"/>
          <w:szCs w:val="20"/>
        </w:rPr>
        <w:t xml:space="preserve">S podpisom pisma o nameri države članice EU, iz katerih izhajajo podjetja, vključena v konzorcij, v skladu z zahtevami razpisa EDIDP in s predpisanim postopkom za sodelovanje na razpisu, v skladu z Uredbo (EU) 2018/1092 Evropskega parlamenta in Sveta z dne 18. julija 2018 o vzpostavitvi evropskega programa za razvoj obrambne industrije v podporo konkurenčnosti in inovacijski zmogljivosti obrambne industrije EU, podpirajo projekt razvoja pomorskega obrambnega sistema proti pomorskim </w:t>
      </w:r>
      <w:proofErr w:type="spellStart"/>
      <w:r w:rsidRPr="001379C1">
        <w:rPr>
          <w:rFonts w:cs="Arial"/>
          <w:color w:val="000000"/>
          <w:szCs w:val="20"/>
        </w:rPr>
        <w:t>samoiskalnim</w:t>
      </w:r>
      <w:proofErr w:type="spellEnd"/>
      <w:r w:rsidRPr="001379C1">
        <w:rPr>
          <w:rFonts w:cs="Arial"/>
          <w:color w:val="000000"/>
          <w:szCs w:val="20"/>
        </w:rPr>
        <w:t xml:space="preserve"> vodenim izstrelkom, kar je pogoj za prijavo podjetij na razpis.</w:t>
      </w:r>
    </w:p>
    <w:p w14:paraId="5D7D01FC" w14:textId="77777777" w:rsidR="001379C1" w:rsidRPr="001379C1" w:rsidRDefault="001379C1" w:rsidP="001379C1">
      <w:pPr>
        <w:autoSpaceDE w:val="0"/>
        <w:autoSpaceDN w:val="0"/>
        <w:adjustRightInd w:val="0"/>
        <w:spacing w:line="240" w:lineRule="auto"/>
        <w:jc w:val="both"/>
        <w:rPr>
          <w:rFonts w:cs="Arial"/>
          <w:color w:val="000000"/>
          <w:szCs w:val="20"/>
        </w:rPr>
      </w:pPr>
    </w:p>
    <w:p w14:paraId="1FC20A20" w14:textId="77777777" w:rsidR="001379C1" w:rsidRPr="001379C1" w:rsidRDefault="001379C1" w:rsidP="001379C1">
      <w:pPr>
        <w:autoSpaceDE w:val="0"/>
        <w:autoSpaceDN w:val="0"/>
        <w:adjustRightInd w:val="0"/>
        <w:spacing w:line="240" w:lineRule="auto"/>
        <w:jc w:val="both"/>
        <w:rPr>
          <w:rFonts w:cs="Arial"/>
          <w:color w:val="000000"/>
          <w:szCs w:val="20"/>
        </w:rPr>
      </w:pPr>
      <w:r w:rsidRPr="001379C1">
        <w:rPr>
          <w:rFonts w:cs="Arial"/>
          <w:color w:val="000000"/>
          <w:szCs w:val="20"/>
        </w:rPr>
        <w:t xml:space="preserve">S sodelovanjem pri projektu bo lahko obrambni sistem pridobil napredne tehnološke rešitve, razvite deloma tudi doma. Cilj projekta je nov pomorski obrambni sistem proti pomorskim </w:t>
      </w:r>
      <w:proofErr w:type="spellStart"/>
      <w:r w:rsidRPr="001379C1">
        <w:rPr>
          <w:rFonts w:cs="Arial"/>
          <w:color w:val="000000"/>
          <w:szCs w:val="20"/>
        </w:rPr>
        <w:t>samoiskalnim</w:t>
      </w:r>
      <w:proofErr w:type="spellEnd"/>
      <w:r w:rsidRPr="001379C1">
        <w:rPr>
          <w:rFonts w:cs="Arial"/>
          <w:color w:val="000000"/>
          <w:szCs w:val="20"/>
        </w:rPr>
        <w:t xml:space="preserve"> vodenim izstrelkom, ki temelji na tehniki navzkrižnega opazovanja, ki ga je možno namestiti na ladje različnih velikosti, tako da se uporabi različno število navzkrižnih opazovalnih naprav. Celotna vrednost projekta je ocenjena na 2.557.000 evrov. Če bo konzorcij na razpisu uspešen, bo projekt prejel 2.352.000 evrov nepovratnih sredstev, razliko pa bodo zagotovila podjetja, vključena v konzorcij. </w:t>
      </w:r>
    </w:p>
    <w:p w14:paraId="720B29F1" w14:textId="77777777" w:rsidR="001379C1" w:rsidRPr="001379C1" w:rsidRDefault="001379C1" w:rsidP="001379C1">
      <w:pPr>
        <w:autoSpaceDE w:val="0"/>
        <w:autoSpaceDN w:val="0"/>
        <w:adjustRightInd w:val="0"/>
        <w:spacing w:line="240" w:lineRule="auto"/>
        <w:jc w:val="both"/>
        <w:rPr>
          <w:rFonts w:cs="Arial"/>
          <w:color w:val="000000"/>
          <w:szCs w:val="20"/>
        </w:rPr>
      </w:pPr>
    </w:p>
    <w:p w14:paraId="78DE4F4B" w14:textId="3154E4DC" w:rsidR="007D1DAB" w:rsidRPr="001379C1" w:rsidRDefault="001379C1" w:rsidP="001379C1">
      <w:pPr>
        <w:autoSpaceDE w:val="0"/>
        <w:autoSpaceDN w:val="0"/>
        <w:adjustRightInd w:val="0"/>
        <w:spacing w:line="240" w:lineRule="auto"/>
        <w:jc w:val="both"/>
        <w:rPr>
          <w:rFonts w:cs="Arial"/>
          <w:color w:val="000000"/>
          <w:szCs w:val="20"/>
        </w:rPr>
      </w:pPr>
      <w:r w:rsidRPr="001379C1">
        <w:rPr>
          <w:rFonts w:cs="Arial"/>
          <w:color w:val="000000"/>
          <w:szCs w:val="20"/>
        </w:rPr>
        <w:t>Vir: Ministrstvo za obrambo</w:t>
      </w:r>
    </w:p>
    <w:p w14:paraId="0394E9A2" w14:textId="2DCC2409" w:rsidR="007D1DAB" w:rsidRDefault="007D1DAB" w:rsidP="007D1DAB">
      <w:pPr>
        <w:autoSpaceDE w:val="0"/>
        <w:autoSpaceDN w:val="0"/>
        <w:adjustRightInd w:val="0"/>
        <w:spacing w:line="240" w:lineRule="auto"/>
        <w:jc w:val="both"/>
        <w:rPr>
          <w:rFonts w:cs="Arial"/>
          <w:b/>
          <w:bCs/>
          <w:color w:val="000000"/>
          <w:szCs w:val="20"/>
        </w:rPr>
      </w:pPr>
    </w:p>
    <w:p w14:paraId="182073FD" w14:textId="01002051" w:rsidR="009948B8" w:rsidRPr="009948B8" w:rsidRDefault="009948B8" w:rsidP="009948B8">
      <w:pPr>
        <w:autoSpaceDE w:val="0"/>
        <w:autoSpaceDN w:val="0"/>
        <w:adjustRightInd w:val="0"/>
        <w:spacing w:line="240" w:lineRule="auto"/>
        <w:jc w:val="both"/>
        <w:rPr>
          <w:rFonts w:cs="Arial"/>
          <w:b/>
          <w:bCs/>
          <w:color w:val="000000"/>
          <w:szCs w:val="20"/>
        </w:rPr>
      </w:pPr>
      <w:r w:rsidRPr="009948B8">
        <w:rPr>
          <w:rFonts w:cs="Arial"/>
          <w:b/>
          <w:bCs/>
          <w:color w:val="000000"/>
          <w:szCs w:val="20"/>
        </w:rPr>
        <w:t>Vlada sprejela namero o koncu sodelovanja pripadnikov Slovenske vojske v svetovalni misiji Nata Odločna podpora v Afganistanu</w:t>
      </w:r>
    </w:p>
    <w:p w14:paraId="300E765F" w14:textId="77777777" w:rsidR="009948B8" w:rsidRPr="009948B8" w:rsidRDefault="009948B8" w:rsidP="009948B8">
      <w:pPr>
        <w:autoSpaceDE w:val="0"/>
        <w:autoSpaceDN w:val="0"/>
        <w:adjustRightInd w:val="0"/>
        <w:spacing w:line="240" w:lineRule="auto"/>
        <w:jc w:val="both"/>
        <w:rPr>
          <w:rFonts w:cs="Arial"/>
          <w:b/>
          <w:bCs/>
          <w:color w:val="000000"/>
          <w:szCs w:val="20"/>
        </w:rPr>
      </w:pPr>
    </w:p>
    <w:p w14:paraId="35DFDC99" w14:textId="77777777" w:rsidR="009948B8" w:rsidRPr="009948B8" w:rsidRDefault="009948B8" w:rsidP="009948B8">
      <w:pPr>
        <w:autoSpaceDE w:val="0"/>
        <w:autoSpaceDN w:val="0"/>
        <w:adjustRightInd w:val="0"/>
        <w:spacing w:line="240" w:lineRule="auto"/>
        <w:jc w:val="both"/>
        <w:rPr>
          <w:rFonts w:cs="Arial"/>
          <w:color w:val="000000"/>
          <w:szCs w:val="20"/>
        </w:rPr>
      </w:pPr>
      <w:r w:rsidRPr="009948B8">
        <w:rPr>
          <w:rFonts w:cs="Arial"/>
          <w:color w:val="000000"/>
          <w:szCs w:val="20"/>
        </w:rPr>
        <w:t>Vlada Republike Slovenije je sprejela Namero o zaključku sodelovanja pripadnikov Slovenske vojske v svetovalni misiji Nata Odločna podpora (</w:t>
      </w:r>
      <w:proofErr w:type="spellStart"/>
      <w:r w:rsidRPr="009948B8">
        <w:rPr>
          <w:rFonts w:cs="Arial"/>
          <w:color w:val="000000"/>
          <w:szCs w:val="20"/>
        </w:rPr>
        <w:t>Resolute</w:t>
      </w:r>
      <w:proofErr w:type="spellEnd"/>
      <w:r w:rsidRPr="009948B8">
        <w:rPr>
          <w:rFonts w:cs="Arial"/>
          <w:color w:val="000000"/>
          <w:szCs w:val="20"/>
        </w:rPr>
        <w:t xml:space="preserve"> </w:t>
      </w:r>
      <w:proofErr w:type="spellStart"/>
      <w:r w:rsidRPr="009948B8">
        <w:rPr>
          <w:rFonts w:cs="Arial"/>
          <w:color w:val="000000"/>
          <w:szCs w:val="20"/>
        </w:rPr>
        <w:t>Support</w:t>
      </w:r>
      <w:proofErr w:type="spellEnd"/>
      <w:r w:rsidRPr="009948B8">
        <w:rPr>
          <w:rFonts w:cs="Arial"/>
          <w:color w:val="000000"/>
          <w:szCs w:val="20"/>
        </w:rPr>
        <w:t xml:space="preserve"> </w:t>
      </w:r>
      <w:proofErr w:type="spellStart"/>
      <w:r w:rsidRPr="009948B8">
        <w:rPr>
          <w:rFonts w:cs="Arial"/>
          <w:color w:val="000000"/>
          <w:szCs w:val="20"/>
        </w:rPr>
        <w:t>Mission</w:t>
      </w:r>
      <w:proofErr w:type="spellEnd"/>
      <w:r w:rsidRPr="009948B8">
        <w:rPr>
          <w:rFonts w:cs="Arial"/>
          <w:color w:val="000000"/>
          <w:szCs w:val="20"/>
        </w:rPr>
        <w:t xml:space="preserve"> – RSM) v Afganistanu, skladno z dogovorjeno zavezniško </w:t>
      </w:r>
      <w:proofErr w:type="spellStart"/>
      <w:r w:rsidRPr="009948B8">
        <w:rPr>
          <w:rFonts w:cs="Arial"/>
          <w:color w:val="000000"/>
          <w:szCs w:val="20"/>
        </w:rPr>
        <w:t>časovnico</w:t>
      </w:r>
      <w:proofErr w:type="spellEnd"/>
      <w:r w:rsidRPr="009948B8">
        <w:rPr>
          <w:rFonts w:cs="Arial"/>
          <w:color w:val="000000"/>
          <w:szCs w:val="20"/>
        </w:rPr>
        <w:t xml:space="preserve"> oziroma najkasneje do konca avgusta 2021.</w:t>
      </w:r>
    </w:p>
    <w:p w14:paraId="681EBB5D" w14:textId="77777777" w:rsidR="009948B8" w:rsidRPr="009948B8" w:rsidRDefault="009948B8" w:rsidP="009948B8">
      <w:pPr>
        <w:autoSpaceDE w:val="0"/>
        <w:autoSpaceDN w:val="0"/>
        <w:adjustRightInd w:val="0"/>
        <w:spacing w:line="240" w:lineRule="auto"/>
        <w:jc w:val="both"/>
        <w:rPr>
          <w:rFonts w:cs="Arial"/>
          <w:color w:val="000000"/>
          <w:szCs w:val="20"/>
        </w:rPr>
      </w:pPr>
    </w:p>
    <w:p w14:paraId="7E06BA32" w14:textId="77777777" w:rsidR="009948B8" w:rsidRPr="009948B8" w:rsidRDefault="009948B8" w:rsidP="009948B8">
      <w:pPr>
        <w:autoSpaceDE w:val="0"/>
        <w:autoSpaceDN w:val="0"/>
        <w:adjustRightInd w:val="0"/>
        <w:spacing w:line="240" w:lineRule="auto"/>
        <w:jc w:val="both"/>
        <w:rPr>
          <w:rFonts w:cs="Arial"/>
          <w:color w:val="000000"/>
          <w:szCs w:val="20"/>
        </w:rPr>
      </w:pPr>
      <w:r w:rsidRPr="009948B8">
        <w:rPr>
          <w:rFonts w:cs="Arial"/>
          <w:color w:val="000000"/>
          <w:szCs w:val="20"/>
        </w:rPr>
        <w:t xml:space="preserve">Ob tem je sprejela odločitev, da bo Republika Slovenija v Skrbniški sklad za Afganistansko nacionalno vojsko 2021–2024 (ANA TF 2021-2024 – </w:t>
      </w:r>
      <w:proofErr w:type="spellStart"/>
      <w:r w:rsidRPr="009948B8">
        <w:rPr>
          <w:rFonts w:cs="Arial"/>
          <w:color w:val="000000"/>
          <w:szCs w:val="20"/>
        </w:rPr>
        <w:t>Afghan</w:t>
      </w:r>
      <w:proofErr w:type="spellEnd"/>
      <w:r w:rsidRPr="009948B8">
        <w:rPr>
          <w:rFonts w:cs="Arial"/>
          <w:color w:val="000000"/>
          <w:szCs w:val="20"/>
        </w:rPr>
        <w:t xml:space="preserve"> </w:t>
      </w:r>
      <w:proofErr w:type="spellStart"/>
      <w:r w:rsidRPr="009948B8">
        <w:rPr>
          <w:rFonts w:cs="Arial"/>
          <w:color w:val="000000"/>
          <w:szCs w:val="20"/>
        </w:rPr>
        <w:t>National</w:t>
      </w:r>
      <w:proofErr w:type="spellEnd"/>
      <w:r w:rsidRPr="009948B8">
        <w:rPr>
          <w:rFonts w:cs="Arial"/>
          <w:color w:val="000000"/>
          <w:szCs w:val="20"/>
        </w:rPr>
        <w:t xml:space="preserve"> </w:t>
      </w:r>
      <w:proofErr w:type="spellStart"/>
      <w:r w:rsidRPr="009948B8">
        <w:rPr>
          <w:rFonts w:cs="Arial"/>
          <w:color w:val="000000"/>
          <w:szCs w:val="20"/>
        </w:rPr>
        <w:t>Army</w:t>
      </w:r>
      <w:proofErr w:type="spellEnd"/>
      <w:r w:rsidRPr="009948B8">
        <w:rPr>
          <w:rFonts w:cs="Arial"/>
          <w:color w:val="000000"/>
          <w:szCs w:val="20"/>
        </w:rPr>
        <w:t xml:space="preserve"> </w:t>
      </w:r>
      <w:proofErr w:type="spellStart"/>
      <w:r w:rsidRPr="009948B8">
        <w:rPr>
          <w:rFonts w:cs="Arial"/>
          <w:color w:val="000000"/>
          <w:szCs w:val="20"/>
        </w:rPr>
        <w:t>Trust</w:t>
      </w:r>
      <w:proofErr w:type="spellEnd"/>
      <w:r w:rsidRPr="009948B8">
        <w:rPr>
          <w:rFonts w:cs="Arial"/>
          <w:color w:val="000000"/>
          <w:szCs w:val="20"/>
        </w:rPr>
        <w:t xml:space="preserve"> Fund) za obdobje 2021–2024 prispevala 750.000 USD letno.  </w:t>
      </w:r>
    </w:p>
    <w:p w14:paraId="63220114" w14:textId="77777777" w:rsidR="009948B8" w:rsidRPr="009948B8" w:rsidRDefault="009948B8" w:rsidP="009948B8">
      <w:pPr>
        <w:autoSpaceDE w:val="0"/>
        <w:autoSpaceDN w:val="0"/>
        <w:adjustRightInd w:val="0"/>
        <w:spacing w:line="240" w:lineRule="auto"/>
        <w:jc w:val="both"/>
        <w:rPr>
          <w:rFonts w:cs="Arial"/>
          <w:color w:val="000000"/>
          <w:szCs w:val="20"/>
        </w:rPr>
      </w:pPr>
    </w:p>
    <w:p w14:paraId="2A905248" w14:textId="77777777" w:rsidR="009948B8" w:rsidRPr="009948B8" w:rsidRDefault="009948B8" w:rsidP="009948B8">
      <w:pPr>
        <w:autoSpaceDE w:val="0"/>
        <w:autoSpaceDN w:val="0"/>
        <w:adjustRightInd w:val="0"/>
        <w:spacing w:line="240" w:lineRule="auto"/>
        <w:jc w:val="both"/>
        <w:rPr>
          <w:rFonts w:cs="Arial"/>
          <w:color w:val="000000"/>
          <w:szCs w:val="20"/>
        </w:rPr>
      </w:pPr>
      <w:r w:rsidRPr="009948B8">
        <w:rPr>
          <w:rFonts w:cs="Arial"/>
          <w:color w:val="000000"/>
          <w:szCs w:val="20"/>
        </w:rPr>
        <w:t>Z namero bo Vlada Republike Slovenije seznanila Odbor Državnega zbora Republike Slovenije za obrambo in Odbor Državnega zbora Republike Slovenije za zunanjo politiko.</w:t>
      </w:r>
    </w:p>
    <w:p w14:paraId="7DB14ADA" w14:textId="69ABCB3C" w:rsidR="009948B8" w:rsidRDefault="009948B8" w:rsidP="009948B8">
      <w:pPr>
        <w:autoSpaceDE w:val="0"/>
        <w:autoSpaceDN w:val="0"/>
        <w:adjustRightInd w:val="0"/>
        <w:spacing w:line="240" w:lineRule="auto"/>
        <w:jc w:val="both"/>
        <w:rPr>
          <w:rFonts w:cs="Arial"/>
          <w:color w:val="000000"/>
          <w:szCs w:val="20"/>
        </w:rPr>
      </w:pPr>
    </w:p>
    <w:p w14:paraId="7EA0A4F2" w14:textId="074B3B76" w:rsidR="009948B8" w:rsidRPr="009948B8" w:rsidRDefault="009948B8" w:rsidP="009948B8">
      <w:pPr>
        <w:autoSpaceDE w:val="0"/>
        <w:autoSpaceDN w:val="0"/>
        <w:adjustRightInd w:val="0"/>
        <w:spacing w:line="240" w:lineRule="auto"/>
        <w:jc w:val="both"/>
        <w:rPr>
          <w:rFonts w:cs="Arial"/>
          <w:color w:val="000000"/>
          <w:szCs w:val="20"/>
        </w:rPr>
      </w:pPr>
      <w:r w:rsidRPr="009948B8">
        <w:rPr>
          <w:rFonts w:cs="Arial"/>
          <w:color w:val="000000"/>
          <w:szCs w:val="20"/>
        </w:rPr>
        <w:t>Vir: Ministrstvo za obrambo</w:t>
      </w:r>
    </w:p>
    <w:p w14:paraId="34262433" w14:textId="77777777" w:rsidR="009948B8" w:rsidRPr="007D1DAB" w:rsidRDefault="009948B8" w:rsidP="007D1DAB">
      <w:pPr>
        <w:autoSpaceDE w:val="0"/>
        <w:autoSpaceDN w:val="0"/>
        <w:adjustRightInd w:val="0"/>
        <w:spacing w:line="240" w:lineRule="auto"/>
        <w:jc w:val="both"/>
        <w:rPr>
          <w:rFonts w:cs="Arial"/>
          <w:b/>
          <w:bCs/>
          <w:color w:val="000000"/>
          <w:szCs w:val="20"/>
        </w:rPr>
      </w:pPr>
    </w:p>
    <w:p w14:paraId="46DED385" w14:textId="3F96BC95" w:rsidR="00DF61EA" w:rsidRPr="00DF61EA" w:rsidRDefault="00DF61EA" w:rsidP="00DF61EA">
      <w:pPr>
        <w:autoSpaceDE w:val="0"/>
        <w:autoSpaceDN w:val="0"/>
        <w:adjustRightInd w:val="0"/>
        <w:spacing w:line="240" w:lineRule="auto"/>
        <w:jc w:val="both"/>
        <w:rPr>
          <w:rFonts w:cs="Arial"/>
          <w:b/>
          <w:bCs/>
          <w:color w:val="000000"/>
          <w:szCs w:val="20"/>
        </w:rPr>
      </w:pPr>
      <w:r w:rsidRPr="00DF61EA">
        <w:rPr>
          <w:rFonts w:cs="Arial"/>
          <w:b/>
          <w:bCs/>
          <w:color w:val="000000"/>
          <w:szCs w:val="20"/>
        </w:rPr>
        <w:t>Mnenje o predlogu Zakona o spremembi Zakona o vojaški dolžnosti</w:t>
      </w:r>
    </w:p>
    <w:p w14:paraId="6D656A82" w14:textId="77777777" w:rsidR="00DF61EA" w:rsidRPr="00DF61EA" w:rsidRDefault="00DF61EA" w:rsidP="00DF61EA">
      <w:pPr>
        <w:autoSpaceDE w:val="0"/>
        <w:autoSpaceDN w:val="0"/>
        <w:adjustRightInd w:val="0"/>
        <w:spacing w:line="240" w:lineRule="auto"/>
        <w:jc w:val="both"/>
        <w:rPr>
          <w:rFonts w:cs="Arial"/>
          <w:color w:val="000000"/>
          <w:szCs w:val="20"/>
        </w:rPr>
      </w:pPr>
    </w:p>
    <w:p w14:paraId="66B3EB38" w14:textId="77777777" w:rsidR="00DF61EA" w:rsidRPr="00DF61EA" w:rsidRDefault="00DF61EA" w:rsidP="00DF61EA">
      <w:pPr>
        <w:autoSpaceDE w:val="0"/>
        <w:autoSpaceDN w:val="0"/>
        <w:adjustRightInd w:val="0"/>
        <w:spacing w:line="240" w:lineRule="auto"/>
        <w:jc w:val="both"/>
        <w:rPr>
          <w:rFonts w:cs="Arial"/>
          <w:color w:val="000000"/>
          <w:szCs w:val="20"/>
        </w:rPr>
      </w:pPr>
      <w:r w:rsidRPr="00DF61EA">
        <w:rPr>
          <w:rFonts w:cs="Arial"/>
          <w:color w:val="000000"/>
          <w:szCs w:val="20"/>
        </w:rPr>
        <w:t>Vlada Republike Slovenije je sprejela Mnenje o predlogu Zakona o spremembi Zakona o vojaški dolžnosti – prva obravnava, ki ga je Državnemu zboru predložila skupina poslank in poslancev s prvopodpisanim Miho Kordišem ter bo posredovano Državnemu zboru Republike Slovenije.</w:t>
      </w:r>
    </w:p>
    <w:p w14:paraId="1F53B610" w14:textId="77777777" w:rsidR="00DF61EA" w:rsidRPr="00DF61EA" w:rsidRDefault="00DF61EA" w:rsidP="00DF61EA">
      <w:pPr>
        <w:autoSpaceDE w:val="0"/>
        <w:autoSpaceDN w:val="0"/>
        <w:adjustRightInd w:val="0"/>
        <w:spacing w:line="240" w:lineRule="auto"/>
        <w:jc w:val="both"/>
        <w:rPr>
          <w:rFonts w:cs="Arial"/>
          <w:color w:val="000000"/>
          <w:szCs w:val="20"/>
        </w:rPr>
      </w:pPr>
    </w:p>
    <w:p w14:paraId="697C3ACF" w14:textId="77777777" w:rsidR="00DF61EA" w:rsidRPr="00DF61EA" w:rsidRDefault="00DF61EA" w:rsidP="00DF61EA">
      <w:pPr>
        <w:autoSpaceDE w:val="0"/>
        <w:autoSpaceDN w:val="0"/>
        <w:adjustRightInd w:val="0"/>
        <w:spacing w:line="240" w:lineRule="auto"/>
        <w:jc w:val="both"/>
        <w:rPr>
          <w:rFonts w:cs="Arial"/>
          <w:color w:val="000000"/>
          <w:szCs w:val="20"/>
        </w:rPr>
      </w:pPr>
      <w:r w:rsidRPr="00DF61EA">
        <w:rPr>
          <w:rFonts w:cs="Arial"/>
          <w:color w:val="000000"/>
          <w:szCs w:val="20"/>
        </w:rPr>
        <w:t xml:space="preserve">Skupina poslank in poslancev je 15. aprila 2021 v Državni Zbor Republike Slovenije vložila predlog Zakona o spremembi Zakona o vojaški dolžnosti, katerega osnovni namen je črtanje izvajanja vojaške dolžnosti v miru. Predlagane rešitve utemeljujejo s pomanjkanjem zanimanja za prostovoljno služenje vojaškega roka ter tudi pogodbeno opravljanje vojaške službe v rezervni sestavi in zaposlitev v stalni sestavi Slovenske vojske. Po njihovi oceni bi se s predlagano rešitvijo zakon uskladil z dejanskim stanjem, saj Slovenija ni vojaško ogrožena, Slovenska vojska obveznega služenja vojaškega roka kadrovsko in finančno ni sposobna izvajati, naborniki pa bi se po mnenju predlagateljev izogibali napotitvam in jim nasprotovali. Menijo, da bi se na tak način tudi preprečilo, da bi vlada z izgovorom varnostne ogroženosti uvedla obvezno služenje vojaškega roka v miru brez soglasja parlamenta in da državljani ne bi imeli možnosti o tem odločati na referendumu. </w:t>
      </w:r>
    </w:p>
    <w:p w14:paraId="5DE8FD7A" w14:textId="77777777" w:rsidR="00DF61EA" w:rsidRPr="00DF61EA" w:rsidRDefault="00DF61EA" w:rsidP="00DF61EA">
      <w:pPr>
        <w:autoSpaceDE w:val="0"/>
        <w:autoSpaceDN w:val="0"/>
        <w:adjustRightInd w:val="0"/>
        <w:spacing w:line="240" w:lineRule="auto"/>
        <w:jc w:val="both"/>
        <w:rPr>
          <w:rFonts w:cs="Arial"/>
          <w:color w:val="000000"/>
          <w:szCs w:val="20"/>
        </w:rPr>
      </w:pPr>
    </w:p>
    <w:p w14:paraId="4E5108D6" w14:textId="77777777" w:rsidR="00DF61EA" w:rsidRPr="00DF61EA" w:rsidRDefault="00DF61EA" w:rsidP="00DF61EA">
      <w:pPr>
        <w:autoSpaceDE w:val="0"/>
        <w:autoSpaceDN w:val="0"/>
        <w:adjustRightInd w:val="0"/>
        <w:spacing w:line="240" w:lineRule="auto"/>
        <w:jc w:val="both"/>
        <w:rPr>
          <w:rFonts w:cs="Arial"/>
          <w:color w:val="000000"/>
          <w:szCs w:val="20"/>
        </w:rPr>
      </w:pPr>
      <w:r w:rsidRPr="00DF61EA">
        <w:rPr>
          <w:rFonts w:cs="Arial"/>
          <w:color w:val="000000"/>
          <w:szCs w:val="20"/>
        </w:rPr>
        <w:t xml:space="preserve">Vlada Republike Slovenije navedenega predloga zakona ne podpira in v mnenju uvodoma poudarja, da se v celoti zaveda težav, povezanih z upadanjem zanimanja za zaposlitev in druge oblike sodelovanja s Slovensko vojsko, kar je predvsem posledica večletnega zmanjševanja finančnih sredstev za vojaške potrebe. Zato velike napore vlaga v to, da bi se ta kadrovski </w:t>
      </w:r>
      <w:r w:rsidRPr="00DF61EA">
        <w:rPr>
          <w:rFonts w:cs="Arial"/>
          <w:color w:val="000000"/>
          <w:szCs w:val="20"/>
        </w:rPr>
        <w:lastRenderedPageBreak/>
        <w:t xml:space="preserve">primanjkljaj ustrezno zmanjšal oziroma uskladil z načrtovanim številčnim stanjem, kot ga določajo </w:t>
      </w:r>
      <w:proofErr w:type="spellStart"/>
      <w:r w:rsidRPr="00DF61EA">
        <w:rPr>
          <w:rFonts w:cs="Arial"/>
          <w:color w:val="000000"/>
          <w:szCs w:val="20"/>
        </w:rPr>
        <w:t>strateškousmerjevalni</w:t>
      </w:r>
      <w:proofErr w:type="spellEnd"/>
      <w:r w:rsidRPr="00DF61EA">
        <w:rPr>
          <w:rFonts w:cs="Arial"/>
          <w:color w:val="000000"/>
          <w:szCs w:val="20"/>
        </w:rPr>
        <w:t xml:space="preserve"> dokumenti države na področju obrambe. </w:t>
      </w:r>
    </w:p>
    <w:p w14:paraId="15CCD994" w14:textId="77777777" w:rsidR="00DF61EA" w:rsidRPr="00DF61EA" w:rsidRDefault="00DF61EA" w:rsidP="00DF61EA">
      <w:pPr>
        <w:autoSpaceDE w:val="0"/>
        <w:autoSpaceDN w:val="0"/>
        <w:adjustRightInd w:val="0"/>
        <w:spacing w:line="240" w:lineRule="auto"/>
        <w:jc w:val="both"/>
        <w:rPr>
          <w:rFonts w:cs="Arial"/>
          <w:color w:val="000000"/>
          <w:szCs w:val="20"/>
        </w:rPr>
      </w:pPr>
    </w:p>
    <w:p w14:paraId="6EC3C274" w14:textId="77777777" w:rsidR="00DF61EA" w:rsidRPr="00DF61EA" w:rsidRDefault="00DF61EA" w:rsidP="00DF61EA">
      <w:pPr>
        <w:autoSpaceDE w:val="0"/>
        <w:autoSpaceDN w:val="0"/>
        <w:adjustRightInd w:val="0"/>
        <w:spacing w:line="240" w:lineRule="auto"/>
        <w:jc w:val="both"/>
        <w:rPr>
          <w:rFonts w:cs="Arial"/>
          <w:color w:val="000000"/>
          <w:szCs w:val="20"/>
        </w:rPr>
      </w:pPr>
      <w:r w:rsidRPr="00DF61EA">
        <w:rPr>
          <w:rFonts w:cs="Arial"/>
          <w:color w:val="000000"/>
          <w:szCs w:val="20"/>
        </w:rPr>
        <w:t>Oktobra 2003 je glede na spremenjeni koncept popolnjevanja Slovenske vojske prišlo do postopnega opuščanja izvajanja posameznih sestavin vojaške dolžnosti v miru. Ob prenehanju izvajanja obveznega služenja vojaškega roka, skladno s potrebami in možnostmi Slovenske vojske, se je omogočilo služenje vojaškega roka na podlagi prostovoljne odločitve, pri čemer je služenje vojaškega roka po dolžini in obsegu enako temeljnemu vojaškemu strokovnemu usposabljanju, ki ga morajo opraviti kandidati za poklicno opravljanje vojaške službe brez odsluženega vojaškega roka. Osnovni namen prostovoljnega služenja vojaškega roka je zagotovitev izvrševanja pravice vseh državljanov, da se usposobijo za obrambo domovine (v miru). Državljani, ki so uspešno opravili prostovoljno služenje vojaškega roka, so tudi kadrovska baza za popolnjevanje stalne sestave Slovenske vojske, pogodbene rezervne sestave, z vidika nujno potrebnega števila usposobljenih vojaških obveznikov pa tudi za povečanje obsega Slovenske vojske skladno z Doktrino vojaške strateške rezerve (Vlada RS, št. 80300-2/2012/4, z dne 25. oktobra 2012). Prostovoljno služenje, poklicno in pogodbeno opravljanje vojaške službe v Slovenski vojski je poseben, z zakonom urejen način uresničevanja državljanske dolžnosti do obrambe države, določene z Ustavo Republike Slovenije, in pravice državljanov, da se v miru, ko ustavna državljanska dolžnost do obrambe države miruje, usposobijo za obrambo države ter so pripravljeni, da bodo lahko branili državo v primeru izrednega ali vojnega stanja.</w:t>
      </w:r>
    </w:p>
    <w:p w14:paraId="5AEE1E5B" w14:textId="77777777" w:rsidR="00DF61EA" w:rsidRDefault="00DF61EA" w:rsidP="00DF61EA">
      <w:pPr>
        <w:autoSpaceDE w:val="0"/>
        <w:autoSpaceDN w:val="0"/>
        <w:adjustRightInd w:val="0"/>
        <w:spacing w:line="240" w:lineRule="auto"/>
        <w:jc w:val="both"/>
        <w:rPr>
          <w:rFonts w:cs="Arial"/>
          <w:color w:val="000000"/>
          <w:szCs w:val="20"/>
        </w:rPr>
      </w:pPr>
    </w:p>
    <w:p w14:paraId="6707C51D" w14:textId="29DE945B" w:rsidR="00DF61EA" w:rsidRPr="00DF61EA" w:rsidRDefault="00DF61EA" w:rsidP="00DF61EA">
      <w:pPr>
        <w:autoSpaceDE w:val="0"/>
        <w:autoSpaceDN w:val="0"/>
        <w:adjustRightInd w:val="0"/>
        <w:spacing w:line="240" w:lineRule="auto"/>
        <w:jc w:val="both"/>
        <w:rPr>
          <w:rFonts w:cs="Arial"/>
          <w:color w:val="000000"/>
          <w:szCs w:val="20"/>
        </w:rPr>
      </w:pPr>
      <w:r w:rsidRPr="00DF61EA">
        <w:rPr>
          <w:rFonts w:cs="Arial"/>
          <w:color w:val="000000"/>
          <w:szCs w:val="20"/>
        </w:rPr>
        <w:t>Spreminjanja načina popolnjevanja Slovenske vojske se je treba lotiti previdno in v neizsiljenih okoliščinah, na podlagi tujih in lastnih izkušenj ter poglobljenih analiz in simulacij, z ustrezno dolgim testnim in prehodnim obdobjem. Vsega tega pa predlagani zakon nima, temveč temelji zgolj na prej omenjeni pavšalni oceni, da je zaradi manjšega števila kandidatov za napotitev na prostovoljno služenje vojaškega roka treba črtati določbo o morebitni ponovni uvedbi vojaške dolžnosti v miru. Ključni gradnik obrambe države v smislu njene obrambne sposobnosti in zmogljivosti (tako doma kot v okviru sistema kolektivne obrambe) je pripravljenost in opremljenost Slovenske vojske. Ta mora biti takšna, da zagotavlja vsaj zadovoljivo obrambno sposobnost države, kar pomeni, da mora biti v vsakem trenutku (tudi v miru in ko država (še) ni ogrožena) sposobna odvračati napad, braniti neodvisnost in celovitost države ter sodelovati v sistemu kolektivne obrambe. Tudi zato, ker zakon temelji zgolj na pavšalni oceni in nekaj statističnih podatkih, Vlada Republike Slovenije obravnavanega predloga zakona ne more podpreti.</w:t>
      </w:r>
    </w:p>
    <w:p w14:paraId="3021D5CF" w14:textId="77777777" w:rsidR="00DF61EA" w:rsidRPr="00DF61EA" w:rsidRDefault="00DF61EA" w:rsidP="00DF61EA">
      <w:pPr>
        <w:autoSpaceDE w:val="0"/>
        <w:autoSpaceDN w:val="0"/>
        <w:adjustRightInd w:val="0"/>
        <w:spacing w:line="240" w:lineRule="auto"/>
        <w:jc w:val="both"/>
        <w:rPr>
          <w:rFonts w:cs="Arial"/>
          <w:color w:val="000000"/>
          <w:szCs w:val="20"/>
        </w:rPr>
      </w:pPr>
    </w:p>
    <w:p w14:paraId="02D3A939" w14:textId="1D142BBC" w:rsidR="007D1DAB" w:rsidRPr="00DF61EA" w:rsidRDefault="00DF61EA" w:rsidP="00DF61EA">
      <w:pPr>
        <w:autoSpaceDE w:val="0"/>
        <w:autoSpaceDN w:val="0"/>
        <w:adjustRightInd w:val="0"/>
        <w:spacing w:line="240" w:lineRule="auto"/>
        <w:jc w:val="both"/>
        <w:rPr>
          <w:rFonts w:cs="Arial"/>
          <w:color w:val="000000"/>
          <w:szCs w:val="20"/>
        </w:rPr>
      </w:pPr>
      <w:r w:rsidRPr="00DF61EA">
        <w:rPr>
          <w:rFonts w:cs="Arial"/>
          <w:color w:val="000000"/>
          <w:szCs w:val="20"/>
        </w:rPr>
        <w:t>Vir: Ministrstvo za obrambo</w:t>
      </w:r>
    </w:p>
    <w:p w14:paraId="2DFB6161" w14:textId="1FD385DB" w:rsidR="00FB12ED" w:rsidRDefault="00FB12ED" w:rsidP="007D1DAB">
      <w:pPr>
        <w:autoSpaceDE w:val="0"/>
        <w:autoSpaceDN w:val="0"/>
        <w:adjustRightInd w:val="0"/>
        <w:spacing w:line="240" w:lineRule="auto"/>
        <w:jc w:val="both"/>
        <w:rPr>
          <w:rFonts w:cs="Arial"/>
          <w:b/>
          <w:bCs/>
          <w:color w:val="000000"/>
          <w:szCs w:val="20"/>
        </w:rPr>
      </w:pPr>
    </w:p>
    <w:p w14:paraId="5CC5CB4F" w14:textId="11D06A0D" w:rsidR="00CE05A0" w:rsidRPr="00CE05A0" w:rsidRDefault="00CE05A0" w:rsidP="00CE05A0">
      <w:pPr>
        <w:autoSpaceDE w:val="0"/>
        <w:autoSpaceDN w:val="0"/>
        <w:adjustRightInd w:val="0"/>
        <w:spacing w:line="240" w:lineRule="auto"/>
        <w:jc w:val="both"/>
        <w:rPr>
          <w:rFonts w:cs="Arial"/>
          <w:b/>
          <w:bCs/>
          <w:color w:val="000000"/>
          <w:szCs w:val="20"/>
        </w:rPr>
      </w:pPr>
      <w:r w:rsidRPr="00CE05A0">
        <w:rPr>
          <w:rFonts w:cs="Arial"/>
          <w:b/>
          <w:bCs/>
          <w:color w:val="000000"/>
          <w:szCs w:val="20"/>
        </w:rPr>
        <w:t>Z dopolnjenim seznamom pomembnih investicij do omilitve posledic gospodarske škode zaradi epidemije</w:t>
      </w:r>
    </w:p>
    <w:p w14:paraId="2B158408" w14:textId="77777777" w:rsidR="00CE05A0" w:rsidRPr="00CE05A0" w:rsidRDefault="00CE05A0" w:rsidP="00CE05A0">
      <w:pPr>
        <w:autoSpaceDE w:val="0"/>
        <w:autoSpaceDN w:val="0"/>
        <w:adjustRightInd w:val="0"/>
        <w:spacing w:line="240" w:lineRule="auto"/>
        <w:jc w:val="both"/>
        <w:rPr>
          <w:rFonts w:cs="Arial"/>
          <w:b/>
          <w:bCs/>
          <w:color w:val="000000"/>
          <w:szCs w:val="20"/>
        </w:rPr>
      </w:pPr>
    </w:p>
    <w:p w14:paraId="7376FF78" w14:textId="77777777" w:rsidR="00CE05A0" w:rsidRPr="00CE05A0" w:rsidRDefault="00CE05A0" w:rsidP="00CE05A0">
      <w:pPr>
        <w:autoSpaceDE w:val="0"/>
        <w:autoSpaceDN w:val="0"/>
        <w:adjustRightInd w:val="0"/>
        <w:spacing w:line="240" w:lineRule="auto"/>
        <w:jc w:val="both"/>
        <w:rPr>
          <w:rFonts w:cs="Arial"/>
          <w:color w:val="000000"/>
          <w:szCs w:val="20"/>
        </w:rPr>
      </w:pPr>
      <w:r w:rsidRPr="00CE05A0">
        <w:rPr>
          <w:rFonts w:cs="Arial"/>
          <w:color w:val="000000"/>
          <w:szCs w:val="20"/>
        </w:rPr>
        <w:t xml:space="preserve">Vlada je določila 35 novih pomembnih investicij za zagon gospodarstva po epidemiji covid-19, iz seznama pa je črtala 13 investicij (zlasti zaradi podvajanja ali zamenjave projektov).  Tako je na seznamu skupaj 336 pomembnih investicij.  Namen določitve pomembnih investicij je predvsem v koordinirani in s tem pospešeni obravnavi posameznih postopkov povezanih s temi investicijami, katerih namen je omiliti gospodarsko škodo, ki jo je pustila epidemija. </w:t>
      </w:r>
    </w:p>
    <w:p w14:paraId="37339342" w14:textId="77777777" w:rsidR="00CE05A0" w:rsidRPr="00CE05A0" w:rsidRDefault="00CE05A0" w:rsidP="00CE05A0">
      <w:pPr>
        <w:autoSpaceDE w:val="0"/>
        <w:autoSpaceDN w:val="0"/>
        <w:adjustRightInd w:val="0"/>
        <w:spacing w:line="240" w:lineRule="auto"/>
        <w:jc w:val="both"/>
        <w:rPr>
          <w:rFonts w:cs="Arial"/>
          <w:color w:val="000000"/>
          <w:szCs w:val="20"/>
        </w:rPr>
      </w:pPr>
    </w:p>
    <w:p w14:paraId="50A51DC6" w14:textId="77777777" w:rsidR="00CE05A0" w:rsidRPr="00CE05A0" w:rsidRDefault="00CE05A0" w:rsidP="00CE05A0">
      <w:pPr>
        <w:autoSpaceDE w:val="0"/>
        <w:autoSpaceDN w:val="0"/>
        <w:adjustRightInd w:val="0"/>
        <w:spacing w:line="240" w:lineRule="auto"/>
        <w:jc w:val="both"/>
        <w:rPr>
          <w:rFonts w:cs="Arial"/>
          <w:color w:val="000000"/>
          <w:szCs w:val="20"/>
        </w:rPr>
      </w:pPr>
      <w:r w:rsidRPr="00CE05A0">
        <w:rPr>
          <w:rFonts w:cs="Arial"/>
          <w:color w:val="000000"/>
          <w:szCs w:val="20"/>
        </w:rPr>
        <w:t>Z zagonom investicij se bo povečala gospodarska rast v vseh sektorjih države, tako v gradbeništvu kot drugih panogah kot so prodaja, opremljanje prostorov, posredovanje, trgovina in drugih. V seznam so vključeni vsi predlogi, ki imajo ocenjeno vrednost nad 5 milijonov evrov ter imajo predviden začetek izvedbe v letu 2020 oziroma 2021 ter vse predlagane investicije nad vrednostjo 25 milijonov evrov, ki imajo predviden začetek izvedbe poleti 2021.</w:t>
      </w:r>
    </w:p>
    <w:p w14:paraId="36D1AC47" w14:textId="77777777" w:rsidR="00CE05A0" w:rsidRDefault="00CE05A0" w:rsidP="00CE05A0">
      <w:pPr>
        <w:autoSpaceDE w:val="0"/>
        <w:autoSpaceDN w:val="0"/>
        <w:adjustRightInd w:val="0"/>
        <w:spacing w:line="240" w:lineRule="auto"/>
        <w:jc w:val="both"/>
        <w:rPr>
          <w:rFonts w:cs="Arial"/>
          <w:color w:val="000000"/>
          <w:szCs w:val="20"/>
        </w:rPr>
      </w:pPr>
    </w:p>
    <w:p w14:paraId="697403C1" w14:textId="47417FD3" w:rsidR="00CE05A0" w:rsidRPr="00CE05A0" w:rsidRDefault="00CE05A0" w:rsidP="00CE05A0">
      <w:pPr>
        <w:autoSpaceDE w:val="0"/>
        <w:autoSpaceDN w:val="0"/>
        <w:adjustRightInd w:val="0"/>
        <w:spacing w:line="240" w:lineRule="auto"/>
        <w:jc w:val="both"/>
        <w:rPr>
          <w:rFonts w:cs="Arial"/>
          <w:color w:val="000000"/>
          <w:szCs w:val="20"/>
        </w:rPr>
      </w:pPr>
      <w:r w:rsidRPr="00CE05A0">
        <w:rPr>
          <w:rFonts w:cs="Arial"/>
          <w:color w:val="000000"/>
          <w:szCs w:val="20"/>
        </w:rPr>
        <w:t xml:space="preserve">Vsi resorji so bili pozvani k posredovanju morebitnih predlogov za uvrstitev na seznam Pomembnih investicij. Ministrstvo za okolje in prostor pa je pristojno za uskladitev tega seznama med resorji. Pomembne investicije so razdeljene po, statističnih regijah in na vsebine iz področij okolja, energetike, prometa in regionalnega razvoja.  </w:t>
      </w:r>
    </w:p>
    <w:p w14:paraId="22C0E040" w14:textId="77777777" w:rsidR="00CE05A0" w:rsidRPr="00CE05A0" w:rsidRDefault="00CE05A0" w:rsidP="00CE05A0">
      <w:pPr>
        <w:autoSpaceDE w:val="0"/>
        <w:autoSpaceDN w:val="0"/>
        <w:adjustRightInd w:val="0"/>
        <w:spacing w:line="240" w:lineRule="auto"/>
        <w:jc w:val="both"/>
        <w:rPr>
          <w:rFonts w:cs="Arial"/>
          <w:color w:val="000000"/>
          <w:szCs w:val="20"/>
        </w:rPr>
      </w:pPr>
    </w:p>
    <w:p w14:paraId="5C67C89F" w14:textId="77777777" w:rsidR="00CE05A0" w:rsidRPr="00CE05A0" w:rsidRDefault="00CE05A0" w:rsidP="00CE05A0">
      <w:pPr>
        <w:autoSpaceDE w:val="0"/>
        <w:autoSpaceDN w:val="0"/>
        <w:adjustRightInd w:val="0"/>
        <w:spacing w:line="240" w:lineRule="auto"/>
        <w:jc w:val="both"/>
        <w:rPr>
          <w:rFonts w:cs="Arial"/>
          <w:color w:val="000000"/>
          <w:szCs w:val="20"/>
        </w:rPr>
      </w:pPr>
      <w:r w:rsidRPr="00CE05A0">
        <w:rPr>
          <w:rFonts w:cs="Arial"/>
          <w:color w:val="000000"/>
          <w:szCs w:val="20"/>
        </w:rPr>
        <w:t>Projekti iz področja regionalnega razvoja so predvsem projekti, ki se nanašajo na gradnjo stanovanjskih sosesk, zdravstvenih domov, izobraževalnih ustanov in podobno.</w:t>
      </w:r>
    </w:p>
    <w:p w14:paraId="14885FA5" w14:textId="77777777" w:rsidR="00CE05A0" w:rsidRPr="00CE05A0" w:rsidRDefault="00CE05A0" w:rsidP="00CE05A0">
      <w:pPr>
        <w:autoSpaceDE w:val="0"/>
        <w:autoSpaceDN w:val="0"/>
        <w:adjustRightInd w:val="0"/>
        <w:spacing w:line="240" w:lineRule="auto"/>
        <w:jc w:val="both"/>
        <w:rPr>
          <w:rFonts w:cs="Arial"/>
          <w:color w:val="000000"/>
          <w:szCs w:val="20"/>
        </w:rPr>
      </w:pPr>
    </w:p>
    <w:p w14:paraId="298D938A" w14:textId="728DDC18" w:rsidR="00586B37" w:rsidRPr="00CE05A0" w:rsidRDefault="00CE05A0" w:rsidP="00CE05A0">
      <w:pPr>
        <w:autoSpaceDE w:val="0"/>
        <w:autoSpaceDN w:val="0"/>
        <w:adjustRightInd w:val="0"/>
        <w:spacing w:line="240" w:lineRule="auto"/>
        <w:jc w:val="both"/>
        <w:rPr>
          <w:rFonts w:cs="Arial"/>
          <w:color w:val="000000"/>
          <w:szCs w:val="20"/>
        </w:rPr>
      </w:pPr>
      <w:r w:rsidRPr="00CE05A0">
        <w:rPr>
          <w:rFonts w:cs="Arial"/>
          <w:color w:val="000000"/>
          <w:szCs w:val="20"/>
        </w:rPr>
        <w:lastRenderedPageBreak/>
        <w:t>Interventni zakon za odpravo ovir pri izvedbi pomembnih investicij za zagon gospodarstva po epidemiji COVID-19 določa, da vlada s sklepom na podlagi kriterijev, določenih v tem zakonu, na predlog ministra, pristojnega za okolje in prostor, določi pomembne investicije. S tem sklepom je vlada dopolnila Seznam pomembnih investicij, ki so bile določene s sklepom vlade  z dne 30. septembra  2020.</w:t>
      </w:r>
    </w:p>
    <w:p w14:paraId="3761EE60" w14:textId="77777777" w:rsidR="00586B37" w:rsidRPr="00CE05A0" w:rsidRDefault="00586B37" w:rsidP="00586B37">
      <w:pPr>
        <w:autoSpaceDE w:val="0"/>
        <w:autoSpaceDN w:val="0"/>
        <w:adjustRightInd w:val="0"/>
        <w:spacing w:line="240" w:lineRule="auto"/>
        <w:jc w:val="both"/>
        <w:rPr>
          <w:rFonts w:cs="Arial"/>
          <w:color w:val="000000"/>
          <w:szCs w:val="20"/>
        </w:rPr>
      </w:pPr>
    </w:p>
    <w:p w14:paraId="62EC8532" w14:textId="4302992A" w:rsidR="00FB12ED" w:rsidRPr="00CE05A0" w:rsidRDefault="00586B37" w:rsidP="00586B37">
      <w:pPr>
        <w:autoSpaceDE w:val="0"/>
        <w:autoSpaceDN w:val="0"/>
        <w:adjustRightInd w:val="0"/>
        <w:spacing w:line="240" w:lineRule="auto"/>
        <w:jc w:val="both"/>
        <w:rPr>
          <w:rFonts w:cs="Arial"/>
          <w:color w:val="000000"/>
          <w:szCs w:val="20"/>
        </w:rPr>
      </w:pPr>
      <w:r w:rsidRPr="00CE05A0">
        <w:rPr>
          <w:rFonts w:cs="Arial"/>
          <w:color w:val="000000"/>
          <w:szCs w:val="20"/>
        </w:rPr>
        <w:t>Vir: Ministrstvo za okolje in prostor</w:t>
      </w:r>
    </w:p>
    <w:p w14:paraId="26BEBD3C" w14:textId="77777777" w:rsidR="00FB12ED" w:rsidRPr="00FB12ED" w:rsidRDefault="00FB12ED" w:rsidP="00FB12ED">
      <w:pPr>
        <w:autoSpaceDE w:val="0"/>
        <w:autoSpaceDN w:val="0"/>
        <w:adjustRightInd w:val="0"/>
        <w:spacing w:line="240" w:lineRule="auto"/>
        <w:jc w:val="both"/>
        <w:rPr>
          <w:rFonts w:cs="Arial"/>
          <w:b/>
          <w:bCs/>
          <w:color w:val="000000"/>
          <w:szCs w:val="20"/>
        </w:rPr>
      </w:pPr>
    </w:p>
    <w:p w14:paraId="7AF6918B" w14:textId="0BD3F724" w:rsidR="00ED2DF8" w:rsidRPr="00ED2DF8" w:rsidRDefault="00ED2DF8" w:rsidP="00ED2DF8">
      <w:pPr>
        <w:autoSpaceDE w:val="0"/>
        <w:autoSpaceDN w:val="0"/>
        <w:adjustRightInd w:val="0"/>
        <w:spacing w:line="240" w:lineRule="auto"/>
        <w:jc w:val="both"/>
        <w:rPr>
          <w:rFonts w:cs="Arial"/>
          <w:b/>
          <w:bCs/>
          <w:color w:val="000000"/>
          <w:szCs w:val="20"/>
        </w:rPr>
      </w:pPr>
      <w:r w:rsidRPr="00ED2DF8">
        <w:rPr>
          <w:rFonts w:cs="Arial"/>
          <w:b/>
          <w:bCs/>
          <w:color w:val="000000"/>
          <w:szCs w:val="20"/>
        </w:rPr>
        <w:t>Vlada sprejela predlog sklepa o spremembah in dopolnitvah Sklepa o ustanovitvi Nacionalnega inštituta za javno zdravje</w:t>
      </w:r>
    </w:p>
    <w:p w14:paraId="603A769B" w14:textId="77777777" w:rsidR="00ED2DF8" w:rsidRPr="00ED2DF8" w:rsidRDefault="00ED2DF8" w:rsidP="00ED2DF8">
      <w:pPr>
        <w:autoSpaceDE w:val="0"/>
        <w:autoSpaceDN w:val="0"/>
        <w:adjustRightInd w:val="0"/>
        <w:spacing w:line="240" w:lineRule="auto"/>
        <w:jc w:val="both"/>
        <w:rPr>
          <w:rFonts w:cs="Arial"/>
          <w:b/>
          <w:bCs/>
          <w:color w:val="000000"/>
          <w:szCs w:val="20"/>
        </w:rPr>
      </w:pPr>
    </w:p>
    <w:p w14:paraId="3DE514EA" w14:textId="77777777" w:rsidR="00ED2DF8" w:rsidRPr="00ED2DF8" w:rsidRDefault="00ED2DF8" w:rsidP="00ED2DF8">
      <w:pPr>
        <w:autoSpaceDE w:val="0"/>
        <w:autoSpaceDN w:val="0"/>
        <w:adjustRightInd w:val="0"/>
        <w:spacing w:line="240" w:lineRule="auto"/>
        <w:jc w:val="both"/>
        <w:rPr>
          <w:rFonts w:cs="Arial"/>
          <w:color w:val="000000"/>
          <w:szCs w:val="20"/>
        </w:rPr>
      </w:pPr>
      <w:r w:rsidRPr="00ED2DF8">
        <w:rPr>
          <w:rFonts w:cs="Arial"/>
          <w:color w:val="000000"/>
          <w:szCs w:val="20"/>
        </w:rPr>
        <w:t xml:space="preserve">Ključni spremembi akta o ustanovitvi sta preimenovanje naziva direktorja zavoda v generalnega direktorja zavoda in uvedba položaja strokovnega direktorja zavoda. </w:t>
      </w:r>
    </w:p>
    <w:p w14:paraId="18603179" w14:textId="77777777" w:rsidR="00ED2DF8" w:rsidRPr="00ED2DF8" w:rsidRDefault="00ED2DF8" w:rsidP="00ED2DF8">
      <w:pPr>
        <w:autoSpaceDE w:val="0"/>
        <w:autoSpaceDN w:val="0"/>
        <w:adjustRightInd w:val="0"/>
        <w:spacing w:line="240" w:lineRule="auto"/>
        <w:jc w:val="both"/>
        <w:rPr>
          <w:rFonts w:cs="Arial"/>
          <w:color w:val="000000"/>
          <w:szCs w:val="20"/>
        </w:rPr>
      </w:pPr>
    </w:p>
    <w:p w14:paraId="3D56A7FA" w14:textId="77777777" w:rsidR="00ED2DF8" w:rsidRPr="00ED2DF8" w:rsidRDefault="00ED2DF8" w:rsidP="00ED2DF8">
      <w:pPr>
        <w:autoSpaceDE w:val="0"/>
        <w:autoSpaceDN w:val="0"/>
        <w:adjustRightInd w:val="0"/>
        <w:spacing w:line="240" w:lineRule="auto"/>
        <w:jc w:val="both"/>
        <w:rPr>
          <w:rFonts w:cs="Arial"/>
          <w:color w:val="000000"/>
          <w:szCs w:val="20"/>
        </w:rPr>
      </w:pPr>
      <w:r w:rsidRPr="00ED2DF8">
        <w:rPr>
          <w:rFonts w:cs="Arial"/>
          <w:color w:val="000000"/>
          <w:szCs w:val="20"/>
        </w:rPr>
        <w:t>Strokovnega direktorja NIJZ imenuje in razrešuje generalni direktor. V času svojega mandata strokovni direktor zavoda ne sme zasedati drugih delovnih mest, na katerih se opravljajo naloge, vezane na mandat. Mandat strokovnega direktorja je vezan na mandat generalnega direktorja.</w:t>
      </w:r>
    </w:p>
    <w:p w14:paraId="4077046D" w14:textId="77777777" w:rsidR="00ED2DF8" w:rsidRPr="00ED2DF8" w:rsidRDefault="00ED2DF8" w:rsidP="00ED2DF8">
      <w:pPr>
        <w:autoSpaceDE w:val="0"/>
        <w:autoSpaceDN w:val="0"/>
        <w:adjustRightInd w:val="0"/>
        <w:spacing w:line="240" w:lineRule="auto"/>
        <w:jc w:val="both"/>
        <w:rPr>
          <w:rFonts w:cs="Arial"/>
          <w:color w:val="000000"/>
          <w:szCs w:val="20"/>
        </w:rPr>
      </w:pPr>
    </w:p>
    <w:p w14:paraId="30F1A4F0" w14:textId="77777777" w:rsidR="00ED2DF8" w:rsidRPr="00ED2DF8" w:rsidRDefault="00ED2DF8" w:rsidP="00ED2DF8">
      <w:pPr>
        <w:autoSpaceDE w:val="0"/>
        <w:autoSpaceDN w:val="0"/>
        <w:adjustRightInd w:val="0"/>
        <w:spacing w:line="240" w:lineRule="auto"/>
        <w:jc w:val="both"/>
        <w:rPr>
          <w:rFonts w:cs="Arial"/>
          <w:color w:val="000000"/>
          <w:szCs w:val="20"/>
        </w:rPr>
      </w:pPr>
      <w:r w:rsidRPr="00ED2DF8">
        <w:rPr>
          <w:rFonts w:cs="Arial"/>
          <w:color w:val="000000"/>
          <w:szCs w:val="20"/>
        </w:rPr>
        <w:t>Naloge strokovnega direktorja so:</w:t>
      </w:r>
    </w:p>
    <w:p w14:paraId="41514EC6" w14:textId="7B1AA496" w:rsidR="00ED2DF8" w:rsidRPr="00ED2DF8" w:rsidRDefault="00ED2DF8" w:rsidP="00ED2DF8">
      <w:pPr>
        <w:pStyle w:val="Odstavekseznama"/>
        <w:numPr>
          <w:ilvl w:val="0"/>
          <w:numId w:val="23"/>
        </w:numPr>
        <w:autoSpaceDE w:val="0"/>
        <w:autoSpaceDN w:val="0"/>
        <w:adjustRightInd w:val="0"/>
        <w:spacing w:line="240" w:lineRule="auto"/>
        <w:jc w:val="both"/>
        <w:rPr>
          <w:rFonts w:cs="Arial"/>
          <w:color w:val="000000"/>
          <w:szCs w:val="20"/>
        </w:rPr>
      </w:pPr>
      <w:r w:rsidRPr="00ED2DF8">
        <w:rPr>
          <w:rFonts w:cs="Arial"/>
          <w:color w:val="000000"/>
          <w:szCs w:val="20"/>
        </w:rPr>
        <w:t xml:space="preserve">Predseduje Strokovnemu svetu NIJZ, </w:t>
      </w:r>
    </w:p>
    <w:p w14:paraId="6747D59F" w14:textId="357FAFBA" w:rsidR="00ED2DF8" w:rsidRPr="00ED2DF8" w:rsidRDefault="00ED2DF8" w:rsidP="00ED2DF8">
      <w:pPr>
        <w:pStyle w:val="Odstavekseznama"/>
        <w:numPr>
          <w:ilvl w:val="0"/>
          <w:numId w:val="23"/>
        </w:numPr>
        <w:autoSpaceDE w:val="0"/>
        <w:autoSpaceDN w:val="0"/>
        <w:adjustRightInd w:val="0"/>
        <w:spacing w:line="240" w:lineRule="auto"/>
        <w:jc w:val="both"/>
        <w:rPr>
          <w:rFonts w:cs="Arial"/>
          <w:color w:val="000000"/>
          <w:szCs w:val="20"/>
        </w:rPr>
      </w:pPr>
      <w:r w:rsidRPr="00ED2DF8">
        <w:rPr>
          <w:rFonts w:cs="Arial"/>
          <w:color w:val="000000"/>
          <w:szCs w:val="20"/>
        </w:rPr>
        <w:t xml:space="preserve">načrtuje, organizira in nadzira izvajanje strokovnega dela, </w:t>
      </w:r>
    </w:p>
    <w:p w14:paraId="49DB30D8" w14:textId="38D73194" w:rsidR="00ED2DF8" w:rsidRPr="00ED2DF8" w:rsidRDefault="00ED2DF8" w:rsidP="00ED2DF8">
      <w:pPr>
        <w:pStyle w:val="Odstavekseznama"/>
        <w:numPr>
          <w:ilvl w:val="0"/>
          <w:numId w:val="23"/>
        </w:numPr>
        <w:autoSpaceDE w:val="0"/>
        <w:autoSpaceDN w:val="0"/>
        <w:adjustRightInd w:val="0"/>
        <w:spacing w:line="240" w:lineRule="auto"/>
        <w:jc w:val="both"/>
        <w:rPr>
          <w:rFonts w:cs="Arial"/>
          <w:color w:val="000000"/>
          <w:szCs w:val="20"/>
        </w:rPr>
      </w:pPr>
      <w:r w:rsidRPr="00ED2DF8">
        <w:rPr>
          <w:rFonts w:cs="Arial"/>
          <w:color w:val="000000"/>
          <w:szCs w:val="20"/>
        </w:rPr>
        <w:t xml:space="preserve">predlaga prioritete razvoja strokovne, izobraževalne in raziskovalne dejavnosti zavoda v skladu z razvojem teh dejavnosti in nacionalnim programom na področju javnega zdravja, </w:t>
      </w:r>
    </w:p>
    <w:p w14:paraId="78EDA083" w14:textId="61230F50" w:rsidR="00ED2DF8" w:rsidRPr="00ED2DF8" w:rsidRDefault="00ED2DF8" w:rsidP="00ED2DF8">
      <w:pPr>
        <w:pStyle w:val="Odstavekseznama"/>
        <w:numPr>
          <w:ilvl w:val="0"/>
          <w:numId w:val="23"/>
        </w:numPr>
        <w:autoSpaceDE w:val="0"/>
        <w:autoSpaceDN w:val="0"/>
        <w:adjustRightInd w:val="0"/>
        <w:spacing w:line="240" w:lineRule="auto"/>
        <w:jc w:val="both"/>
        <w:rPr>
          <w:rFonts w:cs="Arial"/>
          <w:color w:val="000000"/>
          <w:szCs w:val="20"/>
        </w:rPr>
      </w:pPr>
      <w:r w:rsidRPr="00ED2DF8">
        <w:rPr>
          <w:rFonts w:cs="Arial"/>
          <w:color w:val="000000"/>
          <w:szCs w:val="20"/>
        </w:rPr>
        <w:t xml:space="preserve">skrbi za strokovno povezovanje zavoda z drugimi zdravstvenimi zavodi v državi in tujimi ustanovami na področju javnega zdravja </w:t>
      </w:r>
    </w:p>
    <w:p w14:paraId="4F33BDD2" w14:textId="42B8F20B" w:rsidR="00ED2DF8" w:rsidRPr="00ED2DF8" w:rsidRDefault="00ED2DF8" w:rsidP="00ED2DF8">
      <w:pPr>
        <w:pStyle w:val="Odstavekseznama"/>
        <w:numPr>
          <w:ilvl w:val="0"/>
          <w:numId w:val="23"/>
        </w:numPr>
        <w:autoSpaceDE w:val="0"/>
        <w:autoSpaceDN w:val="0"/>
        <w:adjustRightInd w:val="0"/>
        <w:spacing w:line="240" w:lineRule="auto"/>
        <w:jc w:val="both"/>
        <w:rPr>
          <w:rFonts w:cs="Arial"/>
          <w:color w:val="000000"/>
          <w:szCs w:val="20"/>
        </w:rPr>
      </w:pPr>
      <w:r w:rsidRPr="00ED2DF8">
        <w:rPr>
          <w:rFonts w:cs="Arial"/>
          <w:color w:val="000000"/>
          <w:szCs w:val="20"/>
        </w:rPr>
        <w:t xml:space="preserve">izvršuje sklepe strokovnega sveta zavoda, sveta zavoda in ustanovitelja zavoda, </w:t>
      </w:r>
    </w:p>
    <w:p w14:paraId="0F06016D" w14:textId="2F0C1063" w:rsidR="00ED2DF8" w:rsidRPr="00ED2DF8" w:rsidRDefault="00ED2DF8" w:rsidP="00ED2DF8">
      <w:pPr>
        <w:pStyle w:val="Odstavekseznama"/>
        <w:numPr>
          <w:ilvl w:val="0"/>
          <w:numId w:val="23"/>
        </w:numPr>
        <w:autoSpaceDE w:val="0"/>
        <w:autoSpaceDN w:val="0"/>
        <w:adjustRightInd w:val="0"/>
        <w:spacing w:line="240" w:lineRule="auto"/>
        <w:jc w:val="both"/>
        <w:rPr>
          <w:rFonts w:cs="Arial"/>
          <w:color w:val="000000"/>
          <w:szCs w:val="20"/>
        </w:rPr>
      </w:pPr>
      <w:r w:rsidRPr="00ED2DF8">
        <w:rPr>
          <w:rFonts w:cs="Arial"/>
          <w:color w:val="000000"/>
          <w:szCs w:val="20"/>
        </w:rPr>
        <w:t xml:space="preserve">nadzira izpolnjevanje standardov kakovosti dela in sprejema ukrepe ob njihovem neizpolnjevanju, </w:t>
      </w:r>
    </w:p>
    <w:p w14:paraId="747167CB" w14:textId="6D15E853" w:rsidR="00ED2DF8" w:rsidRPr="00ED2DF8" w:rsidRDefault="00ED2DF8" w:rsidP="00ED2DF8">
      <w:pPr>
        <w:pStyle w:val="Odstavekseznama"/>
        <w:numPr>
          <w:ilvl w:val="0"/>
          <w:numId w:val="23"/>
        </w:numPr>
        <w:autoSpaceDE w:val="0"/>
        <w:autoSpaceDN w:val="0"/>
        <w:adjustRightInd w:val="0"/>
        <w:spacing w:line="240" w:lineRule="auto"/>
        <w:jc w:val="both"/>
        <w:rPr>
          <w:rFonts w:cs="Arial"/>
          <w:color w:val="000000"/>
          <w:szCs w:val="20"/>
        </w:rPr>
      </w:pPr>
      <w:r w:rsidRPr="00ED2DF8">
        <w:rPr>
          <w:rFonts w:cs="Arial"/>
          <w:color w:val="000000"/>
          <w:szCs w:val="20"/>
        </w:rPr>
        <w:t xml:space="preserve">v primeru izgube zavoda sodeluje v postopku ugotavljanja strokovnih razlogov izgube in pri pripravi sanacijskega programa, </w:t>
      </w:r>
    </w:p>
    <w:p w14:paraId="3DA7D59A" w14:textId="54870E2F" w:rsidR="00ED2DF8" w:rsidRPr="00ED2DF8" w:rsidRDefault="00ED2DF8" w:rsidP="00ED2DF8">
      <w:pPr>
        <w:pStyle w:val="Odstavekseznama"/>
        <w:numPr>
          <w:ilvl w:val="0"/>
          <w:numId w:val="23"/>
        </w:numPr>
        <w:autoSpaceDE w:val="0"/>
        <w:autoSpaceDN w:val="0"/>
        <w:adjustRightInd w:val="0"/>
        <w:spacing w:line="240" w:lineRule="auto"/>
        <w:jc w:val="both"/>
        <w:rPr>
          <w:rFonts w:cs="Arial"/>
          <w:color w:val="000000"/>
          <w:szCs w:val="20"/>
        </w:rPr>
      </w:pPr>
      <w:r w:rsidRPr="00ED2DF8">
        <w:rPr>
          <w:rFonts w:cs="Arial"/>
          <w:color w:val="000000"/>
          <w:szCs w:val="20"/>
        </w:rPr>
        <w:t>skrbi, predlaga in usklajuje strokovno izobraževanje in usposabljanje javnih delavcev zavoda.</w:t>
      </w:r>
    </w:p>
    <w:p w14:paraId="6ABA3C5A" w14:textId="77777777" w:rsidR="00ED2DF8" w:rsidRPr="00ED2DF8" w:rsidRDefault="00ED2DF8" w:rsidP="00ED2DF8">
      <w:pPr>
        <w:autoSpaceDE w:val="0"/>
        <w:autoSpaceDN w:val="0"/>
        <w:adjustRightInd w:val="0"/>
        <w:spacing w:line="240" w:lineRule="auto"/>
        <w:jc w:val="both"/>
        <w:rPr>
          <w:rFonts w:cs="Arial"/>
          <w:color w:val="000000"/>
          <w:szCs w:val="20"/>
        </w:rPr>
      </w:pPr>
    </w:p>
    <w:p w14:paraId="05AA2682" w14:textId="77777777" w:rsidR="00ED2DF8" w:rsidRPr="00ED2DF8" w:rsidRDefault="00ED2DF8" w:rsidP="00ED2DF8">
      <w:pPr>
        <w:autoSpaceDE w:val="0"/>
        <w:autoSpaceDN w:val="0"/>
        <w:adjustRightInd w:val="0"/>
        <w:spacing w:line="240" w:lineRule="auto"/>
        <w:jc w:val="both"/>
        <w:rPr>
          <w:rFonts w:cs="Arial"/>
          <w:color w:val="000000"/>
          <w:szCs w:val="20"/>
        </w:rPr>
      </w:pPr>
      <w:r w:rsidRPr="00ED2DF8">
        <w:rPr>
          <w:rFonts w:cs="Arial"/>
          <w:color w:val="000000"/>
          <w:szCs w:val="20"/>
        </w:rPr>
        <w:t xml:space="preserve">Po sprejetju spremembe akta o ustanovitvi bo MZ pozvalo NIJZ k pripravi spremembe statuta, ki mora biti usklajen z aktom o ustanovitvi. </w:t>
      </w:r>
    </w:p>
    <w:p w14:paraId="6B940C96" w14:textId="77777777" w:rsidR="00ED2DF8" w:rsidRPr="00ED2DF8" w:rsidRDefault="00ED2DF8" w:rsidP="00ED2DF8">
      <w:pPr>
        <w:autoSpaceDE w:val="0"/>
        <w:autoSpaceDN w:val="0"/>
        <w:adjustRightInd w:val="0"/>
        <w:spacing w:line="240" w:lineRule="auto"/>
        <w:jc w:val="both"/>
        <w:rPr>
          <w:rFonts w:cs="Arial"/>
          <w:color w:val="000000"/>
          <w:szCs w:val="20"/>
        </w:rPr>
      </w:pPr>
    </w:p>
    <w:p w14:paraId="6F4FAA23" w14:textId="0111F5D9" w:rsidR="00FB12ED" w:rsidRDefault="00ED2DF8" w:rsidP="00ED2DF8">
      <w:pPr>
        <w:autoSpaceDE w:val="0"/>
        <w:autoSpaceDN w:val="0"/>
        <w:adjustRightInd w:val="0"/>
        <w:spacing w:line="240" w:lineRule="auto"/>
        <w:jc w:val="both"/>
        <w:rPr>
          <w:rFonts w:cs="Arial"/>
          <w:color w:val="000000"/>
          <w:szCs w:val="20"/>
        </w:rPr>
      </w:pPr>
      <w:r w:rsidRPr="00ED2DF8">
        <w:rPr>
          <w:rFonts w:cs="Arial"/>
          <w:color w:val="000000"/>
          <w:szCs w:val="20"/>
        </w:rPr>
        <w:t>Vir: Ministrstvo za zdravje</w:t>
      </w:r>
    </w:p>
    <w:p w14:paraId="291137D0" w14:textId="77777777" w:rsidR="00ED2DF8" w:rsidRPr="00ED2DF8" w:rsidRDefault="00ED2DF8" w:rsidP="00ED2DF8">
      <w:pPr>
        <w:autoSpaceDE w:val="0"/>
        <w:autoSpaceDN w:val="0"/>
        <w:adjustRightInd w:val="0"/>
        <w:spacing w:line="240" w:lineRule="auto"/>
        <w:jc w:val="both"/>
        <w:rPr>
          <w:rFonts w:cs="Arial"/>
          <w:color w:val="000000"/>
          <w:szCs w:val="20"/>
        </w:rPr>
      </w:pPr>
    </w:p>
    <w:p w14:paraId="3557B61E" w14:textId="095EF147" w:rsidR="00E7364F" w:rsidRPr="00E7364F" w:rsidRDefault="00E7364F" w:rsidP="00E7364F">
      <w:pPr>
        <w:autoSpaceDE w:val="0"/>
        <w:autoSpaceDN w:val="0"/>
        <w:adjustRightInd w:val="0"/>
        <w:spacing w:line="240" w:lineRule="auto"/>
        <w:jc w:val="both"/>
        <w:rPr>
          <w:rFonts w:cs="Arial"/>
          <w:b/>
          <w:bCs/>
          <w:color w:val="000000"/>
          <w:szCs w:val="20"/>
        </w:rPr>
      </w:pPr>
      <w:r w:rsidRPr="00E7364F">
        <w:rPr>
          <w:rFonts w:cs="Arial"/>
          <w:b/>
          <w:bCs/>
          <w:color w:val="000000"/>
          <w:szCs w:val="20"/>
        </w:rPr>
        <w:t>Informacija o nameravanem podpisu Pisma o nameri med Vlado Republike Slovenije in Vlado Madžarske</w:t>
      </w:r>
    </w:p>
    <w:p w14:paraId="00F26908" w14:textId="77777777" w:rsidR="00E7364F" w:rsidRPr="00E7364F" w:rsidRDefault="00E7364F" w:rsidP="00E7364F">
      <w:pPr>
        <w:autoSpaceDE w:val="0"/>
        <w:autoSpaceDN w:val="0"/>
        <w:adjustRightInd w:val="0"/>
        <w:spacing w:line="240" w:lineRule="auto"/>
        <w:jc w:val="both"/>
        <w:rPr>
          <w:rFonts w:cs="Arial"/>
          <w:color w:val="000000"/>
          <w:szCs w:val="20"/>
        </w:rPr>
      </w:pPr>
    </w:p>
    <w:p w14:paraId="6EB3F9FF" w14:textId="77777777" w:rsidR="00E7364F" w:rsidRPr="00E7364F" w:rsidRDefault="00E7364F" w:rsidP="00E7364F">
      <w:pPr>
        <w:autoSpaceDE w:val="0"/>
        <w:autoSpaceDN w:val="0"/>
        <w:adjustRightInd w:val="0"/>
        <w:spacing w:line="240" w:lineRule="auto"/>
        <w:jc w:val="both"/>
        <w:rPr>
          <w:rFonts w:cs="Arial"/>
          <w:color w:val="000000"/>
          <w:szCs w:val="20"/>
        </w:rPr>
      </w:pPr>
      <w:r w:rsidRPr="00E7364F">
        <w:rPr>
          <w:rFonts w:cs="Arial"/>
          <w:color w:val="000000"/>
          <w:szCs w:val="20"/>
        </w:rPr>
        <w:t>Vlada se je seznanila z Informacijo o nameravanem podpisu Pisma o nameri med Vlado Republike Slovenije in Vlado Madžarske o sodelovanju pri gospodarskem in družbenem razvoju narodnostno mešanega območja na obeh straneh slovensko-madžarske meje.</w:t>
      </w:r>
    </w:p>
    <w:p w14:paraId="098A9E48" w14:textId="77777777" w:rsidR="00E7364F" w:rsidRPr="00E7364F" w:rsidRDefault="00E7364F" w:rsidP="00E7364F">
      <w:pPr>
        <w:autoSpaceDE w:val="0"/>
        <w:autoSpaceDN w:val="0"/>
        <w:adjustRightInd w:val="0"/>
        <w:spacing w:line="240" w:lineRule="auto"/>
        <w:jc w:val="both"/>
        <w:rPr>
          <w:rFonts w:cs="Arial"/>
          <w:color w:val="000000"/>
          <w:szCs w:val="20"/>
        </w:rPr>
      </w:pPr>
    </w:p>
    <w:p w14:paraId="25E6EBBA" w14:textId="77777777" w:rsidR="00E7364F" w:rsidRPr="00E7364F" w:rsidRDefault="00E7364F" w:rsidP="00E7364F">
      <w:pPr>
        <w:autoSpaceDE w:val="0"/>
        <w:autoSpaceDN w:val="0"/>
        <w:adjustRightInd w:val="0"/>
        <w:spacing w:line="240" w:lineRule="auto"/>
        <w:jc w:val="both"/>
        <w:rPr>
          <w:rFonts w:cs="Arial"/>
          <w:color w:val="000000"/>
          <w:szCs w:val="20"/>
        </w:rPr>
      </w:pPr>
      <w:r w:rsidRPr="00E7364F">
        <w:rPr>
          <w:rFonts w:cs="Arial"/>
          <w:color w:val="000000"/>
          <w:szCs w:val="20"/>
        </w:rPr>
        <w:t xml:space="preserve">Obe strani ugotavljata, da Republika Slovenija od leta 2017 izvaja razvojne ukrepe na območju, kjer živi madžarska narodna skupnost, Madžarska pa je leta 2020 začela z izvajanjem programa za slovensko Porabje. Ob tem obe strani ugotavljata, da dosedanji način financiranja posameznih projektov ne omogoča doseganja ciljev iz sporazuma ter želita okrepiti predvsem gospodarski in infrastrukturni razvoj narodnostno mešanih območij na obeh straneh meje. </w:t>
      </w:r>
    </w:p>
    <w:p w14:paraId="26EE018F" w14:textId="77777777" w:rsidR="00E7364F" w:rsidRPr="00E7364F" w:rsidRDefault="00E7364F" w:rsidP="00E7364F">
      <w:pPr>
        <w:autoSpaceDE w:val="0"/>
        <w:autoSpaceDN w:val="0"/>
        <w:adjustRightInd w:val="0"/>
        <w:spacing w:line="240" w:lineRule="auto"/>
        <w:jc w:val="both"/>
        <w:rPr>
          <w:rFonts w:cs="Arial"/>
          <w:color w:val="000000"/>
          <w:szCs w:val="20"/>
        </w:rPr>
      </w:pPr>
    </w:p>
    <w:p w14:paraId="5E3EE771" w14:textId="13BE8D44" w:rsidR="00FB12ED" w:rsidRPr="00E7364F" w:rsidRDefault="00E7364F" w:rsidP="00E7364F">
      <w:pPr>
        <w:autoSpaceDE w:val="0"/>
        <w:autoSpaceDN w:val="0"/>
        <w:adjustRightInd w:val="0"/>
        <w:spacing w:line="240" w:lineRule="auto"/>
        <w:jc w:val="both"/>
        <w:rPr>
          <w:rFonts w:cs="Arial"/>
          <w:color w:val="000000"/>
          <w:szCs w:val="20"/>
        </w:rPr>
      </w:pPr>
      <w:r w:rsidRPr="00E7364F">
        <w:rPr>
          <w:rFonts w:cs="Arial"/>
          <w:color w:val="000000"/>
          <w:szCs w:val="20"/>
        </w:rPr>
        <w:t>Vir: Ministrstvo za gospodarski razvoj in tehnologijo</w:t>
      </w:r>
    </w:p>
    <w:p w14:paraId="027AD661" w14:textId="77777777" w:rsidR="00C81E8B" w:rsidRDefault="00C81E8B" w:rsidP="00FB12ED">
      <w:pPr>
        <w:autoSpaceDE w:val="0"/>
        <w:autoSpaceDN w:val="0"/>
        <w:adjustRightInd w:val="0"/>
        <w:spacing w:line="240" w:lineRule="auto"/>
        <w:jc w:val="both"/>
        <w:rPr>
          <w:rFonts w:cs="Arial"/>
          <w:b/>
          <w:bCs/>
          <w:color w:val="000000"/>
          <w:szCs w:val="20"/>
        </w:rPr>
      </w:pPr>
    </w:p>
    <w:p w14:paraId="10C2DE34" w14:textId="7FDAA863" w:rsidR="00FB12ED" w:rsidRDefault="00FB12ED" w:rsidP="00FB12ED">
      <w:pPr>
        <w:autoSpaceDE w:val="0"/>
        <w:autoSpaceDN w:val="0"/>
        <w:adjustRightInd w:val="0"/>
        <w:spacing w:line="240" w:lineRule="auto"/>
        <w:jc w:val="both"/>
        <w:rPr>
          <w:rFonts w:cs="Arial"/>
          <w:b/>
          <w:bCs/>
          <w:color w:val="000000"/>
          <w:szCs w:val="20"/>
        </w:rPr>
      </w:pPr>
      <w:r w:rsidRPr="00FB12ED">
        <w:rPr>
          <w:rFonts w:cs="Arial"/>
          <w:b/>
          <w:bCs/>
          <w:color w:val="000000"/>
          <w:szCs w:val="20"/>
        </w:rPr>
        <w:t xml:space="preserve">Predlog pooblastila za zastopanje na </w:t>
      </w:r>
      <w:proofErr w:type="spellStart"/>
      <w:r w:rsidRPr="00FB12ED">
        <w:rPr>
          <w:rFonts w:cs="Arial"/>
          <w:b/>
          <w:bCs/>
          <w:color w:val="000000"/>
          <w:szCs w:val="20"/>
        </w:rPr>
        <w:t>razčiščevalnem</w:t>
      </w:r>
      <w:proofErr w:type="spellEnd"/>
      <w:r w:rsidRPr="00FB12ED">
        <w:rPr>
          <w:rFonts w:cs="Arial"/>
          <w:b/>
          <w:bCs/>
          <w:color w:val="000000"/>
          <w:szCs w:val="20"/>
        </w:rPr>
        <w:t xml:space="preserve"> sestanku </w:t>
      </w:r>
    </w:p>
    <w:p w14:paraId="1D0C54CA" w14:textId="77777777" w:rsidR="004E1202" w:rsidRDefault="004E1202" w:rsidP="00FB12ED">
      <w:pPr>
        <w:autoSpaceDE w:val="0"/>
        <w:autoSpaceDN w:val="0"/>
        <w:adjustRightInd w:val="0"/>
        <w:spacing w:line="240" w:lineRule="auto"/>
        <w:jc w:val="both"/>
        <w:rPr>
          <w:rFonts w:cs="Arial"/>
          <w:b/>
          <w:bCs/>
          <w:color w:val="000000"/>
          <w:szCs w:val="20"/>
        </w:rPr>
      </w:pPr>
    </w:p>
    <w:p w14:paraId="7EF3ACC9" w14:textId="1A7DE515" w:rsidR="004E1202" w:rsidRPr="004E1202" w:rsidRDefault="004E1202" w:rsidP="004E1202">
      <w:pPr>
        <w:autoSpaceDE w:val="0"/>
        <w:autoSpaceDN w:val="0"/>
        <w:adjustRightInd w:val="0"/>
        <w:spacing w:line="240" w:lineRule="auto"/>
        <w:jc w:val="both"/>
        <w:rPr>
          <w:rFonts w:cs="Arial"/>
          <w:color w:val="000000"/>
          <w:szCs w:val="20"/>
        </w:rPr>
      </w:pPr>
      <w:r w:rsidRPr="004E1202">
        <w:rPr>
          <w:rFonts w:cs="Arial"/>
          <w:color w:val="000000"/>
          <w:szCs w:val="20"/>
        </w:rPr>
        <w:t xml:space="preserve">Vlada je dala pooblastila za zastopanje na </w:t>
      </w:r>
      <w:proofErr w:type="spellStart"/>
      <w:r w:rsidRPr="004E1202">
        <w:rPr>
          <w:rFonts w:cs="Arial"/>
          <w:color w:val="000000"/>
          <w:szCs w:val="20"/>
        </w:rPr>
        <w:t>razčiščevalnem</w:t>
      </w:r>
      <w:proofErr w:type="spellEnd"/>
      <w:r w:rsidRPr="004E1202">
        <w:rPr>
          <w:rFonts w:cs="Arial"/>
          <w:color w:val="000000"/>
          <w:szCs w:val="20"/>
        </w:rPr>
        <w:t xml:space="preserve"> sestanku v zvezi z osnutkom revizijskega poročila Računskega sodišča Učinkovitost ureditve javne službe in razmejevanja od ostalih dejavnosti javnih zavodov v letih 2016 do 2018.</w:t>
      </w:r>
    </w:p>
    <w:p w14:paraId="6538A410" w14:textId="77777777" w:rsidR="004E1202" w:rsidRPr="004E1202" w:rsidRDefault="004E1202" w:rsidP="004E1202">
      <w:pPr>
        <w:autoSpaceDE w:val="0"/>
        <w:autoSpaceDN w:val="0"/>
        <w:adjustRightInd w:val="0"/>
        <w:spacing w:line="240" w:lineRule="auto"/>
        <w:jc w:val="both"/>
        <w:rPr>
          <w:rFonts w:cs="Arial"/>
          <w:color w:val="000000"/>
          <w:szCs w:val="20"/>
        </w:rPr>
      </w:pPr>
    </w:p>
    <w:p w14:paraId="48FADC31" w14:textId="77777777" w:rsidR="004E1202" w:rsidRPr="004E1202" w:rsidRDefault="004E1202" w:rsidP="004E1202">
      <w:pPr>
        <w:autoSpaceDE w:val="0"/>
        <w:autoSpaceDN w:val="0"/>
        <w:adjustRightInd w:val="0"/>
        <w:spacing w:line="240" w:lineRule="auto"/>
        <w:jc w:val="both"/>
        <w:rPr>
          <w:rFonts w:cs="Arial"/>
          <w:color w:val="000000"/>
          <w:szCs w:val="20"/>
        </w:rPr>
      </w:pPr>
      <w:r w:rsidRPr="004E1202">
        <w:rPr>
          <w:rFonts w:cs="Arial"/>
          <w:color w:val="000000"/>
          <w:szCs w:val="20"/>
        </w:rPr>
        <w:lastRenderedPageBreak/>
        <w:t xml:space="preserve">Vlada Republike Slovenije je na današnji seji sprejela sklep, da se je seznanila z osnutkom revizijskega poročila Računskega sodišča Republike Slovenije »Učinkovitost ureditve javne službe in razmejevanja od ostalih dejavnosti javnih zavodov v letih 2016 do 2018« in revizijskih razkritij ne izpodbija. </w:t>
      </w:r>
    </w:p>
    <w:p w14:paraId="5ADE3098" w14:textId="77777777" w:rsidR="004E1202" w:rsidRPr="004E1202" w:rsidRDefault="004E1202" w:rsidP="004E1202">
      <w:pPr>
        <w:autoSpaceDE w:val="0"/>
        <w:autoSpaceDN w:val="0"/>
        <w:adjustRightInd w:val="0"/>
        <w:spacing w:line="240" w:lineRule="auto"/>
        <w:jc w:val="both"/>
        <w:rPr>
          <w:rFonts w:cs="Arial"/>
          <w:color w:val="000000"/>
          <w:szCs w:val="20"/>
        </w:rPr>
      </w:pPr>
    </w:p>
    <w:p w14:paraId="18FB2D89" w14:textId="77777777" w:rsidR="004E1202" w:rsidRPr="004E1202" w:rsidRDefault="004E1202" w:rsidP="004E1202">
      <w:pPr>
        <w:autoSpaceDE w:val="0"/>
        <w:autoSpaceDN w:val="0"/>
        <w:adjustRightInd w:val="0"/>
        <w:spacing w:line="240" w:lineRule="auto"/>
        <w:jc w:val="both"/>
        <w:rPr>
          <w:rFonts w:cs="Arial"/>
          <w:color w:val="000000"/>
          <w:szCs w:val="20"/>
        </w:rPr>
      </w:pPr>
      <w:r w:rsidRPr="004E1202">
        <w:rPr>
          <w:rFonts w:cs="Arial"/>
          <w:color w:val="000000"/>
          <w:szCs w:val="20"/>
        </w:rPr>
        <w:t xml:space="preserve">Ob tem je Vlada za udeležbo in zastopanje na </w:t>
      </w:r>
      <w:proofErr w:type="spellStart"/>
      <w:r w:rsidRPr="004E1202">
        <w:rPr>
          <w:rFonts w:cs="Arial"/>
          <w:color w:val="000000"/>
          <w:szCs w:val="20"/>
        </w:rPr>
        <w:t>razčiščevalnem</w:t>
      </w:r>
      <w:proofErr w:type="spellEnd"/>
      <w:r w:rsidRPr="004E1202">
        <w:rPr>
          <w:rFonts w:cs="Arial"/>
          <w:color w:val="000000"/>
          <w:szCs w:val="20"/>
        </w:rPr>
        <w:t xml:space="preserve"> sestanku v zvezi z osnutkom revizijskega poročila pooblastila:</w:t>
      </w:r>
    </w:p>
    <w:p w14:paraId="770E8CF9" w14:textId="6393A3BF" w:rsidR="004E1202" w:rsidRPr="004E1202" w:rsidRDefault="004E1202" w:rsidP="004E1202">
      <w:pPr>
        <w:pStyle w:val="Odstavekseznama"/>
        <w:numPr>
          <w:ilvl w:val="0"/>
          <w:numId w:val="19"/>
        </w:numPr>
        <w:autoSpaceDE w:val="0"/>
        <w:autoSpaceDN w:val="0"/>
        <w:adjustRightInd w:val="0"/>
        <w:spacing w:line="240" w:lineRule="auto"/>
        <w:jc w:val="both"/>
        <w:rPr>
          <w:rFonts w:cs="Arial"/>
          <w:color w:val="000000"/>
          <w:szCs w:val="20"/>
        </w:rPr>
      </w:pPr>
      <w:r w:rsidRPr="004E1202">
        <w:rPr>
          <w:rFonts w:cs="Arial"/>
          <w:color w:val="000000"/>
          <w:szCs w:val="20"/>
        </w:rPr>
        <w:t xml:space="preserve">mag. Kristino Šteblaj, državno sekretarko, Ministrstvo za finance, </w:t>
      </w:r>
    </w:p>
    <w:p w14:paraId="0443331B" w14:textId="3C37A346" w:rsidR="004E1202" w:rsidRPr="004E1202" w:rsidRDefault="004E1202" w:rsidP="004E1202">
      <w:pPr>
        <w:pStyle w:val="Odstavekseznama"/>
        <w:numPr>
          <w:ilvl w:val="0"/>
          <w:numId w:val="19"/>
        </w:numPr>
        <w:autoSpaceDE w:val="0"/>
        <w:autoSpaceDN w:val="0"/>
        <w:adjustRightInd w:val="0"/>
        <w:spacing w:line="240" w:lineRule="auto"/>
        <w:jc w:val="both"/>
        <w:rPr>
          <w:rFonts w:cs="Arial"/>
          <w:color w:val="000000"/>
          <w:szCs w:val="20"/>
        </w:rPr>
      </w:pPr>
      <w:r w:rsidRPr="004E1202">
        <w:rPr>
          <w:rFonts w:cs="Arial"/>
          <w:color w:val="000000"/>
          <w:szCs w:val="20"/>
        </w:rPr>
        <w:t xml:space="preserve">Petra Pogačarja, generalnega direktorja, Ministrstvo za javno upravo, </w:t>
      </w:r>
    </w:p>
    <w:p w14:paraId="210C5606" w14:textId="7556DA9F" w:rsidR="004E1202" w:rsidRPr="004E1202" w:rsidRDefault="004E1202" w:rsidP="004E1202">
      <w:pPr>
        <w:pStyle w:val="Odstavekseznama"/>
        <w:numPr>
          <w:ilvl w:val="0"/>
          <w:numId w:val="19"/>
        </w:numPr>
        <w:autoSpaceDE w:val="0"/>
        <w:autoSpaceDN w:val="0"/>
        <w:adjustRightInd w:val="0"/>
        <w:spacing w:line="240" w:lineRule="auto"/>
        <w:jc w:val="both"/>
        <w:rPr>
          <w:rFonts w:cs="Arial"/>
          <w:color w:val="000000"/>
          <w:szCs w:val="20"/>
        </w:rPr>
      </w:pPr>
      <w:r w:rsidRPr="004E1202">
        <w:rPr>
          <w:rFonts w:cs="Arial"/>
          <w:color w:val="000000"/>
          <w:szCs w:val="20"/>
        </w:rPr>
        <w:t xml:space="preserve">Slavico Čebular Musar, vodjo Pravne službe, Ministrstvo za izobraževanje, znanost in šport, </w:t>
      </w:r>
    </w:p>
    <w:p w14:paraId="714CD508" w14:textId="3F19CC90" w:rsidR="004E1202" w:rsidRPr="004E1202" w:rsidRDefault="004E1202" w:rsidP="004E1202">
      <w:pPr>
        <w:pStyle w:val="Odstavekseznama"/>
        <w:numPr>
          <w:ilvl w:val="0"/>
          <w:numId w:val="19"/>
        </w:numPr>
        <w:autoSpaceDE w:val="0"/>
        <w:autoSpaceDN w:val="0"/>
        <w:adjustRightInd w:val="0"/>
        <w:spacing w:line="240" w:lineRule="auto"/>
        <w:jc w:val="both"/>
        <w:rPr>
          <w:rFonts w:cs="Arial"/>
          <w:color w:val="000000"/>
          <w:szCs w:val="20"/>
        </w:rPr>
      </w:pPr>
      <w:r w:rsidRPr="004E1202">
        <w:rPr>
          <w:rFonts w:cs="Arial"/>
          <w:color w:val="000000"/>
          <w:szCs w:val="20"/>
        </w:rPr>
        <w:t xml:space="preserve">Andreja </w:t>
      </w:r>
      <w:proofErr w:type="spellStart"/>
      <w:r w:rsidRPr="004E1202">
        <w:rPr>
          <w:rFonts w:cs="Arial"/>
          <w:color w:val="000000"/>
          <w:szCs w:val="20"/>
        </w:rPr>
        <w:t>Grdišo</w:t>
      </w:r>
      <w:proofErr w:type="spellEnd"/>
      <w:r w:rsidRPr="004E1202">
        <w:rPr>
          <w:rFonts w:cs="Arial"/>
          <w:color w:val="000000"/>
          <w:szCs w:val="20"/>
        </w:rPr>
        <w:t xml:space="preserve">, v. d. generalnega direktorja, Ministrstvo za delo, družino, socialne zadeve in enake možnosti, </w:t>
      </w:r>
    </w:p>
    <w:p w14:paraId="2B957E3B" w14:textId="679024A5" w:rsidR="004E1202" w:rsidRPr="004E1202" w:rsidRDefault="004E1202" w:rsidP="004E1202">
      <w:pPr>
        <w:pStyle w:val="Odstavekseznama"/>
        <w:numPr>
          <w:ilvl w:val="0"/>
          <w:numId w:val="19"/>
        </w:numPr>
        <w:autoSpaceDE w:val="0"/>
        <w:autoSpaceDN w:val="0"/>
        <w:adjustRightInd w:val="0"/>
        <w:spacing w:line="240" w:lineRule="auto"/>
        <w:jc w:val="both"/>
        <w:rPr>
          <w:rFonts w:cs="Arial"/>
          <w:color w:val="000000"/>
          <w:szCs w:val="20"/>
        </w:rPr>
      </w:pPr>
      <w:r w:rsidRPr="004E1202">
        <w:rPr>
          <w:rFonts w:cs="Arial"/>
          <w:color w:val="000000"/>
          <w:szCs w:val="20"/>
        </w:rPr>
        <w:t xml:space="preserve">mag. Tanjo Skornšek Pleš, podsekretarko, Ministrstvo za delo, družino, socialne zadeve in enake možnosti, </w:t>
      </w:r>
    </w:p>
    <w:p w14:paraId="21186DAF" w14:textId="68A3C26F" w:rsidR="004E1202" w:rsidRPr="004E1202" w:rsidRDefault="004E1202" w:rsidP="004E1202">
      <w:pPr>
        <w:pStyle w:val="Odstavekseznama"/>
        <w:numPr>
          <w:ilvl w:val="0"/>
          <w:numId w:val="19"/>
        </w:numPr>
        <w:autoSpaceDE w:val="0"/>
        <w:autoSpaceDN w:val="0"/>
        <w:adjustRightInd w:val="0"/>
        <w:spacing w:line="240" w:lineRule="auto"/>
        <w:jc w:val="both"/>
        <w:rPr>
          <w:rFonts w:cs="Arial"/>
          <w:color w:val="000000"/>
          <w:szCs w:val="20"/>
        </w:rPr>
      </w:pPr>
      <w:r w:rsidRPr="004E1202">
        <w:rPr>
          <w:rFonts w:cs="Arial"/>
          <w:color w:val="000000"/>
          <w:szCs w:val="20"/>
        </w:rPr>
        <w:t xml:space="preserve">Heleno Ulčar </w:t>
      </w:r>
      <w:proofErr w:type="spellStart"/>
      <w:r w:rsidRPr="004E1202">
        <w:rPr>
          <w:rFonts w:cs="Arial"/>
          <w:color w:val="000000"/>
          <w:szCs w:val="20"/>
        </w:rPr>
        <w:t>Šumčić</w:t>
      </w:r>
      <w:proofErr w:type="spellEnd"/>
      <w:r w:rsidRPr="004E1202">
        <w:rPr>
          <w:rFonts w:cs="Arial"/>
          <w:color w:val="000000"/>
          <w:szCs w:val="20"/>
        </w:rPr>
        <w:t xml:space="preserve">, v. d. generalne direktorice, Ministrstvo za zdravje in </w:t>
      </w:r>
    </w:p>
    <w:p w14:paraId="41349AA8" w14:textId="1820361B" w:rsidR="004E1202" w:rsidRPr="004E1202" w:rsidRDefault="004E1202" w:rsidP="004E1202">
      <w:pPr>
        <w:pStyle w:val="Odstavekseznama"/>
        <w:numPr>
          <w:ilvl w:val="0"/>
          <w:numId w:val="19"/>
        </w:numPr>
        <w:autoSpaceDE w:val="0"/>
        <w:autoSpaceDN w:val="0"/>
        <w:adjustRightInd w:val="0"/>
        <w:spacing w:line="240" w:lineRule="auto"/>
        <w:jc w:val="both"/>
        <w:rPr>
          <w:rFonts w:cs="Arial"/>
          <w:color w:val="000000"/>
          <w:szCs w:val="20"/>
        </w:rPr>
      </w:pPr>
      <w:r w:rsidRPr="004E1202">
        <w:rPr>
          <w:rFonts w:cs="Arial"/>
          <w:color w:val="000000"/>
          <w:szCs w:val="20"/>
        </w:rPr>
        <w:t>mag. Vlasto Mežek, vodjo sektorja, Ministrstvo za zdravje.</w:t>
      </w:r>
    </w:p>
    <w:p w14:paraId="1A1DEED5" w14:textId="77777777" w:rsidR="004E1202" w:rsidRPr="004E1202" w:rsidRDefault="004E1202" w:rsidP="004E1202">
      <w:pPr>
        <w:autoSpaceDE w:val="0"/>
        <w:autoSpaceDN w:val="0"/>
        <w:adjustRightInd w:val="0"/>
        <w:spacing w:line="240" w:lineRule="auto"/>
        <w:jc w:val="both"/>
        <w:rPr>
          <w:rFonts w:cs="Arial"/>
          <w:color w:val="000000"/>
          <w:szCs w:val="20"/>
        </w:rPr>
      </w:pPr>
    </w:p>
    <w:p w14:paraId="0FDA580B" w14:textId="09602604" w:rsidR="004E1202" w:rsidRPr="004E1202" w:rsidRDefault="004E1202" w:rsidP="004E1202">
      <w:pPr>
        <w:autoSpaceDE w:val="0"/>
        <w:autoSpaceDN w:val="0"/>
        <w:adjustRightInd w:val="0"/>
        <w:spacing w:line="240" w:lineRule="auto"/>
        <w:jc w:val="both"/>
        <w:rPr>
          <w:rFonts w:cs="Arial"/>
          <w:color w:val="000000"/>
          <w:szCs w:val="20"/>
        </w:rPr>
      </w:pPr>
      <w:r w:rsidRPr="004E1202">
        <w:rPr>
          <w:rFonts w:cs="Arial"/>
          <w:color w:val="000000"/>
          <w:szCs w:val="20"/>
        </w:rPr>
        <w:t>Vir: Ministrstvo za javno upravo</w:t>
      </w:r>
    </w:p>
    <w:p w14:paraId="0D0F9A1F" w14:textId="77777777" w:rsidR="007D1DAB" w:rsidRPr="004E1202" w:rsidRDefault="007D1DAB" w:rsidP="007D1DAB">
      <w:pPr>
        <w:autoSpaceDE w:val="0"/>
        <w:autoSpaceDN w:val="0"/>
        <w:adjustRightInd w:val="0"/>
        <w:spacing w:line="240" w:lineRule="auto"/>
        <w:jc w:val="both"/>
        <w:rPr>
          <w:rFonts w:cs="Arial"/>
          <w:color w:val="000000"/>
          <w:szCs w:val="20"/>
        </w:rPr>
      </w:pPr>
    </w:p>
    <w:p w14:paraId="7715574E" w14:textId="4E4E46ED" w:rsidR="007D1DAB" w:rsidRPr="007D1DAB" w:rsidRDefault="007D1DAB" w:rsidP="007D1DAB">
      <w:pPr>
        <w:autoSpaceDE w:val="0"/>
        <w:autoSpaceDN w:val="0"/>
        <w:adjustRightInd w:val="0"/>
        <w:spacing w:line="240" w:lineRule="auto"/>
        <w:jc w:val="both"/>
        <w:rPr>
          <w:rFonts w:cs="Arial"/>
          <w:b/>
          <w:bCs/>
          <w:color w:val="000000"/>
          <w:szCs w:val="20"/>
        </w:rPr>
      </w:pPr>
      <w:r w:rsidRPr="007D1DAB">
        <w:rPr>
          <w:rFonts w:cs="Arial"/>
          <w:b/>
          <w:bCs/>
          <w:color w:val="000000"/>
          <w:szCs w:val="20"/>
        </w:rPr>
        <w:t>Predlogi aktov v povezavi z epidemijo COVID-19</w:t>
      </w:r>
    </w:p>
    <w:p w14:paraId="08C3309B"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2D57E2E3" w14:textId="38139B72" w:rsidR="004725E8" w:rsidRPr="004725E8" w:rsidRDefault="004725E8" w:rsidP="004725E8">
      <w:pPr>
        <w:autoSpaceDE w:val="0"/>
        <w:autoSpaceDN w:val="0"/>
        <w:adjustRightInd w:val="0"/>
        <w:spacing w:line="240" w:lineRule="auto"/>
        <w:jc w:val="both"/>
        <w:rPr>
          <w:rFonts w:cs="Arial"/>
          <w:b/>
          <w:bCs/>
          <w:color w:val="000000"/>
          <w:szCs w:val="20"/>
        </w:rPr>
      </w:pPr>
      <w:r w:rsidRPr="004725E8">
        <w:rPr>
          <w:rFonts w:cs="Arial"/>
          <w:b/>
          <w:bCs/>
          <w:color w:val="000000"/>
          <w:szCs w:val="20"/>
        </w:rPr>
        <w:t>Poročilo glede opravljenih nadzorov Zdravstvenega inšpektorata Republike Slovenije v zvezi z nadzorom SARS-CoV-2</w:t>
      </w:r>
    </w:p>
    <w:p w14:paraId="1FA7D71D" w14:textId="77777777" w:rsidR="004725E8" w:rsidRPr="004725E8" w:rsidRDefault="004725E8" w:rsidP="004725E8">
      <w:pPr>
        <w:autoSpaceDE w:val="0"/>
        <w:autoSpaceDN w:val="0"/>
        <w:adjustRightInd w:val="0"/>
        <w:spacing w:line="240" w:lineRule="auto"/>
        <w:jc w:val="both"/>
        <w:rPr>
          <w:rFonts w:cs="Arial"/>
          <w:color w:val="000000"/>
          <w:szCs w:val="20"/>
        </w:rPr>
      </w:pPr>
    </w:p>
    <w:p w14:paraId="04F4334E" w14:textId="77777777" w:rsidR="004725E8" w:rsidRPr="004725E8" w:rsidRDefault="004725E8" w:rsidP="004725E8">
      <w:pPr>
        <w:autoSpaceDE w:val="0"/>
        <w:autoSpaceDN w:val="0"/>
        <w:adjustRightInd w:val="0"/>
        <w:spacing w:line="240" w:lineRule="auto"/>
        <w:jc w:val="both"/>
        <w:rPr>
          <w:rFonts w:cs="Arial"/>
          <w:color w:val="000000"/>
          <w:szCs w:val="20"/>
        </w:rPr>
      </w:pPr>
      <w:r w:rsidRPr="004725E8">
        <w:rPr>
          <w:rFonts w:cs="Arial"/>
          <w:color w:val="000000"/>
          <w:szCs w:val="20"/>
        </w:rPr>
        <w:t xml:space="preserve">V obdobju od 10. 5. do 16. 5. 2021 je bilo skupno število opravljenih nadzorov vseh inšpekcijskih organov, določenih v PKP7,  2.785. Izrečenih je bilo 23 </w:t>
      </w:r>
      <w:proofErr w:type="spellStart"/>
      <w:r w:rsidRPr="004725E8">
        <w:rPr>
          <w:rFonts w:cs="Arial"/>
          <w:color w:val="000000"/>
          <w:szCs w:val="20"/>
        </w:rPr>
        <w:t>prekrškovnih</w:t>
      </w:r>
      <w:proofErr w:type="spellEnd"/>
      <w:r w:rsidRPr="004725E8">
        <w:rPr>
          <w:rFonts w:cs="Arial"/>
          <w:color w:val="000000"/>
          <w:szCs w:val="20"/>
        </w:rPr>
        <w:t xml:space="preserve"> sankcij, 208 opozoril po Zakonu o prekrških in 179 upravnih ukrepov.</w:t>
      </w:r>
    </w:p>
    <w:p w14:paraId="2760DA8E" w14:textId="77777777" w:rsidR="004725E8" w:rsidRPr="004725E8" w:rsidRDefault="004725E8" w:rsidP="004725E8">
      <w:pPr>
        <w:autoSpaceDE w:val="0"/>
        <w:autoSpaceDN w:val="0"/>
        <w:adjustRightInd w:val="0"/>
        <w:spacing w:line="240" w:lineRule="auto"/>
        <w:jc w:val="both"/>
        <w:rPr>
          <w:rFonts w:cs="Arial"/>
          <w:color w:val="000000"/>
          <w:szCs w:val="20"/>
        </w:rPr>
      </w:pPr>
    </w:p>
    <w:p w14:paraId="49AD3B4C" w14:textId="77777777" w:rsidR="004725E8" w:rsidRPr="004725E8" w:rsidRDefault="004725E8" w:rsidP="004725E8">
      <w:pPr>
        <w:autoSpaceDE w:val="0"/>
        <w:autoSpaceDN w:val="0"/>
        <w:adjustRightInd w:val="0"/>
        <w:spacing w:line="240" w:lineRule="auto"/>
        <w:jc w:val="both"/>
        <w:rPr>
          <w:rFonts w:cs="Arial"/>
          <w:color w:val="000000"/>
          <w:szCs w:val="20"/>
        </w:rPr>
      </w:pPr>
      <w:r w:rsidRPr="004725E8">
        <w:rPr>
          <w:rFonts w:cs="Arial"/>
          <w:color w:val="000000"/>
          <w:szCs w:val="20"/>
        </w:rPr>
        <w:t>Zdravstveni inšpektorat RS je od tega opravil 593 nadzorov, izrekel pa 8 opozoril po Zakonu o prekrških in 9 upravnih ukrepov.</w:t>
      </w:r>
    </w:p>
    <w:p w14:paraId="15C8B7EA" w14:textId="77777777" w:rsidR="004725E8" w:rsidRPr="004725E8" w:rsidRDefault="004725E8" w:rsidP="004725E8">
      <w:pPr>
        <w:autoSpaceDE w:val="0"/>
        <w:autoSpaceDN w:val="0"/>
        <w:adjustRightInd w:val="0"/>
        <w:spacing w:line="240" w:lineRule="auto"/>
        <w:jc w:val="both"/>
        <w:rPr>
          <w:rFonts w:cs="Arial"/>
          <w:color w:val="000000"/>
          <w:szCs w:val="20"/>
        </w:rPr>
      </w:pPr>
    </w:p>
    <w:p w14:paraId="504455A9" w14:textId="77777777" w:rsidR="004725E8" w:rsidRPr="004725E8" w:rsidRDefault="004725E8" w:rsidP="004725E8">
      <w:pPr>
        <w:autoSpaceDE w:val="0"/>
        <w:autoSpaceDN w:val="0"/>
        <w:adjustRightInd w:val="0"/>
        <w:spacing w:line="240" w:lineRule="auto"/>
        <w:jc w:val="both"/>
        <w:rPr>
          <w:rFonts w:cs="Arial"/>
          <w:color w:val="000000"/>
          <w:szCs w:val="20"/>
        </w:rPr>
      </w:pPr>
      <w:r w:rsidRPr="004725E8">
        <w:rPr>
          <w:rFonts w:cs="Arial"/>
          <w:color w:val="000000"/>
          <w:szCs w:val="20"/>
        </w:rPr>
        <w:t>Vir: Ministrstvo za zdravje</w:t>
      </w:r>
    </w:p>
    <w:p w14:paraId="68972370" w14:textId="77777777" w:rsidR="004725E8" w:rsidRPr="004725E8" w:rsidRDefault="004725E8" w:rsidP="004725E8">
      <w:pPr>
        <w:autoSpaceDE w:val="0"/>
        <w:autoSpaceDN w:val="0"/>
        <w:adjustRightInd w:val="0"/>
        <w:spacing w:line="240" w:lineRule="auto"/>
        <w:jc w:val="both"/>
        <w:rPr>
          <w:rFonts w:cs="Arial"/>
          <w:b/>
          <w:bCs/>
          <w:color w:val="000000"/>
          <w:szCs w:val="20"/>
        </w:rPr>
      </w:pPr>
    </w:p>
    <w:p w14:paraId="093760E0" w14:textId="416754FA" w:rsidR="004725E8" w:rsidRPr="004725E8" w:rsidRDefault="004725E8" w:rsidP="004725E8">
      <w:pPr>
        <w:autoSpaceDE w:val="0"/>
        <w:autoSpaceDN w:val="0"/>
        <w:adjustRightInd w:val="0"/>
        <w:spacing w:line="240" w:lineRule="auto"/>
        <w:jc w:val="both"/>
        <w:rPr>
          <w:rFonts w:cs="Arial"/>
          <w:b/>
          <w:bCs/>
          <w:color w:val="000000"/>
          <w:szCs w:val="20"/>
        </w:rPr>
      </w:pPr>
      <w:r w:rsidRPr="004725E8">
        <w:rPr>
          <w:rFonts w:cs="Arial"/>
          <w:b/>
          <w:bCs/>
          <w:color w:val="000000"/>
          <w:szCs w:val="20"/>
        </w:rPr>
        <w:t>Poročilo Zdravstvenega inšpektorata Republike Slovenije o izvajanju nadzora cepljenja proti COVID-19</w:t>
      </w:r>
    </w:p>
    <w:p w14:paraId="2C8C150B" w14:textId="77777777" w:rsidR="004725E8" w:rsidRPr="004725E8" w:rsidRDefault="004725E8" w:rsidP="004725E8">
      <w:pPr>
        <w:autoSpaceDE w:val="0"/>
        <w:autoSpaceDN w:val="0"/>
        <w:adjustRightInd w:val="0"/>
        <w:spacing w:line="240" w:lineRule="auto"/>
        <w:jc w:val="both"/>
        <w:rPr>
          <w:rFonts w:cs="Arial"/>
          <w:b/>
          <w:bCs/>
          <w:color w:val="000000"/>
          <w:szCs w:val="20"/>
        </w:rPr>
      </w:pPr>
    </w:p>
    <w:p w14:paraId="15100C28" w14:textId="742E3AC5" w:rsidR="004725E8" w:rsidRPr="004725E8" w:rsidRDefault="004725E8" w:rsidP="004725E8">
      <w:pPr>
        <w:autoSpaceDE w:val="0"/>
        <w:autoSpaceDN w:val="0"/>
        <w:adjustRightInd w:val="0"/>
        <w:spacing w:line="240" w:lineRule="auto"/>
        <w:jc w:val="both"/>
        <w:rPr>
          <w:rFonts w:cs="Arial"/>
          <w:color w:val="000000"/>
          <w:szCs w:val="20"/>
        </w:rPr>
      </w:pPr>
      <w:r w:rsidRPr="004725E8">
        <w:rPr>
          <w:rFonts w:cs="Arial"/>
          <w:color w:val="000000"/>
          <w:szCs w:val="20"/>
        </w:rPr>
        <w:t xml:space="preserve">V tednu od 10.  do 16. </w:t>
      </w:r>
      <w:r>
        <w:rPr>
          <w:rFonts w:cs="Arial"/>
          <w:color w:val="000000"/>
          <w:szCs w:val="20"/>
        </w:rPr>
        <w:t xml:space="preserve">maja </w:t>
      </w:r>
      <w:r w:rsidRPr="004725E8">
        <w:rPr>
          <w:rFonts w:cs="Arial"/>
          <w:color w:val="000000"/>
          <w:szCs w:val="20"/>
        </w:rPr>
        <w:t xml:space="preserve"> 2021 so bili opravljeni nadzori pri 26 zavezancih. Neskladnosti ni bilo ugotovljenih.</w:t>
      </w:r>
    </w:p>
    <w:p w14:paraId="23AF271C" w14:textId="77777777" w:rsidR="004725E8" w:rsidRPr="004725E8" w:rsidRDefault="004725E8" w:rsidP="004725E8">
      <w:pPr>
        <w:autoSpaceDE w:val="0"/>
        <w:autoSpaceDN w:val="0"/>
        <w:adjustRightInd w:val="0"/>
        <w:spacing w:line="240" w:lineRule="auto"/>
        <w:jc w:val="both"/>
        <w:rPr>
          <w:rFonts w:cs="Arial"/>
          <w:color w:val="000000"/>
          <w:szCs w:val="20"/>
        </w:rPr>
      </w:pPr>
    </w:p>
    <w:p w14:paraId="0050E3B2" w14:textId="634097D1" w:rsidR="004725E8" w:rsidRPr="004725E8" w:rsidRDefault="004725E8" w:rsidP="004725E8">
      <w:pPr>
        <w:autoSpaceDE w:val="0"/>
        <w:autoSpaceDN w:val="0"/>
        <w:adjustRightInd w:val="0"/>
        <w:spacing w:line="240" w:lineRule="auto"/>
        <w:jc w:val="both"/>
        <w:rPr>
          <w:rFonts w:cs="Arial"/>
          <w:color w:val="000000"/>
          <w:szCs w:val="20"/>
        </w:rPr>
      </w:pPr>
      <w:r w:rsidRPr="004725E8">
        <w:rPr>
          <w:rFonts w:cs="Arial"/>
          <w:color w:val="000000"/>
          <w:szCs w:val="20"/>
        </w:rPr>
        <w:t>Vir: Ministrstvo za zdravje</w:t>
      </w:r>
    </w:p>
    <w:p w14:paraId="400D0591" w14:textId="77777777" w:rsidR="004725E8" w:rsidRPr="007D1DAB" w:rsidRDefault="004725E8" w:rsidP="004725E8">
      <w:pPr>
        <w:autoSpaceDE w:val="0"/>
        <w:autoSpaceDN w:val="0"/>
        <w:adjustRightInd w:val="0"/>
        <w:spacing w:line="240" w:lineRule="auto"/>
        <w:jc w:val="both"/>
        <w:rPr>
          <w:rFonts w:cs="Arial"/>
          <w:b/>
          <w:bCs/>
          <w:color w:val="000000"/>
          <w:szCs w:val="20"/>
        </w:rPr>
      </w:pPr>
    </w:p>
    <w:p w14:paraId="3376F7B7" w14:textId="72779C88" w:rsidR="00CC4EA3" w:rsidRPr="00CC4EA3" w:rsidRDefault="00CC4EA3" w:rsidP="00CC4EA3">
      <w:pPr>
        <w:autoSpaceDE w:val="0"/>
        <w:autoSpaceDN w:val="0"/>
        <w:adjustRightInd w:val="0"/>
        <w:spacing w:line="240" w:lineRule="auto"/>
        <w:jc w:val="both"/>
        <w:rPr>
          <w:rFonts w:cs="Arial"/>
          <w:b/>
          <w:bCs/>
          <w:color w:val="000000"/>
          <w:szCs w:val="20"/>
        </w:rPr>
      </w:pPr>
      <w:r w:rsidRPr="00CC4EA3">
        <w:rPr>
          <w:rFonts w:cs="Arial"/>
          <w:b/>
          <w:bCs/>
          <w:color w:val="000000"/>
          <w:szCs w:val="20"/>
        </w:rPr>
        <w:t>Poročilo o ukrepih Policije za preprečevanje širjenja SARS-CoV-2</w:t>
      </w:r>
    </w:p>
    <w:p w14:paraId="7609EA04" w14:textId="77777777" w:rsidR="00CC4EA3" w:rsidRPr="00CC4EA3" w:rsidRDefault="00CC4EA3" w:rsidP="00CC4EA3">
      <w:pPr>
        <w:autoSpaceDE w:val="0"/>
        <w:autoSpaceDN w:val="0"/>
        <w:adjustRightInd w:val="0"/>
        <w:spacing w:line="240" w:lineRule="auto"/>
        <w:jc w:val="both"/>
        <w:rPr>
          <w:rFonts w:cs="Arial"/>
          <w:b/>
          <w:bCs/>
          <w:color w:val="000000"/>
          <w:szCs w:val="20"/>
        </w:rPr>
      </w:pPr>
    </w:p>
    <w:p w14:paraId="756380AE" w14:textId="77777777" w:rsidR="00CC4EA3" w:rsidRPr="00CC4EA3" w:rsidRDefault="00CC4EA3" w:rsidP="00CC4EA3">
      <w:pPr>
        <w:autoSpaceDE w:val="0"/>
        <w:autoSpaceDN w:val="0"/>
        <w:adjustRightInd w:val="0"/>
        <w:spacing w:line="240" w:lineRule="auto"/>
        <w:jc w:val="both"/>
        <w:rPr>
          <w:rFonts w:cs="Arial"/>
          <w:color w:val="000000"/>
          <w:szCs w:val="20"/>
        </w:rPr>
      </w:pPr>
      <w:r w:rsidRPr="00CC4EA3">
        <w:rPr>
          <w:rFonts w:cs="Arial"/>
          <w:color w:val="000000"/>
          <w:szCs w:val="20"/>
        </w:rPr>
        <w:t xml:space="preserve">Vlada Republike Slovenije je obravnavala Poročilo o ukrepih Policije za preprečevanje širjenja novega </w:t>
      </w:r>
      <w:proofErr w:type="spellStart"/>
      <w:r w:rsidRPr="00CC4EA3">
        <w:rPr>
          <w:rFonts w:cs="Arial"/>
          <w:color w:val="000000"/>
          <w:szCs w:val="20"/>
        </w:rPr>
        <w:t>koronavirusa</w:t>
      </w:r>
      <w:proofErr w:type="spellEnd"/>
      <w:r w:rsidRPr="00CC4EA3">
        <w:rPr>
          <w:rFonts w:cs="Arial"/>
          <w:color w:val="000000"/>
          <w:szCs w:val="20"/>
        </w:rPr>
        <w:t xml:space="preserve"> (SARS-CoV-2).</w:t>
      </w:r>
    </w:p>
    <w:p w14:paraId="054C7C57" w14:textId="77777777" w:rsidR="00CC4EA3" w:rsidRPr="00CC4EA3" w:rsidRDefault="00CC4EA3" w:rsidP="00CC4EA3">
      <w:pPr>
        <w:autoSpaceDE w:val="0"/>
        <w:autoSpaceDN w:val="0"/>
        <w:adjustRightInd w:val="0"/>
        <w:spacing w:line="240" w:lineRule="auto"/>
        <w:jc w:val="both"/>
        <w:rPr>
          <w:rFonts w:cs="Arial"/>
          <w:color w:val="000000"/>
          <w:szCs w:val="20"/>
        </w:rPr>
      </w:pPr>
      <w:r w:rsidRPr="00CC4EA3">
        <w:rPr>
          <w:rFonts w:cs="Arial"/>
          <w:color w:val="000000"/>
          <w:szCs w:val="20"/>
        </w:rPr>
        <w:tab/>
      </w:r>
    </w:p>
    <w:p w14:paraId="624AC316" w14:textId="77777777" w:rsidR="00CC4EA3" w:rsidRPr="00CC4EA3" w:rsidRDefault="00CC4EA3" w:rsidP="00CC4EA3">
      <w:pPr>
        <w:autoSpaceDE w:val="0"/>
        <w:autoSpaceDN w:val="0"/>
        <w:adjustRightInd w:val="0"/>
        <w:spacing w:line="240" w:lineRule="auto"/>
        <w:jc w:val="both"/>
        <w:rPr>
          <w:rFonts w:cs="Arial"/>
          <w:color w:val="000000"/>
          <w:szCs w:val="20"/>
        </w:rPr>
      </w:pPr>
      <w:r w:rsidRPr="00CC4EA3">
        <w:rPr>
          <w:rFonts w:cs="Arial"/>
          <w:color w:val="000000"/>
          <w:szCs w:val="20"/>
        </w:rPr>
        <w:t xml:space="preserve">Od 11. do 17. maja 2021 je policija prejela 30 prijav o kršitvah odloka, lastnih ugotovitev o kršitvah je bilo 207. Izrekla je 205 opozoril ali ukazov po </w:t>
      </w:r>
      <w:proofErr w:type="spellStart"/>
      <w:r w:rsidRPr="00CC4EA3">
        <w:rPr>
          <w:rFonts w:cs="Arial"/>
          <w:color w:val="000000"/>
          <w:szCs w:val="20"/>
        </w:rPr>
        <w:t>ZNPPol</w:t>
      </w:r>
      <w:proofErr w:type="spellEnd"/>
      <w:r w:rsidRPr="00CC4EA3">
        <w:rPr>
          <w:rFonts w:cs="Arial"/>
          <w:color w:val="000000"/>
          <w:szCs w:val="20"/>
        </w:rPr>
        <w:t xml:space="preserve"> ali ZNB in uvedla 29 </w:t>
      </w:r>
      <w:proofErr w:type="spellStart"/>
      <w:r w:rsidRPr="00CC4EA3">
        <w:rPr>
          <w:rFonts w:cs="Arial"/>
          <w:color w:val="000000"/>
          <w:szCs w:val="20"/>
        </w:rPr>
        <w:t>prekrškovnih</w:t>
      </w:r>
      <w:proofErr w:type="spellEnd"/>
      <w:r w:rsidRPr="00CC4EA3">
        <w:rPr>
          <w:rFonts w:cs="Arial"/>
          <w:color w:val="000000"/>
          <w:szCs w:val="20"/>
        </w:rPr>
        <w:t xml:space="preserve"> postopkov po ZNB (PKP5). Policija je v tem obdobju na meji vročila 6692 potrdil o napotitvi v karanteno na domu, kar je za 76 odstotkov več kot teden prej. Glede na državo prihoda je bilo največ napotitev v karanteno na domu izročenih za osebe, ki so pripotovale iz Bosne in Hercegovine (4344), Kosova (1021), Severne Makedonije (412) in Hrvaške (389). Na mejnih prehodih in kontrolnih točkah je policija zavrnila 110 oseb, kar je za 21 odstotkov več kot teden prej.</w:t>
      </w:r>
    </w:p>
    <w:p w14:paraId="692B06A5" w14:textId="77777777" w:rsidR="00CC4EA3" w:rsidRPr="00CC4EA3" w:rsidRDefault="00CC4EA3" w:rsidP="00CC4EA3">
      <w:pPr>
        <w:autoSpaceDE w:val="0"/>
        <w:autoSpaceDN w:val="0"/>
        <w:adjustRightInd w:val="0"/>
        <w:spacing w:line="240" w:lineRule="auto"/>
        <w:jc w:val="both"/>
        <w:rPr>
          <w:rFonts w:cs="Arial"/>
          <w:color w:val="000000"/>
          <w:szCs w:val="20"/>
        </w:rPr>
      </w:pPr>
    </w:p>
    <w:p w14:paraId="32AAD81C" w14:textId="77777777" w:rsidR="00CC4EA3" w:rsidRPr="00CC4EA3" w:rsidRDefault="00CC4EA3" w:rsidP="00CC4EA3">
      <w:pPr>
        <w:autoSpaceDE w:val="0"/>
        <w:autoSpaceDN w:val="0"/>
        <w:adjustRightInd w:val="0"/>
        <w:spacing w:line="240" w:lineRule="auto"/>
        <w:jc w:val="both"/>
        <w:rPr>
          <w:rFonts w:cs="Arial"/>
          <w:color w:val="000000"/>
          <w:szCs w:val="20"/>
        </w:rPr>
      </w:pPr>
      <w:r w:rsidRPr="00CC4EA3">
        <w:rPr>
          <w:rFonts w:cs="Arial"/>
          <w:color w:val="000000"/>
          <w:szCs w:val="20"/>
        </w:rPr>
        <w:t>V tem času je bilo obravnavanih 148 oseb, ki so nedovoljeno prestopile zunanjo mejo. Letos do 17. maja je policija obravnavala 2016 nezakonitih migrantov. Obravnavala je 56 primerov, v katerih je bilo prijetih 70 tihotapcev ljudi (58 tujcev in 12 slovenskih državljanov) s 486 nezakonitimi migranti. Za 55 tihotapcev ljudi je bil odrejen pripor.</w:t>
      </w:r>
    </w:p>
    <w:p w14:paraId="5F3180CA" w14:textId="77777777" w:rsidR="00CC4EA3" w:rsidRPr="00CC4EA3" w:rsidRDefault="00CC4EA3" w:rsidP="00CC4EA3">
      <w:pPr>
        <w:autoSpaceDE w:val="0"/>
        <w:autoSpaceDN w:val="0"/>
        <w:adjustRightInd w:val="0"/>
        <w:spacing w:line="240" w:lineRule="auto"/>
        <w:jc w:val="both"/>
        <w:rPr>
          <w:rFonts w:cs="Arial"/>
          <w:color w:val="000000"/>
          <w:szCs w:val="20"/>
        </w:rPr>
      </w:pPr>
    </w:p>
    <w:p w14:paraId="1F23B295" w14:textId="09269E54" w:rsidR="007D1DAB" w:rsidRPr="00CC4EA3" w:rsidRDefault="00CC4EA3" w:rsidP="00CC4EA3">
      <w:pPr>
        <w:autoSpaceDE w:val="0"/>
        <w:autoSpaceDN w:val="0"/>
        <w:adjustRightInd w:val="0"/>
        <w:spacing w:line="240" w:lineRule="auto"/>
        <w:jc w:val="both"/>
        <w:rPr>
          <w:rFonts w:cs="Arial"/>
          <w:color w:val="000000"/>
          <w:szCs w:val="20"/>
        </w:rPr>
      </w:pPr>
      <w:r w:rsidRPr="00CC4EA3">
        <w:rPr>
          <w:rFonts w:cs="Arial"/>
          <w:color w:val="000000"/>
          <w:szCs w:val="20"/>
        </w:rPr>
        <w:t>Vir: Ministrstvo za notranje zadeve</w:t>
      </w:r>
    </w:p>
    <w:p w14:paraId="3786D2B9" w14:textId="77777777" w:rsidR="007D1DAB" w:rsidRPr="00CC4EA3" w:rsidRDefault="007D1DAB" w:rsidP="007D1DAB">
      <w:pPr>
        <w:autoSpaceDE w:val="0"/>
        <w:autoSpaceDN w:val="0"/>
        <w:adjustRightInd w:val="0"/>
        <w:spacing w:line="240" w:lineRule="auto"/>
        <w:jc w:val="both"/>
        <w:rPr>
          <w:rFonts w:cs="Arial"/>
          <w:color w:val="000000"/>
          <w:szCs w:val="20"/>
        </w:rPr>
      </w:pPr>
    </w:p>
    <w:p w14:paraId="601BF88F" w14:textId="2CF71D94" w:rsidR="009972BF" w:rsidRPr="009972BF" w:rsidRDefault="009972BF" w:rsidP="009972BF">
      <w:pPr>
        <w:autoSpaceDE w:val="0"/>
        <w:autoSpaceDN w:val="0"/>
        <w:adjustRightInd w:val="0"/>
        <w:spacing w:line="240" w:lineRule="auto"/>
        <w:jc w:val="both"/>
        <w:rPr>
          <w:rFonts w:cs="Arial"/>
          <w:b/>
          <w:bCs/>
          <w:color w:val="000000"/>
          <w:szCs w:val="20"/>
        </w:rPr>
      </w:pPr>
      <w:r w:rsidRPr="009972BF">
        <w:rPr>
          <w:rFonts w:cs="Arial"/>
          <w:b/>
          <w:bCs/>
          <w:color w:val="000000"/>
          <w:szCs w:val="20"/>
        </w:rPr>
        <w:t>Vlada Republike Slovenije izdala Odlok o omejitvah in načinu izvajanja javnega prevoza potnikov na ozemlju  Republike Slovenije</w:t>
      </w:r>
    </w:p>
    <w:p w14:paraId="2C1B5F1E" w14:textId="77777777" w:rsidR="009972BF" w:rsidRPr="009972BF" w:rsidRDefault="009972BF" w:rsidP="009972BF">
      <w:pPr>
        <w:autoSpaceDE w:val="0"/>
        <w:autoSpaceDN w:val="0"/>
        <w:adjustRightInd w:val="0"/>
        <w:spacing w:line="240" w:lineRule="auto"/>
        <w:jc w:val="both"/>
        <w:rPr>
          <w:rFonts w:cs="Arial"/>
          <w:b/>
          <w:bCs/>
          <w:color w:val="000000"/>
          <w:szCs w:val="20"/>
        </w:rPr>
      </w:pPr>
    </w:p>
    <w:p w14:paraId="311CBB38" w14:textId="77777777" w:rsidR="009972BF" w:rsidRPr="009972BF" w:rsidRDefault="009972BF" w:rsidP="009972BF">
      <w:pPr>
        <w:autoSpaceDE w:val="0"/>
        <w:autoSpaceDN w:val="0"/>
        <w:adjustRightInd w:val="0"/>
        <w:spacing w:line="240" w:lineRule="auto"/>
        <w:jc w:val="both"/>
        <w:rPr>
          <w:rFonts w:cs="Arial"/>
          <w:color w:val="000000"/>
          <w:szCs w:val="20"/>
        </w:rPr>
      </w:pPr>
      <w:r w:rsidRPr="009972BF">
        <w:rPr>
          <w:rFonts w:cs="Arial"/>
          <w:color w:val="000000"/>
          <w:szCs w:val="20"/>
        </w:rPr>
        <w:t>Odlok dopušča obratovanje žičniških naprav in njim pripadajočih smučarskih prog v skladu s priporočili Nacionalnega inštituta za javno zdravje in pod pogojem, da upravljavec naprav zagotovi testiranje na virus SARS-CoV-2 s testi HAG v organizaciji pooblaščenega izvajalca na vstopni točki na smučišče. Če upravljavec naprav navedenega pogoja iz objektivnih razlogov ne more izpolniti bo uporaba žičniških naprav in njim pripadajočih smučarskih prog dovoljena osebam, ki upravljavcu naprav predložijo negativni rezultat testa PCR ali testa HAG, ki ni starejši od sedmih dni, ter otrokom do vključno 12. leta starosti v spremstvu staršev.</w:t>
      </w:r>
    </w:p>
    <w:p w14:paraId="36472B76" w14:textId="77777777" w:rsidR="009972BF" w:rsidRPr="009972BF" w:rsidRDefault="009972BF" w:rsidP="009972BF">
      <w:pPr>
        <w:autoSpaceDE w:val="0"/>
        <w:autoSpaceDN w:val="0"/>
        <w:adjustRightInd w:val="0"/>
        <w:spacing w:line="240" w:lineRule="auto"/>
        <w:jc w:val="both"/>
        <w:rPr>
          <w:rFonts w:cs="Arial"/>
          <w:color w:val="000000"/>
          <w:szCs w:val="20"/>
        </w:rPr>
      </w:pPr>
    </w:p>
    <w:p w14:paraId="635B18B8" w14:textId="77777777" w:rsidR="009972BF" w:rsidRPr="009972BF" w:rsidRDefault="009972BF" w:rsidP="009972BF">
      <w:pPr>
        <w:autoSpaceDE w:val="0"/>
        <w:autoSpaceDN w:val="0"/>
        <w:adjustRightInd w:val="0"/>
        <w:spacing w:line="240" w:lineRule="auto"/>
        <w:jc w:val="both"/>
        <w:rPr>
          <w:rFonts w:cs="Arial"/>
          <w:color w:val="000000"/>
          <w:szCs w:val="20"/>
        </w:rPr>
      </w:pPr>
      <w:r w:rsidRPr="009972BF">
        <w:rPr>
          <w:rFonts w:cs="Arial"/>
          <w:color w:val="000000"/>
          <w:szCs w:val="20"/>
        </w:rPr>
        <w:t>Predložitev negativnega rezultata testa tudi ni potrebna za kategorizirane in profesionalne športnike, trenerje in drugo spremljevalno osebje za izvedbo tekem in treningov. Negativni test tudi ni potreben za vse druge uporabnike, ki imajo dokazila o cepljenju zoper COVID-19, s katerim oseba dokazuje, da je poteklo določeno število dni od prejema prvega oz. drugega odmerka cepiva, odvisno od proizvajalca cepiva. Dokazila o testiranju se upoštevajo, če so bila izdana v državah članicah Evropske unije, državah članicah schengenskega območja, Avstraliji, Izraelu, Kanadi, Novi Zelandiji, Ruski federaciji, Združenem kraljestvu Velike Britanije, Severne Irske,  Združenih državah Amerike in Turčije ali Srbije.</w:t>
      </w:r>
    </w:p>
    <w:p w14:paraId="38D0364B" w14:textId="77777777" w:rsidR="009972BF" w:rsidRPr="009972BF" w:rsidRDefault="009972BF" w:rsidP="009972BF">
      <w:pPr>
        <w:autoSpaceDE w:val="0"/>
        <w:autoSpaceDN w:val="0"/>
        <w:adjustRightInd w:val="0"/>
        <w:spacing w:line="240" w:lineRule="auto"/>
        <w:jc w:val="both"/>
        <w:rPr>
          <w:rFonts w:cs="Arial"/>
          <w:color w:val="000000"/>
          <w:szCs w:val="20"/>
        </w:rPr>
      </w:pPr>
    </w:p>
    <w:p w14:paraId="26BFA0DB" w14:textId="77777777" w:rsidR="009972BF" w:rsidRPr="009972BF" w:rsidRDefault="009972BF" w:rsidP="009972BF">
      <w:pPr>
        <w:autoSpaceDE w:val="0"/>
        <w:autoSpaceDN w:val="0"/>
        <w:adjustRightInd w:val="0"/>
        <w:spacing w:line="240" w:lineRule="auto"/>
        <w:jc w:val="both"/>
        <w:rPr>
          <w:rFonts w:cs="Arial"/>
          <w:color w:val="000000"/>
          <w:szCs w:val="20"/>
        </w:rPr>
      </w:pPr>
      <w:r w:rsidRPr="009972BF">
        <w:rPr>
          <w:rFonts w:cs="Arial"/>
          <w:color w:val="000000"/>
          <w:szCs w:val="20"/>
        </w:rPr>
        <w:t xml:space="preserve">Za voznike avtotaksi prevozov, izvajanje javnih linijskih prevozih, posebnih linijskih prevozih, stalnih </w:t>
      </w:r>
      <w:proofErr w:type="spellStart"/>
      <w:r w:rsidRPr="009972BF">
        <w:rPr>
          <w:rFonts w:cs="Arial"/>
          <w:color w:val="000000"/>
          <w:szCs w:val="20"/>
        </w:rPr>
        <w:t>izvenlinijskih</w:t>
      </w:r>
      <w:proofErr w:type="spellEnd"/>
      <w:r w:rsidRPr="009972BF">
        <w:rPr>
          <w:rFonts w:cs="Arial"/>
          <w:color w:val="000000"/>
          <w:szCs w:val="20"/>
        </w:rPr>
        <w:t xml:space="preserve"> prevozih in občasnih prevozih potnikov se podaljša veljavnost sedaj veljavnih določb. Kar pomeni, da je za voznike in potnike obvezna uporaba obrazne zaščitne maske. Pri javnih linijskih medkrajevnih prevozih, posebnih linijskih in občasnih prevozih potnikov, ki se izvajajo z vozili kategorije M2 in M3, je število potnikov omejeno na število registriranih sedežev v vozilu, zmanjšano za sedeže desno od voznika in vrsto sedežev neposredno za voznikom. Voznik mora enkrat tedensko opraviti testiranje na virus SARS-CoV-2 z metodo verižne reakcije s polimerazo ali s hitrimi antigenskimi testi in imeti negativen rezultat testa. Pri posebnih linijskih prevozih, stalnih izven linijskih prevozih potnikov in občasnih prevozih potnikov, ki se izvajajo z vozili kategorije M1 z največ osmimi sedeži za potnike, je lahko zasedenih največ šest sedežev. Za voznika in potnike je obvezna uporaba obrazne zaščitne maske.</w:t>
      </w:r>
    </w:p>
    <w:p w14:paraId="208AC196" w14:textId="77777777" w:rsidR="009972BF" w:rsidRPr="009972BF" w:rsidRDefault="009972BF" w:rsidP="009972BF">
      <w:pPr>
        <w:autoSpaceDE w:val="0"/>
        <w:autoSpaceDN w:val="0"/>
        <w:adjustRightInd w:val="0"/>
        <w:spacing w:line="240" w:lineRule="auto"/>
        <w:jc w:val="both"/>
        <w:rPr>
          <w:rFonts w:cs="Arial"/>
          <w:color w:val="000000"/>
          <w:szCs w:val="20"/>
        </w:rPr>
      </w:pPr>
    </w:p>
    <w:p w14:paraId="06314AAC" w14:textId="77777777" w:rsidR="009972BF" w:rsidRPr="009972BF" w:rsidRDefault="009972BF" w:rsidP="009972BF">
      <w:pPr>
        <w:autoSpaceDE w:val="0"/>
        <w:autoSpaceDN w:val="0"/>
        <w:adjustRightInd w:val="0"/>
        <w:spacing w:line="240" w:lineRule="auto"/>
        <w:jc w:val="both"/>
        <w:rPr>
          <w:rFonts w:cs="Arial"/>
          <w:color w:val="000000"/>
          <w:szCs w:val="20"/>
        </w:rPr>
      </w:pPr>
      <w:r w:rsidRPr="009972BF">
        <w:rPr>
          <w:rFonts w:cs="Arial"/>
          <w:color w:val="000000"/>
          <w:szCs w:val="20"/>
        </w:rPr>
        <w:t>V javnem prevozu oseb v železniškem prometu mora spremljevalno osebje enkrat tedensko opraviti testiranje na virus SARS-CoV-2 in imeti negativen rezultat testa.</w:t>
      </w:r>
    </w:p>
    <w:p w14:paraId="2C0A5E49" w14:textId="77777777" w:rsidR="009972BF" w:rsidRPr="009972BF" w:rsidRDefault="009972BF" w:rsidP="009972BF">
      <w:pPr>
        <w:autoSpaceDE w:val="0"/>
        <w:autoSpaceDN w:val="0"/>
        <w:adjustRightInd w:val="0"/>
        <w:spacing w:line="240" w:lineRule="auto"/>
        <w:jc w:val="both"/>
        <w:rPr>
          <w:rFonts w:cs="Arial"/>
          <w:color w:val="000000"/>
          <w:szCs w:val="20"/>
        </w:rPr>
      </w:pPr>
    </w:p>
    <w:p w14:paraId="24CFDA08" w14:textId="77777777" w:rsidR="009972BF" w:rsidRPr="009972BF" w:rsidRDefault="009972BF" w:rsidP="009972BF">
      <w:pPr>
        <w:autoSpaceDE w:val="0"/>
        <w:autoSpaceDN w:val="0"/>
        <w:adjustRightInd w:val="0"/>
        <w:spacing w:line="240" w:lineRule="auto"/>
        <w:jc w:val="both"/>
        <w:rPr>
          <w:rFonts w:cs="Arial"/>
          <w:color w:val="000000"/>
          <w:szCs w:val="20"/>
        </w:rPr>
      </w:pPr>
      <w:r w:rsidRPr="009972BF">
        <w:rPr>
          <w:rFonts w:cs="Arial"/>
          <w:color w:val="000000"/>
          <w:szCs w:val="20"/>
        </w:rPr>
        <w:t xml:space="preserve">Testiranje ni potrebno za voznike v javnih linijskih prevozih, posebnih linijskih prevozih, stalnih </w:t>
      </w:r>
      <w:proofErr w:type="spellStart"/>
      <w:r w:rsidRPr="009972BF">
        <w:rPr>
          <w:rFonts w:cs="Arial"/>
          <w:color w:val="000000"/>
          <w:szCs w:val="20"/>
        </w:rPr>
        <w:t>izvenlinijskih</w:t>
      </w:r>
      <w:proofErr w:type="spellEnd"/>
      <w:r w:rsidRPr="009972BF">
        <w:rPr>
          <w:rFonts w:cs="Arial"/>
          <w:color w:val="000000"/>
          <w:szCs w:val="20"/>
        </w:rPr>
        <w:t xml:space="preserve"> prevozih in občasnih prevozih potnikov, spremljevalno osebje v železniškem prometu in voznike avtotaksi prevozov, če imajo:</w:t>
      </w:r>
    </w:p>
    <w:p w14:paraId="54EC31A2" w14:textId="7A85AD10" w:rsidR="009972BF" w:rsidRPr="009972BF" w:rsidRDefault="009972BF" w:rsidP="005E717D">
      <w:pPr>
        <w:pStyle w:val="Odstavekseznama"/>
        <w:numPr>
          <w:ilvl w:val="0"/>
          <w:numId w:val="4"/>
        </w:numPr>
        <w:autoSpaceDE w:val="0"/>
        <w:autoSpaceDN w:val="0"/>
        <w:adjustRightInd w:val="0"/>
        <w:spacing w:line="240" w:lineRule="auto"/>
        <w:jc w:val="both"/>
        <w:rPr>
          <w:rFonts w:cs="Arial"/>
          <w:color w:val="000000"/>
          <w:szCs w:val="20"/>
        </w:rPr>
      </w:pPr>
      <w:r w:rsidRPr="009972BF">
        <w:rPr>
          <w:rFonts w:cs="Arial"/>
          <w:color w:val="000000"/>
          <w:szCs w:val="20"/>
        </w:rPr>
        <w:t xml:space="preserve">dokazilo o cepljenju zoper COVID-19, s katerim dokazujejo, da je od prejema drugega odmerka cepiva </w:t>
      </w:r>
      <w:proofErr w:type="spellStart"/>
      <w:r w:rsidRPr="009972BF">
        <w:rPr>
          <w:rFonts w:cs="Arial"/>
          <w:color w:val="000000"/>
          <w:szCs w:val="20"/>
        </w:rPr>
        <w:t>Comirnaty</w:t>
      </w:r>
      <w:proofErr w:type="spellEnd"/>
      <w:r w:rsidRPr="009972BF">
        <w:rPr>
          <w:rFonts w:cs="Arial"/>
          <w:color w:val="000000"/>
          <w:szCs w:val="20"/>
        </w:rPr>
        <w:t xml:space="preserve"> proizvajalca </w:t>
      </w:r>
      <w:proofErr w:type="spellStart"/>
      <w:r w:rsidRPr="009972BF">
        <w:rPr>
          <w:rFonts w:cs="Arial"/>
          <w:color w:val="000000"/>
          <w:szCs w:val="20"/>
        </w:rPr>
        <w:t>Biontech</w:t>
      </w:r>
      <w:proofErr w:type="spellEnd"/>
      <w:r w:rsidRPr="009972BF">
        <w:rPr>
          <w:rFonts w:cs="Arial"/>
          <w:color w:val="000000"/>
          <w:szCs w:val="20"/>
        </w:rPr>
        <w:t>/</w:t>
      </w:r>
      <w:proofErr w:type="spellStart"/>
      <w:r w:rsidRPr="009972BF">
        <w:rPr>
          <w:rFonts w:cs="Arial"/>
          <w:color w:val="000000"/>
          <w:szCs w:val="20"/>
        </w:rPr>
        <w:t>Pfizer</w:t>
      </w:r>
      <w:proofErr w:type="spellEnd"/>
      <w:r w:rsidRPr="009972BF">
        <w:rPr>
          <w:rFonts w:cs="Arial"/>
          <w:color w:val="000000"/>
          <w:szCs w:val="20"/>
        </w:rPr>
        <w:t xml:space="preserve"> preteklo najmanj sedem dni, COVID-19 </w:t>
      </w:r>
      <w:proofErr w:type="spellStart"/>
      <w:r w:rsidRPr="009972BF">
        <w:rPr>
          <w:rFonts w:cs="Arial"/>
          <w:color w:val="000000"/>
          <w:szCs w:val="20"/>
        </w:rPr>
        <w:t>Vaccine</w:t>
      </w:r>
      <w:proofErr w:type="spellEnd"/>
      <w:r w:rsidRPr="009972BF">
        <w:rPr>
          <w:rFonts w:cs="Arial"/>
          <w:color w:val="000000"/>
          <w:szCs w:val="20"/>
        </w:rPr>
        <w:t xml:space="preserve"> proizvajalca Moderna najmanj 14 dni, </w:t>
      </w:r>
      <w:proofErr w:type="spellStart"/>
      <w:r w:rsidRPr="009972BF">
        <w:rPr>
          <w:rFonts w:cs="Arial"/>
          <w:color w:val="000000"/>
          <w:szCs w:val="20"/>
        </w:rPr>
        <w:t>Sputnik</w:t>
      </w:r>
      <w:proofErr w:type="spellEnd"/>
      <w:r w:rsidRPr="009972BF">
        <w:rPr>
          <w:rFonts w:cs="Arial"/>
          <w:color w:val="000000"/>
          <w:szCs w:val="20"/>
        </w:rPr>
        <w:t xml:space="preserve"> V proizvajalca </w:t>
      </w:r>
      <w:proofErr w:type="spellStart"/>
      <w:r w:rsidRPr="009972BF">
        <w:rPr>
          <w:rFonts w:cs="Arial"/>
          <w:color w:val="000000"/>
          <w:szCs w:val="20"/>
        </w:rPr>
        <w:t>Russia’s</w:t>
      </w:r>
      <w:proofErr w:type="spellEnd"/>
      <w:r w:rsidRPr="009972BF">
        <w:rPr>
          <w:rFonts w:cs="Arial"/>
          <w:color w:val="000000"/>
          <w:szCs w:val="20"/>
        </w:rPr>
        <w:t xml:space="preserve"> </w:t>
      </w:r>
      <w:proofErr w:type="spellStart"/>
      <w:r w:rsidRPr="009972BF">
        <w:rPr>
          <w:rFonts w:cs="Arial"/>
          <w:color w:val="000000"/>
          <w:szCs w:val="20"/>
        </w:rPr>
        <w:t>Gamaleya</w:t>
      </w:r>
      <w:proofErr w:type="spellEnd"/>
      <w:r w:rsidRPr="009972BF">
        <w:rPr>
          <w:rFonts w:cs="Arial"/>
          <w:color w:val="000000"/>
          <w:szCs w:val="20"/>
        </w:rPr>
        <w:t xml:space="preserve"> </w:t>
      </w:r>
      <w:proofErr w:type="spellStart"/>
      <w:r w:rsidRPr="009972BF">
        <w:rPr>
          <w:rFonts w:cs="Arial"/>
          <w:color w:val="000000"/>
          <w:szCs w:val="20"/>
        </w:rPr>
        <w:t>National</w:t>
      </w:r>
      <w:proofErr w:type="spellEnd"/>
      <w:r w:rsidRPr="009972BF">
        <w:rPr>
          <w:rFonts w:cs="Arial"/>
          <w:color w:val="000000"/>
          <w:szCs w:val="20"/>
        </w:rPr>
        <w:t xml:space="preserve"> Centre </w:t>
      </w:r>
      <w:proofErr w:type="spellStart"/>
      <w:r w:rsidRPr="009972BF">
        <w:rPr>
          <w:rFonts w:cs="Arial"/>
          <w:color w:val="000000"/>
          <w:szCs w:val="20"/>
        </w:rPr>
        <w:t>of</w:t>
      </w:r>
      <w:proofErr w:type="spellEnd"/>
      <w:r w:rsidRPr="009972BF">
        <w:rPr>
          <w:rFonts w:cs="Arial"/>
          <w:color w:val="000000"/>
          <w:szCs w:val="20"/>
        </w:rPr>
        <w:t xml:space="preserve"> </w:t>
      </w:r>
      <w:proofErr w:type="spellStart"/>
      <w:r w:rsidRPr="009972BF">
        <w:rPr>
          <w:rFonts w:cs="Arial"/>
          <w:color w:val="000000"/>
          <w:szCs w:val="20"/>
        </w:rPr>
        <w:t>Epidemiology</w:t>
      </w:r>
      <w:proofErr w:type="spellEnd"/>
      <w:r w:rsidRPr="009972BF">
        <w:rPr>
          <w:rFonts w:cs="Arial"/>
          <w:color w:val="000000"/>
          <w:szCs w:val="20"/>
        </w:rPr>
        <w:t xml:space="preserve"> </w:t>
      </w:r>
      <w:proofErr w:type="spellStart"/>
      <w:r w:rsidRPr="009972BF">
        <w:rPr>
          <w:rFonts w:cs="Arial"/>
          <w:color w:val="000000"/>
          <w:szCs w:val="20"/>
        </w:rPr>
        <w:t>and</w:t>
      </w:r>
      <w:proofErr w:type="spellEnd"/>
      <w:r w:rsidRPr="009972BF">
        <w:rPr>
          <w:rFonts w:cs="Arial"/>
          <w:color w:val="000000"/>
          <w:szCs w:val="20"/>
        </w:rPr>
        <w:t xml:space="preserve"> </w:t>
      </w:r>
      <w:proofErr w:type="spellStart"/>
      <w:r w:rsidRPr="009972BF">
        <w:rPr>
          <w:rFonts w:cs="Arial"/>
          <w:color w:val="000000"/>
          <w:szCs w:val="20"/>
        </w:rPr>
        <w:t>Microbiology</w:t>
      </w:r>
      <w:proofErr w:type="spellEnd"/>
      <w:r w:rsidRPr="009972BF">
        <w:rPr>
          <w:rFonts w:cs="Arial"/>
          <w:color w:val="000000"/>
          <w:szCs w:val="20"/>
        </w:rPr>
        <w:t xml:space="preserve"> najmanj 14 dni, </w:t>
      </w:r>
      <w:proofErr w:type="spellStart"/>
      <w:r w:rsidRPr="009972BF">
        <w:rPr>
          <w:rFonts w:cs="Arial"/>
          <w:color w:val="000000"/>
          <w:szCs w:val="20"/>
        </w:rPr>
        <w:t>CoronaVac</w:t>
      </w:r>
      <w:proofErr w:type="spellEnd"/>
      <w:r w:rsidRPr="009972BF">
        <w:rPr>
          <w:rFonts w:cs="Arial"/>
          <w:color w:val="000000"/>
          <w:szCs w:val="20"/>
        </w:rPr>
        <w:t xml:space="preserve"> proizvajalca </w:t>
      </w:r>
      <w:proofErr w:type="spellStart"/>
      <w:r w:rsidRPr="009972BF">
        <w:rPr>
          <w:rFonts w:cs="Arial"/>
          <w:color w:val="000000"/>
          <w:szCs w:val="20"/>
        </w:rPr>
        <w:t>Sinovac</w:t>
      </w:r>
      <w:proofErr w:type="spellEnd"/>
      <w:r w:rsidRPr="009972BF">
        <w:rPr>
          <w:rFonts w:cs="Arial"/>
          <w:color w:val="000000"/>
          <w:szCs w:val="20"/>
        </w:rPr>
        <w:t xml:space="preserve"> </w:t>
      </w:r>
      <w:proofErr w:type="spellStart"/>
      <w:r w:rsidRPr="009972BF">
        <w:rPr>
          <w:rFonts w:cs="Arial"/>
          <w:color w:val="000000"/>
          <w:szCs w:val="20"/>
        </w:rPr>
        <w:t>Biotech</w:t>
      </w:r>
      <w:proofErr w:type="spellEnd"/>
      <w:r w:rsidRPr="009972BF">
        <w:rPr>
          <w:rFonts w:cs="Arial"/>
          <w:color w:val="000000"/>
          <w:szCs w:val="20"/>
        </w:rPr>
        <w:t xml:space="preserve"> najmanj 14 dni ali COVID-19 </w:t>
      </w:r>
      <w:proofErr w:type="spellStart"/>
      <w:r w:rsidRPr="009972BF">
        <w:rPr>
          <w:rFonts w:cs="Arial"/>
          <w:color w:val="000000"/>
          <w:szCs w:val="20"/>
        </w:rPr>
        <w:t>Vaccine</w:t>
      </w:r>
      <w:proofErr w:type="spellEnd"/>
      <w:r w:rsidRPr="009972BF">
        <w:rPr>
          <w:rFonts w:cs="Arial"/>
          <w:color w:val="000000"/>
          <w:szCs w:val="20"/>
        </w:rPr>
        <w:t xml:space="preserve"> proizvajalca </w:t>
      </w:r>
      <w:proofErr w:type="spellStart"/>
      <w:r w:rsidRPr="009972BF">
        <w:rPr>
          <w:rFonts w:cs="Arial"/>
          <w:color w:val="000000"/>
          <w:szCs w:val="20"/>
        </w:rPr>
        <w:t>Sinopharm</w:t>
      </w:r>
      <w:proofErr w:type="spellEnd"/>
      <w:r w:rsidRPr="009972BF">
        <w:rPr>
          <w:rFonts w:cs="Arial"/>
          <w:color w:val="000000"/>
          <w:szCs w:val="20"/>
        </w:rPr>
        <w:t xml:space="preserve"> najmanj 14 dni,</w:t>
      </w:r>
    </w:p>
    <w:p w14:paraId="0438EDB2" w14:textId="3BF42699" w:rsidR="009972BF" w:rsidRPr="009972BF" w:rsidRDefault="009972BF" w:rsidP="005E717D">
      <w:pPr>
        <w:pStyle w:val="Odstavekseznama"/>
        <w:numPr>
          <w:ilvl w:val="0"/>
          <w:numId w:val="4"/>
        </w:numPr>
        <w:autoSpaceDE w:val="0"/>
        <w:autoSpaceDN w:val="0"/>
        <w:adjustRightInd w:val="0"/>
        <w:spacing w:line="240" w:lineRule="auto"/>
        <w:jc w:val="both"/>
        <w:rPr>
          <w:rFonts w:cs="Arial"/>
          <w:color w:val="000000"/>
          <w:szCs w:val="20"/>
        </w:rPr>
      </w:pPr>
      <w:r w:rsidRPr="009972BF">
        <w:rPr>
          <w:rFonts w:cs="Arial"/>
          <w:color w:val="000000"/>
          <w:szCs w:val="20"/>
        </w:rPr>
        <w:t xml:space="preserve">dokazilo o cepljenju zoper COVID-19, s katerim dokazujejo, da je od prejema prvega odmerka cepiva </w:t>
      </w:r>
      <w:proofErr w:type="spellStart"/>
      <w:r w:rsidRPr="009972BF">
        <w:rPr>
          <w:rFonts w:cs="Arial"/>
          <w:color w:val="000000"/>
          <w:szCs w:val="20"/>
        </w:rPr>
        <w:t>Vaxzevria</w:t>
      </w:r>
      <w:proofErr w:type="spellEnd"/>
      <w:r w:rsidRPr="009972BF">
        <w:rPr>
          <w:rFonts w:cs="Arial"/>
          <w:color w:val="000000"/>
          <w:szCs w:val="20"/>
        </w:rPr>
        <w:t xml:space="preserve"> (COVID-19 </w:t>
      </w:r>
      <w:proofErr w:type="spellStart"/>
      <w:r w:rsidRPr="009972BF">
        <w:rPr>
          <w:rFonts w:cs="Arial"/>
          <w:color w:val="000000"/>
          <w:szCs w:val="20"/>
        </w:rPr>
        <w:t>Vaccine</w:t>
      </w:r>
      <w:proofErr w:type="spellEnd"/>
      <w:r w:rsidRPr="009972BF">
        <w:rPr>
          <w:rFonts w:cs="Arial"/>
          <w:color w:val="000000"/>
          <w:szCs w:val="20"/>
        </w:rPr>
        <w:t xml:space="preserve">) proizvajalca </w:t>
      </w:r>
      <w:proofErr w:type="spellStart"/>
      <w:r w:rsidRPr="009972BF">
        <w:rPr>
          <w:rFonts w:cs="Arial"/>
          <w:color w:val="000000"/>
          <w:szCs w:val="20"/>
        </w:rPr>
        <w:t>AstraZeneca</w:t>
      </w:r>
      <w:proofErr w:type="spellEnd"/>
      <w:r w:rsidRPr="009972BF">
        <w:rPr>
          <w:rFonts w:cs="Arial"/>
          <w:color w:val="000000"/>
          <w:szCs w:val="20"/>
        </w:rPr>
        <w:t xml:space="preserve"> ali </w:t>
      </w:r>
      <w:proofErr w:type="spellStart"/>
      <w:r w:rsidRPr="009972BF">
        <w:rPr>
          <w:rFonts w:cs="Arial"/>
          <w:color w:val="000000"/>
          <w:szCs w:val="20"/>
        </w:rPr>
        <w:t>Covishield</w:t>
      </w:r>
      <w:proofErr w:type="spellEnd"/>
      <w:r w:rsidRPr="009972BF">
        <w:rPr>
          <w:rFonts w:cs="Arial"/>
          <w:color w:val="000000"/>
          <w:szCs w:val="20"/>
        </w:rPr>
        <w:t xml:space="preserve"> proizvajalca Serum Institute </w:t>
      </w:r>
      <w:proofErr w:type="spellStart"/>
      <w:r w:rsidRPr="009972BF">
        <w:rPr>
          <w:rFonts w:cs="Arial"/>
          <w:color w:val="000000"/>
          <w:szCs w:val="20"/>
        </w:rPr>
        <w:t>of</w:t>
      </w:r>
      <w:proofErr w:type="spellEnd"/>
      <w:r w:rsidRPr="009972BF">
        <w:rPr>
          <w:rFonts w:cs="Arial"/>
          <w:color w:val="000000"/>
          <w:szCs w:val="20"/>
        </w:rPr>
        <w:t xml:space="preserve"> </w:t>
      </w:r>
      <w:proofErr w:type="spellStart"/>
      <w:r w:rsidRPr="009972BF">
        <w:rPr>
          <w:rFonts w:cs="Arial"/>
          <w:color w:val="000000"/>
          <w:szCs w:val="20"/>
        </w:rPr>
        <w:t>India</w:t>
      </w:r>
      <w:proofErr w:type="spellEnd"/>
      <w:r w:rsidRPr="009972BF">
        <w:rPr>
          <w:rFonts w:cs="Arial"/>
          <w:color w:val="000000"/>
          <w:szCs w:val="20"/>
        </w:rPr>
        <w:t>/</w:t>
      </w:r>
      <w:proofErr w:type="spellStart"/>
      <w:r w:rsidRPr="009972BF">
        <w:rPr>
          <w:rFonts w:cs="Arial"/>
          <w:color w:val="000000"/>
          <w:szCs w:val="20"/>
        </w:rPr>
        <w:t>AstraZeneca</w:t>
      </w:r>
      <w:proofErr w:type="spellEnd"/>
      <w:r w:rsidRPr="009972BF">
        <w:rPr>
          <w:rFonts w:cs="Arial"/>
          <w:color w:val="000000"/>
          <w:szCs w:val="20"/>
        </w:rPr>
        <w:t xml:space="preserve"> preteklo najmanj 21 dni,</w:t>
      </w:r>
    </w:p>
    <w:p w14:paraId="170370FA" w14:textId="1499CD84" w:rsidR="009972BF" w:rsidRPr="009972BF" w:rsidRDefault="009972BF" w:rsidP="005E717D">
      <w:pPr>
        <w:pStyle w:val="Odstavekseznama"/>
        <w:numPr>
          <w:ilvl w:val="0"/>
          <w:numId w:val="4"/>
        </w:numPr>
        <w:autoSpaceDE w:val="0"/>
        <w:autoSpaceDN w:val="0"/>
        <w:adjustRightInd w:val="0"/>
        <w:spacing w:line="240" w:lineRule="auto"/>
        <w:jc w:val="both"/>
        <w:rPr>
          <w:rFonts w:cs="Arial"/>
          <w:color w:val="000000"/>
          <w:szCs w:val="20"/>
        </w:rPr>
      </w:pPr>
      <w:r w:rsidRPr="009972BF">
        <w:rPr>
          <w:rFonts w:cs="Arial"/>
          <w:color w:val="000000"/>
          <w:szCs w:val="20"/>
        </w:rPr>
        <w:t xml:space="preserve">dokazilo o cepljenju zoper COVID-19, s katerim dokazujejo, da je od prejema odmerka cepiva COVID-19 </w:t>
      </w:r>
      <w:proofErr w:type="spellStart"/>
      <w:r w:rsidRPr="009972BF">
        <w:rPr>
          <w:rFonts w:cs="Arial"/>
          <w:color w:val="000000"/>
          <w:szCs w:val="20"/>
        </w:rPr>
        <w:t>Vaccine</w:t>
      </w:r>
      <w:proofErr w:type="spellEnd"/>
      <w:r w:rsidRPr="009972BF">
        <w:rPr>
          <w:rFonts w:cs="Arial"/>
          <w:color w:val="000000"/>
          <w:szCs w:val="20"/>
        </w:rPr>
        <w:t xml:space="preserve"> Janssen proizvajalca Johnson in Johnson/Janssen-</w:t>
      </w:r>
      <w:proofErr w:type="spellStart"/>
      <w:r w:rsidRPr="009972BF">
        <w:rPr>
          <w:rFonts w:cs="Arial"/>
          <w:color w:val="000000"/>
          <w:szCs w:val="20"/>
        </w:rPr>
        <w:t>Cilag</w:t>
      </w:r>
      <w:proofErr w:type="spellEnd"/>
      <w:r w:rsidRPr="009972BF">
        <w:rPr>
          <w:rFonts w:cs="Arial"/>
          <w:color w:val="000000"/>
          <w:szCs w:val="20"/>
        </w:rPr>
        <w:t xml:space="preserve"> preteklo najmanj 14 dni,</w:t>
      </w:r>
    </w:p>
    <w:p w14:paraId="7A11D9D8" w14:textId="310E0CC6" w:rsidR="009972BF" w:rsidRPr="009972BF" w:rsidRDefault="009972BF" w:rsidP="005E717D">
      <w:pPr>
        <w:pStyle w:val="Odstavekseznama"/>
        <w:numPr>
          <w:ilvl w:val="0"/>
          <w:numId w:val="4"/>
        </w:numPr>
        <w:autoSpaceDE w:val="0"/>
        <w:autoSpaceDN w:val="0"/>
        <w:adjustRightInd w:val="0"/>
        <w:spacing w:line="240" w:lineRule="auto"/>
        <w:jc w:val="both"/>
        <w:rPr>
          <w:rFonts w:cs="Arial"/>
          <w:color w:val="000000"/>
          <w:szCs w:val="20"/>
        </w:rPr>
      </w:pPr>
      <w:r w:rsidRPr="009972BF">
        <w:rPr>
          <w:rFonts w:cs="Arial"/>
          <w:color w:val="000000"/>
          <w:szCs w:val="20"/>
        </w:rPr>
        <w:t xml:space="preserve">potrdilo o pozitivnem rezultatu testa PCR, ki je starejši od 10 dni, razen, če zdravnik presodi drugače, vendar ni starejši od šest mesecev, </w:t>
      </w:r>
    </w:p>
    <w:p w14:paraId="19DF280F" w14:textId="14AD0205" w:rsidR="009972BF" w:rsidRPr="009972BF" w:rsidRDefault="009972BF" w:rsidP="005E717D">
      <w:pPr>
        <w:pStyle w:val="Odstavekseznama"/>
        <w:numPr>
          <w:ilvl w:val="0"/>
          <w:numId w:val="4"/>
        </w:numPr>
        <w:autoSpaceDE w:val="0"/>
        <w:autoSpaceDN w:val="0"/>
        <w:adjustRightInd w:val="0"/>
        <w:spacing w:line="240" w:lineRule="auto"/>
        <w:jc w:val="both"/>
        <w:rPr>
          <w:rFonts w:cs="Arial"/>
          <w:color w:val="000000"/>
          <w:szCs w:val="20"/>
        </w:rPr>
      </w:pPr>
      <w:r w:rsidRPr="009972BF">
        <w:rPr>
          <w:rFonts w:cs="Arial"/>
          <w:color w:val="000000"/>
          <w:szCs w:val="20"/>
        </w:rPr>
        <w:t xml:space="preserve">potrdilo zdravnika, da so preboleli COVID-19 in od začetka simptomov ni minilo več kot šest mesecev, ali </w:t>
      </w:r>
    </w:p>
    <w:p w14:paraId="21109334" w14:textId="77777777" w:rsidR="009972BF" w:rsidRPr="009972BF" w:rsidRDefault="009972BF" w:rsidP="009972BF">
      <w:pPr>
        <w:autoSpaceDE w:val="0"/>
        <w:autoSpaceDN w:val="0"/>
        <w:adjustRightInd w:val="0"/>
        <w:spacing w:line="240" w:lineRule="auto"/>
        <w:jc w:val="both"/>
        <w:rPr>
          <w:rFonts w:cs="Arial"/>
          <w:color w:val="000000"/>
          <w:szCs w:val="20"/>
        </w:rPr>
      </w:pPr>
    </w:p>
    <w:p w14:paraId="13EBFDDF" w14:textId="2CAD95B9" w:rsidR="009972BF" w:rsidRPr="009972BF" w:rsidRDefault="009972BF" w:rsidP="005E717D">
      <w:pPr>
        <w:pStyle w:val="Odstavekseznama"/>
        <w:numPr>
          <w:ilvl w:val="0"/>
          <w:numId w:val="4"/>
        </w:numPr>
        <w:autoSpaceDE w:val="0"/>
        <w:autoSpaceDN w:val="0"/>
        <w:adjustRightInd w:val="0"/>
        <w:spacing w:line="240" w:lineRule="auto"/>
        <w:jc w:val="both"/>
        <w:rPr>
          <w:rFonts w:cs="Arial"/>
          <w:color w:val="000000"/>
          <w:szCs w:val="20"/>
        </w:rPr>
      </w:pPr>
      <w:r w:rsidRPr="009972BF">
        <w:rPr>
          <w:rFonts w:cs="Arial"/>
          <w:color w:val="000000"/>
          <w:szCs w:val="20"/>
        </w:rPr>
        <w:t xml:space="preserve">dokazilo iz pete alineje tega odstavka ali potrdilo iz prejšnje alineje in dokazilo o cepljenju z enim odmerkom enega od cepiv zoper COVID-19 iz druge do četrte alineje tega </w:t>
      </w:r>
      <w:r w:rsidRPr="009972BF">
        <w:rPr>
          <w:rFonts w:cs="Arial"/>
          <w:color w:val="000000"/>
          <w:szCs w:val="20"/>
        </w:rPr>
        <w:lastRenderedPageBreak/>
        <w:t>odstavka, pri čemer so bili cepljeni v obdobju več kot šest mesecev do največ osem mesecev od začetka simptomov.</w:t>
      </w:r>
    </w:p>
    <w:p w14:paraId="5F770E87" w14:textId="77777777" w:rsidR="009972BF" w:rsidRPr="009972BF" w:rsidRDefault="009972BF" w:rsidP="009972BF">
      <w:pPr>
        <w:autoSpaceDE w:val="0"/>
        <w:autoSpaceDN w:val="0"/>
        <w:adjustRightInd w:val="0"/>
        <w:spacing w:line="240" w:lineRule="auto"/>
        <w:jc w:val="both"/>
        <w:rPr>
          <w:rFonts w:cs="Arial"/>
          <w:color w:val="000000"/>
          <w:szCs w:val="20"/>
        </w:rPr>
      </w:pPr>
    </w:p>
    <w:p w14:paraId="75754BEC" w14:textId="75AD8816" w:rsidR="009972BF" w:rsidRPr="009972BF" w:rsidRDefault="009972BF" w:rsidP="009972BF">
      <w:pPr>
        <w:autoSpaceDE w:val="0"/>
        <w:autoSpaceDN w:val="0"/>
        <w:adjustRightInd w:val="0"/>
        <w:spacing w:line="240" w:lineRule="auto"/>
        <w:jc w:val="both"/>
        <w:rPr>
          <w:rFonts w:cs="Arial"/>
          <w:color w:val="000000"/>
          <w:szCs w:val="20"/>
        </w:rPr>
      </w:pPr>
      <w:r w:rsidRPr="009972BF">
        <w:rPr>
          <w:rFonts w:cs="Arial"/>
          <w:color w:val="000000"/>
          <w:szCs w:val="20"/>
        </w:rPr>
        <w:t xml:space="preserve">Testiranja so torej oproščene tudi osebe oziroma uporabniki, ki so preboleli COVID-19, in so </w:t>
      </w:r>
      <w:r w:rsidR="00A63D77">
        <w:rPr>
          <w:rFonts w:cs="Arial"/>
          <w:color w:val="000000"/>
          <w:szCs w:val="20"/>
        </w:rPr>
        <w:t xml:space="preserve">se najkasneje v 8 mesecih po </w:t>
      </w:r>
      <w:r w:rsidR="00A63D77" w:rsidRPr="00A63D77">
        <w:rPr>
          <w:rFonts w:cs="Arial"/>
          <w:color w:val="000000"/>
          <w:szCs w:val="20"/>
        </w:rPr>
        <w:t>pozitivnem PCR testu oziroma začetku simptomov cepili vsaj z enim odmerkom cepiva, ki ga priznava Republika Slovenija.</w:t>
      </w:r>
    </w:p>
    <w:p w14:paraId="2FEE98BE" w14:textId="77777777" w:rsidR="009972BF" w:rsidRPr="009972BF" w:rsidRDefault="009972BF" w:rsidP="009972BF">
      <w:pPr>
        <w:autoSpaceDE w:val="0"/>
        <w:autoSpaceDN w:val="0"/>
        <w:adjustRightInd w:val="0"/>
        <w:spacing w:line="240" w:lineRule="auto"/>
        <w:jc w:val="both"/>
        <w:rPr>
          <w:rFonts w:cs="Arial"/>
          <w:color w:val="000000"/>
          <w:szCs w:val="20"/>
        </w:rPr>
      </w:pPr>
    </w:p>
    <w:p w14:paraId="6F667C2D" w14:textId="151885D4" w:rsidR="009972BF" w:rsidRPr="009972BF" w:rsidRDefault="009972BF" w:rsidP="009972BF">
      <w:pPr>
        <w:autoSpaceDE w:val="0"/>
        <w:autoSpaceDN w:val="0"/>
        <w:adjustRightInd w:val="0"/>
        <w:spacing w:line="240" w:lineRule="auto"/>
        <w:jc w:val="both"/>
        <w:rPr>
          <w:rFonts w:cs="Arial"/>
          <w:color w:val="000000"/>
          <w:szCs w:val="20"/>
        </w:rPr>
      </w:pPr>
      <w:r>
        <w:rPr>
          <w:rFonts w:cs="Arial"/>
          <w:color w:val="000000"/>
          <w:szCs w:val="20"/>
        </w:rPr>
        <w:t>O</w:t>
      </w:r>
      <w:r w:rsidRPr="009972BF">
        <w:rPr>
          <w:rFonts w:cs="Arial"/>
          <w:color w:val="000000"/>
          <w:szCs w:val="20"/>
        </w:rPr>
        <w:t xml:space="preserve">dlok začne veljati 24. maja 2021 in velja do vključno 30. maja 2021.  </w:t>
      </w:r>
    </w:p>
    <w:p w14:paraId="49B6AB4E" w14:textId="77777777" w:rsidR="009972BF" w:rsidRPr="009972BF" w:rsidRDefault="009972BF" w:rsidP="009972BF">
      <w:pPr>
        <w:autoSpaceDE w:val="0"/>
        <w:autoSpaceDN w:val="0"/>
        <w:adjustRightInd w:val="0"/>
        <w:spacing w:line="240" w:lineRule="auto"/>
        <w:jc w:val="both"/>
        <w:rPr>
          <w:rFonts w:cs="Arial"/>
          <w:color w:val="000000"/>
          <w:szCs w:val="20"/>
        </w:rPr>
      </w:pPr>
    </w:p>
    <w:p w14:paraId="7F13453F" w14:textId="7FD6AAF8" w:rsidR="007D1DAB" w:rsidRPr="009972BF" w:rsidRDefault="009972BF" w:rsidP="009972BF">
      <w:pPr>
        <w:autoSpaceDE w:val="0"/>
        <w:autoSpaceDN w:val="0"/>
        <w:adjustRightInd w:val="0"/>
        <w:spacing w:line="240" w:lineRule="auto"/>
        <w:jc w:val="both"/>
        <w:rPr>
          <w:rFonts w:cs="Arial"/>
          <w:color w:val="000000"/>
          <w:szCs w:val="20"/>
        </w:rPr>
      </w:pPr>
      <w:r w:rsidRPr="009972BF">
        <w:rPr>
          <w:rFonts w:cs="Arial"/>
          <w:color w:val="000000"/>
          <w:szCs w:val="20"/>
        </w:rPr>
        <w:t>Vir: Ministrstvo za infrastrukturo</w:t>
      </w:r>
    </w:p>
    <w:p w14:paraId="21548457" w14:textId="77777777" w:rsidR="007D1DAB" w:rsidRPr="009972BF" w:rsidRDefault="007D1DAB" w:rsidP="007D1DAB">
      <w:pPr>
        <w:autoSpaceDE w:val="0"/>
        <w:autoSpaceDN w:val="0"/>
        <w:adjustRightInd w:val="0"/>
        <w:spacing w:line="240" w:lineRule="auto"/>
        <w:jc w:val="both"/>
        <w:rPr>
          <w:rFonts w:cs="Arial"/>
          <w:color w:val="000000"/>
          <w:szCs w:val="20"/>
        </w:rPr>
      </w:pPr>
    </w:p>
    <w:p w14:paraId="558FA6D0" w14:textId="27549DD3" w:rsidR="00136A9A" w:rsidRPr="00136A9A" w:rsidRDefault="00136A9A" w:rsidP="00136A9A">
      <w:pPr>
        <w:autoSpaceDE w:val="0"/>
        <w:autoSpaceDN w:val="0"/>
        <w:adjustRightInd w:val="0"/>
        <w:spacing w:line="240" w:lineRule="auto"/>
        <w:jc w:val="both"/>
        <w:rPr>
          <w:rFonts w:cs="Arial"/>
          <w:b/>
          <w:bCs/>
          <w:color w:val="000000"/>
          <w:szCs w:val="20"/>
        </w:rPr>
      </w:pPr>
      <w:r w:rsidRPr="00136A9A">
        <w:rPr>
          <w:rFonts w:cs="Arial"/>
          <w:b/>
          <w:bCs/>
          <w:color w:val="000000"/>
          <w:szCs w:val="20"/>
        </w:rPr>
        <w:t>Vlada Republike Slovenije izdala Odlok o omejitvah in načinu izvajanja ponujanja in prodajanja blaga in storitev neposredno potrošnikom na področju voznikov in vozil</w:t>
      </w:r>
    </w:p>
    <w:p w14:paraId="02FF5F65" w14:textId="77777777" w:rsidR="00136A9A" w:rsidRPr="00136A9A" w:rsidRDefault="00136A9A" w:rsidP="00136A9A">
      <w:pPr>
        <w:autoSpaceDE w:val="0"/>
        <w:autoSpaceDN w:val="0"/>
        <w:adjustRightInd w:val="0"/>
        <w:spacing w:line="240" w:lineRule="auto"/>
        <w:jc w:val="both"/>
        <w:rPr>
          <w:rFonts w:cs="Arial"/>
          <w:b/>
          <w:bCs/>
          <w:color w:val="000000"/>
          <w:szCs w:val="20"/>
        </w:rPr>
      </w:pPr>
    </w:p>
    <w:p w14:paraId="19FB5366" w14:textId="77777777"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Omejitve in način izvajanja ponujanja in prodajanja blaga in storitev neposredno potrošnikom na področju voznikov in vozil v Republiki Sloveniji veljajo za:</w:t>
      </w:r>
    </w:p>
    <w:p w14:paraId="59BB4241" w14:textId="77777777" w:rsidR="00136A9A" w:rsidRPr="00136A9A" w:rsidRDefault="00136A9A" w:rsidP="00136A9A">
      <w:pPr>
        <w:autoSpaceDE w:val="0"/>
        <w:autoSpaceDN w:val="0"/>
        <w:adjustRightInd w:val="0"/>
        <w:spacing w:line="240" w:lineRule="auto"/>
        <w:jc w:val="both"/>
        <w:rPr>
          <w:rFonts w:cs="Arial"/>
          <w:color w:val="000000"/>
          <w:szCs w:val="20"/>
        </w:rPr>
      </w:pPr>
    </w:p>
    <w:p w14:paraId="7FE98C0E" w14:textId="52EA248E" w:rsidR="00136A9A" w:rsidRDefault="00136A9A" w:rsidP="005E717D">
      <w:pPr>
        <w:pStyle w:val="Odstavekseznama"/>
        <w:numPr>
          <w:ilvl w:val="0"/>
          <w:numId w:val="5"/>
        </w:numPr>
        <w:autoSpaceDE w:val="0"/>
        <w:autoSpaceDN w:val="0"/>
        <w:adjustRightInd w:val="0"/>
        <w:spacing w:line="240" w:lineRule="auto"/>
        <w:jc w:val="both"/>
        <w:rPr>
          <w:rFonts w:cs="Arial"/>
          <w:color w:val="000000"/>
          <w:szCs w:val="20"/>
        </w:rPr>
      </w:pPr>
      <w:r w:rsidRPr="005E717D">
        <w:rPr>
          <w:rFonts w:cs="Arial"/>
          <w:color w:val="000000"/>
          <w:szCs w:val="20"/>
        </w:rPr>
        <w:t>gospodarske družbe, javne in zasebne izobraževalne zavode in druge pravne osebe zasebnega prava ter samostojne podjetnike posameznike pri izvajanju:</w:t>
      </w:r>
    </w:p>
    <w:p w14:paraId="7B893BCA" w14:textId="77777777" w:rsidR="005E717D" w:rsidRPr="005E717D" w:rsidRDefault="005E717D" w:rsidP="005E717D">
      <w:pPr>
        <w:pStyle w:val="Odstavekseznama"/>
        <w:autoSpaceDE w:val="0"/>
        <w:autoSpaceDN w:val="0"/>
        <w:adjustRightInd w:val="0"/>
        <w:spacing w:line="240" w:lineRule="auto"/>
        <w:jc w:val="both"/>
        <w:rPr>
          <w:rFonts w:cs="Arial"/>
          <w:color w:val="000000"/>
          <w:szCs w:val="20"/>
        </w:rPr>
      </w:pPr>
    </w:p>
    <w:p w14:paraId="3DAEEA20" w14:textId="3BB5213D" w:rsidR="00136A9A" w:rsidRPr="005E717D" w:rsidRDefault="00136A9A" w:rsidP="005E717D">
      <w:pPr>
        <w:pStyle w:val="Odstavekseznama"/>
        <w:numPr>
          <w:ilvl w:val="0"/>
          <w:numId w:val="6"/>
        </w:numPr>
        <w:autoSpaceDE w:val="0"/>
        <w:autoSpaceDN w:val="0"/>
        <w:adjustRightInd w:val="0"/>
        <w:spacing w:line="240" w:lineRule="auto"/>
        <w:jc w:val="both"/>
        <w:rPr>
          <w:rFonts w:cs="Arial"/>
          <w:color w:val="000000"/>
          <w:szCs w:val="20"/>
        </w:rPr>
      </w:pPr>
      <w:r w:rsidRPr="005E717D">
        <w:rPr>
          <w:rFonts w:cs="Arial"/>
          <w:color w:val="000000"/>
          <w:szCs w:val="20"/>
        </w:rPr>
        <w:t>dejavnosti usposabljanja kandidatov za voznike motornih vozil;</w:t>
      </w:r>
    </w:p>
    <w:p w14:paraId="7A589CF9" w14:textId="77777777" w:rsidR="00136A9A" w:rsidRPr="00136A9A" w:rsidRDefault="00136A9A" w:rsidP="00136A9A">
      <w:pPr>
        <w:autoSpaceDE w:val="0"/>
        <w:autoSpaceDN w:val="0"/>
        <w:adjustRightInd w:val="0"/>
        <w:spacing w:line="240" w:lineRule="auto"/>
        <w:jc w:val="both"/>
        <w:rPr>
          <w:rFonts w:cs="Arial"/>
          <w:color w:val="000000"/>
          <w:szCs w:val="20"/>
        </w:rPr>
      </w:pPr>
    </w:p>
    <w:p w14:paraId="348AE402" w14:textId="0BE3D32D" w:rsidR="00136A9A" w:rsidRDefault="00136A9A" w:rsidP="005E717D">
      <w:pPr>
        <w:pStyle w:val="Odstavekseznama"/>
        <w:numPr>
          <w:ilvl w:val="0"/>
          <w:numId w:val="5"/>
        </w:numPr>
        <w:autoSpaceDE w:val="0"/>
        <w:autoSpaceDN w:val="0"/>
        <w:adjustRightInd w:val="0"/>
        <w:spacing w:line="240" w:lineRule="auto"/>
        <w:jc w:val="both"/>
        <w:rPr>
          <w:rFonts w:cs="Arial"/>
          <w:color w:val="000000"/>
          <w:szCs w:val="20"/>
        </w:rPr>
      </w:pPr>
      <w:r w:rsidRPr="005E717D">
        <w:rPr>
          <w:rFonts w:cs="Arial"/>
          <w:color w:val="000000"/>
          <w:szCs w:val="20"/>
        </w:rPr>
        <w:t>pravne osebe in samostojne podjetnike posameznike pri izvajanju:</w:t>
      </w:r>
    </w:p>
    <w:p w14:paraId="3E290B43" w14:textId="77777777" w:rsidR="005E717D" w:rsidRPr="005E717D" w:rsidRDefault="005E717D" w:rsidP="005E717D">
      <w:pPr>
        <w:pStyle w:val="Odstavekseznama"/>
        <w:autoSpaceDE w:val="0"/>
        <w:autoSpaceDN w:val="0"/>
        <w:adjustRightInd w:val="0"/>
        <w:spacing w:line="240" w:lineRule="auto"/>
        <w:jc w:val="both"/>
        <w:rPr>
          <w:rFonts w:cs="Arial"/>
          <w:color w:val="000000"/>
          <w:szCs w:val="20"/>
        </w:rPr>
      </w:pPr>
    </w:p>
    <w:p w14:paraId="4F59FBC4" w14:textId="2810F355" w:rsidR="00136A9A" w:rsidRPr="005E717D" w:rsidRDefault="00136A9A" w:rsidP="005E717D">
      <w:pPr>
        <w:pStyle w:val="Odstavekseznama"/>
        <w:numPr>
          <w:ilvl w:val="0"/>
          <w:numId w:val="6"/>
        </w:numPr>
        <w:autoSpaceDE w:val="0"/>
        <w:autoSpaceDN w:val="0"/>
        <w:adjustRightInd w:val="0"/>
        <w:spacing w:line="240" w:lineRule="auto"/>
        <w:jc w:val="both"/>
        <w:rPr>
          <w:rFonts w:cs="Arial"/>
          <w:color w:val="000000"/>
          <w:szCs w:val="20"/>
        </w:rPr>
      </w:pPr>
      <w:r w:rsidRPr="005E717D">
        <w:rPr>
          <w:rFonts w:cs="Arial"/>
          <w:color w:val="000000"/>
          <w:szCs w:val="20"/>
        </w:rPr>
        <w:t xml:space="preserve">programa dodatnega usposabljanja voznikov začetnikov, </w:t>
      </w:r>
    </w:p>
    <w:p w14:paraId="4A1C5C47" w14:textId="375AFB8D" w:rsidR="00136A9A" w:rsidRPr="005E717D" w:rsidRDefault="00136A9A" w:rsidP="005E717D">
      <w:pPr>
        <w:pStyle w:val="Odstavekseznama"/>
        <w:numPr>
          <w:ilvl w:val="0"/>
          <w:numId w:val="6"/>
        </w:numPr>
        <w:autoSpaceDE w:val="0"/>
        <w:autoSpaceDN w:val="0"/>
        <w:adjustRightInd w:val="0"/>
        <w:spacing w:line="240" w:lineRule="auto"/>
        <w:jc w:val="both"/>
        <w:rPr>
          <w:rFonts w:cs="Arial"/>
          <w:color w:val="000000"/>
          <w:szCs w:val="20"/>
        </w:rPr>
      </w:pPr>
      <w:r w:rsidRPr="005E717D">
        <w:rPr>
          <w:rFonts w:cs="Arial"/>
          <w:color w:val="000000"/>
          <w:szCs w:val="20"/>
        </w:rPr>
        <w:t>programa dodatnega usposabljanja za varno vožnjo,</w:t>
      </w:r>
    </w:p>
    <w:p w14:paraId="3D0CF3F9" w14:textId="65F1B700" w:rsidR="00136A9A" w:rsidRPr="005E717D" w:rsidRDefault="00136A9A" w:rsidP="005E717D">
      <w:pPr>
        <w:pStyle w:val="Odstavekseznama"/>
        <w:numPr>
          <w:ilvl w:val="0"/>
          <w:numId w:val="6"/>
        </w:numPr>
        <w:autoSpaceDE w:val="0"/>
        <w:autoSpaceDN w:val="0"/>
        <w:adjustRightInd w:val="0"/>
        <w:spacing w:line="240" w:lineRule="auto"/>
        <w:jc w:val="both"/>
        <w:rPr>
          <w:rFonts w:cs="Arial"/>
          <w:color w:val="000000"/>
          <w:szCs w:val="20"/>
        </w:rPr>
      </w:pPr>
      <w:r w:rsidRPr="005E717D">
        <w:rPr>
          <w:rFonts w:cs="Arial"/>
          <w:color w:val="000000"/>
          <w:szCs w:val="20"/>
        </w:rPr>
        <w:t>programa izobraževanja in dodatnega usposabljanja izvajalcev programov dodatnega usposabljanja voznikov začetnikov in za varno vožnjo;</w:t>
      </w:r>
    </w:p>
    <w:p w14:paraId="34F86BAD" w14:textId="77777777" w:rsidR="00136A9A" w:rsidRPr="00136A9A" w:rsidRDefault="00136A9A" w:rsidP="00136A9A">
      <w:pPr>
        <w:autoSpaceDE w:val="0"/>
        <w:autoSpaceDN w:val="0"/>
        <w:adjustRightInd w:val="0"/>
        <w:spacing w:line="240" w:lineRule="auto"/>
        <w:jc w:val="both"/>
        <w:rPr>
          <w:rFonts w:cs="Arial"/>
          <w:color w:val="000000"/>
          <w:szCs w:val="20"/>
        </w:rPr>
      </w:pPr>
    </w:p>
    <w:p w14:paraId="3947ABFB" w14:textId="0A282C96" w:rsidR="00136A9A" w:rsidRPr="005E717D" w:rsidRDefault="00136A9A" w:rsidP="005E717D">
      <w:pPr>
        <w:pStyle w:val="Odstavekseznama"/>
        <w:numPr>
          <w:ilvl w:val="0"/>
          <w:numId w:val="5"/>
        </w:numPr>
        <w:autoSpaceDE w:val="0"/>
        <w:autoSpaceDN w:val="0"/>
        <w:adjustRightInd w:val="0"/>
        <w:spacing w:line="240" w:lineRule="auto"/>
        <w:jc w:val="both"/>
        <w:rPr>
          <w:rFonts w:cs="Arial"/>
          <w:color w:val="000000"/>
          <w:szCs w:val="20"/>
        </w:rPr>
      </w:pPr>
      <w:r w:rsidRPr="005E717D">
        <w:rPr>
          <w:rFonts w:cs="Arial"/>
          <w:color w:val="000000"/>
          <w:szCs w:val="20"/>
        </w:rPr>
        <w:t>pooblaščene organizacije pri izvajanju:</w:t>
      </w:r>
    </w:p>
    <w:p w14:paraId="5314F0D3" w14:textId="77777777" w:rsidR="005E717D" w:rsidRPr="00136A9A" w:rsidRDefault="005E717D" w:rsidP="00136A9A">
      <w:pPr>
        <w:autoSpaceDE w:val="0"/>
        <w:autoSpaceDN w:val="0"/>
        <w:adjustRightInd w:val="0"/>
        <w:spacing w:line="240" w:lineRule="auto"/>
        <w:jc w:val="both"/>
        <w:rPr>
          <w:rFonts w:cs="Arial"/>
          <w:color w:val="000000"/>
          <w:szCs w:val="20"/>
        </w:rPr>
      </w:pPr>
    </w:p>
    <w:p w14:paraId="0D9D97C0" w14:textId="79D54AD3" w:rsidR="00136A9A" w:rsidRPr="005E717D" w:rsidRDefault="00136A9A" w:rsidP="005E717D">
      <w:pPr>
        <w:pStyle w:val="Odstavekseznama"/>
        <w:numPr>
          <w:ilvl w:val="0"/>
          <w:numId w:val="7"/>
        </w:numPr>
        <w:autoSpaceDE w:val="0"/>
        <w:autoSpaceDN w:val="0"/>
        <w:adjustRightInd w:val="0"/>
        <w:spacing w:line="240" w:lineRule="auto"/>
        <w:jc w:val="both"/>
        <w:rPr>
          <w:rFonts w:cs="Arial"/>
          <w:color w:val="000000"/>
          <w:szCs w:val="20"/>
        </w:rPr>
      </w:pPr>
      <w:r w:rsidRPr="005E717D">
        <w:rPr>
          <w:rFonts w:cs="Arial"/>
          <w:color w:val="000000"/>
          <w:szCs w:val="20"/>
        </w:rPr>
        <w:t>začetnih in obnovitvenih usposabljanj voznikov za prevoz nevarnega blaga,</w:t>
      </w:r>
    </w:p>
    <w:p w14:paraId="71D352E0" w14:textId="14662022" w:rsidR="00136A9A" w:rsidRPr="005E717D" w:rsidRDefault="00136A9A" w:rsidP="005E717D">
      <w:pPr>
        <w:pStyle w:val="Odstavekseznama"/>
        <w:numPr>
          <w:ilvl w:val="0"/>
          <w:numId w:val="7"/>
        </w:numPr>
        <w:autoSpaceDE w:val="0"/>
        <w:autoSpaceDN w:val="0"/>
        <w:adjustRightInd w:val="0"/>
        <w:spacing w:line="240" w:lineRule="auto"/>
        <w:jc w:val="both"/>
        <w:rPr>
          <w:rFonts w:cs="Arial"/>
          <w:color w:val="000000"/>
          <w:szCs w:val="20"/>
        </w:rPr>
      </w:pPr>
      <w:r w:rsidRPr="005E717D">
        <w:rPr>
          <w:rFonts w:cs="Arial"/>
          <w:color w:val="000000"/>
          <w:szCs w:val="20"/>
        </w:rPr>
        <w:t>usposabljanj in preizkusov znanja za pridobitev temeljnih kvalifikacij za voznike motornih vozil v cestnem prometu,</w:t>
      </w:r>
    </w:p>
    <w:p w14:paraId="531F4912" w14:textId="6AB94485" w:rsidR="00136A9A" w:rsidRPr="005E717D" w:rsidRDefault="00136A9A" w:rsidP="005E717D">
      <w:pPr>
        <w:pStyle w:val="Odstavekseznama"/>
        <w:numPr>
          <w:ilvl w:val="0"/>
          <w:numId w:val="7"/>
        </w:numPr>
        <w:autoSpaceDE w:val="0"/>
        <w:autoSpaceDN w:val="0"/>
        <w:adjustRightInd w:val="0"/>
        <w:spacing w:line="240" w:lineRule="auto"/>
        <w:jc w:val="both"/>
        <w:rPr>
          <w:rFonts w:cs="Arial"/>
          <w:color w:val="000000"/>
          <w:szCs w:val="20"/>
        </w:rPr>
      </w:pPr>
      <w:r w:rsidRPr="005E717D">
        <w:rPr>
          <w:rFonts w:cs="Arial"/>
          <w:color w:val="000000"/>
          <w:szCs w:val="20"/>
        </w:rPr>
        <w:t>rednih usposabljanj za podaljšanje veljavnosti temeljnih kvalifikacij,</w:t>
      </w:r>
    </w:p>
    <w:p w14:paraId="72430E61" w14:textId="7A005C71" w:rsidR="00136A9A" w:rsidRPr="005E717D" w:rsidRDefault="00136A9A" w:rsidP="005E717D">
      <w:pPr>
        <w:pStyle w:val="Odstavekseznama"/>
        <w:numPr>
          <w:ilvl w:val="0"/>
          <w:numId w:val="7"/>
        </w:numPr>
        <w:autoSpaceDE w:val="0"/>
        <w:autoSpaceDN w:val="0"/>
        <w:adjustRightInd w:val="0"/>
        <w:spacing w:line="240" w:lineRule="auto"/>
        <w:jc w:val="both"/>
        <w:rPr>
          <w:rFonts w:cs="Arial"/>
          <w:color w:val="000000"/>
          <w:szCs w:val="20"/>
        </w:rPr>
      </w:pPr>
      <w:r w:rsidRPr="005E717D">
        <w:rPr>
          <w:rFonts w:cs="Arial"/>
          <w:color w:val="000000"/>
          <w:szCs w:val="20"/>
        </w:rPr>
        <w:t>preizkusov znanja za pridobitev spričevala o strokovni usposobljenosti upravljavca prevozov,</w:t>
      </w:r>
    </w:p>
    <w:p w14:paraId="118B8D16" w14:textId="6359C8FC" w:rsidR="00136A9A" w:rsidRPr="005E717D" w:rsidRDefault="00136A9A" w:rsidP="005E717D">
      <w:pPr>
        <w:pStyle w:val="Odstavekseznama"/>
        <w:numPr>
          <w:ilvl w:val="0"/>
          <w:numId w:val="7"/>
        </w:numPr>
        <w:autoSpaceDE w:val="0"/>
        <w:autoSpaceDN w:val="0"/>
        <w:adjustRightInd w:val="0"/>
        <w:spacing w:line="240" w:lineRule="auto"/>
        <w:jc w:val="both"/>
        <w:rPr>
          <w:rFonts w:cs="Arial"/>
          <w:color w:val="000000"/>
          <w:szCs w:val="20"/>
        </w:rPr>
      </w:pPr>
      <w:r w:rsidRPr="005E717D">
        <w:rPr>
          <w:rFonts w:cs="Arial"/>
          <w:color w:val="000000"/>
          <w:szCs w:val="20"/>
        </w:rPr>
        <w:t>osnovnih strokovnih usposabljanj ter preizkusov usposobljenosti spremljevalcev izrednih prevozov,</w:t>
      </w:r>
    </w:p>
    <w:p w14:paraId="31B0438F" w14:textId="57B7B680" w:rsidR="00136A9A" w:rsidRPr="005E717D" w:rsidRDefault="00136A9A" w:rsidP="005E717D">
      <w:pPr>
        <w:pStyle w:val="Odstavekseznama"/>
        <w:numPr>
          <w:ilvl w:val="0"/>
          <w:numId w:val="7"/>
        </w:numPr>
        <w:autoSpaceDE w:val="0"/>
        <w:autoSpaceDN w:val="0"/>
        <w:adjustRightInd w:val="0"/>
        <w:spacing w:line="240" w:lineRule="auto"/>
        <w:jc w:val="both"/>
        <w:rPr>
          <w:rFonts w:cs="Arial"/>
          <w:color w:val="000000"/>
          <w:szCs w:val="20"/>
        </w:rPr>
      </w:pPr>
      <w:r w:rsidRPr="005E717D">
        <w:rPr>
          <w:rFonts w:cs="Arial"/>
          <w:color w:val="000000"/>
          <w:szCs w:val="20"/>
        </w:rPr>
        <w:t>osnovnih strokovnih usposabljanj in preizkusov znanja kandidatov za cestninske nadzornike in obdobnih strokovnih izpopolnjevanj cestninskih nadzornikov;</w:t>
      </w:r>
    </w:p>
    <w:p w14:paraId="0C9DD057" w14:textId="77777777" w:rsidR="005E717D" w:rsidRPr="00136A9A" w:rsidRDefault="005E717D" w:rsidP="00136A9A">
      <w:pPr>
        <w:autoSpaceDE w:val="0"/>
        <w:autoSpaceDN w:val="0"/>
        <w:adjustRightInd w:val="0"/>
        <w:spacing w:line="240" w:lineRule="auto"/>
        <w:jc w:val="both"/>
        <w:rPr>
          <w:rFonts w:cs="Arial"/>
          <w:color w:val="000000"/>
          <w:szCs w:val="20"/>
        </w:rPr>
      </w:pPr>
    </w:p>
    <w:p w14:paraId="521C9220" w14:textId="77777777" w:rsidR="00136A9A" w:rsidRPr="00136A9A" w:rsidRDefault="00136A9A" w:rsidP="00136A9A">
      <w:pPr>
        <w:autoSpaceDE w:val="0"/>
        <w:autoSpaceDN w:val="0"/>
        <w:adjustRightInd w:val="0"/>
        <w:spacing w:line="240" w:lineRule="auto"/>
        <w:jc w:val="both"/>
        <w:rPr>
          <w:rFonts w:cs="Arial"/>
          <w:color w:val="000000"/>
          <w:szCs w:val="20"/>
        </w:rPr>
      </w:pPr>
    </w:p>
    <w:p w14:paraId="2D1EB2EA" w14:textId="2686E065" w:rsidR="00136A9A" w:rsidRPr="005E717D" w:rsidRDefault="00136A9A" w:rsidP="005E717D">
      <w:pPr>
        <w:pStyle w:val="Odstavekseznama"/>
        <w:numPr>
          <w:ilvl w:val="0"/>
          <w:numId w:val="5"/>
        </w:numPr>
        <w:autoSpaceDE w:val="0"/>
        <w:autoSpaceDN w:val="0"/>
        <w:adjustRightInd w:val="0"/>
        <w:spacing w:line="240" w:lineRule="auto"/>
        <w:jc w:val="both"/>
        <w:rPr>
          <w:rFonts w:cs="Arial"/>
          <w:color w:val="000000"/>
          <w:szCs w:val="20"/>
        </w:rPr>
      </w:pPr>
      <w:r w:rsidRPr="005E717D">
        <w:rPr>
          <w:rFonts w:cs="Arial"/>
          <w:color w:val="000000"/>
          <w:szCs w:val="20"/>
        </w:rPr>
        <w:t>Javno agencijo Republike Slovenije za varnost prometa pri izvajanju:</w:t>
      </w:r>
    </w:p>
    <w:p w14:paraId="5760C4A3" w14:textId="77777777" w:rsidR="005E717D" w:rsidRPr="00136A9A" w:rsidRDefault="005E717D" w:rsidP="00136A9A">
      <w:pPr>
        <w:autoSpaceDE w:val="0"/>
        <w:autoSpaceDN w:val="0"/>
        <w:adjustRightInd w:val="0"/>
        <w:spacing w:line="240" w:lineRule="auto"/>
        <w:jc w:val="both"/>
        <w:rPr>
          <w:rFonts w:cs="Arial"/>
          <w:color w:val="000000"/>
          <w:szCs w:val="20"/>
        </w:rPr>
      </w:pPr>
    </w:p>
    <w:p w14:paraId="0DC273F5" w14:textId="0E462DE9" w:rsidR="00136A9A" w:rsidRPr="005E717D" w:rsidRDefault="00136A9A" w:rsidP="005E717D">
      <w:pPr>
        <w:pStyle w:val="Odstavekseznama"/>
        <w:numPr>
          <w:ilvl w:val="0"/>
          <w:numId w:val="8"/>
        </w:numPr>
        <w:autoSpaceDE w:val="0"/>
        <w:autoSpaceDN w:val="0"/>
        <w:adjustRightInd w:val="0"/>
        <w:spacing w:line="240" w:lineRule="auto"/>
        <w:jc w:val="both"/>
        <w:rPr>
          <w:rFonts w:cs="Arial"/>
          <w:color w:val="000000"/>
          <w:szCs w:val="20"/>
        </w:rPr>
      </w:pPr>
      <w:r w:rsidRPr="005E717D">
        <w:rPr>
          <w:rFonts w:cs="Arial"/>
          <w:color w:val="000000"/>
          <w:szCs w:val="20"/>
        </w:rPr>
        <w:t xml:space="preserve">izobraževanj in dodatnih usposabljanj učiteljev vožnje, učiteljev predpisov in strokovnih vodij šol vožnje, </w:t>
      </w:r>
    </w:p>
    <w:p w14:paraId="77E73346" w14:textId="71634D7B" w:rsidR="00136A9A" w:rsidRPr="005E717D" w:rsidRDefault="00136A9A" w:rsidP="005E717D">
      <w:pPr>
        <w:pStyle w:val="Odstavekseznama"/>
        <w:numPr>
          <w:ilvl w:val="0"/>
          <w:numId w:val="8"/>
        </w:numPr>
        <w:autoSpaceDE w:val="0"/>
        <w:autoSpaceDN w:val="0"/>
        <w:adjustRightInd w:val="0"/>
        <w:spacing w:line="240" w:lineRule="auto"/>
        <w:jc w:val="both"/>
        <w:rPr>
          <w:rFonts w:cs="Arial"/>
          <w:color w:val="000000"/>
          <w:szCs w:val="20"/>
        </w:rPr>
      </w:pPr>
      <w:r w:rsidRPr="005E717D">
        <w:rPr>
          <w:rFonts w:cs="Arial"/>
          <w:color w:val="000000"/>
          <w:szCs w:val="20"/>
        </w:rPr>
        <w:t>usposabljanj za ocenjevanje na vozniškem izpitu in dodatnih usposabljanj ocenjevalcev na vozniškem izpitu,</w:t>
      </w:r>
    </w:p>
    <w:p w14:paraId="7BA70A40" w14:textId="38FE0E02" w:rsidR="00136A9A" w:rsidRPr="005E717D" w:rsidRDefault="00136A9A" w:rsidP="005E717D">
      <w:pPr>
        <w:pStyle w:val="Odstavekseznama"/>
        <w:numPr>
          <w:ilvl w:val="0"/>
          <w:numId w:val="8"/>
        </w:numPr>
        <w:autoSpaceDE w:val="0"/>
        <w:autoSpaceDN w:val="0"/>
        <w:adjustRightInd w:val="0"/>
        <w:spacing w:line="240" w:lineRule="auto"/>
        <w:jc w:val="both"/>
        <w:rPr>
          <w:rFonts w:cs="Arial"/>
          <w:color w:val="000000"/>
          <w:szCs w:val="20"/>
        </w:rPr>
      </w:pPr>
      <w:r w:rsidRPr="005E717D">
        <w:rPr>
          <w:rFonts w:cs="Arial"/>
          <w:color w:val="000000"/>
          <w:szCs w:val="20"/>
        </w:rPr>
        <w:t>osnovnega in obdobnega strokovnega usposabljanja ter preverjanja usposobljenosti presojevalcev varnosti cest,</w:t>
      </w:r>
    </w:p>
    <w:p w14:paraId="524122F9" w14:textId="13ED22F5" w:rsidR="00136A9A" w:rsidRPr="005E717D" w:rsidRDefault="00136A9A" w:rsidP="005E717D">
      <w:pPr>
        <w:pStyle w:val="Odstavekseznama"/>
        <w:numPr>
          <w:ilvl w:val="0"/>
          <w:numId w:val="8"/>
        </w:numPr>
        <w:autoSpaceDE w:val="0"/>
        <w:autoSpaceDN w:val="0"/>
        <w:adjustRightInd w:val="0"/>
        <w:spacing w:line="240" w:lineRule="auto"/>
        <w:jc w:val="both"/>
        <w:rPr>
          <w:rFonts w:cs="Arial"/>
          <w:color w:val="000000"/>
          <w:szCs w:val="20"/>
        </w:rPr>
      </w:pPr>
      <w:r w:rsidRPr="005E717D">
        <w:rPr>
          <w:rFonts w:cs="Arial"/>
          <w:color w:val="000000"/>
          <w:szCs w:val="20"/>
        </w:rPr>
        <w:t xml:space="preserve">edukacijskih in psihosocialnih delavnic, </w:t>
      </w:r>
    </w:p>
    <w:p w14:paraId="27E78FB0" w14:textId="7F04AE6E" w:rsidR="00136A9A" w:rsidRPr="005E717D" w:rsidRDefault="00136A9A" w:rsidP="005E717D">
      <w:pPr>
        <w:pStyle w:val="Odstavekseznama"/>
        <w:numPr>
          <w:ilvl w:val="0"/>
          <w:numId w:val="8"/>
        </w:numPr>
        <w:autoSpaceDE w:val="0"/>
        <w:autoSpaceDN w:val="0"/>
        <w:adjustRightInd w:val="0"/>
        <w:spacing w:line="240" w:lineRule="auto"/>
        <w:jc w:val="both"/>
        <w:rPr>
          <w:rFonts w:cs="Arial"/>
          <w:color w:val="000000"/>
          <w:szCs w:val="20"/>
        </w:rPr>
      </w:pPr>
      <w:r w:rsidRPr="005E717D">
        <w:rPr>
          <w:rFonts w:cs="Arial"/>
          <w:color w:val="000000"/>
          <w:szCs w:val="20"/>
        </w:rPr>
        <w:t xml:space="preserve">preventivnih programov, kampanj in akcij za varnost cestnega prometa na javnih krajih ter </w:t>
      </w:r>
    </w:p>
    <w:p w14:paraId="7980159F" w14:textId="2A8B7FA9" w:rsidR="00136A9A" w:rsidRPr="005E717D" w:rsidRDefault="00136A9A" w:rsidP="005E717D">
      <w:pPr>
        <w:pStyle w:val="Odstavekseznama"/>
        <w:numPr>
          <w:ilvl w:val="0"/>
          <w:numId w:val="8"/>
        </w:numPr>
        <w:autoSpaceDE w:val="0"/>
        <w:autoSpaceDN w:val="0"/>
        <w:adjustRightInd w:val="0"/>
        <w:spacing w:line="240" w:lineRule="auto"/>
        <w:jc w:val="both"/>
        <w:rPr>
          <w:rFonts w:cs="Arial"/>
          <w:color w:val="000000"/>
          <w:szCs w:val="20"/>
        </w:rPr>
      </w:pPr>
      <w:r w:rsidRPr="005E717D">
        <w:rPr>
          <w:rFonts w:cs="Arial"/>
          <w:color w:val="000000"/>
          <w:szCs w:val="20"/>
        </w:rPr>
        <w:t>vozniških izpitov.</w:t>
      </w:r>
    </w:p>
    <w:p w14:paraId="41CA67ED" w14:textId="77777777" w:rsidR="00136A9A" w:rsidRPr="00136A9A" w:rsidRDefault="00136A9A" w:rsidP="00136A9A">
      <w:pPr>
        <w:autoSpaceDE w:val="0"/>
        <w:autoSpaceDN w:val="0"/>
        <w:adjustRightInd w:val="0"/>
        <w:spacing w:line="240" w:lineRule="auto"/>
        <w:jc w:val="both"/>
        <w:rPr>
          <w:rFonts w:cs="Arial"/>
          <w:color w:val="000000"/>
          <w:szCs w:val="20"/>
        </w:rPr>
      </w:pPr>
    </w:p>
    <w:p w14:paraId="0D01CFFC" w14:textId="77777777"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 xml:space="preserve">Ponujanje in prodajanje blaga in storitev je dovoljeno le ob upoštevanju sprejetih priporočil Nacionalnega inštituta za javno zdravje (v nadaljnjem besedilu: NIJZ) za preprečevanje okužbe z virusom SARS-CoV-2, ki so objavljena na spletni strani in pod pogojem, da osebe, ki izvajajo ponujanje in prodajanje blaga in storitev iz prejšnjega odstavka, enkrat tedensko izvedejo </w:t>
      </w:r>
      <w:r w:rsidRPr="00136A9A">
        <w:rPr>
          <w:rFonts w:cs="Arial"/>
          <w:color w:val="000000"/>
          <w:szCs w:val="20"/>
        </w:rPr>
        <w:lastRenderedPageBreak/>
        <w:t>testiranje na virus SARS-CoV-2 z metodo verižne reakcije s polimerazo (v nadaljnjem besedilu: test PCR) ali s hitrimi antigenskimi testi (v nadaljnjem besedilu: test HAG) in imajo dokazilo o negativnem rezultatu testa.</w:t>
      </w:r>
    </w:p>
    <w:p w14:paraId="1994A4B5" w14:textId="77777777" w:rsidR="00136A9A" w:rsidRPr="00136A9A" w:rsidRDefault="00136A9A" w:rsidP="00136A9A">
      <w:pPr>
        <w:autoSpaceDE w:val="0"/>
        <w:autoSpaceDN w:val="0"/>
        <w:adjustRightInd w:val="0"/>
        <w:spacing w:line="240" w:lineRule="auto"/>
        <w:jc w:val="both"/>
        <w:rPr>
          <w:rFonts w:cs="Arial"/>
          <w:color w:val="000000"/>
          <w:szCs w:val="20"/>
        </w:rPr>
      </w:pPr>
    </w:p>
    <w:p w14:paraId="767F6308" w14:textId="307B6976" w:rsid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Osebam iz prejšnjega odstavka testiranja ni treba opraviti, če imajo:</w:t>
      </w:r>
    </w:p>
    <w:p w14:paraId="098997E8" w14:textId="77777777" w:rsidR="005E717D" w:rsidRPr="00136A9A" w:rsidRDefault="005E717D" w:rsidP="00136A9A">
      <w:pPr>
        <w:autoSpaceDE w:val="0"/>
        <w:autoSpaceDN w:val="0"/>
        <w:adjustRightInd w:val="0"/>
        <w:spacing w:line="240" w:lineRule="auto"/>
        <w:jc w:val="both"/>
        <w:rPr>
          <w:rFonts w:cs="Arial"/>
          <w:color w:val="000000"/>
          <w:szCs w:val="20"/>
        </w:rPr>
      </w:pPr>
    </w:p>
    <w:p w14:paraId="10071B5A" w14:textId="7E02DD47" w:rsidR="00136A9A" w:rsidRPr="005E717D" w:rsidRDefault="00136A9A" w:rsidP="005E717D">
      <w:pPr>
        <w:pStyle w:val="Odstavekseznama"/>
        <w:numPr>
          <w:ilvl w:val="0"/>
          <w:numId w:val="9"/>
        </w:numPr>
        <w:autoSpaceDE w:val="0"/>
        <w:autoSpaceDN w:val="0"/>
        <w:adjustRightInd w:val="0"/>
        <w:spacing w:line="240" w:lineRule="auto"/>
        <w:jc w:val="both"/>
        <w:rPr>
          <w:rFonts w:cs="Arial"/>
          <w:color w:val="000000"/>
          <w:szCs w:val="20"/>
        </w:rPr>
      </w:pPr>
      <w:r w:rsidRPr="005E717D">
        <w:rPr>
          <w:rFonts w:cs="Arial"/>
          <w:color w:val="000000"/>
          <w:szCs w:val="20"/>
        </w:rPr>
        <w:t>dokazilo o cepljenju zoper COVID-19, s katerim dokazujejo, da je od prejema:</w:t>
      </w:r>
    </w:p>
    <w:p w14:paraId="7BB0FF78" w14:textId="77777777" w:rsidR="00136A9A" w:rsidRPr="00136A9A" w:rsidRDefault="00136A9A" w:rsidP="00136A9A">
      <w:pPr>
        <w:autoSpaceDE w:val="0"/>
        <w:autoSpaceDN w:val="0"/>
        <w:adjustRightInd w:val="0"/>
        <w:spacing w:line="240" w:lineRule="auto"/>
        <w:jc w:val="both"/>
        <w:rPr>
          <w:rFonts w:cs="Arial"/>
          <w:color w:val="000000"/>
          <w:szCs w:val="20"/>
        </w:rPr>
      </w:pPr>
    </w:p>
    <w:p w14:paraId="50458C23" w14:textId="11A984AC" w:rsidR="00136A9A" w:rsidRPr="005E717D" w:rsidRDefault="00136A9A" w:rsidP="005E717D">
      <w:pPr>
        <w:pStyle w:val="Odstavekseznama"/>
        <w:numPr>
          <w:ilvl w:val="0"/>
          <w:numId w:val="10"/>
        </w:numPr>
        <w:autoSpaceDE w:val="0"/>
        <w:autoSpaceDN w:val="0"/>
        <w:adjustRightInd w:val="0"/>
        <w:spacing w:line="240" w:lineRule="auto"/>
        <w:jc w:val="both"/>
        <w:rPr>
          <w:rFonts w:cs="Arial"/>
          <w:color w:val="000000"/>
          <w:szCs w:val="20"/>
        </w:rPr>
      </w:pPr>
      <w:r w:rsidRPr="005E717D">
        <w:rPr>
          <w:rFonts w:cs="Arial"/>
          <w:color w:val="000000"/>
          <w:szCs w:val="20"/>
        </w:rPr>
        <w:t xml:space="preserve">drugega odmerka cepiva </w:t>
      </w:r>
      <w:proofErr w:type="spellStart"/>
      <w:r w:rsidRPr="005E717D">
        <w:rPr>
          <w:rFonts w:cs="Arial"/>
          <w:color w:val="000000"/>
          <w:szCs w:val="20"/>
        </w:rPr>
        <w:t>Comirnaty</w:t>
      </w:r>
      <w:proofErr w:type="spellEnd"/>
      <w:r w:rsidRPr="005E717D">
        <w:rPr>
          <w:rFonts w:cs="Arial"/>
          <w:color w:val="000000"/>
          <w:szCs w:val="20"/>
        </w:rPr>
        <w:t xml:space="preserve"> proizvajalca </w:t>
      </w:r>
      <w:proofErr w:type="spellStart"/>
      <w:r w:rsidRPr="005E717D">
        <w:rPr>
          <w:rFonts w:cs="Arial"/>
          <w:color w:val="000000"/>
          <w:szCs w:val="20"/>
        </w:rPr>
        <w:t>Biontech</w:t>
      </w:r>
      <w:proofErr w:type="spellEnd"/>
      <w:r w:rsidRPr="005E717D">
        <w:rPr>
          <w:rFonts w:cs="Arial"/>
          <w:color w:val="000000"/>
          <w:szCs w:val="20"/>
        </w:rPr>
        <w:t>/</w:t>
      </w:r>
      <w:proofErr w:type="spellStart"/>
      <w:r w:rsidRPr="005E717D">
        <w:rPr>
          <w:rFonts w:cs="Arial"/>
          <w:color w:val="000000"/>
          <w:szCs w:val="20"/>
        </w:rPr>
        <w:t>Pfizer</w:t>
      </w:r>
      <w:proofErr w:type="spellEnd"/>
      <w:r w:rsidRPr="005E717D">
        <w:rPr>
          <w:rFonts w:cs="Arial"/>
          <w:color w:val="000000"/>
          <w:szCs w:val="20"/>
        </w:rPr>
        <w:t xml:space="preserve"> preteklo najmanj sedem dni, cepiva COVID-19 </w:t>
      </w:r>
      <w:proofErr w:type="spellStart"/>
      <w:r w:rsidRPr="005E717D">
        <w:rPr>
          <w:rFonts w:cs="Arial"/>
          <w:color w:val="000000"/>
          <w:szCs w:val="20"/>
        </w:rPr>
        <w:t>Vaccine</w:t>
      </w:r>
      <w:proofErr w:type="spellEnd"/>
      <w:r w:rsidRPr="005E717D">
        <w:rPr>
          <w:rFonts w:cs="Arial"/>
          <w:color w:val="000000"/>
          <w:szCs w:val="20"/>
        </w:rPr>
        <w:t xml:space="preserve"> proizvajalca Moderna najmanj 14 dni, cepiva </w:t>
      </w:r>
      <w:proofErr w:type="spellStart"/>
      <w:r w:rsidRPr="005E717D">
        <w:rPr>
          <w:rFonts w:cs="Arial"/>
          <w:color w:val="000000"/>
          <w:szCs w:val="20"/>
        </w:rPr>
        <w:t>Sputnik</w:t>
      </w:r>
      <w:proofErr w:type="spellEnd"/>
      <w:r w:rsidRPr="005E717D">
        <w:rPr>
          <w:rFonts w:cs="Arial"/>
          <w:color w:val="000000"/>
          <w:szCs w:val="20"/>
        </w:rPr>
        <w:t xml:space="preserve"> V proizvajalca </w:t>
      </w:r>
      <w:proofErr w:type="spellStart"/>
      <w:r w:rsidRPr="005E717D">
        <w:rPr>
          <w:rFonts w:cs="Arial"/>
          <w:color w:val="000000"/>
          <w:szCs w:val="20"/>
        </w:rPr>
        <w:t>Russia’s</w:t>
      </w:r>
      <w:proofErr w:type="spellEnd"/>
      <w:r w:rsidRPr="005E717D">
        <w:rPr>
          <w:rFonts w:cs="Arial"/>
          <w:color w:val="000000"/>
          <w:szCs w:val="20"/>
        </w:rPr>
        <w:t xml:space="preserve"> </w:t>
      </w:r>
      <w:proofErr w:type="spellStart"/>
      <w:r w:rsidRPr="005E717D">
        <w:rPr>
          <w:rFonts w:cs="Arial"/>
          <w:color w:val="000000"/>
          <w:szCs w:val="20"/>
        </w:rPr>
        <w:t>Gamaleya</w:t>
      </w:r>
      <w:proofErr w:type="spellEnd"/>
      <w:r w:rsidRPr="005E717D">
        <w:rPr>
          <w:rFonts w:cs="Arial"/>
          <w:color w:val="000000"/>
          <w:szCs w:val="20"/>
        </w:rPr>
        <w:t xml:space="preserve"> </w:t>
      </w:r>
      <w:proofErr w:type="spellStart"/>
      <w:r w:rsidRPr="005E717D">
        <w:rPr>
          <w:rFonts w:cs="Arial"/>
          <w:color w:val="000000"/>
          <w:szCs w:val="20"/>
        </w:rPr>
        <w:t>National</w:t>
      </w:r>
      <w:proofErr w:type="spellEnd"/>
      <w:r w:rsidRPr="005E717D">
        <w:rPr>
          <w:rFonts w:cs="Arial"/>
          <w:color w:val="000000"/>
          <w:szCs w:val="20"/>
        </w:rPr>
        <w:t xml:space="preserve"> Centre </w:t>
      </w:r>
      <w:proofErr w:type="spellStart"/>
      <w:r w:rsidRPr="005E717D">
        <w:rPr>
          <w:rFonts w:cs="Arial"/>
          <w:color w:val="000000"/>
          <w:szCs w:val="20"/>
        </w:rPr>
        <w:t>of</w:t>
      </w:r>
      <w:proofErr w:type="spellEnd"/>
      <w:r w:rsidRPr="005E717D">
        <w:rPr>
          <w:rFonts w:cs="Arial"/>
          <w:color w:val="000000"/>
          <w:szCs w:val="20"/>
        </w:rPr>
        <w:t xml:space="preserve"> </w:t>
      </w:r>
      <w:proofErr w:type="spellStart"/>
      <w:r w:rsidRPr="005E717D">
        <w:rPr>
          <w:rFonts w:cs="Arial"/>
          <w:color w:val="000000"/>
          <w:szCs w:val="20"/>
        </w:rPr>
        <w:t>Epidemiology</w:t>
      </w:r>
      <w:proofErr w:type="spellEnd"/>
      <w:r w:rsidRPr="005E717D">
        <w:rPr>
          <w:rFonts w:cs="Arial"/>
          <w:color w:val="000000"/>
          <w:szCs w:val="20"/>
        </w:rPr>
        <w:t xml:space="preserve"> </w:t>
      </w:r>
      <w:proofErr w:type="spellStart"/>
      <w:r w:rsidRPr="005E717D">
        <w:rPr>
          <w:rFonts w:cs="Arial"/>
          <w:color w:val="000000"/>
          <w:szCs w:val="20"/>
        </w:rPr>
        <w:t>and</w:t>
      </w:r>
      <w:proofErr w:type="spellEnd"/>
      <w:r w:rsidRPr="005E717D">
        <w:rPr>
          <w:rFonts w:cs="Arial"/>
          <w:color w:val="000000"/>
          <w:szCs w:val="20"/>
        </w:rPr>
        <w:t xml:space="preserve"> </w:t>
      </w:r>
      <w:proofErr w:type="spellStart"/>
      <w:r w:rsidRPr="005E717D">
        <w:rPr>
          <w:rFonts w:cs="Arial"/>
          <w:color w:val="000000"/>
          <w:szCs w:val="20"/>
        </w:rPr>
        <w:t>Microbiology</w:t>
      </w:r>
      <w:proofErr w:type="spellEnd"/>
      <w:r w:rsidRPr="005E717D">
        <w:rPr>
          <w:rFonts w:cs="Arial"/>
          <w:color w:val="000000"/>
          <w:szCs w:val="20"/>
        </w:rPr>
        <w:t xml:space="preserve"> najmanj 14 dni, cepiva </w:t>
      </w:r>
      <w:proofErr w:type="spellStart"/>
      <w:r w:rsidRPr="005E717D">
        <w:rPr>
          <w:rFonts w:cs="Arial"/>
          <w:color w:val="000000"/>
          <w:szCs w:val="20"/>
        </w:rPr>
        <w:t>CoronaVac</w:t>
      </w:r>
      <w:proofErr w:type="spellEnd"/>
      <w:r w:rsidRPr="005E717D">
        <w:rPr>
          <w:rFonts w:cs="Arial"/>
          <w:color w:val="000000"/>
          <w:szCs w:val="20"/>
        </w:rPr>
        <w:t xml:space="preserve"> proizvajalca </w:t>
      </w:r>
      <w:proofErr w:type="spellStart"/>
      <w:r w:rsidRPr="005E717D">
        <w:rPr>
          <w:rFonts w:cs="Arial"/>
          <w:color w:val="000000"/>
          <w:szCs w:val="20"/>
        </w:rPr>
        <w:t>Sinovac</w:t>
      </w:r>
      <w:proofErr w:type="spellEnd"/>
      <w:r w:rsidRPr="005E717D">
        <w:rPr>
          <w:rFonts w:cs="Arial"/>
          <w:color w:val="000000"/>
          <w:szCs w:val="20"/>
        </w:rPr>
        <w:t xml:space="preserve"> </w:t>
      </w:r>
      <w:proofErr w:type="spellStart"/>
      <w:r w:rsidRPr="005E717D">
        <w:rPr>
          <w:rFonts w:cs="Arial"/>
          <w:color w:val="000000"/>
          <w:szCs w:val="20"/>
        </w:rPr>
        <w:t>Biotech</w:t>
      </w:r>
      <w:proofErr w:type="spellEnd"/>
      <w:r w:rsidRPr="005E717D">
        <w:rPr>
          <w:rFonts w:cs="Arial"/>
          <w:color w:val="000000"/>
          <w:szCs w:val="20"/>
        </w:rPr>
        <w:t xml:space="preserve"> najmanj 14 dni ali cepiva COVID-19 </w:t>
      </w:r>
      <w:proofErr w:type="spellStart"/>
      <w:r w:rsidRPr="005E717D">
        <w:rPr>
          <w:rFonts w:cs="Arial"/>
          <w:color w:val="000000"/>
          <w:szCs w:val="20"/>
        </w:rPr>
        <w:t>Vaccine</w:t>
      </w:r>
      <w:proofErr w:type="spellEnd"/>
      <w:r w:rsidRPr="005E717D">
        <w:rPr>
          <w:rFonts w:cs="Arial"/>
          <w:color w:val="000000"/>
          <w:szCs w:val="20"/>
        </w:rPr>
        <w:t xml:space="preserve"> proizvajalca </w:t>
      </w:r>
      <w:proofErr w:type="spellStart"/>
      <w:r w:rsidRPr="005E717D">
        <w:rPr>
          <w:rFonts w:cs="Arial"/>
          <w:color w:val="000000"/>
          <w:szCs w:val="20"/>
        </w:rPr>
        <w:t>Sinopharm</w:t>
      </w:r>
      <w:proofErr w:type="spellEnd"/>
      <w:r w:rsidRPr="005E717D">
        <w:rPr>
          <w:rFonts w:cs="Arial"/>
          <w:color w:val="000000"/>
          <w:szCs w:val="20"/>
        </w:rPr>
        <w:t xml:space="preserve"> najmanj 14 dni,</w:t>
      </w:r>
    </w:p>
    <w:p w14:paraId="171E0A23" w14:textId="0E76FF3A" w:rsidR="00136A9A" w:rsidRPr="005E717D" w:rsidRDefault="00136A9A" w:rsidP="005E717D">
      <w:pPr>
        <w:pStyle w:val="Odstavekseznama"/>
        <w:numPr>
          <w:ilvl w:val="0"/>
          <w:numId w:val="10"/>
        </w:numPr>
        <w:autoSpaceDE w:val="0"/>
        <w:autoSpaceDN w:val="0"/>
        <w:adjustRightInd w:val="0"/>
        <w:spacing w:line="240" w:lineRule="auto"/>
        <w:jc w:val="both"/>
        <w:rPr>
          <w:rFonts w:cs="Arial"/>
          <w:color w:val="000000"/>
          <w:szCs w:val="20"/>
        </w:rPr>
      </w:pPr>
      <w:r w:rsidRPr="005E717D">
        <w:rPr>
          <w:rFonts w:cs="Arial"/>
          <w:color w:val="000000"/>
          <w:szCs w:val="20"/>
        </w:rPr>
        <w:t xml:space="preserve">prvega odmerka cepiva </w:t>
      </w:r>
      <w:proofErr w:type="spellStart"/>
      <w:r w:rsidRPr="005E717D">
        <w:rPr>
          <w:rFonts w:cs="Arial"/>
          <w:color w:val="000000"/>
          <w:szCs w:val="20"/>
        </w:rPr>
        <w:t>Vaxzevria</w:t>
      </w:r>
      <w:proofErr w:type="spellEnd"/>
      <w:r w:rsidRPr="005E717D">
        <w:rPr>
          <w:rFonts w:cs="Arial"/>
          <w:color w:val="000000"/>
          <w:szCs w:val="20"/>
        </w:rPr>
        <w:t xml:space="preserve"> (COVID-19 </w:t>
      </w:r>
      <w:proofErr w:type="spellStart"/>
      <w:r w:rsidRPr="005E717D">
        <w:rPr>
          <w:rFonts w:cs="Arial"/>
          <w:color w:val="000000"/>
          <w:szCs w:val="20"/>
        </w:rPr>
        <w:t>Vaccine</w:t>
      </w:r>
      <w:proofErr w:type="spellEnd"/>
      <w:r w:rsidRPr="005E717D">
        <w:rPr>
          <w:rFonts w:cs="Arial"/>
          <w:color w:val="000000"/>
          <w:szCs w:val="20"/>
        </w:rPr>
        <w:t xml:space="preserve">) proizvajalca </w:t>
      </w:r>
      <w:proofErr w:type="spellStart"/>
      <w:r w:rsidRPr="005E717D">
        <w:rPr>
          <w:rFonts w:cs="Arial"/>
          <w:color w:val="000000"/>
          <w:szCs w:val="20"/>
        </w:rPr>
        <w:t>AstraZeneca</w:t>
      </w:r>
      <w:proofErr w:type="spellEnd"/>
      <w:r w:rsidRPr="005E717D">
        <w:rPr>
          <w:rFonts w:cs="Arial"/>
          <w:color w:val="000000"/>
          <w:szCs w:val="20"/>
        </w:rPr>
        <w:t xml:space="preserve"> ali cepiva </w:t>
      </w:r>
      <w:proofErr w:type="spellStart"/>
      <w:r w:rsidRPr="005E717D">
        <w:rPr>
          <w:rFonts w:cs="Arial"/>
          <w:color w:val="000000"/>
          <w:szCs w:val="20"/>
        </w:rPr>
        <w:t>Covishield</w:t>
      </w:r>
      <w:proofErr w:type="spellEnd"/>
      <w:r w:rsidRPr="005E717D">
        <w:rPr>
          <w:rFonts w:cs="Arial"/>
          <w:color w:val="000000"/>
          <w:szCs w:val="20"/>
        </w:rPr>
        <w:t xml:space="preserve"> proizvajalca Serum Institute </w:t>
      </w:r>
      <w:proofErr w:type="spellStart"/>
      <w:r w:rsidRPr="005E717D">
        <w:rPr>
          <w:rFonts w:cs="Arial"/>
          <w:color w:val="000000"/>
          <w:szCs w:val="20"/>
        </w:rPr>
        <w:t>of</w:t>
      </w:r>
      <w:proofErr w:type="spellEnd"/>
      <w:r w:rsidRPr="005E717D">
        <w:rPr>
          <w:rFonts w:cs="Arial"/>
          <w:color w:val="000000"/>
          <w:szCs w:val="20"/>
        </w:rPr>
        <w:t xml:space="preserve"> </w:t>
      </w:r>
      <w:proofErr w:type="spellStart"/>
      <w:r w:rsidRPr="005E717D">
        <w:rPr>
          <w:rFonts w:cs="Arial"/>
          <w:color w:val="000000"/>
          <w:szCs w:val="20"/>
        </w:rPr>
        <w:t>India</w:t>
      </w:r>
      <w:proofErr w:type="spellEnd"/>
      <w:r w:rsidRPr="005E717D">
        <w:rPr>
          <w:rFonts w:cs="Arial"/>
          <w:color w:val="000000"/>
          <w:szCs w:val="20"/>
        </w:rPr>
        <w:t>/</w:t>
      </w:r>
      <w:proofErr w:type="spellStart"/>
      <w:r w:rsidRPr="005E717D">
        <w:rPr>
          <w:rFonts w:cs="Arial"/>
          <w:color w:val="000000"/>
          <w:szCs w:val="20"/>
        </w:rPr>
        <w:t>AstraZeneca</w:t>
      </w:r>
      <w:proofErr w:type="spellEnd"/>
      <w:r w:rsidRPr="005E717D">
        <w:rPr>
          <w:rFonts w:cs="Arial"/>
          <w:color w:val="000000"/>
          <w:szCs w:val="20"/>
        </w:rPr>
        <w:t xml:space="preserve"> preteklo najmanj 21 dni,</w:t>
      </w:r>
    </w:p>
    <w:p w14:paraId="76779802" w14:textId="46F184B4" w:rsidR="00136A9A" w:rsidRPr="005E717D" w:rsidRDefault="00136A9A" w:rsidP="005E717D">
      <w:pPr>
        <w:pStyle w:val="Odstavekseznama"/>
        <w:numPr>
          <w:ilvl w:val="0"/>
          <w:numId w:val="10"/>
        </w:numPr>
        <w:autoSpaceDE w:val="0"/>
        <w:autoSpaceDN w:val="0"/>
        <w:adjustRightInd w:val="0"/>
        <w:spacing w:line="240" w:lineRule="auto"/>
        <w:jc w:val="both"/>
        <w:rPr>
          <w:rFonts w:cs="Arial"/>
          <w:color w:val="000000"/>
          <w:szCs w:val="20"/>
        </w:rPr>
      </w:pPr>
      <w:r w:rsidRPr="005E717D">
        <w:rPr>
          <w:rFonts w:cs="Arial"/>
          <w:color w:val="000000"/>
          <w:szCs w:val="20"/>
        </w:rPr>
        <w:t xml:space="preserve">odmerka cepiva COVID-19 </w:t>
      </w:r>
      <w:proofErr w:type="spellStart"/>
      <w:r w:rsidRPr="005E717D">
        <w:rPr>
          <w:rFonts w:cs="Arial"/>
          <w:color w:val="000000"/>
          <w:szCs w:val="20"/>
        </w:rPr>
        <w:t>Vaccine</w:t>
      </w:r>
      <w:proofErr w:type="spellEnd"/>
      <w:r w:rsidRPr="005E717D">
        <w:rPr>
          <w:rFonts w:cs="Arial"/>
          <w:color w:val="000000"/>
          <w:szCs w:val="20"/>
        </w:rPr>
        <w:t xml:space="preserve"> Janssen proizvajalca Johnson in Johnson/Janssen-</w:t>
      </w:r>
      <w:proofErr w:type="spellStart"/>
      <w:r w:rsidRPr="005E717D">
        <w:rPr>
          <w:rFonts w:cs="Arial"/>
          <w:color w:val="000000"/>
          <w:szCs w:val="20"/>
        </w:rPr>
        <w:t>Cilag</w:t>
      </w:r>
      <w:proofErr w:type="spellEnd"/>
      <w:r w:rsidRPr="005E717D">
        <w:rPr>
          <w:rFonts w:cs="Arial"/>
          <w:color w:val="000000"/>
          <w:szCs w:val="20"/>
        </w:rPr>
        <w:t xml:space="preserve"> preteklo najmanj 14 dni,</w:t>
      </w:r>
    </w:p>
    <w:p w14:paraId="650F86E0" w14:textId="77777777" w:rsidR="00136A9A" w:rsidRPr="00136A9A" w:rsidRDefault="00136A9A" w:rsidP="00136A9A">
      <w:pPr>
        <w:autoSpaceDE w:val="0"/>
        <w:autoSpaceDN w:val="0"/>
        <w:adjustRightInd w:val="0"/>
        <w:spacing w:line="240" w:lineRule="auto"/>
        <w:jc w:val="both"/>
        <w:rPr>
          <w:rFonts w:cs="Arial"/>
          <w:color w:val="000000"/>
          <w:szCs w:val="20"/>
        </w:rPr>
      </w:pPr>
    </w:p>
    <w:p w14:paraId="1FB62CD9" w14:textId="1C8D12F8" w:rsidR="00136A9A" w:rsidRPr="005E717D" w:rsidRDefault="00136A9A" w:rsidP="005E717D">
      <w:pPr>
        <w:pStyle w:val="Odstavekseznama"/>
        <w:numPr>
          <w:ilvl w:val="0"/>
          <w:numId w:val="9"/>
        </w:numPr>
        <w:autoSpaceDE w:val="0"/>
        <w:autoSpaceDN w:val="0"/>
        <w:adjustRightInd w:val="0"/>
        <w:spacing w:line="240" w:lineRule="auto"/>
        <w:jc w:val="both"/>
        <w:rPr>
          <w:rFonts w:cs="Arial"/>
          <w:color w:val="000000"/>
          <w:szCs w:val="20"/>
        </w:rPr>
      </w:pPr>
      <w:r w:rsidRPr="005E717D">
        <w:rPr>
          <w:rFonts w:cs="Arial"/>
          <w:color w:val="000000"/>
          <w:szCs w:val="20"/>
        </w:rPr>
        <w:t>dokazilo o pozitivnem rezultatu testa PCR, ki je starejši od 10 dni, razen, če zdravnik presodi drugače, vendar ni starejši od šest mesecev,</w:t>
      </w:r>
    </w:p>
    <w:p w14:paraId="2AE342C5" w14:textId="6E79099D" w:rsidR="00136A9A" w:rsidRPr="005E717D" w:rsidRDefault="00136A9A" w:rsidP="005E717D">
      <w:pPr>
        <w:pStyle w:val="Odstavekseznama"/>
        <w:numPr>
          <w:ilvl w:val="0"/>
          <w:numId w:val="9"/>
        </w:numPr>
        <w:autoSpaceDE w:val="0"/>
        <w:autoSpaceDN w:val="0"/>
        <w:adjustRightInd w:val="0"/>
        <w:spacing w:line="240" w:lineRule="auto"/>
        <w:jc w:val="both"/>
        <w:rPr>
          <w:rFonts w:cs="Arial"/>
          <w:color w:val="000000"/>
          <w:szCs w:val="20"/>
        </w:rPr>
      </w:pPr>
      <w:r w:rsidRPr="005E717D">
        <w:rPr>
          <w:rFonts w:cs="Arial"/>
          <w:color w:val="000000"/>
          <w:szCs w:val="20"/>
        </w:rPr>
        <w:t>potrdilo zdravnika, da so prebolele COVID-19 in od začetka simptomov ni minilo več kot šest mesecev, ali</w:t>
      </w:r>
    </w:p>
    <w:p w14:paraId="6B855369" w14:textId="1874654F" w:rsidR="00136A9A" w:rsidRPr="005E717D" w:rsidRDefault="00136A9A" w:rsidP="005E717D">
      <w:pPr>
        <w:pStyle w:val="Odstavekseznama"/>
        <w:numPr>
          <w:ilvl w:val="0"/>
          <w:numId w:val="9"/>
        </w:numPr>
        <w:autoSpaceDE w:val="0"/>
        <w:autoSpaceDN w:val="0"/>
        <w:adjustRightInd w:val="0"/>
        <w:spacing w:line="240" w:lineRule="auto"/>
        <w:jc w:val="both"/>
        <w:rPr>
          <w:rFonts w:cs="Arial"/>
          <w:color w:val="000000"/>
          <w:szCs w:val="20"/>
        </w:rPr>
      </w:pPr>
      <w:r w:rsidRPr="005E717D">
        <w:rPr>
          <w:rFonts w:cs="Arial"/>
          <w:color w:val="000000"/>
          <w:szCs w:val="20"/>
        </w:rPr>
        <w:t>dokazilo iz 2. točke tega odstavka ali potrdilo iz prejšnje točke in dokazilo o cepljenju z enim odmerkom enega od cepiv zoper COVID-19 iz prve do tretje alineje 1. točke tega odstavka, pri čemer so bile cepljene v obdobju več kot šest mesecev do največ osem mesecev od začetka simptomov.</w:t>
      </w:r>
    </w:p>
    <w:p w14:paraId="74DDC6CC" w14:textId="77777777" w:rsidR="00136A9A" w:rsidRPr="00136A9A" w:rsidRDefault="00136A9A" w:rsidP="00136A9A">
      <w:pPr>
        <w:autoSpaceDE w:val="0"/>
        <w:autoSpaceDN w:val="0"/>
        <w:adjustRightInd w:val="0"/>
        <w:spacing w:line="240" w:lineRule="auto"/>
        <w:jc w:val="both"/>
        <w:rPr>
          <w:rFonts w:cs="Arial"/>
          <w:color w:val="000000"/>
          <w:szCs w:val="20"/>
        </w:rPr>
      </w:pPr>
    </w:p>
    <w:p w14:paraId="7B20706C" w14:textId="77777777"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Dokazila o testiranju se upoštevajo, če so bila izdana v državah članicah Evropske unije, državah članicah schengenskega območja, Avstraliji, Izraelu, Kanadi, Novi Zelandiji, Ruski federaciji, Srbiji, Turčiji, Združenem kraljestvu Velike Britanije in Severne Irske ali Združenih državah Amerike.</w:t>
      </w:r>
    </w:p>
    <w:p w14:paraId="2685EA3A" w14:textId="77777777" w:rsidR="00136A9A" w:rsidRPr="00136A9A" w:rsidRDefault="00136A9A" w:rsidP="00136A9A">
      <w:pPr>
        <w:autoSpaceDE w:val="0"/>
        <w:autoSpaceDN w:val="0"/>
        <w:adjustRightInd w:val="0"/>
        <w:spacing w:line="240" w:lineRule="auto"/>
        <w:jc w:val="both"/>
        <w:rPr>
          <w:rFonts w:cs="Arial"/>
          <w:color w:val="000000"/>
          <w:szCs w:val="20"/>
        </w:rPr>
      </w:pPr>
    </w:p>
    <w:p w14:paraId="7A778ACF" w14:textId="77777777"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Potrošniki se lahko udeležijo storitev iz prvega odstavka prejšnjega člena le pod pogojem, da predhodno opravijo testiranje na virus SARS-CoV-2 s testom PCR ali testom HAG in osebi, ki izvaja ponujanje in prodajanje blaga in storitev iz prvega odstavka prejšnjega člena, predložijo dokazilo o negativnem rezultatu testa, ki ni starejši od sedmih dni.</w:t>
      </w:r>
    </w:p>
    <w:p w14:paraId="57151BF0" w14:textId="77777777"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Predložitev dokazila o negativnem rezultatu testa PCR ali testa HAG iz prejšnjega odstavka ni potrebna za potrošnike, če imajo:</w:t>
      </w:r>
    </w:p>
    <w:p w14:paraId="5FDDA006" w14:textId="77777777" w:rsidR="00136A9A" w:rsidRPr="00136A9A" w:rsidRDefault="00136A9A" w:rsidP="00136A9A">
      <w:pPr>
        <w:autoSpaceDE w:val="0"/>
        <w:autoSpaceDN w:val="0"/>
        <w:adjustRightInd w:val="0"/>
        <w:spacing w:line="240" w:lineRule="auto"/>
        <w:jc w:val="both"/>
        <w:rPr>
          <w:rFonts w:cs="Arial"/>
          <w:color w:val="000000"/>
          <w:szCs w:val="20"/>
        </w:rPr>
      </w:pPr>
    </w:p>
    <w:p w14:paraId="5450FE37" w14:textId="59987B32" w:rsidR="00136A9A" w:rsidRPr="005E717D" w:rsidRDefault="00136A9A" w:rsidP="005E717D">
      <w:pPr>
        <w:pStyle w:val="Odstavekseznama"/>
        <w:numPr>
          <w:ilvl w:val="0"/>
          <w:numId w:val="11"/>
        </w:numPr>
        <w:autoSpaceDE w:val="0"/>
        <w:autoSpaceDN w:val="0"/>
        <w:adjustRightInd w:val="0"/>
        <w:spacing w:line="240" w:lineRule="auto"/>
        <w:jc w:val="both"/>
        <w:rPr>
          <w:rFonts w:cs="Arial"/>
          <w:color w:val="000000"/>
          <w:szCs w:val="20"/>
        </w:rPr>
      </w:pPr>
      <w:r w:rsidRPr="005E717D">
        <w:rPr>
          <w:rFonts w:cs="Arial"/>
          <w:color w:val="000000"/>
          <w:szCs w:val="20"/>
        </w:rPr>
        <w:t>dokazilo o cepljenju zoper COVID-19, s katerim dokazujejo, da je od prejema:</w:t>
      </w:r>
    </w:p>
    <w:p w14:paraId="42355D5F" w14:textId="441A85A1" w:rsidR="00136A9A" w:rsidRPr="005E717D" w:rsidRDefault="00136A9A" w:rsidP="005E717D">
      <w:pPr>
        <w:pStyle w:val="Odstavekseznama"/>
        <w:numPr>
          <w:ilvl w:val="0"/>
          <w:numId w:val="12"/>
        </w:numPr>
        <w:autoSpaceDE w:val="0"/>
        <w:autoSpaceDN w:val="0"/>
        <w:adjustRightInd w:val="0"/>
        <w:spacing w:line="240" w:lineRule="auto"/>
        <w:jc w:val="both"/>
        <w:rPr>
          <w:rFonts w:cs="Arial"/>
          <w:color w:val="000000"/>
          <w:szCs w:val="20"/>
        </w:rPr>
      </w:pPr>
      <w:r w:rsidRPr="005E717D">
        <w:rPr>
          <w:rFonts w:cs="Arial"/>
          <w:color w:val="000000"/>
          <w:szCs w:val="20"/>
        </w:rPr>
        <w:t xml:space="preserve">drugega odmerka cepiva </w:t>
      </w:r>
      <w:proofErr w:type="spellStart"/>
      <w:r w:rsidRPr="005E717D">
        <w:rPr>
          <w:rFonts w:cs="Arial"/>
          <w:color w:val="000000"/>
          <w:szCs w:val="20"/>
        </w:rPr>
        <w:t>Comirnaty</w:t>
      </w:r>
      <w:proofErr w:type="spellEnd"/>
      <w:r w:rsidRPr="005E717D">
        <w:rPr>
          <w:rFonts w:cs="Arial"/>
          <w:color w:val="000000"/>
          <w:szCs w:val="20"/>
        </w:rPr>
        <w:t xml:space="preserve"> proizvajalca </w:t>
      </w:r>
      <w:proofErr w:type="spellStart"/>
      <w:r w:rsidRPr="005E717D">
        <w:rPr>
          <w:rFonts w:cs="Arial"/>
          <w:color w:val="000000"/>
          <w:szCs w:val="20"/>
        </w:rPr>
        <w:t>Biontech</w:t>
      </w:r>
      <w:proofErr w:type="spellEnd"/>
      <w:r w:rsidRPr="005E717D">
        <w:rPr>
          <w:rFonts w:cs="Arial"/>
          <w:color w:val="000000"/>
          <w:szCs w:val="20"/>
        </w:rPr>
        <w:t>/</w:t>
      </w:r>
      <w:proofErr w:type="spellStart"/>
      <w:r w:rsidRPr="005E717D">
        <w:rPr>
          <w:rFonts w:cs="Arial"/>
          <w:color w:val="000000"/>
          <w:szCs w:val="20"/>
        </w:rPr>
        <w:t>Pfizer</w:t>
      </w:r>
      <w:proofErr w:type="spellEnd"/>
      <w:r w:rsidRPr="005E717D">
        <w:rPr>
          <w:rFonts w:cs="Arial"/>
          <w:color w:val="000000"/>
          <w:szCs w:val="20"/>
        </w:rPr>
        <w:t xml:space="preserve"> preteklo najmanj sedem dni, cepiva COVID-19 </w:t>
      </w:r>
      <w:proofErr w:type="spellStart"/>
      <w:r w:rsidRPr="005E717D">
        <w:rPr>
          <w:rFonts w:cs="Arial"/>
          <w:color w:val="000000"/>
          <w:szCs w:val="20"/>
        </w:rPr>
        <w:t>Vaccine</w:t>
      </w:r>
      <w:proofErr w:type="spellEnd"/>
      <w:r w:rsidRPr="005E717D">
        <w:rPr>
          <w:rFonts w:cs="Arial"/>
          <w:color w:val="000000"/>
          <w:szCs w:val="20"/>
        </w:rPr>
        <w:t xml:space="preserve"> proizvajalca Moderna najmanj 14 dni, cepiva </w:t>
      </w:r>
      <w:proofErr w:type="spellStart"/>
      <w:r w:rsidRPr="005E717D">
        <w:rPr>
          <w:rFonts w:cs="Arial"/>
          <w:color w:val="000000"/>
          <w:szCs w:val="20"/>
        </w:rPr>
        <w:t>Sputnik</w:t>
      </w:r>
      <w:proofErr w:type="spellEnd"/>
      <w:r w:rsidRPr="005E717D">
        <w:rPr>
          <w:rFonts w:cs="Arial"/>
          <w:color w:val="000000"/>
          <w:szCs w:val="20"/>
        </w:rPr>
        <w:t xml:space="preserve"> V proizvajalca </w:t>
      </w:r>
      <w:proofErr w:type="spellStart"/>
      <w:r w:rsidRPr="005E717D">
        <w:rPr>
          <w:rFonts w:cs="Arial"/>
          <w:color w:val="000000"/>
          <w:szCs w:val="20"/>
        </w:rPr>
        <w:t>Russia’s</w:t>
      </w:r>
      <w:proofErr w:type="spellEnd"/>
      <w:r w:rsidRPr="005E717D">
        <w:rPr>
          <w:rFonts w:cs="Arial"/>
          <w:color w:val="000000"/>
          <w:szCs w:val="20"/>
        </w:rPr>
        <w:t xml:space="preserve"> </w:t>
      </w:r>
      <w:proofErr w:type="spellStart"/>
      <w:r w:rsidRPr="005E717D">
        <w:rPr>
          <w:rFonts w:cs="Arial"/>
          <w:color w:val="000000"/>
          <w:szCs w:val="20"/>
        </w:rPr>
        <w:t>Gamaleya</w:t>
      </w:r>
      <w:proofErr w:type="spellEnd"/>
      <w:r w:rsidRPr="005E717D">
        <w:rPr>
          <w:rFonts w:cs="Arial"/>
          <w:color w:val="000000"/>
          <w:szCs w:val="20"/>
        </w:rPr>
        <w:t xml:space="preserve"> </w:t>
      </w:r>
      <w:proofErr w:type="spellStart"/>
      <w:r w:rsidRPr="005E717D">
        <w:rPr>
          <w:rFonts w:cs="Arial"/>
          <w:color w:val="000000"/>
          <w:szCs w:val="20"/>
        </w:rPr>
        <w:t>National</w:t>
      </w:r>
      <w:proofErr w:type="spellEnd"/>
      <w:r w:rsidRPr="005E717D">
        <w:rPr>
          <w:rFonts w:cs="Arial"/>
          <w:color w:val="000000"/>
          <w:szCs w:val="20"/>
        </w:rPr>
        <w:t xml:space="preserve"> Centre </w:t>
      </w:r>
      <w:proofErr w:type="spellStart"/>
      <w:r w:rsidRPr="005E717D">
        <w:rPr>
          <w:rFonts w:cs="Arial"/>
          <w:color w:val="000000"/>
          <w:szCs w:val="20"/>
        </w:rPr>
        <w:t>of</w:t>
      </w:r>
      <w:proofErr w:type="spellEnd"/>
      <w:r w:rsidRPr="005E717D">
        <w:rPr>
          <w:rFonts w:cs="Arial"/>
          <w:color w:val="000000"/>
          <w:szCs w:val="20"/>
        </w:rPr>
        <w:t xml:space="preserve"> </w:t>
      </w:r>
      <w:proofErr w:type="spellStart"/>
      <w:r w:rsidRPr="005E717D">
        <w:rPr>
          <w:rFonts w:cs="Arial"/>
          <w:color w:val="000000"/>
          <w:szCs w:val="20"/>
        </w:rPr>
        <w:t>Epidemiology</w:t>
      </w:r>
      <w:proofErr w:type="spellEnd"/>
      <w:r w:rsidRPr="005E717D">
        <w:rPr>
          <w:rFonts w:cs="Arial"/>
          <w:color w:val="000000"/>
          <w:szCs w:val="20"/>
        </w:rPr>
        <w:t xml:space="preserve"> </w:t>
      </w:r>
      <w:proofErr w:type="spellStart"/>
      <w:r w:rsidRPr="005E717D">
        <w:rPr>
          <w:rFonts w:cs="Arial"/>
          <w:color w:val="000000"/>
          <w:szCs w:val="20"/>
        </w:rPr>
        <w:t>and</w:t>
      </w:r>
      <w:proofErr w:type="spellEnd"/>
      <w:r w:rsidRPr="005E717D">
        <w:rPr>
          <w:rFonts w:cs="Arial"/>
          <w:color w:val="000000"/>
          <w:szCs w:val="20"/>
        </w:rPr>
        <w:t xml:space="preserve"> </w:t>
      </w:r>
      <w:proofErr w:type="spellStart"/>
      <w:r w:rsidRPr="005E717D">
        <w:rPr>
          <w:rFonts w:cs="Arial"/>
          <w:color w:val="000000"/>
          <w:szCs w:val="20"/>
        </w:rPr>
        <w:t>Microbiology</w:t>
      </w:r>
      <w:proofErr w:type="spellEnd"/>
      <w:r w:rsidRPr="005E717D">
        <w:rPr>
          <w:rFonts w:cs="Arial"/>
          <w:color w:val="000000"/>
          <w:szCs w:val="20"/>
        </w:rPr>
        <w:t xml:space="preserve"> najmanj 14 dni, cepiva </w:t>
      </w:r>
      <w:proofErr w:type="spellStart"/>
      <w:r w:rsidRPr="005E717D">
        <w:rPr>
          <w:rFonts w:cs="Arial"/>
          <w:color w:val="000000"/>
          <w:szCs w:val="20"/>
        </w:rPr>
        <w:t>CoronaVac</w:t>
      </w:r>
      <w:proofErr w:type="spellEnd"/>
      <w:r w:rsidRPr="005E717D">
        <w:rPr>
          <w:rFonts w:cs="Arial"/>
          <w:color w:val="000000"/>
          <w:szCs w:val="20"/>
        </w:rPr>
        <w:t xml:space="preserve"> proizvajalca </w:t>
      </w:r>
      <w:proofErr w:type="spellStart"/>
      <w:r w:rsidRPr="005E717D">
        <w:rPr>
          <w:rFonts w:cs="Arial"/>
          <w:color w:val="000000"/>
          <w:szCs w:val="20"/>
        </w:rPr>
        <w:t>Sinovac</w:t>
      </w:r>
      <w:proofErr w:type="spellEnd"/>
      <w:r w:rsidRPr="005E717D">
        <w:rPr>
          <w:rFonts w:cs="Arial"/>
          <w:color w:val="000000"/>
          <w:szCs w:val="20"/>
        </w:rPr>
        <w:t xml:space="preserve"> </w:t>
      </w:r>
      <w:proofErr w:type="spellStart"/>
      <w:r w:rsidRPr="005E717D">
        <w:rPr>
          <w:rFonts w:cs="Arial"/>
          <w:color w:val="000000"/>
          <w:szCs w:val="20"/>
        </w:rPr>
        <w:t>Biotech</w:t>
      </w:r>
      <w:proofErr w:type="spellEnd"/>
      <w:r w:rsidRPr="005E717D">
        <w:rPr>
          <w:rFonts w:cs="Arial"/>
          <w:color w:val="000000"/>
          <w:szCs w:val="20"/>
        </w:rPr>
        <w:t xml:space="preserve"> najmanj 14 dni ali cepiva COVID-19 </w:t>
      </w:r>
      <w:proofErr w:type="spellStart"/>
      <w:r w:rsidRPr="005E717D">
        <w:rPr>
          <w:rFonts w:cs="Arial"/>
          <w:color w:val="000000"/>
          <w:szCs w:val="20"/>
        </w:rPr>
        <w:t>Vaccine</w:t>
      </w:r>
      <w:proofErr w:type="spellEnd"/>
      <w:r w:rsidRPr="005E717D">
        <w:rPr>
          <w:rFonts w:cs="Arial"/>
          <w:color w:val="000000"/>
          <w:szCs w:val="20"/>
        </w:rPr>
        <w:t xml:space="preserve"> proizvajalca </w:t>
      </w:r>
      <w:proofErr w:type="spellStart"/>
      <w:r w:rsidRPr="005E717D">
        <w:rPr>
          <w:rFonts w:cs="Arial"/>
          <w:color w:val="000000"/>
          <w:szCs w:val="20"/>
        </w:rPr>
        <w:t>Sinopharm</w:t>
      </w:r>
      <w:proofErr w:type="spellEnd"/>
      <w:r w:rsidRPr="005E717D">
        <w:rPr>
          <w:rFonts w:cs="Arial"/>
          <w:color w:val="000000"/>
          <w:szCs w:val="20"/>
        </w:rPr>
        <w:t xml:space="preserve"> najmanj 14 dni,</w:t>
      </w:r>
    </w:p>
    <w:p w14:paraId="144BD3BD" w14:textId="6883F597" w:rsidR="00136A9A" w:rsidRPr="005E717D" w:rsidRDefault="00136A9A" w:rsidP="005E717D">
      <w:pPr>
        <w:pStyle w:val="Odstavekseznama"/>
        <w:numPr>
          <w:ilvl w:val="0"/>
          <w:numId w:val="12"/>
        </w:numPr>
        <w:autoSpaceDE w:val="0"/>
        <w:autoSpaceDN w:val="0"/>
        <w:adjustRightInd w:val="0"/>
        <w:spacing w:line="240" w:lineRule="auto"/>
        <w:jc w:val="both"/>
        <w:rPr>
          <w:rFonts w:cs="Arial"/>
          <w:color w:val="000000"/>
          <w:szCs w:val="20"/>
        </w:rPr>
      </w:pPr>
      <w:r w:rsidRPr="005E717D">
        <w:rPr>
          <w:rFonts w:cs="Arial"/>
          <w:color w:val="000000"/>
          <w:szCs w:val="20"/>
        </w:rPr>
        <w:t xml:space="preserve">prvega odmerka cepiva </w:t>
      </w:r>
      <w:proofErr w:type="spellStart"/>
      <w:r w:rsidRPr="005E717D">
        <w:rPr>
          <w:rFonts w:cs="Arial"/>
          <w:color w:val="000000"/>
          <w:szCs w:val="20"/>
        </w:rPr>
        <w:t>Vaxzevria</w:t>
      </w:r>
      <w:proofErr w:type="spellEnd"/>
      <w:r w:rsidRPr="005E717D">
        <w:rPr>
          <w:rFonts w:cs="Arial"/>
          <w:color w:val="000000"/>
          <w:szCs w:val="20"/>
        </w:rPr>
        <w:t xml:space="preserve"> (COVID-19 </w:t>
      </w:r>
      <w:proofErr w:type="spellStart"/>
      <w:r w:rsidRPr="005E717D">
        <w:rPr>
          <w:rFonts w:cs="Arial"/>
          <w:color w:val="000000"/>
          <w:szCs w:val="20"/>
        </w:rPr>
        <w:t>Vaccine</w:t>
      </w:r>
      <w:proofErr w:type="spellEnd"/>
      <w:r w:rsidRPr="005E717D">
        <w:rPr>
          <w:rFonts w:cs="Arial"/>
          <w:color w:val="000000"/>
          <w:szCs w:val="20"/>
        </w:rPr>
        <w:t xml:space="preserve">) proizvajalca </w:t>
      </w:r>
      <w:proofErr w:type="spellStart"/>
      <w:r w:rsidRPr="005E717D">
        <w:rPr>
          <w:rFonts w:cs="Arial"/>
          <w:color w:val="000000"/>
          <w:szCs w:val="20"/>
        </w:rPr>
        <w:t>AstraZeneca</w:t>
      </w:r>
      <w:proofErr w:type="spellEnd"/>
      <w:r w:rsidRPr="005E717D">
        <w:rPr>
          <w:rFonts w:cs="Arial"/>
          <w:color w:val="000000"/>
          <w:szCs w:val="20"/>
        </w:rPr>
        <w:t xml:space="preserve"> ali cepiva </w:t>
      </w:r>
      <w:proofErr w:type="spellStart"/>
      <w:r w:rsidRPr="005E717D">
        <w:rPr>
          <w:rFonts w:cs="Arial"/>
          <w:color w:val="000000"/>
          <w:szCs w:val="20"/>
        </w:rPr>
        <w:t>Covishield</w:t>
      </w:r>
      <w:proofErr w:type="spellEnd"/>
      <w:r w:rsidRPr="005E717D">
        <w:rPr>
          <w:rFonts w:cs="Arial"/>
          <w:color w:val="000000"/>
          <w:szCs w:val="20"/>
        </w:rPr>
        <w:t xml:space="preserve"> proizvajalca Serum Institute </w:t>
      </w:r>
      <w:proofErr w:type="spellStart"/>
      <w:r w:rsidRPr="005E717D">
        <w:rPr>
          <w:rFonts w:cs="Arial"/>
          <w:color w:val="000000"/>
          <w:szCs w:val="20"/>
        </w:rPr>
        <w:t>of</w:t>
      </w:r>
      <w:proofErr w:type="spellEnd"/>
      <w:r w:rsidRPr="005E717D">
        <w:rPr>
          <w:rFonts w:cs="Arial"/>
          <w:color w:val="000000"/>
          <w:szCs w:val="20"/>
        </w:rPr>
        <w:t xml:space="preserve"> </w:t>
      </w:r>
      <w:proofErr w:type="spellStart"/>
      <w:r w:rsidRPr="005E717D">
        <w:rPr>
          <w:rFonts w:cs="Arial"/>
          <w:color w:val="000000"/>
          <w:szCs w:val="20"/>
        </w:rPr>
        <w:t>India</w:t>
      </w:r>
      <w:proofErr w:type="spellEnd"/>
      <w:r w:rsidRPr="005E717D">
        <w:rPr>
          <w:rFonts w:cs="Arial"/>
          <w:color w:val="000000"/>
          <w:szCs w:val="20"/>
        </w:rPr>
        <w:t>/</w:t>
      </w:r>
      <w:proofErr w:type="spellStart"/>
      <w:r w:rsidRPr="005E717D">
        <w:rPr>
          <w:rFonts w:cs="Arial"/>
          <w:color w:val="000000"/>
          <w:szCs w:val="20"/>
        </w:rPr>
        <w:t>AstraZeneca</w:t>
      </w:r>
      <w:proofErr w:type="spellEnd"/>
      <w:r w:rsidRPr="005E717D">
        <w:rPr>
          <w:rFonts w:cs="Arial"/>
          <w:color w:val="000000"/>
          <w:szCs w:val="20"/>
        </w:rPr>
        <w:t xml:space="preserve"> preteklo najmanj 21 dni,</w:t>
      </w:r>
    </w:p>
    <w:p w14:paraId="3C06C56A" w14:textId="267B937B" w:rsidR="00136A9A" w:rsidRPr="005E717D" w:rsidRDefault="00136A9A" w:rsidP="005E717D">
      <w:pPr>
        <w:pStyle w:val="Odstavekseznama"/>
        <w:numPr>
          <w:ilvl w:val="0"/>
          <w:numId w:val="12"/>
        </w:numPr>
        <w:autoSpaceDE w:val="0"/>
        <w:autoSpaceDN w:val="0"/>
        <w:adjustRightInd w:val="0"/>
        <w:spacing w:line="240" w:lineRule="auto"/>
        <w:jc w:val="both"/>
        <w:rPr>
          <w:rFonts w:cs="Arial"/>
          <w:color w:val="000000"/>
          <w:szCs w:val="20"/>
        </w:rPr>
      </w:pPr>
      <w:r w:rsidRPr="005E717D">
        <w:rPr>
          <w:rFonts w:cs="Arial"/>
          <w:color w:val="000000"/>
          <w:szCs w:val="20"/>
        </w:rPr>
        <w:t xml:space="preserve">odmerka cepiva COVID-19 </w:t>
      </w:r>
      <w:proofErr w:type="spellStart"/>
      <w:r w:rsidRPr="005E717D">
        <w:rPr>
          <w:rFonts w:cs="Arial"/>
          <w:color w:val="000000"/>
          <w:szCs w:val="20"/>
        </w:rPr>
        <w:t>Vaccine</w:t>
      </w:r>
      <w:proofErr w:type="spellEnd"/>
      <w:r w:rsidRPr="005E717D">
        <w:rPr>
          <w:rFonts w:cs="Arial"/>
          <w:color w:val="000000"/>
          <w:szCs w:val="20"/>
        </w:rPr>
        <w:t xml:space="preserve"> Janssen proizvajalca Johnson in Johnson/Janssen-</w:t>
      </w:r>
      <w:proofErr w:type="spellStart"/>
      <w:r w:rsidRPr="005E717D">
        <w:rPr>
          <w:rFonts w:cs="Arial"/>
          <w:color w:val="000000"/>
          <w:szCs w:val="20"/>
        </w:rPr>
        <w:t>Cilag</w:t>
      </w:r>
      <w:proofErr w:type="spellEnd"/>
      <w:r w:rsidRPr="005E717D">
        <w:rPr>
          <w:rFonts w:cs="Arial"/>
          <w:color w:val="000000"/>
          <w:szCs w:val="20"/>
        </w:rPr>
        <w:t xml:space="preserve"> preteklo najmanj 14 dni,</w:t>
      </w:r>
    </w:p>
    <w:p w14:paraId="6AD03F7C" w14:textId="77777777" w:rsidR="00136A9A" w:rsidRPr="00136A9A" w:rsidRDefault="00136A9A" w:rsidP="00136A9A">
      <w:pPr>
        <w:autoSpaceDE w:val="0"/>
        <w:autoSpaceDN w:val="0"/>
        <w:adjustRightInd w:val="0"/>
        <w:spacing w:line="240" w:lineRule="auto"/>
        <w:jc w:val="both"/>
        <w:rPr>
          <w:rFonts w:cs="Arial"/>
          <w:color w:val="000000"/>
          <w:szCs w:val="20"/>
        </w:rPr>
      </w:pPr>
    </w:p>
    <w:p w14:paraId="522058EE" w14:textId="4E086B37" w:rsidR="00136A9A" w:rsidRPr="005E717D" w:rsidRDefault="00136A9A" w:rsidP="005E717D">
      <w:pPr>
        <w:pStyle w:val="Odstavekseznama"/>
        <w:numPr>
          <w:ilvl w:val="0"/>
          <w:numId w:val="11"/>
        </w:numPr>
        <w:autoSpaceDE w:val="0"/>
        <w:autoSpaceDN w:val="0"/>
        <w:adjustRightInd w:val="0"/>
        <w:spacing w:line="240" w:lineRule="auto"/>
        <w:jc w:val="both"/>
        <w:rPr>
          <w:rFonts w:cs="Arial"/>
          <w:color w:val="000000"/>
          <w:szCs w:val="20"/>
        </w:rPr>
      </w:pPr>
      <w:r w:rsidRPr="005E717D">
        <w:rPr>
          <w:rFonts w:cs="Arial"/>
          <w:color w:val="000000"/>
          <w:szCs w:val="20"/>
        </w:rPr>
        <w:t>dokazilo o pozitivnem rezultatu testa PCR, ki je starejši od 10 dni, razen, če zdravnik presodi drugače, vendar ni starejši od šest mesecev,</w:t>
      </w:r>
    </w:p>
    <w:p w14:paraId="3E00770E" w14:textId="1CE01A8E" w:rsidR="00136A9A" w:rsidRPr="005E717D" w:rsidRDefault="00136A9A" w:rsidP="005E717D">
      <w:pPr>
        <w:pStyle w:val="Odstavekseznama"/>
        <w:numPr>
          <w:ilvl w:val="0"/>
          <w:numId w:val="11"/>
        </w:numPr>
        <w:autoSpaceDE w:val="0"/>
        <w:autoSpaceDN w:val="0"/>
        <w:adjustRightInd w:val="0"/>
        <w:spacing w:line="240" w:lineRule="auto"/>
        <w:jc w:val="both"/>
        <w:rPr>
          <w:rFonts w:cs="Arial"/>
          <w:color w:val="000000"/>
          <w:szCs w:val="20"/>
        </w:rPr>
      </w:pPr>
      <w:r w:rsidRPr="005E717D">
        <w:rPr>
          <w:rFonts w:cs="Arial"/>
          <w:color w:val="000000"/>
          <w:szCs w:val="20"/>
        </w:rPr>
        <w:t>potrdilo zdravnika, da so preboleli COVID-19 in od začetka simptomov ni minilo več kot šest mesecev, ali</w:t>
      </w:r>
    </w:p>
    <w:p w14:paraId="32E430B3" w14:textId="42CD6818" w:rsidR="00136A9A" w:rsidRPr="005E717D" w:rsidRDefault="00136A9A" w:rsidP="005E717D">
      <w:pPr>
        <w:pStyle w:val="Odstavekseznama"/>
        <w:numPr>
          <w:ilvl w:val="0"/>
          <w:numId w:val="11"/>
        </w:numPr>
        <w:autoSpaceDE w:val="0"/>
        <w:autoSpaceDN w:val="0"/>
        <w:adjustRightInd w:val="0"/>
        <w:spacing w:line="240" w:lineRule="auto"/>
        <w:jc w:val="both"/>
        <w:rPr>
          <w:rFonts w:cs="Arial"/>
          <w:color w:val="000000"/>
          <w:szCs w:val="20"/>
        </w:rPr>
      </w:pPr>
      <w:r w:rsidRPr="005E717D">
        <w:rPr>
          <w:rFonts w:cs="Arial"/>
          <w:color w:val="000000"/>
          <w:szCs w:val="20"/>
        </w:rPr>
        <w:t>dokazilo iz 2. točke tega odstavka ali potrdilo iz prejšnje točke in dokazilo o cepljenju z enim odmerkom enega od cepiv zoper COVID-19 iz prve do tretje alineje 1. točke tega odstavka, pri čemer so bili cepljeni v obdobju več kot šest mesecev do največ osem mesecev od začetka simptomov.</w:t>
      </w:r>
    </w:p>
    <w:p w14:paraId="772D09FB" w14:textId="77777777"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lastRenderedPageBreak/>
        <w:t>Dokazila o testiranju se upoštevajo, če so bila izdana v državah članicah Evropske unije, državah članicah schengenskega območja, Avstraliji, Izraelu, Kanadi, Novi Zelandiji, Ruski federaciji, Srbiji, Turčiji, Združenem kraljestvu Velike Britanije in Severne Irske ali Združenih državah Amerike.</w:t>
      </w:r>
    </w:p>
    <w:p w14:paraId="15E4E2EA" w14:textId="77777777" w:rsidR="00136A9A" w:rsidRPr="00136A9A" w:rsidRDefault="00136A9A" w:rsidP="00136A9A">
      <w:pPr>
        <w:autoSpaceDE w:val="0"/>
        <w:autoSpaceDN w:val="0"/>
        <w:adjustRightInd w:val="0"/>
        <w:spacing w:line="240" w:lineRule="auto"/>
        <w:jc w:val="both"/>
        <w:rPr>
          <w:rFonts w:cs="Arial"/>
          <w:color w:val="000000"/>
          <w:szCs w:val="20"/>
        </w:rPr>
      </w:pPr>
    </w:p>
    <w:p w14:paraId="08E1E0E3" w14:textId="77777777"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Omejitve in način izvajanja ponujanja in prodajanja blaga in storitev na področju voznikov in vozil v Republiki Sloveniji iz drugega, tretjega in četrtega odstavka 2. člena tega odloka in prejšnjega člena ne velja za:</w:t>
      </w:r>
    </w:p>
    <w:p w14:paraId="5C7D0894" w14:textId="77777777" w:rsidR="00136A9A" w:rsidRPr="00136A9A" w:rsidRDefault="00136A9A" w:rsidP="00136A9A">
      <w:pPr>
        <w:autoSpaceDE w:val="0"/>
        <w:autoSpaceDN w:val="0"/>
        <w:adjustRightInd w:val="0"/>
        <w:spacing w:line="240" w:lineRule="auto"/>
        <w:jc w:val="both"/>
        <w:rPr>
          <w:rFonts w:cs="Arial"/>
          <w:color w:val="000000"/>
          <w:szCs w:val="20"/>
        </w:rPr>
      </w:pPr>
    </w:p>
    <w:p w14:paraId="43BF04BC" w14:textId="7F1A174A" w:rsidR="00136A9A" w:rsidRPr="005E717D" w:rsidRDefault="00136A9A" w:rsidP="005E717D">
      <w:pPr>
        <w:pStyle w:val="Odstavekseznama"/>
        <w:numPr>
          <w:ilvl w:val="0"/>
          <w:numId w:val="13"/>
        </w:numPr>
        <w:autoSpaceDE w:val="0"/>
        <w:autoSpaceDN w:val="0"/>
        <w:adjustRightInd w:val="0"/>
        <w:spacing w:line="240" w:lineRule="auto"/>
        <w:jc w:val="both"/>
        <w:rPr>
          <w:rFonts w:cs="Arial"/>
          <w:color w:val="000000"/>
          <w:szCs w:val="20"/>
        </w:rPr>
      </w:pPr>
      <w:r w:rsidRPr="005E717D">
        <w:rPr>
          <w:rFonts w:cs="Arial"/>
          <w:color w:val="000000"/>
          <w:szCs w:val="20"/>
        </w:rPr>
        <w:t>pravne osebe in samostojne podjetnike posameznike pri izvajanju:</w:t>
      </w:r>
    </w:p>
    <w:p w14:paraId="12257A83" w14:textId="77777777" w:rsidR="00136A9A" w:rsidRPr="00136A9A" w:rsidRDefault="00136A9A" w:rsidP="00136A9A">
      <w:pPr>
        <w:autoSpaceDE w:val="0"/>
        <w:autoSpaceDN w:val="0"/>
        <w:adjustRightInd w:val="0"/>
        <w:spacing w:line="240" w:lineRule="auto"/>
        <w:jc w:val="both"/>
        <w:rPr>
          <w:rFonts w:cs="Arial"/>
          <w:color w:val="000000"/>
          <w:szCs w:val="20"/>
        </w:rPr>
      </w:pPr>
    </w:p>
    <w:p w14:paraId="42D9C1BD" w14:textId="1BDDC84C" w:rsidR="00136A9A" w:rsidRPr="005E717D" w:rsidRDefault="00136A9A" w:rsidP="005E717D">
      <w:pPr>
        <w:pStyle w:val="Odstavekseznama"/>
        <w:numPr>
          <w:ilvl w:val="0"/>
          <w:numId w:val="14"/>
        </w:numPr>
        <w:autoSpaceDE w:val="0"/>
        <w:autoSpaceDN w:val="0"/>
        <w:adjustRightInd w:val="0"/>
        <w:spacing w:line="240" w:lineRule="auto"/>
        <w:jc w:val="both"/>
        <w:rPr>
          <w:rFonts w:cs="Arial"/>
          <w:color w:val="000000"/>
          <w:szCs w:val="20"/>
        </w:rPr>
      </w:pPr>
      <w:r w:rsidRPr="005E717D">
        <w:rPr>
          <w:rFonts w:cs="Arial"/>
          <w:color w:val="000000"/>
          <w:szCs w:val="20"/>
        </w:rPr>
        <w:t>nalog tehničnih služb, strokovnih organizacij in pooblaščenih registracijskih organizacij s področja motornih vozil;</w:t>
      </w:r>
    </w:p>
    <w:p w14:paraId="36EA5ACF" w14:textId="77777777" w:rsidR="00136A9A" w:rsidRPr="00136A9A" w:rsidRDefault="00136A9A" w:rsidP="00136A9A">
      <w:pPr>
        <w:autoSpaceDE w:val="0"/>
        <w:autoSpaceDN w:val="0"/>
        <w:adjustRightInd w:val="0"/>
        <w:spacing w:line="240" w:lineRule="auto"/>
        <w:jc w:val="both"/>
        <w:rPr>
          <w:rFonts w:cs="Arial"/>
          <w:color w:val="000000"/>
          <w:szCs w:val="20"/>
        </w:rPr>
      </w:pPr>
    </w:p>
    <w:p w14:paraId="57AA874C" w14:textId="76497567" w:rsidR="00136A9A" w:rsidRPr="005E717D" w:rsidRDefault="00136A9A" w:rsidP="005E717D">
      <w:pPr>
        <w:pStyle w:val="Odstavekseznama"/>
        <w:numPr>
          <w:ilvl w:val="0"/>
          <w:numId w:val="13"/>
        </w:numPr>
        <w:autoSpaceDE w:val="0"/>
        <w:autoSpaceDN w:val="0"/>
        <w:adjustRightInd w:val="0"/>
        <w:spacing w:line="240" w:lineRule="auto"/>
        <w:jc w:val="both"/>
        <w:rPr>
          <w:rFonts w:cs="Arial"/>
          <w:color w:val="000000"/>
          <w:szCs w:val="20"/>
        </w:rPr>
      </w:pPr>
      <w:r w:rsidRPr="005E717D">
        <w:rPr>
          <w:rFonts w:cs="Arial"/>
          <w:color w:val="000000"/>
          <w:szCs w:val="20"/>
        </w:rPr>
        <w:t>pooblaščene organizacije pri izvajanju:</w:t>
      </w:r>
    </w:p>
    <w:p w14:paraId="44154F1E" w14:textId="77777777" w:rsidR="00136A9A" w:rsidRPr="00136A9A" w:rsidRDefault="00136A9A" w:rsidP="00136A9A">
      <w:pPr>
        <w:autoSpaceDE w:val="0"/>
        <w:autoSpaceDN w:val="0"/>
        <w:adjustRightInd w:val="0"/>
        <w:spacing w:line="240" w:lineRule="auto"/>
        <w:jc w:val="both"/>
        <w:rPr>
          <w:rFonts w:cs="Arial"/>
          <w:color w:val="000000"/>
          <w:szCs w:val="20"/>
        </w:rPr>
      </w:pPr>
    </w:p>
    <w:p w14:paraId="008909F2" w14:textId="47229370" w:rsidR="00136A9A" w:rsidRPr="005E717D" w:rsidRDefault="00136A9A" w:rsidP="005E717D">
      <w:pPr>
        <w:pStyle w:val="Odstavekseznama"/>
        <w:numPr>
          <w:ilvl w:val="0"/>
          <w:numId w:val="14"/>
        </w:numPr>
        <w:autoSpaceDE w:val="0"/>
        <w:autoSpaceDN w:val="0"/>
        <w:adjustRightInd w:val="0"/>
        <w:spacing w:line="240" w:lineRule="auto"/>
        <w:jc w:val="both"/>
        <w:rPr>
          <w:rFonts w:cs="Arial"/>
          <w:color w:val="000000"/>
          <w:szCs w:val="20"/>
        </w:rPr>
      </w:pPr>
      <w:r w:rsidRPr="005E717D">
        <w:rPr>
          <w:rFonts w:cs="Arial"/>
          <w:color w:val="000000"/>
          <w:szCs w:val="20"/>
        </w:rPr>
        <w:t>postopkov in nalog v tahografskih delavnicah,</w:t>
      </w:r>
    </w:p>
    <w:p w14:paraId="244F2670" w14:textId="3BED92CD" w:rsidR="00136A9A" w:rsidRPr="005E717D" w:rsidRDefault="00136A9A" w:rsidP="005E717D">
      <w:pPr>
        <w:pStyle w:val="Odstavekseznama"/>
        <w:numPr>
          <w:ilvl w:val="0"/>
          <w:numId w:val="14"/>
        </w:numPr>
        <w:autoSpaceDE w:val="0"/>
        <w:autoSpaceDN w:val="0"/>
        <w:adjustRightInd w:val="0"/>
        <w:spacing w:line="240" w:lineRule="auto"/>
        <w:jc w:val="both"/>
        <w:rPr>
          <w:rFonts w:cs="Arial"/>
          <w:color w:val="000000"/>
          <w:szCs w:val="20"/>
        </w:rPr>
      </w:pPr>
      <w:r w:rsidRPr="005E717D">
        <w:rPr>
          <w:rFonts w:cs="Arial"/>
          <w:color w:val="000000"/>
          <w:szCs w:val="20"/>
        </w:rPr>
        <w:t>rednih in vmesnih pregledov cistern ter pregledov vozil za izdajo certifikatov ADR o brezhibnosti vozil za prevoz nevarnega blaga.</w:t>
      </w:r>
    </w:p>
    <w:p w14:paraId="0B825FE6" w14:textId="2781E772"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 xml:space="preserve">Ponujanje in prodajanje blaga in storitev iz prejšnjega odstavka je dovoljeno le pod pogojem, da se zagotovi najmanjši možni stik s potrošniki in upoštevajo vsa higienska priporočila v skladu s sprejetimi priporočili NIJZ za preprečevanje okužbe z virusom SARS-CoV-2, ki so objavljena na spletni strani NIJZ </w:t>
      </w:r>
      <w:r w:rsidR="005E717D" w:rsidRPr="00AD5D10">
        <w:rPr>
          <w:rFonts w:eastAsia="Calibri" w:cs="Arial"/>
          <w:szCs w:val="20"/>
        </w:rPr>
        <w:t>https://www.nijz.si/sl/sproscanje-ukrepov-covid-19.</w:t>
      </w:r>
    </w:p>
    <w:p w14:paraId="23A5A4EE" w14:textId="77777777" w:rsidR="00136A9A" w:rsidRPr="00136A9A" w:rsidRDefault="00136A9A" w:rsidP="00136A9A">
      <w:pPr>
        <w:autoSpaceDE w:val="0"/>
        <w:autoSpaceDN w:val="0"/>
        <w:adjustRightInd w:val="0"/>
        <w:spacing w:line="240" w:lineRule="auto"/>
        <w:jc w:val="both"/>
        <w:rPr>
          <w:rFonts w:cs="Arial"/>
          <w:color w:val="000000"/>
          <w:szCs w:val="20"/>
        </w:rPr>
      </w:pPr>
    </w:p>
    <w:p w14:paraId="24B4FA4B" w14:textId="77777777" w:rsidR="00136A9A"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Odlok začne veljati 24. maja 2021 in velja do vključno 30. maja 2021.</w:t>
      </w:r>
    </w:p>
    <w:p w14:paraId="4DF2D770" w14:textId="77777777" w:rsidR="00136A9A" w:rsidRPr="00136A9A" w:rsidRDefault="00136A9A" w:rsidP="00136A9A">
      <w:pPr>
        <w:autoSpaceDE w:val="0"/>
        <w:autoSpaceDN w:val="0"/>
        <w:adjustRightInd w:val="0"/>
        <w:spacing w:line="240" w:lineRule="auto"/>
        <w:jc w:val="both"/>
        <w:rPr>
          <w:rFonts w:cs="Arial"/>
          <w:color w:val="000000"/>
          <w:szCs w:val="20"/>
        </w:rPr>
      </w:pPr>
    </w:p>
    <w:p w14:paraId="4265BA39" w14:textId="783FD11E" w:rsidR="007D1DAB" w:rsidRPr="00136A9A" w:rsidRDefault="00136A9A" w:rsidP="00136A9A">
      <w:pPr>
        <w:autoSpaceDE w:val="0"/>
        <w:autoSpaceDN w:val="0"/>
        <w:adjustRightInd w:val="0"/>
        <w:spacing w:line="240" w:lineRule="auto"/>
        <w:jc w:val="both"/>
        <w:rPr>
          <w:rFonts w:cs="Arial"/>
          <w:color w:val="000000"/>
          <w:szCs w:val="20"/>
        </w:rPr>
      </w:pPr>
      <w:r w:rsidRPr="00136A9A">
        <w:rPr>
          <w:rFonts w:cs="Arial"/>
          <w:color w:val="000000"/>
          <w:szCs w:val="20"/>
        </w:rPr>
        <w:t>Vir: Ministrstvo za infrastrukturo</w:t>
      </w:r>
    </w:p>
    <w:p w14:paraId="53A5F486"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7CEAA3FC" w14:textId="224BB526" w:rsidR="00C55B81" w:rsidRPr="00C55B81" w:rsidRDefault="00C55B81" w:rsidP="00C55B81">
      <w:pPr>
        <w:autoSpaceDE w:val="0"/>
        <w:autoSpaceDN w:val="0"/>
        <w:adjustRightInd w:val="0"/>
        <w:spacing w:line="240" w:lineRule="auto"/>
        <w:jc w:val="both"/>
        <w:rPr>
          <w:rFonts w:cs="Arial"/>
          <w:b/>
          <w:bCs/>
          <w:color w:val="000000"/>
          <w:szCs w:val="20"/>
        </w:rPr>
      </w:pPr>
      <w:r w:rsidRPr="00C55B81">
        <w:rPr>
          <w:rFonts w:cs="Arial"/>
          <w:b/>
          <w:bCs/>
          <w:color w:val="000000"/>
          <w:szCs w:val="20"/>
        </w:rPr>
        <w:t>Ukinitev kontrolnih točk tudi na meji z Madžarsko</w:t>
      </w:r>
    </w:p>
    <w:p w14:paraId="50A1F50E" w14:textId="77777777" w:rsidR="00C55B81" w:rsidRPr="00C55B81" w:rsidRDefault="00C55B81" w:rsidP="00C55B81">
      <w:pPr>
        <w:autoSpaceDE w:val="0"/>
        <w:autoSpaceDN w:val="0"/>
        <w:adjustRightInd w:val="0"/>
        <w:spacing w:line="240" w:lineRule="auto"/>
        <w:jc w:val="both"/>
        <w:rPr>
          <w:rFonts w:cs="Arial"/>
          <w:color w:val="000000"/>
          <w:szCs w:val="20"/>
        </w:rPr>
      </w:pPr>
    </w:p>
    <w:p w14:paraId="66729E11" w14:textId="77777777" w:rsidR="00980A98" w:rsidRPr="00980A98" w:rsidRDefault="00980A98" w:rsidP="00980A98">
      <w:pPr>
        <w:autoSpaceDE w:val="0"/>
        <w:autoSpaceDN w:val="0"/>
        <w:adjustRightInd w:val="0"/>
        <w:spacing w:line="240" w:lineRule="auto"/>
        <w:jc w:val="both"/>
        <w:rPr>
          <w:rFonts w:cs="Arial"/>
          <w:color w:val="000000"/>
          <w:szCs w:val="20"/>
        </w:rPr>
      </w:pPr>
      <w:r w:rsidRPr="00980A98">
        <w:rPr>
          <w:rFonts w:cs="Arial"/>
          <w:color w:val="000000"/>
          <w:szCs w:val="20"/>
        </w:rPr>
        <w:t>Vlada Republike Slovenije je izdala Odlok o določitvi pogojev vstopa v Republiko Slovenijo zaradi zajezitve in obvladovanja nalezljive bolezni COVID-19 in ga objavi v Uradnem listu Republike Slovenije. Odlok začne veljati 22. maja in velja do vključno 30. maja 2021.</w:t>
      </w:r>
    </w:p>
    <w:p w14:paraId="5626E38B" w14:textId="77777777" w:rsidR="00980A98" w:rsidRPr="00980A98" w:rsidRDefault="00980A98" w:rsidP="00980A98">
      <w:pPr>
        <w:autoSpaceDE w:val="0"/>
        <w:autoSpaceDN w:val="0"/>
        <w:adjustRightInd w:val="0"/>
        <w:spacing w:line="240" w:lineRule="auto"/>
        <w:jc w:val="both"/>
        <w:rPr>
          <w:rFonts w:cs="Arial"/>
          <w:color w:val="000000"/>
          <w:szCs w:val="20"/>
        </w:rPr>
      </w:pPr>
    </w:p>
    <w:p w14:paraId="2CF41E85" w14:textId="77777777" w:rsidR="00980A98" w:rsidRPr="00980A98" w:rsidRDefault="00980A98" w:rsidP="00980A98">
      <w:pPr>
        <w:autoSpaceDE w:val="0"/>
        <w:autoSpaceDN w:val="0"/>
        <w:adjustRightInd w:val="0"/>
        <w:spacing w:line="240" w:lineRule="auto"/>
        <w:jc w:val="both"/>
        <w:rPr>
          <w:rFonts w:cs="Arial"/>
          <w:i/>
          <w:iCs/>
          <w:color w:val="000000"/>
          <w:szCs w:val="20"/>
        </w:rPr>
      </w:pPr>
      <w:r w:rsidRPr="00980A98">
        <w:rPr>
          <w:rFonts w:cs="Arial"/>
          <w:i/>
          <w:iCs/>
          <w:color w:val="000000"/>
          <w:szCs w:val="20"/>
        </w:rPr>
        <w:t>Ukinitev kontrolnih točk na meji z Madžarsko</w:t>
      </w:r>
    </w:p>
    <w:p w14:paraId="2C4391AF" w14:textId="77777777" w:rsidR="00980A98" w:rsidRPr="00980A98" w:rsidRDefault="00980A98" w:rsidP="00980A98">
      <w:pPr>
        <w:autoSpaceDE w:val="0"/>
        <w:autoSpaceDN w:val="0"/>
        <w:adjustRightInd w:val="0"/>
        <w:spacing w:line="240" w:lineRule="auto"/>
        <w:jc w:val="both"/>
        <w:rPr>
          <w:rFonts w:cs="Arial"/>
          <w:color w:val="000000"/>
          <w:szCs w:val="20"/>
        </w:rPr>
      </w:pPr>
      <w:r w:rsidRPr="00980A98">
        <w:rPr>
          <w:rFonts w:cs="Arial"/>
          <w:color w:val="000000"/>
          <w:szCs w:val="20"/>
        </w:rPr>
        <w:t>Kontrolne točke na cestnih povezavah z Madžarsko se ukinjajo (pred tem so bile že ukinjene z Italijo in Avstrijo).</w:t>
      </w:r>
    </w:p>
    <w:p w14:paraId="3738B759" w14:textId="77777777" w:rsidR="00980A98" w:rsidRPr="00980A98" w:rsidRDefault="00980A98" w:rsidP="00980A98">
      <w:pPr>
        <w:autoSpaceDE w:val="0"/>
        <w:autoSpaceDN w:val="0"/>
        <w:adjustRightInd w:val="0"/>
        <w:spacing w:line="240" w:lineRule="auto"/>
        <w:jc w:val="both"/>
        <w:rPr>
          <w:rFonts w:cs="Arial"/>
          <w:color w:val="000000"/>
          <w:szCs w:val="20"/>
        </w:rPr>
      </w:pPr>
    </w:p>
    <w:p w14:paraId="15DEA3D5" w14:textId="77777777" w:rsidR="00980A98" w:rsidRPr="00980A98" w:rsidRDefault="00980A98" w:rsidP="00980A98">
      <w:pPr>
        <w:autoSpaceDE w:val="0"/>
        <w:autoSpaceDN w:val="0"/>
        <w:adjustRightInd w:val="0"/>
        <w:spacing w:line="240" w:lineRule="auto"/>
        <w:jc w:val="both"/>
        <w:rPr>
          <w:rFonts w:cs="Arial"/>
          <w:color w:val="000000"/>
          <w:szCs w:val="20"/>
        </w:rPr>
      </w:pPr>
      <w:r w:rsidRPr="00980A98">
        <w:rPr>
          <w:rFonts w:cs="Arial"/>
          <w:color w:val="000000"/>
          <w:szCs w:val="20"/>
        </w:rPr>
        <w:t>Kontrolne točke ostajajo na zračnih in pomorskih povezavah. Vstop v Slovenijo je na zračnih in pomorskih povezavah dovoljen edino na teh kontrolnih točkah, na ostalih povezavah pa je prestop meje dovoljen vsakomur, pogoj je izpolnjevanje pogojev za vstop v državo po tem odloku.</w:t>
      </w:r>
    </w:p>
    <w:p w14:paraId="193FD555" w14:textId="77777777" w:rsidR="00980A98" w:rsidRPr="00980A98" w:rsidRDefault="00980A98" w:rsidP="00980A98">
      <w:pPr>
        <w:autoSpaceDE w:val="0"/>
        <w:autoSpaceDN w:val="0"/>
        <w:adjustRightInd w:val="0"/>
        <w:spacing w:line="240" w:lineRule="auto"/>
        <w:jc w:val="both"/>
        <w:rPr>
          <w:rFonts w:cs="Arial"/>
          <w:color w:val="000000"/>
          <w:szCs w:val="20"/>
        </w:rPr>
      </w:pPr>
    </w:p>
    <w:p w14:paraId="40E7E523" w14:textId="77777777" w:rsidR="00980A98" w:rsidRPr="00980A98" w:rsidRDefault="00980A98" w:rsidP="00980A98">
      <w:pPr>
        <w:autoSpaceDE w:val="0"/>
        <w:autoSpaceDN w:val="0"/>
        <w:adjustRightInd w:val="0"/>
        <w:spacing w:line="240" w:lineRule="auto"/>
        <w:jc w:val="both"/>
        <w:rPr>
          <w:rFonts w:cs="Arial"/>
          <w:i/>
          <w:iCs/>
          <w:color w:val="000000"/>
          <w:szCs w:val="20"/>
        </w:rPr>
      </w:pPr>
      <w:r w:rsidRPr="00980A98">
        <w:rPr>
          <w:rFonts w:cs="Arial"/>
          <w:i/>
          <w:iCs/>
          <w:color w:val="000000"/>
          <w:szCs w:val="20"/>
        </w:rPr>
        <w:t>Izjema za prebolevnike z enim odmerkom cepiva</w:t>
      </w:r>
    </w:p>
    <w:p w14:paraId="1B4E3F97" w14:textId="77777777" w:rsidR="00980A98" w:rsidRPr="00980A98" w:rsidRDefault="00980A98" w:rsidP="00980A98">
      <w:pPr>
        <w:autoSpaceDE w:val="0"/>
        <w:autoSpaceDN w:val="0"/>
        <w:adjustRightInd w:val="0"/>
        <w:spacing w:line="240" w:lineRule="auto"/>
        <w:jc w:val="both"/>
        <w:rPr>
          <w:rFonts w:cs="Arial"/>
          <w:color w:val="000000"/>
          <w:szCs w:val="20"/>
        </w:rPr>
      </w:pPr>
      <w:r w:rsidRPr="00980A98">
        <w:rPr>
          <w:rFonts w:cs="Arial"/>
          <w:color w:val="000000"/>
          <w:szCs w:val="20"/>
        </w:rPr>
        <w:t xml:space="preserve">Dodana je izjema za vstop brez karantene ali testa za prebolevnike, ki so se v najkasneje v 8 mesecih po pozitivnem PCR testu oziroma začetku simptomov cepili vsaj z enim odmerkom cepiva, ki ga priznava Republika Slovenija. Ta cepiva so: </w:t>
      </w:r>
      <w:proofErr w:type="spellStart"/>
      <w:r w:rsidRPr="00980A98">
        <w:rPr>
          <w:rFonts w:cs="Arial"/>
          <w:color w:val="000000"/>
          <w:szCs w:val="20"/>
        </w:rPr>
        <w:t>Comirnaty</w:t>
      </w:r>
      <w:proofErr w:type="spellEnd"/>
      <w:r w:rsidRPr="00980A98">
        <w:rPr>
          <w:rFonts w:cs="Arial"/>
          <w:color w:val="000000"/>
          <w:szCs w:val="20"/>
        </w:rPr>
        <w:t xml:space="preserve"> proizvajalca </w:t>
      </w:r>
      <w:proofErr w:type="spellStart"/>
      <w:r w:rsidRPr="00980A98">
        <w:rPr>
          <w:rFonts w:cs="Arial"/>
          <w:color w:val="000000"/>
          <w:szCs w:val="20"/>
        </w:rPr>
        <w:t>Biontech</w:t>
      </w:r>
      <w:proofErr w:type="spellEnd"/>
      <w:r w:rsidRPr="00980A98">
        <w:rPr>
          <w:rFonts w:cs="Arial"/>
          <w:color w:val="000000"/>
          <w:szCs w:val="20"/>
        </w:rPr>
        <w:t>/</w:t>
      </w:r>
      <w:proofErr w:type="spellStart"/>
      <w:r w:rsidRPr="00980A98">
        <w:rPr>
          <w:rFonts w:cs="Arial"/>
          <w:color w:val="000000"/>
          <w:szCs w:val="20"/>
        </w:rPr>
        <w:t>Pfizer</w:t>
      </w:r>
      <w:proofErr w:type="spellEnd"/>
      <w:r w:rsidRPr="00980A98">
        <w:rPr>
          <w:rFonts w:cs="Arial"/>
          <w:color w:val="000000"/>
          <w:szCs w:val="20"/>
        </w:rPr>
        <w:t xml:space="preserve">, COVID-19 </w:t>
      </w:r>
      <w:proofErr w:type="spellStart"/>
      <w:r w:rsidRPr="00980A98">
        <w:rPr>
          <w:rFonts w:cs="Arial"/>
          <w:color w:val="000000"/>
          <w:szCs w:val="20"/>
        </w:rPr>
        <w:t>Vaccine</w:t>
      </w:r>
      <w:proofErr w:type="spellEnd"/>
      <w:r w:rsidRPr="00980A98">
        <w:rPr>
          <w:rFonts w:cs="Arial"/>
          <w:color w:val="000000"/>
          <w:szCs w:val="20"/>
        </w:rPr>
        <w:t xml:space="preserve"> proizvajalca Moderna, </w:t>
      </w:r>
      <w:proofErr w:type="spellStart"/>
      <w:r w:rsidRPr="00980A98">
        <w:rPr>
          <w:rFonts w:cs="Arial"/>
          <w:color w:val="000000"/>
          <w:szCs w:val="20"/>
        </w:rPr>
        <w:t>Vaxzevria</w:t>
      </w:r>
      <w:proofErr w:type="spellEnd"/>
      <w:r w:rsidRPr="00980A98">
        <w:rPr>
          <w:rFonts w:cs="Arial"/>
          <w:color w:val="000000"/>
          <w:szCs w:val="20"/>
        </w:rPr>
        <w:t xml:space="preserve"> (COVID-19 </w:t>
      </w:r>
      <w:proofErr w:type="spellStart"/>
      <w:r w:rsidRPr="00980A98">
        <w:rPr>
          <w:rFonts w:cs="Arial"/>
          <w:color w:val="000000"/>
          <w:szCs w:val="20"/>
        </w:rPr>
        <w:t>Vaccine</w:t>
      </w:r>
      <w:proofErr w:type="spellEnd"/>
      <w:r w:rsidRPr="00980A98">
        <w:rPr>
          <w:rFonts w:cs="Arial"/>
          <w:color w:val="000000"/>
          <w:szCs w:val="20"/>
        </w:rPr>
        <w:t xml:space="preserve">) proizvajalca </w:t>
      </w:r>
      <w:proofErr w:type="spellStart"/>
      <w:r w:rsidRPr="00980A98">
        <w:rPr>
          <w:rFonts w:cs="Arial"/>
          <w:color w:val="000000"/>
          <w:szCs w:val="20"/>
        </w:rPr>
        <w:t>AstraZeneca</w:t>
      </w:r>
      <w:proofErr w:type="spellEnd"/>
      <w:r w:rsidRPr="00980A98">
        <w:rPr>
          <w:rFonts w:cs="Arial"/>
          <w:color w:val="000000"/>
          <w:szCs w:val="20"/>
        </w:rPr>
        <w:t xml:space="preserve">, COVID-19 </w:t>
      </w:r>
      <w:proofErr w:type="spellStart"/>
      <w:r w:rsidRPr="00980A98">
        <w:rPr>
          <w:rFonts w:cs="Arial"/>
          <w:color w:val="000000"/>
          <w:szCs w:val="20"/>
        </w:rPr>
        <w:t>Vaccine</w:t>
      </w:r>
      <w:proofErr w:type="spellEnd"/>
      <w:r w:rsidRPr="00980A98">
        <w:rPr>
          <w:rFonts w:cs="Arial"/>
          <w:color w:val="000000"/>
          <w:szCs w:val="20"/>
        </w:rPr>
        <w:t xml:space="preserve"> Janssen proizvajalca Johnson in Johnson/Janssen-</w:t>
      </w:r>
      <w:proofErr w:type="spellStart"/>
      <w:r w:rsidRPr="00980A98">
        <w:rPr>
          <w:rFonts w:cs="Arial"/>
          <w:color w:val="000000"/>
          <w:szCs w:val="20"/>
        </w:rPr>
        <w:t>Cilag</w:t>
      </w:r>
      <w:proofErr w:type="spellEnd"/>
      <w:r w:rsidRPr="00980A98">
        <w:rPr>
          <w:rFonts w:cs="Arial"/>
          <w:color w:val="000000"/>
          <w:szCs w:val="20"/>
        </w:rPr>
        <w:t xml:space="preserve">, </w:t>
      </w:r>
      <w:proofErr w:type="spellStart"/>
      <w:r w:rsidRPr="00980A98">
        <w:rPr>
          <w:rFonts w:cs="Arial"/>
          <w:color w:val="000000"/>
          <w:szCs w:val="20"/>
        </w:rPr>
        <w:t>Covishield</w:t>
      </w:r>
      <w:proofErr w:type="spellEnd"/>
      <w:r w:rsidRPr="00980A98">
        <w:rPr>
          <w:rFonts w:cs="Arial"/>
          <w:color w:val="000000"/>
          <w:szCs w:val="20"/>
        </w:rPr>
        <w:t xml:space="preserve"> proizvajalca Serum Institute </w:t>
      </w:r>
      <w:proofErr w:type="spellStart"/>
      <w:r w:rsidRPr="00980A98">
        <w:rPr>
          <w:rFonts w:cs="Arial"/>
          <w:color w:val="000000"/>
          <w:szCs w:val="20"/>
        </w:rPr>
        <w:t>of</w:t>
      </w:r>
      <w:proofErr w:type="spellEnd"/>
      <w:r w:rsidRPr="00980A98">
        <w:rPr>
          <w:rFonts w:cs="Arial"/>
          <w:color w:val="000000"/>
          <w:szCs w:val="20"/>
        </w:rPr>
        <w:t xml:space="preserve"> </w:t>
      </w:r>
      <w:proofErr w:type="spellStart"/>
      <w:r w:rsidRPr="00980A98">
        <w:rPr>
          <w:rFonts w:cs="Arial"/>
          <w:color w:val="000000"/>
          <w:szCs w:val="20"/>
        </w:rPr>
        <w:t>India</w:t>
      </w:r>
      <w:proofErr w:type="spellEnd"/>
      <w:r w:rsidRPr="00980A98">
        <w:rPr>
          <w:rFonts w:cs="Arial"/>
          <w:color w:val="000000"/>
          <w:szCs w:val="20"/>
        </w:rPr>
        <w:t>/</w:t>
      </w:r>
      <w:proofErr w:type="spellStart"/>
      <w:r w:rsidRPr="00980A98">
        <w:rPr>
          <w:rFonts w:cs="Arial"/>
          <w:color w:val="000000"/>
          <w:szCs w:val="20"/>
        </w:rPr>
        <w:t>AstraZeneca</w:t>
      </w:r>
      <w:proofErr w:type="spellEnd"/>
      <w:r w:rsidRPr="00980A98">
        <w:rPr>
          <w:rFonts w:cs="Arial"/>
          <w:color w:val="000000"/>
          <w:szCs w:val="20"/>
        </w:rPr>
        <w:t xml:space="preserve">, </w:t>
      </w:r>
      <w:proofErr w:type="spellStart"/>
      <w:r w:rsidRPr="00980A98">
        <w:rPr>
          <w:rFonts w:cs="Arial"/>
          <w:color w:val="000000"/>
          <w:szCs w:val="20"/>
        </w:rPr>
        <w:t>Sputnik</w:t>
      </w:r>
      <w:proofErr w:type="spellEnd"/>
      <w:r w:rsidRPr="00980A98">
        <w:rPr>
          <w:rFonts w:cs="Arial"/>
          <w:color w:val="000000"/>
          <w:szCs w:val="20"/>
        </w:rPr>
        <w:t xml:space="preserve"> V proizvajalca </w:t>
      </w:r>
      <w:proofErr w:type="spellStart"/>
      <w:r w:rsidRPr="00980A98">
        <w:rPr>
          <w:rFonts w:cs="Arial"/>
          <w:color w:val="000000"/>
          <w:szCs w:val="20"/>
        </w:rPr>
        <w:t>Russia’s</w:t>
      </w:r>
      <w:proofErr w:type="spellEnd"/>
      <w:r w:rsidRPr="00980A98">
        <w:rPr>
          <w:rFonts w:cs="Arial"/>
          <w:color w:val="000000"/>
          <w:szCs w:val="20"/>
        </w:rPr>
        <w:t xml:space="preserve"> </w:t>
      </w:r>
      <w:proofErr w:type="spellStart"/>
      <w:r w:rsidRPr="00980A98">
        <w:rPr>
          <w:rFonts w:cs="Arial"/>
          <w:color w:val="000000"/>
          <w:szCs w:val="20"/>
        </w:rPr>
        <w:t>Gamaleya</w:t>
      </w:r>
      <w:proofErr w:type="spellEnd"/>
      <w:r w:rsidRPr="00980A98">
        <w:rPr>
          <w:rFonts w:cs="Arial"/>
          <w:color w:val="000000"/>
          <w:szCs w:val="20"/>
        </w:rPr>
        <w:t xml:space="preserve"> </w:t>
      </w:r>
      <w:proofErr w:type="spellStart"/>
      <w:r w:rsidRPr="00980A98">
        <w:rPr>
          <w:rFonts w:cs="Arial"/>
          <w:color w:val="000000"/>
          <w:szCs w:val="20"/>
        </w:rPr>
        <w:t>National</w:t>
      </w:r>
      <w:proofErr w:type="spellEnd"/>
      <w:r w:rsidRPr="00980A98">
        <w:rPr>
          <w:rFonts w:cs="Arial"/>
          <w:color w:val="000000"/>
          <w:szCs w:val="20"/>
        </w:rPr>
        <w:t xml:space="preserve"> Centre </w:t>
      </w:r>
      <w:proofErr w:type="spellStart"/>
      <w:r w:rsidRPr="00980A98">
        <w:rPr>
          <w:rFonts w:cs="Arial"/>
          <w:color w:val="000000"/>
          <w:szCs w:val="20"/>
        </w:rPr>
        <w:t>of</w:t>
      </w:r>
      <w:proofErr w:type="spellEnd"/>
      <w:r w:rsidRPr="00980A98">
        <w:rPr>
          <w:rFonts w:cs="Arial"/>
          <w:color w:val="000000"/>
          <w:szCs w:val="20"/>
        </w:rPr>
        <w:t xml:space="preserve"> </w:t>
      </w:r>
      <w:proofErr w:type="spellStart"/>
      <w:r w:rsidRPr="00980A98">
        <w:rPr>
          <w:rFonts w:cs="Arial"/>
          <w:color w:val="000000"/>
          <w:szCs w:val="20"/>
        </w:rPr>
        <w:t>Epidemiology</w:t>
      </w:r>
      <w:proofErr w:type="spellEnd"/>
      <w:r w:rsidRPr="00980A98">
        <w:rPr>
          <w:rFonts w:cs="Arial"/>
          <w:color w:val="000000"/>
          <w:szCs w:val="20"/>
        </w:rPr>
        <w:t xml:space="preserve"> </w:t>
      </w:r>
      <w:proofErr w:type="spellStart"/>
      <w:r w:rsidRPr="00980A98">
        <w:rPr>
          <w:rFonts w:cs="Arial"/>
          <w:color w:val="000000"/>
          <w:szCs w:val="20"/>
        </w:rPr>
        <w:t>and</w:t>
      </w:r>
      <w:proofErr w:type="spellEnd"/>
      <w:r w:rsidRPr="00980A98">
        <w:rPr>
          <w:rFonts w:cs="Arial"/>
          <w:color w:val="000000"/>
          <w:szCs w:val="20"/>
        </w:rPr>
        <w:t xml:space="preserve"> </w:t>
      </w:r>
      <w:proofErr w:type="spellStart"/>
      <w:r w:rsidRPr="00980A98">
        <w:rPr>
          <w:rFonts w:cs="Arial"/>
          <w:color w:val="000000"/>
          <w:szCs w:val="20"/>
        </w:rPr>
        <w:t>Microbiology</w:t>
      </w:r>
      <w:proofErr w:type="spellEnd"/>
      <w:r w:rsidRPr="00980A98">
        <w:rPr>
          <w:rFonts w:cs="Arial"/>
          <w:color w:val="000000"/>
          <w:szCs w:val="20"/>
        </w:rPr>
        <w:t xml:space="preserve">, </w:t>
      </w:r>
      <w:proofErr w:type="spellStart"/>
      <w:r w:rsidRPr="00980A98">
        <w:rPr>
          <w:rFonts w:cs="Arial"/>
          <w:color w:val="000000"/>
          <w:szCs w:val="20"/>
        </w:rPr>
        <w:t>CoronaVac</w:t>
      </w:r>
      <w:proofErr w:type="spellEnd"/>
      <w:r w:rsidRPr="00980A98">
        <w:rPr>
          <w:rFonts w:cs="Arial"/>
          <w:color w:val="000000"/>
          <w:szCs w:val="20"/>
        </w:rPr>
        <w:t xml:space="preserve"> proizvajalca </w:t>
      </w:r>
      <w:proofErr w:type="spellStart"/>
      <w:r w:rsidRPr="00980A98">
        <w:rPr>
          <w:rFonts w:cs="Arial"/>
          <w:color w:val="000000"/>
          <w:szCs w:val="20"/>
        </w:rPr>
        <w:t>Sinovac</w:t>
      </w:r>
      <w:proofErr w:type="spellEnd"/>
      <w:r w:rsidRPr="00980A98">
        <w:rPr>
          <w:rFonts w:cs="Arial"/>
          <w:color w:val="000000"/>
          <w:szCs w:val="20"/>
        </w:rPr>
        <w:t xml:space="preserve"> </w:t>
      </w:r>
      <w:proofErr w:type="spellStart"/>
      <w:r w:rsidRPr="00980A98">
        <w:rPr>
          <w:rFonts w:cs="Arial"/>
          <w:color w:val="000000"/>
          <w:szCs w:val="20"/>
        </w:rPr>
        <w:t>Biotech</w:t>
      </w:r>
      <w:proofErr w:type="spellEnd"/>
      <w:r w:rsidRPr="00980A98">
        <w:rPr>
          <w:rFonts w:cs="Arial"/>
          <w:color w:val="000000"/>
          <w:szCs w:val="20"/>
        </w:rPr>
        <w:t xml:space="preserve"> in COVID-19 </w:t>
      </w:r>
      <w:proofErr w:type="spellStart"/>
      <w:r w:rsidRPr="00980A98">
        <w:rPr>
          <w:rFonts w:cs="Arial"/>
          <w:color w:val="000000"/>
          <w:szCs w:val="20"/>
        </w:rPr>
        <w:t>Vaccine</w:t>
      </w:r>
      <w:proofErr w:type="spellEnd"/>
      <w:r w:rsidRPr="00980A98">
        <w:rPr>
          <w:rFonts w:cs="Arial"/>
          <w:color w:val="000000"/>
          <w:szCs w:val="20"/>
        </w:rPr>
        <w:t xml:space="preserve"> proizvajalca </w:t>
      </w:r>
      <w:proofErr w:type="spellStart"/>
      <w:r w:rsidRPr="00980A98">
        <w:rPr>
          <w:rFonts w:cs="Arial"/>
          <w:color w:val="000000"/>
          <w:szCs w:val="20"/>
        </w:rPr>
        <w:t>Sinopharm</w:t>
      </w:r>
      <w:proofErr w:type="spellEnd"/>
      <w:r w:rsidRPr="00980A98">
        <w:rPr>
          <w:rFonts w:cs="Arial"/>
          <w:color w:val="000000"/>
          <w:szCs w:val="20"/>
        </w:rPr>
        <w:t>.</w:t>
      </w:r>
    </w:p>
    <w:p w14:paraId="23EA4F76" w14:textId="77777777" w:rsidR="00980A98" w:rsidRPr="00980A98" w:rsidRDefault="00980A98" w:rsidP="00980A98">
      <w:pPr>
        <w:autoSpaceDE w:val="0"/>
        <w:autoSpaceDN w:val="0"/>
        <w:adjustRightInd w:val="0"/>
        <w:spacing w:line="240" w:lineRule="auto"/>
        <w:jc w:val="both"/>
        <w:rPr>
          <w:rFonts w:cs="Arial"/>
          <w:color w:val="000000"/>
          <w:szCs w:val="20"/>
        </w:rPr>
      </w:pPr>
    </w:p>
    <w:p w14:paraId="6EF71FE8" w14:textId="77777777" w:rsidR="00980A98" w:rsidRPr="00980A98" w:rsidRDefault="00980A98" w:rsidP="00980A98">
      <w:pPr>
        <w:autoSpaceDE w:val="0"/>
        <w:autoSpaceDN w:val="0"/>
        <w:adjustRightInd w:val="0"/>
        <w:spacing w:line="240" w:lineRule="auto"/>
        <w:jc w:val="both"/>
        <w:rPr>
          <w:rFonts w:cs="Arial"/>
          <w:color w:val="000000"/>
          <w:szCs w:val="20"/>
        </w:rPr>
      </w:pPr>
      <w:r w:rsidRPr="00980A98">
        <w:rPr>
          <w:rFonts w:cs="Arial"/>
          <w:color w:val="000000"/>
          <w:szCs w:val="20"/>
        </w:rPr>
        <w:t>Ustrezna zaščita za prebolevnike se vzpostavi takoj po cepljenju. Za cepljene prebolevnike se kot ustrezno dokazilo ob vstopu šteje kombinacija:</w:t>
      </w:r>
    </w:p>
    <w:p w14:paraId="198FF069" w14:textId="0CBED3D4" w:rsidR="00980A98" w:rsidRPr="00980A98" w:rsidRDefault="00980A98" w:rsidP="00980A98">
      <w:pPr>
        <w:pStyle w:val="Odstavekseznama"/>
        <w:numPr>
          <w:ilvl w:val="0"/>
          <w:numId w:val="25"/>
        </w:numPr>
        <w:autoSpaceDE w:val="0"/>
        <w:autoSpaceDN w:val="0"/>
        <w:adjustRightInd w:val="0"/>
        <w:spacing w:line="240" w:lineRule="auto"/>
        <w:jc w:val="both"/>
        <w:rPr>
          <w:rFonts w:cs="Arial"/>
          <w:color w:val="000000"/>
          <w:szCs w:val="20"/>
        </w:rPr>
      </w:pPr>
      <w:r w:rsidRPr="00980A98">
        <w:rPr>
          <w:rFonts w:cs="Arial"/>
          <w:color w:val="000000"/>
          <w:szCs w:val="20"/>
        </w:rPr>
        <w:t>dokazila o cepljenju z vsaj enim odmerkom cepiva in pozitivnega testa PCR ali</w:t>
      </w:r>
    </w:p>
    <w:p w14:paraId="420699A0" w14:textId="48012767" w:rsidR="00980A98" w:rsidRPr="00980A98" w:rsidRDefault="00980A98" w:rsidP="00980A98">
      <w:pPr>
        <w:pStyle w:val="Odstavekseznama"/>
        <w:numPr>
          <w:ilvl w:val="0"/>
          <w:numId w:val="25"/>
        </w:numPr>
        <w:autoSpaceDE w:val="0"/>
        <w:autoSpaceDN w:val="0"/>
        <w:adjustRightInd w:val="0"/>
        <w:spacing w:line="240" w:lineRule="auto"/>
        <w:jc w:val="both"/>
        <w:rPr>
          <w:rFonts w:cs="Arial"/>
          <w:color w:val="000000"/>
          <w:szCs w:val="20"/>
        </w:rPr>
      </w:pPr>
      <w:r w:rsidRPr="00980A98">
        <w:rPr>
          <w:rFonts w:cs="Arial"/>
          <w:color w:val="000000"/>
          <w:szCs w:val="20"/>
        </w:rPr>
        <w:t xml:space="preserve">dokazila o cepljenju z vsaj enim odmerkom cepiva in potrdila zdravnika o prebolelem COVID-19. </w:t>
      </w:r>
    </w:p>
    <w:p w14:paraId="124072C8" w14:textId="77777777" w:rsidR="00980A98" w:rsidRPr="00980A98" w:rsidRDefault="00980A98" w:rsidP="00980A98">
      <w:pPr>
        <w:autoSpaceDE w:val="0"/>
        <w:autoSpaceDN w:val="0"/>
        <w:adjustRightInd w:val="0"/>
        <w:spacing w:line="240" w:lineRule="auto"/>
        <w:jc w:val="both"/>
        <w:rPr>
          <w:rFonts w:cs="Arial"/>
          <w:color w:val="000000"/>
          <w:szCs w:val="20"/>
        </w:rPr>
      </w:pPr>
    </w:p>
    <w:p w14:paraId="4D802C76" w14:textId="77777777" w:rsidR="00980A98" w:rsidRPr="00980A98" w:rsidRDefault="00980A98" w:rsidP="00980A98">
      <w:pPr>
        <w:autoSpaceDE w:val="0"/>
        <w:autoSpaceDN w:val="0"/>
        <w:adjustRightInd w:val="0"/>
        <w:spacing w:line="240" w:lineRule="auto"/>
        <w:jc w:val="both"/>
        <w:rPr>
          <w:rFonts w:cs="Arial"/>
          <w:color w:val="000000"/>
          <w:szCs w:val="20"/>
        </w:rPr>
      </w:pPr>
      <w:r w:rsidRPr="00980A98">
        <w:rPr>
          <w:rFonts w:cs="Arial"/>
          <w:color w:val="000000"/>
          <w:szCs w:val="20"/>
        </w:rPr>
        <w:t>Cepljenje mora biti opravljeno najkasneje osem mesecev po pozitivnem testu PCR oziroma začetku simptomov.</w:t>
      </w:r>
    </w:p>
    <w:p w14:paraId="4936817C" w14:textId="77777777" w:rsidR="00980A98" w:rsidRPr="00980A98" w:rsidRDefault="00980A98" w:rsidP="00980A98">
      <w:pPr>
        <w:autoSpaceDE w:val="0"/>
        <w:autoSpaceDN w:val="0"/>
        <w:adjustRightInd w:val="0"/>
        <w:spacing w:line="240" w:lineRule="auto"/>
        <w:jc w:val="both"/>
        <w:rPr>
          <w:rFonts w:cs="Arial"/>
          <w:color w:val="000000"/>
          <w:szCs w:val="20"/>
        </w:rPr>
      </w:pPr>
    </w:p>
    <w:p w14:paraId="4B124AFD" w14:textId="77777777" w:rsidR="00980A98" w:rsidRPr="00980A98" w:rsidRDefault="00980A98" w:rsidP="00980A98">
      <w:pPr>
        <w:autoSpaceDE w:val="0"/>
        <w:autoSpaceDN w:val="0"/>
        <w:adjustRightInd w:val="0"/>
        <w:spacing w:line="240" w:lineRule="auto"/>
        <w:jc w:val="both"/>
        <w:rPr>
          <w:rFonts w:cs="Arial"/>
          <w:i/>
          <w:iCs/>
          <w:color w:val="000000"/>
          <w:szCs w:val="20"/>
        </w:rPr>
      </w:pPr>
      <w:r w:rsidRPr="00980A98">
        <w:rPr>
          <w:rFonts w:cs="Arial"/>
          <w:i/>
          <w:iCs/>
          <w:color w:val="000000"/>
          <w:szCs w:val="20"/>
        </w:rPr>
        <w:t>Rdeči seznam držav</w:t>
      </w:r>
    </w:p>
    <w:p w14:paraId="17D396B1" w14:textId="77777777" w:rsidR="00980A98" w:rsidRPr="00980A98" w:rsidRDefault="00980A98" w:rsidP="00980A98">
      <w:pPr>
        <w:autoSpaceDE w:val="0"/>
        <w:autoSpaceDN w:val="0"/>
        <w:adjustRightInd w:val="0"/>
        <w:spacing w:line="240" w:lineRule="auto"/>
        <w:jc w:val="both"/>
        <w:rPr>
          <w:rFonts w:cs="Arial"/>
          <w:color w:val="000000"/>
          <w:szCs w:val="20"/>
        </w:rPr>
      </w:pPr>
      <w:r w:rsidRPr="00980A98">
        <w:rPr>
          <w:rFonts w:cs="Arial"/>
          <w:color w:val="000000"/>
          <w:szCs w:val="20"/>
        </w:rPr>
        <w:t xml:space="preserve">Na seznamu držav članic EU oziroma schengenskega območja so spremembe pri Avstriji (po novem administrativna enota Gradiščanska ni rdeča), Češki (po novem administrativna enota </w:t>
      </w:r>
      <w:proofErr w:type="spellStart"/>
      <w:r w:rsidRPr="00980A98">
        <w:rPr>
          <w:rFonts w:cs="Arial"/>
          <w:color w:val="000000"/>
          <w:szCs w:val="20"/>
        </w:rPr>
        <w:t>Severovýchod</w:t>
      </w:r>
      <w:proofErr w:type="spellEnd"/>
      <w:r w:rsidRPr="00980A98">
        <w:rPr>
          <w:rFonts w:cs="Arial"/>
          <w:color w:val="000000"/>
          <w:szCs w:val="20"/>
        </w:rPr>
        <w:t xml:space="preserve"> ni rdeča), Italiji (rdeče niso administrativne enote Furlanija – Julijska krajina, </w:t>
      </w:r>
      <w:proofErr w:type="spellStart"/>
      <w:r w:rsidRPr="00980A98">
        <w:rPr>
          <w:rFonts w:cs="Arial"/>
          <w:color w:val="000000"/>
          <w:szCs w:val="20"/>
        </w:rPr>
        <w:t>Molize</w:t>
      </w:r>
      <w:proofErr w:type="spellEnd"/>
      <w:r w:rsidRPr="00980A98">
        <w:rPr>
          <w:rFonts w:cs="Arial"/>
          <w:color w:val="000000"/>
          <w:szCs w:val="20"/>
        </w:rPr>
        <w:t xml:space="preserve"> in Sardinija) in Norveški (rdeči sta samo administrativni enoti Oslo in </w:t>
      </w:r>
      <w:proofErr w:type="spellStart"/>
      <w:r w:rsidRPr="00980A98">
        <w:rPr>
          <w:rFonts w:cs="Arial"/>
          <w:color w:val="000000"/>
          <w:szCs w:val="20"/>
        </w:rPr>
        <w:t>Vestfold</w:t>
      </w:r>
      <w:proofErr w:type="spellEnd"/>
      <w:r w:rsidRPr="00980A98">
        <w:rPr>
          <w:rFonts w:cs="Arial"/>
          <w:color w:val="000000"/>
          <w:szCs w:val="20"/>
        </w:rPr>
        <w:t xml:space="preserve"> </w:t>
      </w:r>
      <w:proofErr w:type="spellStart"/>
      <w:r w:rsidRPr="00980A98">
        <w:rPr>
          <w:rFonts w:cs="Arial"/>
          <w:color w:val="000000"/>
          <w:szCs w:val="20"/>
        </w:rPr>
        <w:t>og</w:t>
      </w:r>
      <w:proofErr w:type="spellEnd"/>
      <w:r w:rsidRPr="00980A98">
        <w:rPr>
          <w:rFonts w:cs="Arial"/>
          <w:color w:val="000000"/>
          <w:szCs w:val="20"/>
        </w:rPr>
        <w:t xml:space="preserve"> Telemark). Danska in Slovaška sta po novem celotni rdeči. Vstop iz administrativnih enot, ki niso rdeče, je dovoljen brez karantene.</w:t>
      </w:r>
    </w:p>
    <w:p w14:paraId="2B48C26B" w14:textId="77777777" w:rsidR="00980A98" w:rsidRPr="00980A98" w:rsidRDefault="00980A98" w:rsidP="00980A98">
      <w:pPr>
        <w:autoSpaceDE w:val="0"/>
        <w:autoSpaceDN w:val="0"/>
        <w:adjustRightInd w:val="0"/>
        <w:spacing w:line="240" w:lineRule="auto"/>
        <w:jc w:val="both"/>
        <w:rPr>
          <w:rFonts w:cs="Arial"/>
          <w:color w:val="000000"/>
          <w:szCs w:val="20"/>
        </w:rPr>
      </w:pPr>
    </w:p>
    <w:p w14:paraId="1B23683C" w14:textId="2D227F98" w:rsidR="00C55B81" w:rsidRDefault="00980A98" w:rsidP="00980A98">
      <w:pPr>
        <w:autoSpaceDE w:val="0"/>
        <w:autoSpaceDN w:val="0"/>
        <w:adjustRightInd w:val="0"/>
        <w:spacing w:line="240" w:lineRule="auto"/>
        <w:jc w:val="both"/>
        <w:rPr>
          <w:rFonts w:cs="Arial"/>
          <w:color w:val="000000"/>
          <w:szCs w:val="20"/>
        </w:rPr>
      </w:pPr>
      <w:r w:rsidRPr="00980A98">
        <w:rPr>
          <w:rFonts w:cs="Arial"/>
          <w:color w:val="000000"/>
          <w:szCs w:val="20"/>
        </w:rPr>
        <w:t>Na seznam tretjih držav je dodana Šrilanka, črtana pa je Albanija.</w:t>
      </w:r>
    </w:p>
    <w:p w14:paraId="1F85C748" w14:textId="77777777" w:rsidR="00980A98" w:rsidRPr="00C55B81" w:rsidRDefault="00980A98" w:rsidP="00980A98">
      <w:pPr>
        <w:autoSpaceDE w:val="0"/>
        <w:autoSpaceDN w:val="0"/>
        <w:adjustRightInd w:val="0"/>
        <w:spacing w:line="240" w:lineRule="auto"/>
        <w:jc w:val="both"/>
        <w:rPr>
          <w:rFonts w:cs="Arial"/>
          <w:color w:val="000000"/>
          <w:szCs w:val="20"/>
        </w:rPr>
      </w:pPr>
    </w:p>
    <w:p w14:paraId="20A28E06" w14:textId="38629359" w:rsidR="007D1DAB" w:rsidRPr="00C55B81" w:rsidRDefault="00C55B81" w:rsidP="00C55B81">
      <w:pPr>
        <w:autoSpaceDE w:val="0"/>
        <w:autoSpaceDN w:val="0"/>
        <w:adjustRightInd w:val="0"/>
        <w:spacing w:line="240" w:lineRule="auto"/>
        <w:jc w:val="both"/>
        <w:rPr>
          <w:rFonts w:cs="Arial"/>
          <w:color w:val="000000"/>
          <w:szCs w:val="20"/>
        </w:rPr>
      </w:pPr>
      <w:r w:rsidRPr="00C55B81">
        <w:rPr>
          <w:rFonts w:cs="Arial"/>
          <w:color w:val="000000"/>
          <w:szCs w:val="20"/>
        </w:rPr>
        <w:t>Vir: Ministrstvo za notranje zadeve</w:t>
      </w:r>
    </w:p>
    <w:p w14:paraId="2E0E35F9" w14:textId="77777777" w:rsidR="00746740" w:rsidRDefault="00746740" w:rsidP="00286275">
      <w:pPr>
        <w:autoSpaceDE w:val="0"/>
        <w:autoSpaceDN w:val="0"/>
        <w:adjustRightInd w:val="0"/>
        <w:spacing w:line="240" w:lineRule="auto"/>
        <w:jc w:val="both"/>
        <w:rPr>
          <w:rFonts w:cs="Arial"/>
          <w:b/>
          <w:bCs/>
          <w:color w:val="000000"/>
          <w:szCs w:val="20"/>
        </w:rPr>
      </w:pPr>
    </w:p>
    <w:p w14:paraId="757F8E7B" w14:textId="30BCEA32" w:rsidR="00286275" w:rsidRPr="00286275" w:rsidRDefault="00286275" w:rsidP="00286275">
      <w:pPr>
        <w:autoSpaceDE w:val="0"/>
        <w:autoSpaceDN w:val="0"/>
        <w:adjustRightInd w:val="0"/>
        <w:spacing w:line="240" w:lineRule="auto"/>
        <w:jc w:val="both"/>
        <w:rPr>
          <w:rFonts w:cs="Arial"/>
          <w:b/>
          <w:bCs/>
          <w:color w:val="000000"/>
          <w:szCs w:val="20"/>
        </w:rPr>
      </w:pPr>
      <w:r w:rsidRPr="00286275">
        <w:rPr>
          <w:rFonts w:cs="Arial"/>
          <w:b/>
          <w:bCs/>
          <w:color w:val="000000"/>
          <w:szCs w:val="20"/>
        </w:rPr>
        <w:t>Vlada sprejela Odlok o spremembah določenih odlokov, izdanih na podlagi Zakona o nalezljivih boleznih</w:t>
      </w:r>
    </w:p>
    <w:p w14:paraId="398A0B68" w14:textId="77777777" w:rsidR="00286275" w:rsidRPr="00286275" w:rsidRDefault="00286275" w:rsidP="00286275">
      <w:pPr>
        <w:autoSpaceDE w:val="0"/>
        <w:autoSpaceDN w:val="0"/>
        <w:adjustRightInd w:val="0"/>
        <w:spacing w:line="240" w:lineRule="auto"/>
        <w:jc w:val="both"/>
        <w:rPr>
          <w:rFonts w:cs="Arial"/>
          <w:b/>
          <w:bCs/>
          <w:color w:val="000000"/>
          <w:szCs w:val="20"/>
        </w:rPr>
      </w:pPr>
    </w:p>
    <w:p w14:paraId="7FE45F08" w14:textId="77777777" w:rsidR="00286275" w:rsidRPr="00286275" w:rsidRDefault="00286275" w:rsidP="00286275">
      <w:pPr>
        <w:autoSpaceDE w:val="0"/>
        <w:autoSpaceDN w:val="0"/>
        <w:adjustRightInd w:val="0"/>
        <w:spacing w:line="240" w:lineRule="auto"/>
        <w:jc w:val="both"/>
        <w:rPr>
          <w:rFonts w:cs="Arial"/>
          <w:color w:val="000000"/>
          <w:szCs w:val="20"/>
        </w:rPr>
      </w:pPr>
      <w:r w:rsidRPr="00286275">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771EB655" w14:textId="77777777" w:rsidR="00286275" w:rsidRPr="00286275" w:rsidRDefault="00286275" w:rsidP="00286275">
      <w:pPr>
        <w:autoSpaceDE w:val="0"/>
        <w:autoSpaceDN w:val="0"/>
        <w:adjustRightInd w:val="0"/>
        <w:spacing w:line="240" w:lineRule="auto"/>
        <w:jc w:val="both"/>
        <w:rPr>
          <w:rFonts w:cs="Arial"/>
          <w:color w:val="000000"/>
          <w:szCs w:val="20"/>
        </w:rPr>
      </w:pPr>
    </w:p>
    <w:p w14:paraId="7045C19A" w14:textId="77777777" w:rsidR="00286275" w:rsidRPr="00286275" w:rsidRDefault="00286275" w:rsidP="00286275">
      <w:pPr>
        <w:autoSpaceDE w:val="0"/>
        <w:autoSpaceDN w:val="0"/>
        <w:adjustRightInd w:val="0"/>
        <w:spacing w:line="240" w:lineRule="auto"/>
        <w:jc w:val="both"/>
        <w:rPr>
          <w:rFonts w:cs="Arial"/>
          <w:color w:val="000000"/>
          <w:szCs w:val="20"/>
        </w:rPr>
      </w:pPr>
      <w:r w:rsidRPr="00286275">
        <w:rPr>
          <w:rFonts w:cs="Arial"/>
          <w:color w:val="000000"/>
          <w:szCs w:val="20"/>
        </w:rPr>
        <w:t>S tem odlokom se do 30. maja 2021 podaljšuje veljavnost ukrepov iz naslednjih odlokov:</w:t>
      </w:r>
    </w:p>
    <w:p w14:paraId="3F213259" w14:textId="77777777" w:rsidR="00286275" w:rsidRPr="00286275" w:rsidRDefault="00286275" w:rsidP="00286275">
      <w:pPr>
        <w:autoSpaceDE w:val="0"/>
        <w:autoSpaceDN w:val="0"/>
        <w:adjustRightInd w:val="0"/>
        <w:spacing w:line="240" w:lineRule="auto"/>
        <w:jc w:val="both"/>
        <w:rPr>
          <w:rFonts w:cs="Arial"/>
          <w:color w:val="000000"/>
          <w:szCs w:val="20"/>
        </w:rPr>
      </w:pPr>
    </w:p>
    <w:p w14:paraId="3A533E92" w14:textId="1718B0BF" w:rsidR="00286275" w:rsidRPr="00286275" w:rsidRDefault="004B5F71" w:rsidP="00286275">
      <w:pPr>
        <w:pStyle w:val="Odstavekseznama"/>
        <w:numPr>
          <w:ilvl w:val="0"/>
          <w:numId w:val="15"/>
        </w:numPr>
        <w:autoSpaceDE w:val="0"/>
        <w:autoSpaceDN w:val="0"/>
        <w:adjustRightInd w:val="0"/>
        <w:spacing w:line="240" w:lineRule="auto"/>
        <w:jc w:val="both"/>
        <w:rPr>
          <w:rFonts w:cs="Arial"/>
          <w:color w:val="000000"/>
          <w:szCs w:val="20"/>
        </w:rPr>
      </w:pPr>
      <w:r>
        <w:rPr>
          <w:rFonts w:cs="Arial"/>
          <w:color w:val="000000"/>
          <w:szCs w:val="20"/>
        </w:rPr>
        <w:t>O</w:t>
      </w:r>
      <w:r w:rsidR="00286275" w:rsidRPr="00286275">
        <w:rPr>
          <w:rFonts w:cs="Arial"/>
          <w:color w:val="000000"/>
          <w:szCs w:val="20"/>
        </w:rPr>
        <w:t>dlok o začasnih ukrepih za zmanjšanje tveganja okužbe in širjenja okužbe z virusom SARS-CoV-2;</w:t>
      </w:r>
    </w:p>
    <w:p w14:paraId="269436FD" w14:textId="5CF9090E" w:rsidR="00286275" w:rsidRPr="00286275" w:rsidRDefault="00286275" w:rsidP="00286275">
      <w:pPr>
        <w:pStyle w:val="Odstavekseznama"/>
        <w:numPr>
          <w:ilvl w:val="0"/>
          <w:numId w:val="15"/>
        </w:numPr>
        <w:autoSpaceDE w:val="0"/>
        <w:autoSpaceDN w:val="0"/>
        <w:adjustRightInd w:val="0"/>
        <w:spacing w:line="240" w:lineRule="auto"/>
        <w:jc w:val="both"/>
        <w:rPr>
          <w:rFonts w:cs="Arial"/>
          <w:color w:val="000000"/>
          <w:szCs w:val="20"/>
        </w:rPr>
      </w:pPr>
      <w:r w:rsidRPr="00286275">
        <w:rPr>
          <w:rFonts w:cs="Arial"/>
          <w:color w:val="000000"/>
          <w:szCs w:val="20"/>
        </w:rPr>
        <w:t>Odlok o obvezni namestitvi razpršilnikov za razkuževanje rok v večstanovanjskih stavbah.</w:t>
      </w:r>
    </w:p>
    <w:p w14:paraId="1F0E5A7C" w14:textId="77777777" w:rsidR="00286275" w:rsidRPr="00286275" w:rsidRDefault="00286275" w:rsidP="00286275">
      <w:pPr>
        <w:autoSpaceDE w:val="0"/>
        <w:autoSpaceDN w:val="0"/>
        <w:adjustRightInd w:val="0"/>
        <w:spacing w:line="240" w:lineRule="auto"/>
        <w:jc w:val="both"/>
        <w:rPr>
          <w:rFonts w:cs="Arial"/>
          <w:color w:val="000000"/>
          <w:szCs w:val="20"/>
        </w:rPr>
      </w:pPr>
    </w:p>
    <w:p w14:paraId="04B200F8" w14:textId="6DCCECD5" w:rsidR="00286275" w:rsidRPr="00286275" w:rsidRDefault="00286275" w:rsidP="00286275">
      <w:pPr>
        <w:autoSpaceDE w:val="0"/>
        <w:autoSpaceDN w:val="0"/>
        <w:adjustRightInd w:val="0"/>
        <w:spacing w:line="240" w:lineRule="auto"/>
        <w:jc w:val="both"/>
        <w:rPr>
          <w:rFonts w:cs="Arial"/>
          <w:color w:val="000000"/>
          <w:szCs w:val="20"/>
        </w:rPr>
      </w:pPr>
      <w:r w:rsidRPr="00286275">
        <w:rPr>
          <w:rFonts w:cs="Arial"/>
          <w:color w:val="000000"/>
          <w:szCs w:val="20"/>
        </w:rPr>
        <w:t xml:space="preserve">Vlada </w:t>
      </w:r>
      <w:r>
        <w:rPr>
          <w:rFonts w:cs="Arial"/>
          <w:color w:val="000000"/>
          <w:szCs w:val="20"/>
        </w:rPr>
        <w:t>s</w:t>
      </w:r>
      <w:r w:rsidRPr="00286275">
        <w:rPr>
          <w:rFonts w:cs="Arial"/>
          <w:color w:val="000000"/>
          <w:szCs w:val="20"/>
        </w:rPr>
        <w:t>e tedensko seznani s strokovnim mnenjem Strokovne skupine za zajezitev in obvladovanje epidemije COVID-19 pri Ministrstvu za zdravje o utemeljenosti ukrepov za zajezitev in obvladovanje epidemije nalezljive bolezni COVID-19. Na podlagi zadnje ocene se je Vlada RS odločila za podaljšanje veljavnosti odlokov, ki so sprejeti na podlagi Zakona o nalezljivih boleznih, in s tem ukrepov, ki so vsebovani v navedenih odlokih.</w:t>
      </w:r>
    </w:p>
    <w:p w14:paraId="3BDBED3B" w14:textId="77777777" w:rsidR="00286275" w:rsidRPr="00286275" w:rsidRDefault="00286275" w:rsidP="00286275">
      <w:pPr>
        <w:autoSpaceDE w:val="0"/>
        <w:autoSpaceDN w:val="0"/>
        <w:adjustRightInd w:val="0"/>
        <w:spacing w:line="240" w:lineRule="auto"/>
        <w:jc w:val="both"/>
        <w:rPr>
          <w:rFonts w:cs="Arial"/>
          <w:color w:val="000000"/>
          <w:szCs w:val="20"/>
        </w:rPr>
      </w:pPr>
    </w:p>
    <w:p w14:paraId="34FB5DF8" w14:textId="7F28C0AE" w:rsidR="007D1DAB" w:rsidRPr="00286275" w:rsidRDefault="00286275" w:rsidP="00286275">
      <w:pPr>
        <w:autoSpaceDE w:val="0"/>
        <w:autoSpaceDN w:val="0"/>
        <w:adjustRightInd w:val="0"/>
        <w:spacing w:line="240" w:lineRule="auto"/>
        <w:jc w:val="both"/>
        <w:rPr>
          <w:rFonts w:cs="Arial"/>
          <w:color w:val="000000"/>
          <w:szCs w:val="20"/>
        </w:rPr>
      </w:pPr>
      <w:r w:rsidRPr="00286275">
        <w:rPr>
          <w:rFonts w:cs="Arial"/>
          <w:color w:val="000000"/>
          <w:szCs w:val="20"/>
        </w:rPr>
        <w:t>Vir: Ministrstvo za zdravje</w:t>
      </w:r>
    </w:p>
    <w:p w14:paraId="2A50B5EE"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661777AD" w14:textId="58E3B28D" w:rsidR="006C112C" w:rsidRPr="006C112C" w:rsidRDefault="006C112C" w:rsidP="006C112C">
      <w:pPr>
        <w:autoSpaceDE w:val="0"/>
        <w:autoSpaceDN w:val="0"/>
        <w:adjustRightInd w:val="0"/>
        <w:spacing w:line="240" w:lineRule="auto"/>
        <w:jc w:val="both"/>
        <w:rPr>
          <w:rFonts w:cs="Arial"/>
          <w:b/>
          <w:bCs/>
          <w:color w:val="000000"/>
          <w:szCs w:val="20"/>
        </w:rPr>
      </w:pPr>
      <w:r w:rsidRPr="006C112C">
        <w:rPr>
          <w:rFonts w:cs="Arial"/>
          <w:b/>
          <w:bCs/>
          <w:color w:val="000000"/>
          <w:szCs w:val="20"/>
        </w:rPr>
        <w:t>Vlada podaljšala izvajanje ukrepov po Odloku o začasnih ukrepih za zmanjšanje tveganja okužbe in preprečevanje širjenja nalezljive bolezni COVID-19 v upravnih zadevah</w:t>
      </w:r>
    </w:p>
    <w:p w14:paraId="2D57208F" w14:textId="77777777" w:rsidR="006C112C" w:rsidRPr="006C112C" w:rsidRDefault="006C112C" w:rsidP="006C112C">
      <w:pPr>
        <w:autoSpaceDE w:val="0"/>
        <w:autoSpaceDN w:val="0"/>
        <w:adjustRightInd w:val="0"/>
        <w:spacing w:line="240" w:lineRule="auto"/>
        <w:jc w:val="both"/>
        <w:rPr>
          <w:rFonts w:cs="Arial"/>
          <w:b/>
          <w:bCs/>
          <w:color w:val="000000"/>
          <w:szCs w:val="20"/>
        </w:rPr>
      </w:pPr>
    </w:p>
    <w:p w14:paraId="0288D955" w14:textId="77777777" w:rsidR="006C112C" w:rsidRPr="006C112C" w:rsidRDefault="006C112C" w:rsidP="006C112C">
      <w:pPr>
        <w:autoSpaceDE w:val="0"/>
        <w:autoSpaceDN w:val="0"/>
        <w:adjustRightInd w:val="0"/>
        <w:spacing w:line="240" w:lineRule="auto"/>
        <w:jc w:val="both"/>
        <w:rPr>
          <w:rFonts w:cs="Arial"/>
          <w:color w:val="000000"/>
          <w:szCs w:val="20"/>
        </w:rPr>
      </w:pPr>
      <w:r w:rsidRPr="006C112C">
        <w:rPr>
          <w:rFonts w:cs="Arial"/>
          <w:color w:val="000000"/>
          <w:szCs w:val="20"/>
        </w:rPr>
        <w:t>Vlada Republike Slovenije ugotavlja, da epidemiološka situacija, zaradi katere so bili z Odlokom o začasnih ukrepih za zmanjšanje tveganja okužbe in preprečevanje širjenja nalezljive bolezni COVID-19 v upravnih zadevah uveljavljeni začasni ukrepi, ne omogoča razveljavitve ali spremembe navedenega odloka. Veljavnost začasnih ukrepov je z odlokom vezana na konec epidemije, vendar ne več kot tri mesece. Vlada mesečno preverja okoliščine, zaradi katerih so začasni ukrepi sprejeti, in njihovo upravičenost. Ukrepi ostajajo v veljavi.</w:t>
      </w:r>
    </w:p>
    <w:p w14:paraId="57063B03" w14:textId="77777777" w:rsidR="006C112C" w:rsidRPr="006C112C" w:rsidRDefault="006C112C" w:rsidP="006C112C">
      <w:pPr>
        <w:autoSpaceDE w:val="0"/>
        <w:autoSpaceDN w:val="0"/>
        <w:adjustRightInd w:val="0"/>
        <w:spacing w:line="240" w:lineRule="auto"/>
        <w:jc w:val="both"/>
        <w:rPr>
          <w:rFonts w:cs="Arial"/>
          <w:color w:val="000000"/>
          <w:szCs w:val="20"/>
        </w:rPr>
      </w:pPr>
    </w:p>
    <w:p w14:paraId="2512D795" w14:textId="77777777" w:rsidR="006C112C" w:rsidRPr="006C112C" w:rsidRDefault="006C112C" w:rsidP="006C112C">
      <w:pPr>
        <w:autoSpaceDE w:val="0"/>
        <w:autoSpaceDN w:val="0"/>
        <w:adjustRightInd w:val="0"/>
        <w:spacing w:line="240" w:lineRule="auto"/>
        <w:jc w:val="both"/>
        <w:rPr>
          <w:rFonts w:cs="Arial"/>
          <w:color w:val="000000"/>
          <w:szCs w:val="20"/>
        </w:rPr>
      </w:pPr>
      <w:r w:rsidRPr="006C112C">
        <w:rPr>
          <w:rFonts w:cs="Arial"/>
          <w:color w:val="000000"/>
          <w:szCs w:val="20"/>
        </w:rPr>
        <w:t xml:space="preserve">Z odlokom so bili določeni naslednji začasni ukrepi: vloge se lahko vlagajo brez kvalificiranega elektronskega podpisa, omeji se možnost vlaganja (pisnih in ustnih) vlog neposredno pri organu tako, da se zainteresirani predhodno naročijo, organu se omogoči, da lahko izključi javnost iz ustnih obravnav in drugih procesnih dejanj zaradi varovanja zdravja udeležencev, omeji se pregledovanje dokumentov upravne zadeve v uradnih prostorih, dopusti se vročanje na navadni elektronski naslov, dopusti se podaljšanje roka za izdajo in vročitev odločbe, če zaradi razlogov v zvezi ukrepi za preprečevanje širjenja nalezljive bolezni na strani organa ali stranke odločbe ni mogoče izdati in vročiti v zakonitem roku ter se dopusti podaljšanje roka za izpolnitev obveznosti, če te ni mogoče izpolniti v postavljenem roku. </w:t>
      </w:r>
    </w:p>
    <w:p w14:paraId="5EE5326A" w14:textId="77777777" w:rsidR="006C112C" w:rsidRPr="006C112C" w:rsidRDefault="006C112C" w:rsidP="006C112C">
      <w:pPr>
        <w:autoSpaceDE w:val="0"/>
        <w:autoSpaceDN w:val="0"/>
        <w:adjustRightInd w:val="0"/>
        <w:spacing w:line="240" w:lineRule="auto"/>
        <w:jc w:val="both"/>
        <w:rPr>
          <w:rFonts w:cs="Arial"/>
          <w:color w:val="000000"/>
          <w:szCs w:val="20"/>
        </w:rPr>
      </w:pPr>
    </w:p>
    <w:p w14:paraId="75604632" w14:textId="19CBEAB2" w:rsidR="007D1DAB" w:rsidRPr="006C112C" w:rsidRDefault="006C112C" w:rsidP="006C112C">
      <w:pPr>
        <w:autoSpaceDE w:val="0"/>
        <w:autoSpaceDN w:val="0"/>
        <w:adjustRightInd w:val="0"/>
        <w:spacing w:line="240" w:lineRule="auto"/>
        <w:jc w:val="both"/>
        <w:rPr>
          <w:rFonts w:cs="Arial"/>
          <w:color w:val="000000"/>
          <w:szCs w:val="20"/>
        </w:rPr>
      </w:pPr>
      <w:r w:rsidRPr="006C112C">
        <w:rPr>
          <w:rFonts w:cs="Arial"/>
          <w:color w:val="000000"/>
          <w:szCs w:val="20"/>
        </w:rPr>
        <w:t>Vir: Ministrstvo za javno upravo</w:t>
      </w:r>
    </w:p>
    <w:p w14:paraId="162A12B7" w14:textId="77777777" w:rsidR="00E61FA6" w:rsidRPr="00B226D3" w:rsidRDefault="00E61FA6" w:rsidP="007D1DAB">
      <w:pPr>
        <w:autoSpaceDE w:val="0"/>
        <w:autoSpaceDN w:val="0"/>
        <w:adjustRightInd w:val="0"/>
        <w:spacing w:line="240" w:lineRule="auto"/>
        <w:jc w:val="both"/>
        <w:rPr>
          <w:rFonts w:cs="Arial"/>
          <w:color w:val="000000"/>
          <w:szCs w:val="20"/>
        </w:rPr>
      </w:pPr>
    </w:p>
    <w:p w14:paraId="689B80D4" w14:textId="327514B7" w:rsidR="008E1EB4" w:rsidRPr="008E1EB4" w:rsidRDefault="008E1EB4" w:rsidP="008E1EB4">
      <w:pPr>
        <w:autoSpaceDE w:val="0"/>
        <w:autoSpaceDN w:val="0"/>
        <w:adjustRightInd w:val="0"/>
        <w:spacing w:line="240" w:lineRule="auto"/>
        <w:jc w:val="both"/>
        <w:rPr>
          <w:rFonts w:cs="Arial"/>
          <w:b/>
          <w:bCs/>
          <w:color w:val="000000"/>
          <w:szCs w:val="20"/>
        </w:rPr>
      </w:pPr>
      <w:r w:rsidRPr="008E1EB4">
        <w:rPr>
          <w:rFonts w:cs="Arial"/>
          <w:b/>
          <w:bCs/>
          <w:color w:val="000000"/>
          <w:szCs w:val="20"/>
        </w:rPr>
        <w:t xml:space="preserve">Vlada </w:t>
      </w:r>
      <w:r>
        <w:rPr>
          <w:rFonts w:cs="Arial"/>
          <w:b/>
          <w:bCs/>
          <w:color w:val="000000"/>
          <w:szCs w:val="20"/>
        </w:rPr>
        <w:t xml:space="preserve"> sprejela </w:t>
      </w:r>
      <w:r w:rsidRPr="008E1EB4">
        <w:rPr>
          <w:rFonts w:cs="Arial"/>
          <w:b/>
          <w:bCs/>
          <w:color w:val="000000"/>
          <w:szCs w:val="20"/>
        </w:rPr>
        <w:t xml:space="preserve">predlog novele Zakona o informacijski varnosti </w:t>
      </w:r>
    </w:p>
    <w:p w14:paraId="30AA3AF4" w14:textId="77777777" w:rsidR="008E1EB4" w:rsidRPr="008E1EB4" w:rsidRDefault="008E1EB4" w:rsidP="008E1EB4">
      <w:pPr>
        <w:autoSpaceDE w:val="0"/>
        <w:autoSpaceDN w:val="0"/>
        <w:adjustRightInd w:val="0"/>
        <w:spacing w:line="240" w:lineRule="auto"/>
        <w:jc w:val="both"/>
        <w:rPr>
          <w:rFonts w:cs="Arial"/>
          <w:b/>
          <w:bCs/>
          <w:color w:val="000000"/>
          <w:szCs w:val="20"/>
        </w:rPr>
      </w:pPr>
    </w:p>
    <w:p w14:paraId="0DA478BD" w14:textId="77777777" w:rsidR="008E1EB4" w:rsidRPr="008E1EB4" w:rsidRDefault="008E1EB4" w:rsidP="008E1EB4">
      <w:pPr>
        <w:autoSpaceDE w:val="0"/>
        <w:autoSpaceDN w:val="0"/>
        <w:adjustRightInd w:val="0"/>
        <w:spacing w:line="240" w:lineRule="auto"/>
        <w:jc w:val="both"/>
        <w:rPr>
          <w:rFonts w:cs="Arial"/>
          <w:color w:val="000000"/>
          <w:szCs w:val="20"/>
        </w:rPr>
      </w:pPr>
      <w:r w:rsidRPr="008E1EB4">
        <w:rPr>
          <w:rFonts w:cs="Arial"/>
          <w:color w:val="000000"/>
          <w:szCs w:val="20"/>
        </w:rPr>
        <w:lastRenderedPageBreak/>
        <w:t>Vlada Republike Slovenije je določila besedilo predloga Zakona o spremembah in dopolnitvi Zakona o informacijski varnosti in ga pošlje v obravnavo Državnemu zboru Republike Slovenije po nujnem postopku.</w:t>
      </w:r>
    </w:p>
    <w:p w14:paraId="79B892D2" w14:textId="77777777" w:rsidR="008E1EB4" w:rsidRPr="008E1EB4" w:rsidRDefault="008E1EB4" w:rsidP="008E1EB4">
      <w:pPr>
        <w:autoSpaceDE w:val="0"/>
        <w:autoSpaceDN w:val="0"/>
        <w:adjustRightInd w:val="0"/>
        <w:spacing w:line="240" w:lineRule="auto"/>
        <w:jc w:val="both"/>
        <w:rPr>
          <w:rFonts w:cs="Arial"/>
          <w:color w:val="000000"/>
          <w:szCs w:val="20"/>
        </w:rPr>
      </w:pPr>
    </w:p>
    <w:p w14:paraId="38E569EA" w14:textId="77777777" w:rsidR="008E1EB4" w:rsidRPr="008E1EB4" w:rsidRDefault="008E1EB4" w:rsidP="008E1EB4">
      <w:pPr>
        <w:autoSpaceDE w:val="0"/>
        <w:autoSpaceDN w:val="0"/>
        <w:adjustRightInd w:val="0"/>
        <w:spacing w:line="240" w:lineRule="auto"/>
        <w:jc w:val="both"/>
        <w:rPr>
          <w:rFonts w:cs="Arial"/>
          <w:color w:val="000000"/>
          <w:szCs w:val="20"/>
        </w:rPr>
      </w:pPr>
      <w:r w:rsidRPr="008E1EB4">
        <w:rPr>
          <w:rFonts w:cs="Arial"/>
          <w:color w:val="000000"/>
          <w:szCs w:val="20"/>
        </w:rPr>
        <w:t xml:space="preserve">Cilj predloga zakona je sistemsko urediti in nadgraditi področje informacijske varnosti tako na strateški kot tudi na operativni ravni nacionalnega sistema zagotavljanja informacijske varnosti. Po predlogu se spreminja umestitev pristojnega nacionalnega organa za informacijsko varnost, kot ga trenutno določa Zakon o informacijski varnosti, in sicer tako, da se Uprava Republike Slovenije za informacijsko varnost, ki je organ v sestavi Ministrstva za javno upravo, preoblikuje v samostojno strokovno službo Vlade Republike Slovenije. V novo vladno službo se v najkrajšem možnem času umesti tudi skupina za obravnavo incidentov s področja varnosti elektronskih omrežij in informacij organov državne uprave (CSIRT organov državne uprave). </w:t>
      </w:r>
    </w:p>
    <w:p w14:paraId="541D17F0" w14:textId="77777777" w:rsidR="008E1EB4" w:rsidRPr="008E1EB4" w:rsidRDefault="008E1EB4" w:rsidP="008E1EB4">
      <w:pPr>
        <w:autoSpaceDE w:val="0"/>
        <w:autoSpaceDN w:val="0"/>
        <w:adjustRightInd w:val="0"/>
        <w:spacing w:line="240" w:lineRule="auto"/>
        <w:jc w:val="both"/>
        <w:rPr>
          <w:rFonts w:cs="Arial"/>
          <w:color w:val="000000"/>
          <w:szCs w:val="20"/>
        </w:rPr>
      </w:pPr>
    </w:p>
    <w:p w14:paraId="7B2C3B89" w14:textId="77777777" w:rsidR="008E1EB4" w:rsidRPr="008E1EB4" w:rsidRDefault="008E1EB4" w:rsidP="008E1EB4">
      <w:pPr>
        <w:autoSpaceDE w:val="0"/>
        <w:autoSpaceDN w:val="0"/>
        <w:adjustRightInd w:val="0"/>
        <w:spacing w:line="240" w:lineRule="auto"/>
        <w:jc w:val="both"/>
        <w:rPr>
          <w:rFonts w:cs="Arial"/>
          <w:color w:val="000000"/>
          <w:szCs w:val="20"/>
        </w:rPr>
      </w:pPr>
      <w:r w:rsidRPr="008E1EB4">
        <w:rPr>
          <w:rFonts w:cs="Arial"/>
          <w:color w:val="000000"/>
          <w:szCs w:val="20"/>
        </w:rPr>
        <w:t>Nacionalne in mednarodne izkušnje kažejo, da so pristojni nacionalni organi za področje informacijske (kibernetske) varnosti postali ključni deležniki v sistemu zagotavljanja nacionalne varnosti sodobnih držav. Z novo umestitvijo se bo dvignilo raven koordinacije kibernetske varnosti ter doseglo primerljivo ureditev z vodilnimi državami. Zavedati se moramo, da se vsakodnevno soočamo s kibernetskimi grožnjami in ranljivostmi informacijsko komunikacijskih sistemov, ki bi v primeru realizacije lahko imeli težko popravljive posledice za državo in gospodarstvo. Kibernetsko varno predsedovanje Svetu EU v drugi polovici leta 2021 je ključno za ugled države. Tudi v ta namen moramo dvigniti raven odpornosti in koordinacije na nacionalni ravni, zato je nujna čimprejšnja ustrezna umestitev pristojnega nacionalnega organa, ki mora takoj prevzeti proaktivno vlogo na področju informacijsko kibernetske varnosti. Zato se predlaga obravnava zakona po nujnem postopku.</w:t>
      </w:r>
    </w:p>
    <w:p w14:paraId="6AF4DF71" w14:textId="77777777" w:rsidR="008E1EB4" w:rsidRPr="008E1EB4" w:rsidRDefault="008E1EB4" w:rsidP="008E1EB4">
      <w:pPr>
        <w:autoSpaceDE w:val="0"/>
        <w:autoSpaceDN w:val="0"/>
        <w:adjustRightInd w:val="0"/>
        <w:spacing w:line="240" w:lineRule="auto"/>
        <w:jc w:val="both"/>
        <w:rPr>
          <w:rFonts w:cs="Arial"/>
          <w:color w:val="000000"/>
          <w:szCs w:val="20"/>
        </w:rPr>
      </w:pPr>
    </w:p>
    <w:p w14:paraId="7254C62A" w14:textId="4F2CE8D0" w:rsidR="007D1DAB" w:rsidRPr="008E1EB4" w:rsidRDefault="008E1EB4" w:rsidP="008E1EB4">
      <w:pPr>
        <w:autoSpaceDE w:val="0"/>
        <w:autoSpaceDN w:val="0"/>
        <w:adjustRightInd w:val="0"/>
        <w:spacing w:line="240" w:lineRule="auto"/>
        <w:jc w:val="both"/>
        <w:rPr>
          <w:rFonts w:cs="Arial"/>
          <w:color w:val="000000"/>
          <w:szCs w:val="20"/>
        </w:rPr>
      </w:pPr>
      <w:r w:rsidRPr="008E1EB4">
        <w:rPr>
          <w:rFonts w:cs="Arial"/>
          <w:color w:val="000000"/>
          <w:szCs w:val="20"/>
        </w:rPr>
        <w:t>Vir: Ministrstvo za javno upravo</w:t>
      </w:r>
    </w:p>
    <w:p w14:paraId="39434048" w14:textId="77777777" w:rsidR="007D1DAB" w:rsidRPr="008E1EB4" w:rsidRDefault="007D1DAB" w:rsidP="007D1DAB">
      <w:pPr>
        <w:autoSpaceDE w:val="0"/>
        <w:autoSpaceDN w:val="0"/>
        <w:adjustRightInd w:val="0"/>
        <w:spacing w:line="240" w:lineRule="auto"/>
        <w:jc w:val="both"/>
        <w:rPr>
          <w:rFonts w:cs="Arial"/>
          <w:color w:val="000000"/>
          <w:szCs w:val="20"/>
        </w:rPr>
      </w:pPr>
    </w:p>
    <w:p w14:paraId="6405C9EB" w14:textId="7A6E9849" w:rsidR="007D1DAB" w:rsidRPr="007D1DAB" w:rsidRDefault="007D1DAB" w:rsidP="007D1DAB">
      <w:pPr>
        <w:autoSpaceDE w:val="0"/>
        <w:autoSpaceDN w:val="0"/>
        <w:adjustRightInd w:val="0"/>
        <w:spacing w:line="240" w:lineRule="auto"/>
        <w:jc w:val="both"/>
        <w:rPr>
          <w:rFonts w:cs="Arial"/>
          <w:b/>
          <w:bCs/>
          <w:color w:val="000000"/>
          <w:szCs w:val="20"/>
        </w:rPr>
      </w:pPr>
      <w:r w:rsidRPr="007D1DAB">
        <w:rPr>
          <w:rFonts w:cs="Arial"/>
          <w:b/>
          <w:bCs/>
          <w:color w:val="000000"/>
          <w:szCs w:val="20"/>
        </w:rPr>
        <w:t>Odločanje Vlade Republike Slovenije kot skupščine</w:t>
      </w:r>
    </w:p>
    <w:p w14:paraId="4D202C50"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0E02538A" w14:textId="0017337A" w:rsidR="00314BA0" w:rsidRPr="00314BA0" w:rsidRDefault="00314BA0" w:rsidP="00314BA0">
      <w:pPr>
        <w:autoSpaceDE w:val="0"/>
        <w:autoSpaceDN w:val="0"/>
        <w:adjustRightInd w:val="0"/>
        <w:spacing w:line="240" w:lineRule="auto"/>
        <w:jc w:val="both"/>
        <w:rPr>
          <w:rFonts w:cs="Arial"/>
          <w:b/>
          <w:bCs/>
          <w:color w:val="000000"/>
          <w:szCs w:val="20"/>
        </w:rPr>
      </w:pPr>
      <w:r w:rsidRPr="00314BA0">
        <w:rPr>
          <w:rFonts w:cs="Arial"/>
          <w:b/>
          <w:bCs/>
          <w:color w:val="000000"/>
          <w:szCs w:val="20"/>
        </w:rPr>
        <w:t xml:space="preserve">Vlada Republike Slovenije je sprejela </w:t>
      </w:r>
      <w:proofErr w:type="spellStart"/>
      <w:r w:rsidRPr="00314BA0">
        <w:rPr>
          <w:rFonts w:cs="Arial"/>
          <w:b/>
          <w:bCs/>
          <w:color w:val="000000"/>
          <w:szCs w:val="20"/>
        </w:rPr>
        <w:t>Novelacijo</w:t>
      </w:r>
      <w:proofErr w:type="spellEnd"/>
      <w:r w:rsidRPr="00314BA0">
        <w:rPr>
          <w:rFonts w:cs="Arial"/>
          <w:b/>
          <w:bCs/>
          <w:color w:val="000000"/>
          <w:szCs w:val="20"/>
        </w:rPr>
        <w:t xml:space="preserve"> investicijskega program za projekt Drugi tir Divača – Koper</w:t>
      </w:r>
    </w:p>
    <w:p w14:paraId="0A4B93B4" w14:textId="77777777" w:rsidR="00314BA0" w:rsidRPr="00314BA0" w:rsidRDefault="00314BA0" w:rsidP="00314BA0">
      <w:pPr>
        <w:autoSpaceDE w:val="0"/>
        <w:autoSpaceDN w:val="0"/>
        <w:adjustRightInd w:val="0"/>
        <w:spacing w:line="240" w:lineRule="auto"/>
        <w:jc w:val="both"/>
        <w:rPr>
          <w:rFonts w:cs="Arial"/>
          <w:b/>
          <w:bCs/>
          <w:color w:val="000000"/>
          <w:szCs w:val="20"/>
        </w:rPr>
      </w:pPr>
    </w:p>
    <w:p w14:paraId="106E0735" w14:textId="77777777" w:rsidR="00314BA0" w:rsidRPr="00314BA0" w:rsidRDefault="00314BA0" w:rsidP="00314BA0">
      <w:pPr>
        <w:autoSpaceDE w:val="0"/>
        <w:autoSpaceDN w:val="0"/>
        <w:adjustRightInd w:val="0"/>
        <w:spacing w:line="240" w:lineRule="auto"/>
        <w:jc w:val="both"/>
        <w:rPr>
          <w:rFonts w:cs="Arial"/>
          <w:color w:val="000000"/>
          <w:szCs w:val="20"/>
        </w:rPr>
      </w:pPr>
      <w:r w:rsidRPr="00314BA0">
        <w:rPr>
          <w:rFonts w:cs="Arial"/>
          <w:color w:val="000000"/>
          <w:szCs w:val="20"/>
        </w:rPr>
        <w:t xml:space="preserve">Vlada Republike Slovenije je v vlogi ustanoviteljice in edine družbenice družbe 2TDK, Družba za razvoj projekta, </w:t>
      </w:r>
      <w:proofErr w:type="spellStart"/>
      <w:r w:rsidRPr="00314BA0">
        <w:rPr>
          <w:rFonts w:cs="Arial"/>
          <w:color w:val="000000"/>
          <w:szCs w:val="20"/>
        </w:rPr>
        <w:t>d.o.o</w:t>
      </w:r>
      <w:proofErr w:type="spellEnd"/>
      <w:r w:rsidRPr="00314BA0">
        <w:rPr>
          <w:rFonts w:cs="Arial"/>
          <w:color w:val="000000"/>
          <w:szCs w:val="20"/>
        </w:rPr>
        <w:t xml:space="preserve">. sprejela </w:t>
      </w:r>
      <w:proofErr w:type="spellStart"/>
      <w:r w:rsidRPr="00314BA0">
        <w:rPr>
          <w:rFonts w:cs="Arial"/>
          <w:color w:val="000000"/>
          <w:szCs w:val="20"/>
        </w:rPr>
        <w:t>Novelacijo</w:t>
      </w:r>
      <w:proofErr w:type="spellEnd"/>
      <w:r w:rsidRPr="00314BA0">
        <w:rPr>
          <w:rFonts w:cs="Arial"/>
          <w:color w:val="000000"/>
          <w:szCs w:val="20"/>
        </w:rPr>
        <w:t xml:space="preserve"> Investicijskega programa za projekt Drugi tir Divača – Koper. Sklep se sprejema na podlagi drugega odstavka 11. člena  Zakona o izgradnji, upravljanju in gospodarjenju z drugim tirom železniške proge Divača-Koper (ZIUGDT), ki določa, da investicijski program za izvedbo investicije v drugi tir sprejme skupščina družbe. V skladu s prvim odstavkom 6. člena ZIUGDT Vlada Republike Slovenije upravlja z deležem RS v družbi 2TDK in uresničuje pravice RS kot družbenika v družbi.</w:t>
      </w:r>
    </w:p>
    <w:p w14:paraId="6817332D" w14:textId="77777777" w:rsidR="00314BA0" w:rsidRPr="00314BA0" w:rsidRDefault="00314BA0" w:rsidP="00314BA0">
      <w:pPr>
        <w:autoSpaceDE w:val="0"/>
        <w:autoSpaceDN w:val="0"/>
        <w:adjustRightInd w:val="0"/>
        <w:spacing w:line="240" w:lineRule="auto"/>
        <w:jc w:val="both"/>
        <w:rPr>
          <w:rFonts w:cs="Arial"/>
          <w:color w:val="000000"/>
          <w:szCs w:val="20"/>
        </w:rPr>
      </w:pPr>
    </w:p>
    <w:p w14:paraId="5D1324A8" w14:textId="77777777" w:rsidR="00314BA0" w:rsidRPr="00314BA0" w:rsidRDefault="00314BA0" w:rsidP="00314BA0">
      <w:pPr>
        <w:autoSpaceDE w:val="0"/>
        <w:autoSpaceDN w:val="0"/>
        <w:adjustRightInd w:val="0"/>
        <w:spacing w:line="240" w:lineRule="auto"/>
        <w:jc w:val="both"/>
        <w:rPr>
          <w:rFonts w:cs="Arial"/>
          <w:color w:val="000000"/>
          <w:szCs w:val="20"/>
        </w:rPr>
      </w:pPr>
      <w:r w:rsidRPr="00314BA0">
        <w:rPr>
          <w:rFonts w:cs="Arial"/>
          <w:color w:val="000000"/>
          <w:szCs w:val="20"/>
        </w:rPr>
        <w:t xml:space="preserve">Skladno z Uredbo o metodologiji priprave in obravnave investicijske dokumentacije na področju državnih cest in javne železniške infrastrukture in Uredbo o enotni metodologiji za pripravo in obravnavo investicijske dokumentacije na področju javnih financ mora investitor izdelati </w:t>
      </w:r>
      <w:proofErr w:type="spellStart"/>
      <w:r w:rsidRPr="00314BA0">
        <w:rPr>
          <w:rFonts w:cs="Arial"/>
          <w:color w:val="000000"/>
          <w:szCs w:val="20"/>
        </w:rPr>
        <w:t>novelacijo</w:t>
      </w:r>
      <w:proofErr w:type="spellEnd"/>
      <w:r w:rsidRPr="00314BA0">
        <w:rPr>
          <w:rFonts w:cs="Arial"/>
          <w:color w:val="000000"/>
          <w:szCs w:val="20"/>
        </w:rPr>
        <w:t xml:space="preserve"> investicijskega programa, če se spremenijo ključne predpostavke iz investicijskega programa v takem obsegu, da se bodo znatno spremenili pričakovani stroški ali koristi investicije v njeni ekonomski dobi, zlasti pa če bodo odmiki investicijskih stroškov večji kot 20 odstotkov ocenjene vrednosti projekta ali če bo časovni načrt izvedbe podaljšan za več kot eno leto. </w:t>
      </w:r>
    </w:p>
    <w:p w14:paraId="42721CAB" w14:textId="77777777" w:rsidR="00314BA0" w:rsidRPr="00314BA0" w:rsidRDefault="00314BA0" w:rsidP="00314BA0">
      <w:pPr>
        <w:autoSpaceDE w:val="0"/>
        <w:autoSpaceDN w:val="0"/>
        <w:adjustRightInd w:val="0"/>
        <w:spacing w:line="240" w:lineRule="auto"/>
        <w:jc w:val="both"/>
        <w:rPr>
          <w:rFonts w:cs="Arial"/>
          <w:color w:val="000000"/>
          <w:szCs w:val="20"/>
        </w:rPr>
      </w:pPr>
    </w:p>
    <w:p w14:paraId="7D3D3656" w14:textId="5BFD0D8A" w:rsidR="00314BA0" w:rsidRPr="00314BA0" w:rsidRDefault="00314BA0" w:rsidP="00314BA0">
      <w:pPr>
        <w:autoSpaceDE w:val="0"/>
        <w:autoSpaceDN w:val="0"/>
        <w:adjustRightInd w:val="0"/>
        <w:spacing w:line="240" w:lineRule="auto"/>
        <w:jc w:val="both"/>
        <w:rPr>
          <w:rFonts w:cs="Arial"/>
          <w:color w:val="000000"/>
          <w:szCs w:val="20"/>
        </w:rPr>
      </w:pPr>
      <w:r w:rsidRPr="00314BA0">
        <w:rPr>
          <w:rFonts w:cs="Arial"/>
          <w:color w:val="000000"/>
          <w:szCs w:val="20"/>
        </w:rPr>
        <w:t xml:space="preserve">Zaradi kasnejšega pričetka izvajanja glavnih gradbenih del in natančnejših pogodbenih oz. ocenjenih vrednosti iz javnih razpisov od predvidenih v investicijskem programu, se je družba 2TDK </w:t>
      </w:r>
      <w:proofErr w:type="spellStart"/>
      <w:r w:rsidRPr="00314BA0">
        <w:rPr>
          <w:rFonts w:cs="Arial"/>
          <w:color w:val="000000"/>
          <w:szCs w:val="20"/>
        </w:rPr>
        <w:t>d.o.o</w:t>
      </w:r>
      <w:proofErr w:type="spellEnd"/>
      <w:r w:rsidRPr="00314BA0">
        <w:rPr>
          <w:rFonts w:cs="Arial"/>
          <w:color w:val="000000"/>
          <w:szCs w:val="20"/>
        </w:rPr>
        <w:t xml:space="preserve">. odločila, da pristopi k izdelavi </w:t>
      </w:r>
      <w:proofErr w:type="spellStart"/>
      <w:r w:rsidRPr="00314BA0">
        <w:rPr>
          <w:rFonts w:cs="Arial"/>
          <w:color w:val="000000"/>
          <w:szCs w:val="20"/>
        </w:rPr>
        <w:t>novelacije</w:t>
      </w:r>
      <w:proofErr w:type="spellEnd"/>
      <w:r w:rsidRPr="00314BA0">
        <w:rPr>
          <w:rFonts w:cs="Arial"/>
          <w:color w:val="000000"/>
          <w:szCs w:val="20"/>
        </w:rPr>
        <w:t xml:space="preserve"> investicijskega programa. Med glavnimi spremembami sta </w:t>
      </w:r>
      <w:proofErr w:type="spellStart"/>
      <w:r w:rsidRPr="00314BA0">
        <w:rPr>
          <w:rFonts w:cs="Arial"/>
          <w:color w:val="000000"/>
          <w:szCs w:val="20"/>
        </w:rPr>
        <w:t>časovnica</w:t>
      </w:r>
      <w:proofErr w:type="spellEnd"/>
      <w:r w:rsidRPr="00314BA0">
        <w:rPr>
          <w:rFonts w:cs="Arial"/>
          <w:color w:val="000000"/>
          <w:szCs w:val="20"/>
        </w:rPr>
        <w:t xml:space="preserve"> projekta in investicijska vrednost. Vrednost projekta se je znižala pod 1 </w:t>
      </w:r>
      <w:proofErr w:type="spellStart"/>
      <w:r w:rsidRPr="00314BA0">
        <w:rPr>
          <w:rFonts w:cs="Arial"/>
          <w:color w:val="000000"/>
          <w:szCs w:val="20"/>
        </w:rPr>
        <w:t>mlrd</w:t>
      </w:r>
      <w:proofErr w:type="spellEnd"/>
      <w:r w:rsidRPr="00314BA0">
        <w:rPr>
          <w:rFonts w:cs="Arial"/>
          <w:color w:val="000000"/>
          <w:szCs w:val="20"/>
        </w:rPr>
        <w:t xml:space="preserve"> </w:t>
      </w:r>
      <w:r>
        <w:rPr>
          <w:rFonts w:cs="Arial"/>
          <w:color w:val="000000"/>
          <w:szCs w:val="20"/>
        </w:rPr>
        <w:t>evrov</w:t>
      </w:r>
      <w:r w:rsidRPr="00314BA0">
        <w:rPr>
          <w:rFonts w:cs="Arial"/>
          <w:color w:val="000000"/>
          <w:szCs w:val="20"/>
        </w:rPr>
        <w:t xml:space="preserve"> in znaša 997,0 mio </w:t>
      </w:r>
      <w:r>
        <w:rPr>
          <w:rFonts w:cs="Arial"/>
          <w:color w:val="000000"/>
          <w:szCs w:val="20"/>
        </w:rPr>
        <w:t>evrov</w:t>
      </w:r>
      <w:r w:rsidRPr="00314BA0">
        <w:rPr>
          <w:rFonts w:cs="Arial"/>
          <w:color w:val="000000"/>
          <w:szCs w:val="20"/>
        </w:rPr>
        <w:t xml:space="preserve"> (v veljavnem IP je vrednost projekta ocenjena na 1.194 mio </w:t>
      </w:r>
      <w:r>
        <w:rPr>
          <w:rFonts w:cs="Arial"/>
          <w:color w:val="000000"/>
          <w:szCs w:val="20"/>
        </w:rPr>
        <w:t>evrov</w:t>
      </w:r>
      <w:r w:rsidRPr="00314BA0">
        <w:rPr>
          <w:rFonts w:cs="Arial"/>
          <w:color w:val="000000"/>
          <w:szCs w:val="20"/>
        </w:rPr>
        <w:t xml:space="preserve">). </w:t>
      </w:r>
      <w:proofErr w:type="spellStart"/>
      <w:r w:rsidRPr="00314BA0">
        <w:rPr>
          <w:rFonts w:cs="Arial"/>
          <w:color w:val="000000"/>
          <w:szCs w:val="20"/>
        </w:rPr>
        <w:t>Časovnica</w:t>
      </w:r>
      <w:proofErr w:type="spellEnd"/>
      <w:r w:rsidRPr="00314BA0">
        <w:rPr>
          <w:rFonts w:cs="Arial"/>
          <w:color w:val="000000"/>
          <w:szCs w:val="20"/>
        </w:rPr>
        <w:t xml:space="preserve"> predvideva začetek obratovanja proge v l. 2026, kar je tudi v skladu z načrtom črpanja sredstev EU. Višja je tudi ekonomska interna stopnja donosnosti, ki znaša 8,22</w:t>
      </w:r>
      <w:r>
        <w:rPr>
          <w:rFonts w:cs="Arial"/>
          <w:color w:val="000000"/>
          <w:szCs w:val="20"/>
        </w:rPr>
        <w:t xml:space="preserve"> odstotka. </w:t>
      </w:r>
      <w:r w:rsidRPr="00314BA0">
        <w:rPr>
          <w:rFonts w:cs="Arial"/>
          <w:color w:val="000000"/>
          <w:szCs w:val="20"/>
        </w:rPr>
        <w:t xml:space="preserve">K </w:t>
      </w:r>
      <w:proofErr w:type="spellStart"/>
      <w:r w:rsidRPr="00314BA0">
        <w:rPr>
          <w:rFonts w:cs="Arial"/>
          <w:color w:val="000000"/>
          <w:szCs w:val="20"/>
        </w:rPr>
        <w:t>Novelaciji</w:t>
      </w:r>
      <w:proofErr w:type="spellEnd"/>
      <w:r w:rsidRPr="00314BA0">
        <w:rPr>
          <w:rFonts w:cs="Arial"/>
          <w:color w:val="000000"/>
          <w:szCs w:val="20"/>
        </w:rPr>
        <w:t xml:space="preserve"> investicijskega programa je nadzorni svet družbe 2TDK </w:t>
      </w:r>
      <w:proofErr w:type="spellStart"/>
      <w:r w:rsidRPr="00314BA0">
        <w:rPr>
          <w:rFonts w:cs="Arial"/>
          <w:color w:val="000000"/>
          <w:szCs w:val="20"/>
        </w:rPr>
        <w:t>d.o.o</w:t>
      </w:r>
      <w:proofErr w:type="spellEnd"/>
      <w:r w:rsidRPr="00314BA0">
        <w:rPr>
          <w:rFonts w:cs="Arial"/>
          <w:color w:val="000000"/>
          <w:szCs w:val="20"/>
        </w:rPr>
        <w:t xml:space="preserve">. dal 21. </w:t>
      </w:r>
      <w:r>
        <w:rPr>
          <w:rFonts w:cs="Arial"/>
          <w:color w:val="000000"/>
          <w:szCs w:val="20"/>
        </w:rPr>
        <w:t>aprila</w:t>
      </w:r>
      <w:r w:rsidRPr="00314BA0">
        <w:rPr>
          <w:rFonts w:cs="Arial"/>
          <w:color w:val="000000"/>
          <w:szCs w:val="20"/>
        </w:rPr>
        <w:t xml:space="preserve"> 2021 pozitivno mnenje, Projektno-finančni svet je dal soglasje 29. </w:t>
      </w:r>
      <w:r>
        <w:rPr>
          <w:rFonts w:cs="Arial"/>
          <w:color w:val="000000"/>
          <w:szCs w:val="20"/>
        </w:rPr>
        <w:t>aprila</w:t>
      </w:r>
      <w:r w:rsidRPr="00314BA0">
        <w:rPr>
          <w:rFonts w:cs="Arial"/>
          <w:color w:val="000000"/>
          <w:szCs w:val="20"/>
        </w:rPr>
        <w:t xml:space="preserve"> 2021.  </w:t>
      </w:r>
    </w:p>
    <w:p w14:paraId="305A7ED3" w14:textId="77777777" w:rsidR="00314BA0" w:rsidRPr="00314BA0" w:rsidRDefault="00314BA0" w:rsidP="00314BA0">
      <w:pPr>
        <w:autoSpaceDE w:val="0"/>
        <w:autoSpaceDN w:val="0"/>
        <w:adjustRightInd w:val="0"/>
        <w:spacing w:line="240" w:lineRule="auto"/>
        <w:jc w:val="both"/>
        <w:rPr>
          <w:rFonts w:cs="Arial"/>
          <w:color w:val="000000"/>
          <w:szCs w:val="20"/>
        </w:rPr>
      </w:pPr>
    </w:p>
    <w:p w14:paraId="6650E123" w14:textId="1AC0289D" w:rsidR="007D1DAB" w:rsidRPr="00314BA0" w:rsidRDefault="00314BA0" w:rsidP="00314BA0">
      <w:pPr>
        <w:autoSpaceDE w:val="0"/>
        <w:autoSpaceDN w:val="0"/>
        <w:adjustRightInd w:val="0"/>
        <w:spacing w:line="240" w:lineRule="auto"/>
        <w:jc w:val="both"/>
        <w:rPr>
          <w:rFonts w:cs="Arial"/>
          <w:color w:val="000000"/>
          <w:szCs w:val="20"/>
        </w:rPr>
      </w:pPr>
      <w:r w:rsidRPr="00314BA0">
        <w:rPr>
          <w:rFonts w:cs="Arial"/>
          <w:color w:val="000000"/>
          <w:szCs w:val="20"/>
        </w:rPr>
        <w:t>Vir: Ministrstvo za infrastrukturo</w:t>
      </w:r>
    </w:p>
    <w:p w14:paraId="47D9E105"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0C9A4679" w14:textId="7582FD9C" w:rsidR="007D1DAB" w:rsidRPr="007D1DAB" w:rsidRDefault="007D1DAB" w:rsidP="007D1DAB">
      <w:pPr>
        <w:autoSpaceDE w:val="0"/>
        <w:autoSpaceDN w:val="0"/>
        <w:adjustRightInd w:val="0"/>
        <w:spacing w:line="240" w:lineRule="auto"/>
        <w:jc w:val="both"/>
        <w:rPr>
          <w:rFonts w:cs="Arial"/>
          <w:b/>
          <w:bCs/>
          <w:color w:val="000000"/>
          <w:szCs w:val="20"/>
        </w:rPr>
      </w:pPr>
      <w:r w:rsidRPr="007D1DAB">
        <w:rPr>
          <w:rFonts w:cs="Arial"/>
          <w:b/>
          <w:bCs/>
          <w:color w:val="000000"/>
          <w:szCs w:val="20"/>
        </w:rPr>
        <w:lastRenderedPageBreak/>
        <w:t>Predlogi Komisije Vlade Republike Slovenije za administrativne zadeve in imenovanja</w:t>
      </w:r>
    </w:p>
    <w:p w14:paraId="158E58A4" w14:textId="77777777" w:rsidR="007D1DAB" w:rsidRPr="007D1DAB" w:rsidRDefault="007D1DAB" w:rsidP="007D1DAB">
      <w:pPr>
        <w:autoSpaceDE w:val="0"/>
        <w:autoSpaceDN w:val="0"/>
        <w:adjustRightInd w:val="0"/>
        <w:spacing w:line="240" w:lineRule="auto"/>
        <w:jc w:val="both"/>
        <w:rPr>
          <w:rFonts w:cs="Arial"/>
          <w:b/>
          <w:bCs/>
          <w:color w:val="000000"/>
          <w:szCs w:val="20"/>
        </w:rPr>
      </w:pPr>
      <w:r w:rsidRPr="007D1DAB">
        <w:rPr>
          <w:rFonts w:cs="Arial"/>
          <w:b/>
          <w:bCs/>
          <w:color w:val="000000"/>
          <w:szCs w:val="20"/>
        </w:rPr>
        <w:tab/>
      </w:r>
    </w:p>
    <w:p w14:paraId="41A268C6" w14:textId="3B18D39E" w:rsidR="00F633E8" w:rsidRPr="00F633E8" w:rsidRDefault="00F633E8" w:rsidP="00F633E8">
      <w:pPr>
        <w:autoSpaceDE w:val="0"/>
        <w:autoSpaceDN w:val="0"/>
        <w:adjustRightInd w:val="0"/>
        <w:spacing w:line="240" w:lineRule="auto"/>
        <w:jc w:val="both"/>
        <w:rPr>
          <w:rFonts w:cs="Arial"/>
          <w:b/>
          <w:bCs/>
          <w:color w:val="000000"/>
          <w:szCs w:val="20"/>
        </w:rPr>
      </w:pPr>
      <w:r w:rsidRPr="00F633E8">
        <w:rPr>
          <w:rFonts w:cs="Arial"/>
          <w:b/>
          <w:bCs/>
          <w:color w:val="000000"/>
          <w:szCs w:val="20"/>
        </w:rPr>
        <w:t>Vlada za vršilca dolžnosti generalnega direktorja Finančne uprave Republike Slovenije imenovala mag. Ivana Simiča</w:t>
      </w:r>
    </w:p>
    <w:p w14:paraId="0E9A4CCC" w14:textId="77777777" w:rsidR="00F633E8" w:rsidRPr="00F633E8" w:rsidRDefault="00F633E8" w:rsidP="00F633E8">
      <w:pPr>
        <w:autoSpaceDE w:val="0"/>
        <w:autoSpaceDN w:val="0"/>
        <w:adjustRightInd w:val="0"/>
        <w:spacing w:line="240" w:lineRule="auto"/>
        <w:jc w:val="both"/>
        <w:rPr>
          <w:rFonts w:cs="Arial"/>
          <w:b/>
          <w:bCs/>
          <w:color w:val="000000"/>
          <w:szCs w:val="20"/>
        </w:rPr>
      </w:pPr>
    </w:p>
    <w:p w14:paraId="5080F1EB" w14:textId="101A39DD" w:rsidR="00F633E8" w:rsidRPr="00F633E8" w:rsidRDefault="00F633E8" w:rsidP="00F633E8">
      <w:pPr>
        <w:autoSpaceDE w:val="0"/>
        <w:autoSpaceDN w:val="0"/>
        <w:adjustRightInd w:val="0"/>
        <w:spacing w:line="240" w:lineRule="auto"/>
        <w:jc w:val="both"/>
        <w:rPr>
          <w:rFonts w:cs="Arial"/>
          <w:color w:val="000000"/>
          <w:szCs w:val="20"/>
        </w:rPr>
      </w:pPr>
      <w:r w:rsidRPr="00F633E8">
        <w:rPr>
          <w:rFonts w:cs="Arial"/>
          <w:color w:val="000000"/>
          <w:szCs w:val="20"/>
        </w:rPr>
        <w:t xml:space="preserve">Vlada je danes izdala odločbi, s katerima je dr. Simona Starčka z dnem 31. 5. 2021 razrešila s položaja vršilca dolžnosti generalnega direktorja Finančne uprave Republike Slovenije (FURS), za vršilca dolžnosti pa imenovala mag. Ivana Simiča. Imenovala ga je od 1. 6. 2021 do imenovanja generalnega direktorja FURS po opravljenem natečajnem postopku, vendar največ za šest mesecev, do najdlje 30. </w:t>
      </w:r>
      <w:r>
        <w:rPr>
          <w:rFonts w:cs="Arial"/>
          <w:color w:val="000000"/>
          <w:szCs w:val="20"/>
        </w:rPr>
        <w:t>novembra</w:t>
      </w:r>
      <w:r w:rsidRPr="00F633E8">
        <w:rPr>
          <w:rFonts w:cs="Arial"/>
          <w:color w:val="000000"/>
          <w:szCs w:val="20"/>
        </w:rPr>
        <w:t xml:space="preserve"> 2021.</w:t>
      </w:r>
    </w:p>
    <w:p w14:paraId="7DCDACF8" w14:textId="77777777" w:rsidR="00F633E8" w:rsidRPr="00F633E8" w:rsidRDefault="00F633E8" w:rsidP="00F633E8">
      <w:pPr>
        <w:autoSpaceDE w:val="0"/>
        <w:autoSpaceDN w:val="0"/>
        <w:adjustRightInd w:val="0"/>
        <w:spacing w:line="240" w:lineRule="auto"/>
        <w:jc w:val="both"/>
        <w:rPr>
          <w:rFonts w:cs="Arial"/>
          <w:color w:val="000000"/>
          <w:szCs w:val="20"/>
        </w:rPr>
      </w:pPr>
    </w:p>
    <w:p w14:paraId="567195D0" w14:textId="77777777" w:rsidR="00F633E8" w:rsidRPr="00F633E8" w:rsidRDefault="00F633E8" w:rsidP="00F633E8">
      <w:pPr>
        <w:autoSpaceDE w:val="0"/>
        <w:autoSpaceDN w:val="0"/>
        <w:adjustRightInd w:val="0"/>
        <w:spacing w:line="240" w:lineRule="auto"/>
        <w:jc w:val="both"/>
        <w:rPr>
          <w:rFonts w:cs="Arial"/>
          <w:color w:val="000000"/>
          <w:szCs w:val="20"/>
        </w:rPr>
      </w:pPr>
      <w:r w:rsidRPr="00F633E8">
        <w:rPr>
          <w:rFonts w:cs="Arial"/>
          <w:color w:val="000000"/>
          <w:szCs w:val="20"/>
        </w:rPr>
        <w:t>Zakon o javnih uslužbencih določa, da generalne sekretarje in generalne direktorje v ministrstvih, direktorje organov v sestavi ministrstev in direktorje vladnih služb imenuje vlada na predlog ministra oziroma funkcionarja, ki mu je direktor vladne službe odgovoren. Uradnike na položaje generalnega sekretarja, generalnega direktorja v ministrstvih, direktorjev organov v sestavi ministrstev in direktorjev vladnih služb se izbira na podlagi javnega natečaja.</w:t>
      </w:r>
    </w:p>
    <w:p w14:paraId="5E8D1FCE" w14:textId="77777777" w:rsidR="00F633E8" w:rsidRPr="00F633E8" w:rsidRDefault="00F633E8" w:rsidP="00F633E8">
      <w:pPr>
        <w:autoSpaceDE w:val="0"/>
        <w:autoSpaceDN w:val="0"/>
        <w:adjustRightInd w:val="0"/>
        <w:spacing w:line="240" w:lineRule="auto"/>
        <w:jc w:val="both"/>
        <w:rPr>
          <w:rFonts w:cs="Arial"/>
          <w:color w:val="000000"/>
          <w:szCs w:val="20"/>
        </w:rPr>
      </w:pPr>
    </w:p>
    <w:p w14:paraId="670A1A78" w14:textId="77777777" w:rsidR="00F633E8" w:rsidRPr="00F633E8" w:rsidRDefault="00F633E8" w:rsidP="00F633E8">
      <w:pPr>
        <w:autoSpaceDE w:val="0"/>
        <w:autoSpaceDN w:val="0"/>
        <w:adjustRightInd w:val="0"/>
        <w:spacing w:line="240" w:lineRule="auto"/>
        <w:jc w:val="both"/>
        <w:rPr>
          <w:rFonts w:cs="Arial"/>
          <w:color w:val="000000"/>
          <w:szCs w:val="20"/>
        </w:rPr>
      </w:pPr>
      <w:r w:rsidRPr="00F633E8">
        <w:rPr>
          <w:rFonts w:cs="Arial"/>
          <w:color w:val="000000"/>
          <w:szCs w:val="20"/>
        </w:rPr>
        <w:t xml:space="preserve">V skladu z navedenim je Ministrstvo za finance januarja 2021 na spletnem portalu GOV.SI objavilo javni natečaj za položaj generalnega direktorja FURS. Ministrstvo za javno upravo je Ministrstvo za finance februarja 2021 obvestilo, da so do izteka roka za prijavo prejeli eno prijavo, ki pa je bila naknadno umaknjena. S tem je bil postopek posebnega javnega natečaja zaključen. </w:t>
      </w:r>
    </w:p>
    <w:p w14:paraId="09A6585F" w14:textId="77777777" w:rsidR="00F633E8" w:rsidRPr="00F633E8" w:rsidRDefault="00F633E8" w:rsidP="00F633E8">
      <w:pPr>
        <w:autoSpaceDE w:val="0"/>
        <w:autoSpaceDN w:val="0"/>
        <w:adjustRightInd w:val="0"/>
        <w:spacing w:line="240" w:lineRule="auto"/>
        <w:jc w:val="both"/>
        <w:rPr>
          <w:rFonts w:cs="Arial"/>
          <w:color w:val="000000"/>
          <w:szCs w:val="20"/>
        </w:rPr>
      </w:pPr>
    </w:p>
    <w:p w14:paraId="4D98E1C5" w14:textId="411ED9A3" w:rsidR="00F633E8" w:rsidRPr="00F633E8" w:rsidRDefault="00F633E8" w:rsidP="00F633E8">
      <w:pPr>
        <w:autoSpaceDE w:val="0"/>
        <w:autoSpaceDN w:val="0"/>
        <w:adjustRightInd w:val="0"/>
        <w:spacing w:line="240" w:lineRule="auto"/>
        <w:jc w:val="both"/>
        <w:rPr>
          <w:rFonts w:cs="Arial"/>
          <w:color w:val="000000"/>
          <w:szCs w:val="20"/>
        </w:rPr>
      </w:pPr>
      <w:r w:rsidRPr="00F633E8">
        <w:rPr>
          <w:rFonts w:cs="Arial"/>
          <w:color w:val="000000"/>
          <w:szCs w:val="20"/>
        </w:rPr>
        <w:t xml:space="preserve">Skladno s tem je vlada dr. Simona Starčka februarja 2021 imenovala za vršilca dolžnosti generalnega direktorja FURS, in sicer od 1. </w:t>
      </w:r>
      <w:r>
        <w:rPr>
          <w:rFonts w:cs="Arial"/>
          <w:color w:val="000000"/>
          <w:szCs w:val="20"/>
        </w:rPr>
        <w:t xml:space="preserve">marca </w:t>
      </w:r>
      <w:r w:rsidRPr="00F633E8">
        <w:rPr>
          <w:rFonts w:cs="Arial"/>
          <w:color w:val="000000"/>
          <w:szCs w:val="20"/>
        </w:rPr>
        <w:t xml:space="preserve"> 2021 do imenovanja generalnega direktorja po opravljenem natečajnem postopku, vendar največ za šest mesecev, do najdlje 31. </w:t>
      </w:r>
      <w:r>
        <w:rPr>
          <w:rFonts w:cs="Arial"/>
          <w:color w:val="000000"/>
          <w:szCs w:val="20"/>
        </w:rPr>
        <w:t>avgusta</w:t>
      </w:r>
      <w:r w:rsidRPr="00F633E8">
        <w:rPr>
          <w:rFonts w:cs="Arial"/>
          <w:color w:val="000000"/>
          <w:szCs w:val="20"/>
        </w:rPr>
        <w:t xml:space="preserve"> 2021. Ker je dr. Starček 7. </w:t>
      </w:r>
      <w:r>
        <w:rPr>
          <w:rFonts w:cs="Arial"/>
          <w:color w:val="000000"/>
          <w:szCs w:val="20"/>
        </w:rPr>
        <w:t xml:space="preserve">maja </w:t>
      </w:r>
      <w:r w:rsidRPr="00F633E8">
        <w:rPr>
          <w:rFonts w:cs="Arial"/>
          <w:color w:val="000000"/>
          <w:szCs w:val="20"/>
        </w:rPr>
        <w:t xml:space="preserve"> 2021 podal odstopno izjavo, v kateri je ministra za finance obvestil, da z 31. </w:t>
      </w:r>
      <w:r>
        <w:rPr>
          <w:rFonts w:cs="Arial"/>
          <w:color w:val="000000"/>
          <w:szCs w:val="20"/>
        </w:rPr>
        <w:t>majem</w:t>
      </w:r>
      <w:r w:rsidRPr="00F633E8">
        <w:rPr>
          <w:rFonts w:cs="Arial"/>
          <w:color w:val="000000"/>
          <w:szCs w:val="20"/>
        </w:rPr>
        <w:t xml:space="preserve"> 2021 odstopa s položaja vršilca dolžnosti, je minister za finance vladi predlagal njegovo razrešitev. </w:t>
      </w:r>
    </w:p>
    <w:p w14:paraId="7D1A1150" w14:textId="77777777" w:rsidR="00F633E8" w:rsidRPr="00F633E8" w:rsidRDefault="00F633E8" w:rsidP="00F633E8">
      <w:pPr>
        <w:autoSpaceDE w:val="0"/>
        <w:autoSpaceDN w:val="0"/>
        <w:adjustRightInd w:val="0"/>
        <w:spacing w:line="240" w:lineRule="auto"/>
        <w:jc w:val="both"/>
        <w:rPr>
          <w:rFonts w:cs="Arial"/>
          <w:color w:val="000000"/>
          <w:szCs w:val="20"/>
        </w:rPr>
      </w:pPr>
    </w:p>
    <w:p w14:paraId="6C172697" w14:textId="77777777" w:rsidR="00F633E8" w:rsidRPr="00F633E8" w:rsidRDefault="00F633E8" w:rsidP="00F633E8">
      <w:pPr>
        <w:autoSpaceDE w:val="0"/>
        <w:autoSpaceDN w:val="0"/>
        <w:adjustRightInd w:val="0"/>
        <w:spacing w:line="240" w:lineRule="auto"/>
        <w:jc w:val="both"/>
        <w:rPr>
          <w:rFonts w:cs="Arial"/>
          <w:color w:val="000000"/>
          <w:szCs w:val="20"/>
        </w:rPr>
      </w:pPr>
      <w:r w:rsidRPr="00F633E8">
        <w:rPr>
          <w:rFonts w:cs="Arial"/>
          <w:color w:val="000000"/>
          <w:szCs w:val="20"/>
        </w:rPr>
        <w:t xml:space="preserve">Zakon o javnih uslužbencih določa, da lahko v času od sprožitve natečajnega postopka do imenovanja uradnika na položaj iz drugega odstavka 82. člena omenjenega zakona, brez javnega natečaja, največ šest mesecev, naloge na tem položaju opravlja vršilec dolžnosti. Za vršilca dolžnosti je lahko brez javnega natečaja imenovana oseba, ki izpolnjuje predpisane pogoje. V primeru ponovitve postopka javnega natečaja prične rok iz tega odstavka ponovno teči. Po dveh ponovitvah javnega natečaja se rok lahko podaljša le, če se na javnem natečaju ne izkažeta kot primerna vsaj dva kandidata. </w:t>
      </w:r>
    </w:p>
    <w:p w14:paraId="4F306ADC" w14:textId="77777777" w:rsidR="00F633E8" w:rsidRPr="00F633E8" w:rsidRDefault="00F633E8" w:rsidP="00F633E8">
      <w:pPr>
        <w:autoSpaceDE w:val="0"/>
        <w:autoSpaceDN w:val="0"/>
        <w:adjustRightInd w:val="0"/>
        <w:spacing w:line="240" w:lineRule="auto"/>
        <w:jc w:val="both"/>
        <w:rPr>
          <w:rFonts w:cs="Arial"/>
          <w:color w:val="000000"/>
          <w:szCs w:val="20"/>
        </w:rPr>
      </w:pPr>
    </w:p>
    <w:p w14:paraId="0F806B71" w14:textId="0B18E1F3" w:rsidR="00F633E8" w:rsidRPr="00F633E8" w:rsidRDefault="00F633E8" w:rsidP="00F633E8">
      <w:pPr>
        <w:autoSpaceDE w:val="0"/>
        <w:autoSpaceDN w:val="0"/>
        <w:adjustRightInd w:val="0"/>
        <w:spacing w:line="240" w:lineRule="auto"/>
        <w:jc w:val="both"/>
        <w:rPr>
          <w:rFonts w:cs="Arial"/>
          <w:color w:val="000000"/>
          <w:szCs w:val="20"/>
        </w:rPr>
      </w:pPr>
      <w:r w:rsidRPr="00F633E8">
        <w:rPr>
          <w:rFonts w:cs="Arial"/>
          <w:color w:val="000000"/>
          <w:szCs w:val="20"/>
        </w:rPr>
        <w:t xml:space="preserve">Na podlagi navedenega je minister za finance predlagal, da vlada izda odločbo in mag. Ivana Simiča imenuje za vršilca dolžnosti generalnega direktorja FURS, in sicer od 1. </w:t>
      </w:r>
      <w:r>
        <w:rPr>
          <w:rFonts w:cs="Arial"/>
          <w:color w:val="000000"/>
          <w:szCs w:val="20"/>
        </w:rPr>
        <w:t xml:space="preserve">junija </w:t>
      </w:r>
      <w:r w:rsidRPr="00F633E8">
        <w:rPr>
          <w:rFonts w:cs="Arial"/>
          <w:color w:val="000000"/>
          <w:szCs w:val="20"/>
        </w:rPr>
        <w:t xml:space="preserve"> 2021 do imenovanja generalnega direktorja po opravljenem natečajnem postopku, vendar največ za šest mesecev, do najdlje 30. novembra  2021.</w:t>
      </w:r>
    </w:p>
    <w:p w14:paraId="4CA688A5" w14:textId="77777777" w:rsidR="00F633E8" w:rsidRPr="00F633E8" w:rsidRDefault="00F633E8" w:rsidP="00F633E8">
      <w:pPr>
        <w:autoSpaceDE w:val="0"/>
        <w:autoSpaceDN w:val="0"/>
        <w:adjustRightInd w:val="0"/>
        <w:spacing w:line="240" w:lineRule="auto"/>
        <w:jc w:val="both"/>
        <w:rPr>
          <w:rFonts w:cs="Arial"/>
          <w:b/>
          <w:bCs/>
          <w:color w:val="000000"/>
          <w:szCs w:val="20"/>
        </w:rPr>
      </w:pPr>
    </w:p>
    <w:p w14:paraId="547CEE26" w14:textId="2BD4FD6E" w:rsidR="007D1DAB" w:rsidRPr="00A15D80" w:rsidRDefault="00F633E8" w:rsidP="00F633E8">
      <w:pPr>
        <w:autoSpaceDE w:val="0"/>
        <w:autoSpaceDN w:val="0"/>
        <w:adjustRightInd w:val="0"/>
        <w:spacing w:line="240" w:lineRule="auto"/>
        <w:jc w:val="both"/>
        <w:rPr>
          <w:rFonts w:cs="Arial"/>
          <w:color w:val="000000"/>
          <w:szCs w:val="20"/>
        </w:rPr>
      </w:pPr>
      <w:r w:rsidRPr="00A15D80">
        <w:rPr>
          <w:rFonts w:cs="Arial"/>
          <w:color w:val="000000"/>
          <w:szCs w:val="20"/>
        </w:rPr>
        <w:t>Vir: Ministrstvo za finance</w:t>
      </w:r>
    </w:p>
    <w:p w14:paraId="57C91ABE" w14:textId="77777777" w:rsidR="007D1DAB" w:rsidRPr="00A15D80" w:rsidRDefault="007D1DAB" w:rsidP="007D1DAB">
      <w:pPr>
        <w:autoSpaceDE w:val="0"/>
        <w:autoSpaceDN w:val="0"/>
        <w:adjustRightInd w:val="0"/>
        <w:spacing w:line="240" w:lineRule="auto"/>
        <w:jc w:val="both"/>
        <w:rPr>
          <w:rFonts w:cs="Arial"/>
          <w:color w:val="000000"/>
          <w:szCs w:val="20"/>
        </w:rPr>
      </w:pPr>
    </w:p>
    <w:p w14:paraId="568D3FE8" w14:textId="017AB52E" w:rsidR="00120779" w:rsidRPr="00120779" w:rsidRDefault="00120779" w:rsidP="00120779">
      <w:pPr>
        <w:autoSpaceDE w:val="0"/>
        <w:autoSpaceDN w:val="0"/>
        <w:adjustRightInd w:val="0"/>
        <w:spacing w:line="240" w:lineRule="auto"/>
        <w:jc w:val="both"/>
        <w:rPr>
          <w:rFonts w:cs="Arial"/>
          <w:b/>
          <w:bCs/>
          <w:color w:val="000000"/>
          <w:szCs w:val="20"/>
        </w:rPr>
      </w:pPr>
      <w:r w:rsidRPr="00120779">
        <w:rPr>
          <w:rFonts w:cs="Arial"/>
          <w:b/>
          <w:bCs/>
          <w:color w:val="000000"/>
          <w:szCs w:val="20"/>
        </w:rPr>
        <w:t>Imenovanje Dimitrija Rupla za vršilca direktorja Javne agencije za knjigo</w:t>
      </w:r>
    </w:p>
    <w:p w14:paraId="03D97E34" w14:textId="77777777" w:rsidR="00120779" w:rsidRPr="00120779" w:rsidRDefault="00120779" w:rsidP="00120779">
      <w:pPr>
        <w:autoSpaceDE w:val="0"/>
        <w:autoSpaceDN w:val="0"/>
        <w:adjustRightInd w:val="0"/>
        <w:spacing w:line="240" w:lineRule="auto"/>
        <w:jc w:val="both"/>
        <w:rPr>
          <w:rFonts w:cs="Arial"/>
          <w:b/>
          <w:bCs/>
          <w:color w:val="000000"/>
          <w:szCs w:val="20"/>
        </w:rPr>
      </w:pPr>
      <w:r w:rsidRPr="00120779">
        <w:rPr>
          <w:rFonts w:cs="Arial"/>
          <w:b/>
          <w:bCs/>
          <w:color w:val="000000"/>
          <w:szCs w:val="20"/>
        </w:rPr>
        <w:t xml:space="preserve"> </w:t>
      </w:r>
    </w:p>
    <w:p w14:paraId="49CB38FA" w14:textId="77777777" w:rsidR="00120779" w:rsidRPr="00120779" w:rsidRDefault="00120779" w:rsidP="00120779">
      <w:pPr>
        <w:autoSpaceDE w:val="0"/>
        <w:autoSpaceDN w:val="0"/>
        <w:adjustRightInd w:val="0"/>
        <w:spacing w:line="240" w:lineRule="auto"/>
        <w:jc w:val="both"/>
        <w:rPr>
          <w:rFonts w:cs="Arial"/>
          <w:color w:val="000000"/>
          <w:szCs w:val="20"/>
        </w:rPr>
      </w:pPr>
      <w:r w:rsidRPr="00120779">
        <w:rPr>
          <w:rFonts w:cs="Arial"/>
          <w:color w:val="000000"/>
          <w:szCs w:val="20"/>
        </w:rPr>
        <w:t>Vlada je na današnji seji za vršilca direktorja Javne agencije za knjigo Republike Slovenije imenovala prof. dr. Dimitrija Rupla. Prof. dr. Rupel bo na mestu vršilca dolžnosti direktorja javne agencije od 2. junija 2021 do imenovanja novega direktorja po izvedenem javnem natečaju, vendar najdlje do 1. decembra 2021.</w:t>
      </w:r>
    </w:p>
    <w:p w14:paraId="1455AF7B" w14:textId="77777777" w:rsidR="00120779" w:rsidRPr="00120779" w:rsidRDefault="00120779" w:rsidP="00120779">
      <w:pPr>
        <w:autoSpaceDE w:val="0"/>
        <w:autoSpaceDN w:val="0"/>
        <w:adjustRightInd w:val="0"/>
        <w:spacing w:line="240" w:lineRule="auto"/>
        <w:jc w:val="both"/>
        <w:rPr>
          <w:rFonts w:cs="Arial"/>
          <w:color w:val="000000"/>
          <w:szCs w:val="20"/>
        </w:rPr>
      </w:pPr>
    </w:p>
    <w:p w14:paraId="3639C14C" w14:textId="77777777" w:rsidR="00120779" w:rsidRPr="00120779" w:rsidRDefault="00120779" w:rsidP="00120779">
      <w:pPr>
        <w:autoSpaceDE w:val="0"/>
        <w:autoSpaceDN w:val="0"/>
        <w:adjustRightInd w:val="0"/>
        <w:spacing w:line="240" w:lineRule="auto"/>
        <w:jc w:val="both"/>
        <w:rPr>
          <w:rFonts w:cs="Arial"/>
          <w:color w:val="000000"/>
          <w:szCs w:val="20"/>
        </w:rPr>
      </w:pPr>
      <w:r w:rsidRPr="00120779">
        <w:rPr>
          <w:rFonts w:cs="Arial"/>
          <w:color w:val="000000"/>
          <w:szCs w:val="20"/>
        </w:rPr>
        <w:t xml:space="preserve">Prof. dr. Dimitrij se ponaša z vrhunskimi domačimi in mednarodnimi strokovnimi, znanstvenimi in političnimi referencami. Je avtor več kot sto izvirnih znanstvenih in strokovnih člankov oziroma samostojnih poglavij v monografskih publikacijah, skoraj štiridesetih recenzij in kritik, več kot dvajsetih strokovnih monografij in vrste leposlovnih umetniških del. Izpostavimo naj njegove dolgoletne poslovne in vodstvene izkušnje, saj je poleg ministrskih, diplomatskih in znanstvenih položajev kot rektor uspešno vodil največjo osrednjo zasebno družboslovno univerzo Novo univerzo. Zaradi svojih bogatih mednarodnih izkušenj in povezav bo zlahka vzpostavil dobro izhodišče za uspešno izvedbo častnega </w:t>
      </w:r>
      <w:proofErr w:type="spellStart"/>
      <w:r w:rsidRPr="00120779">
        <w:rPr>
          <w:rFonts w:cs="Arial"/>
          <w:color w:val="000000"/>
          <w:szCs w:val="20"/>
        </w:rPr>
        <w:t>gostiteljstva</w:t>
      </w:r>
      <w:proofErr w:type="spellEnd"/>
      <w:r w:rsidRPr="00120779">
        <w:rPr>
          <w:rFonts w:cs="Arial"/>
          <w:color w:val="000000"/>
          <w:szCs w:val="20"/>
        </w:rPr>
        <w:t xml:space="preserve"> Republike Slovenije na mednarodnem knjižnem sejmu v Frankfurtu leta 2023.</w:t>
      </w:r>
    </w:p>
    <w:p w14:paraId="60B9629D" w14:textId="77777777" w:rsidR="00120779" w:rsidRPr="00120779" w:rsidRDefault="00120779" w:rsidP="00120779">
      <w:pPr>
        <w:autoSpaceDE w:val="0"/>
        <w:autoSpaceDN w:val="0"/>
        <w:adjustRightInd w:val="0"/>
        <w:spacing w:line="240" w:lineRule="auto"/>
        <w:jc w:val="both"/>
        <w:rPr>
          <w:rFonts w:cs="Arial"/>
          <w:color w:val="000000"/>
          <w:szCs w:val="20"/>
        </w:rPr>
      </w:pPr>
    </w:p>
    <w:p w14:paraId="5913DD4A" w14:textId="4309115A" w:rsidR="007D1DAB" w:rsidRPr="00120779" w:rsidRDefault="00120779" w:rsidP="00120779">
      <w:pPr>
        <w:autoSpaceDE w:val="0"/>
        <w:autoSpaceDN w:val="0"/>
        <w:adjustRightInd w:val="0"/>
        <w:spacing w:line="240" w:lineRule="auto"/>
        <w:jc w:val="both"/>
        <w:rPr>
          <w:rFonts w:cs="Arial"/>
          <w:color w:val="000000"/>
          <w:szCs w:val="20"/>
        </w:rPr>
      </w:pPr>
      <w:r w:rsidRPr="00120779">
        <w:rPr>
          <w:rFonts w:cs="Arial"/>
          <w:color w:val="000000"/>
          <w:szCs w:val="20"/>
        </w:rPr>
        <w:t>Vir: Ministrstvo za kulturo</w:t>
      </w:r>
    </w:p>
    <w:p w14:paraId="6A1D39CB"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1B3DB909" w14:textId="7AE3DC8C" w:rsidR="009C13AD" w:rsidRPr="009C13AD" w:rsidRDefault="009C13AD" w:rsidP="009C13AD">
      <w:pPr>
        <w:autoSpaceDE w:val="0"/>
        <w:autoSpaceDN w:val="0"/>
        <w:adjustRightInd w:val="0"/>
        <w:spacing w:line="240" w:lineRule="auto"/>
        <w:jc w:val="both"/>
        <w:rPr>
          <w:rFonts w:cs="Arial"/>
          <w:b/>
          <w:bCs/>
          <w:color w:val="000000"/>
          <w:szCs w:val="20"/>
        </w:rPr>
      </w:pPr>
      <w:r w:rsidRPr="009C13AD">
        <w:rPr>
          <w:rFonts w:cs="Arial"/>
          <w:b/>
          <w:bCs/>
          <w:color w:val="000000"/>
          <w:szCs w:val="20"/>
        </w:rPr>
        <w:t>Vlada imenovala vršilca dolžnosti direktorja Uprave Republike Slovenije za vojaško dediščino na Ministrstvu za obrambo</w:t>
      </w:r>
    </w:p>
    <w:p w14:paraId="29F05621" w14:textId="77777777" w:rsidR="009C13AD" w:rsidRPr="009C13AD" w:rsidRDefault="009C13AD" w:rsidP="009C13AD">
      <w:pPr>
        <w:autoSpaceDE w:val="0"/>
        <w:autoSpaceDN w:val="0"/>
        <w:adjustRightInd w:val="0"/>
        <w:spacing w:line="240" w:lineRule="auto"/>
        <w:jc w:val="both"/>
        <w:rPr>
          <w:rFonts w:cs="Arial"/>
          <w:color w:val="000000"/>
          <w:szCs w:val="20"/>
        </w:rPr>
      </w:pPr>
    </w:p>
    <w:p w14:paraId="0424EAE3" w14:textId="77777777" w:rsidR="009C13AD" w:rsidRPr="009C13AD" w:rsidRDefault="009C13AD" w:rsidP="009C13AD">
      <w:pPr>
        <w:autoSpaceDE w:val="0"/>
        <w:autoSpaceDN w:val="0"/>
        <w:adjustRightInd w:val="0"/>
        <w:spacing w:line="240" w:lineRule="auto"/>
        <w:jc w:val="both"/>
        <w:rPr>
          <w:rFonts w:cs="Arial"/>
          <w:color w:val="000000"/>
          <w:szCs w:val="20"/>
        </w:rPr>
      </w:pPr>
      <w:r w:rsidRPr="009C13AD">
        <w:rPr>
          <w:rFonts w:cs="Arial"/>
          <w:color w:val="000000"/>
          <w:szCs w:val="20"/>
        </w:rPr>
        <w:t xml:space="preserve">Vlada Republike Slovenije je na seji izdala odločbo, s katero je s 1. junijem 2021 imenovala Roka Janeza Šteblaja za vršilca dolžnosti direktorja Uprave Republike Slovenije za vojaško dediščino na Ministrstvu za obrambo, in sicer do imenovanja direktorja uprave po opravljenem natečajnem postopku, vendar največ za šest mesecev, to je najdlje do 30. novembra 2021. </w:t>
      </w:r>
    </w:p>
    <w:p w14:paraId="1753B11A" w14:textId="77777777" w:rsidR="009C13AD" w:rsidRPr="009C13AD" w:rsidRDefault="009C13AD" w:rsidP="009C13AD">
      <w:pPr>
        <w:autoSpaceDE w:val="0"/>
        <w:autoSpaceDN w:val="0"/>
        <w:adjustRightInd w:val="0"/>
        <w:spacing w:line="240" w:lineRule="auto"/>
        <w:jc w:val="both"/>
        <w:rPr>
          <w:rFonts w:cs="Arial"/>
          <w:color w:val="000000"/>
          <w:szCs w:val="20"/>
        </w:rPr>
      </w:pPr>
    </w:p>
    <w:p w14:paraId="7E3F1FBF" w14:textId="00BDF37D" w:rsidR="007D1DAB" w:rsidRPr="009C13AD" w:rsidRDefault="009C13AD" w:rsidP="009C13AD">
      <w:pPr>
        <w:autoSpaceDE w:val="0"/>
        <w:autoSpaceDN w:val="0"/>
        <w:adjustRightInd w:val="0"/>
        <w:spacing w:line="240" w:lineRule="auto"/>
        <w:jc w:val="both"/>
        <w:rPr>
          <w:rFonts w:cs="Arial"/>
          <w:color w:val="000000"/>
          <w:szCs w:val="20"/>
        </w:rPr>
      </w:pPr>
      <w:r w:rsidRPr="009C13AD">
        <w:rPr>
          <w:rFonts w:cs="Arial"/>
          <w:color w:val="000000"/>
          <w:szCs w:val="20"/>
        </w:rPr>
        <w:t>Vir: Ministrstvo za obrambo</w:t>
      </w:r>
    </w:p>
    <w:p w14:paraId="56B1DE04"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3E26EC0F" w14:textId="0CE7F088" w:rsidR="00EE49C0" w:rsidRPr="00EE49C0" w:rsidRDefault="00EE49C0" w:rsidP="00EE49C0">
      <w:pPr>
        <w:autoSpaceDE w:val="0"/>
        <w:autoSpaceDN w:val="0"/>
        <w:adjustRightInd w:val="0"/>
        <w:spacing w:line="240" w:lineRule="auto"/>
        <w:jc w:val="both"/>
        <w:rPr>
          <w:rFonts w:cs="Arial"/>
          <w:b/>
          <w:bCs/>
          <w:color w:val="000000"/>
          <w:szCs w:val="20"/>
        </w:rPr>
      </w:pPr>
      <w:r w:rsidRPr="00EE49C0">
        <w:rPr>
          <w:rFonts w:cs="Arial"/>
          <w:b/>
          <w:bCs/>
          <w:color w:val="000000"/>
          <w:szCs w:val="20"/>
        </w:rPr>
        <w:t>Vlada imenovala novega člana Sveta Fundacije za financiranje invalidskih in humanitarnih organizacij v RS</w:t>
      </w:r>
    </w:p>
    <w:p w14:paraId="763ABE95" w14:textId="77777777" w:rsidR="00EE49C0" w:rsidRPr="00EE49C0" w:rsidRDefault="00EE49C0" w:rsidP="00EE49C0">
      <w:pPr>
        <w:autoSpaceDE w:val="0"/>
        <w:autoSpaceDN w:val="0"/>
        <w:adjustRightInd w:val="0"/>
        <w:spacing w:line="240" w:lineRule="auto"/>
        <w:jc w:val="both"/>
        <w:rPr>
          <w:rFonts w:cs="Arial"/>
          <w:b/>
          <w:bCs/>
          <w:color w:val="000000"/>
          <w:szCs w:val="20"/>
        </w:rPr>
      </w:pPr>
    </w:p>
    <w:p w14:paraId="46AE50BE" w14:textId="44A1128B" w:rsidR="00EE49C0" w:rsidRPr="00EE49C0" w:rsidRDefault="00EE49C0" w:rsidP="00EE49C0">
      <w:pPr>
        <w:autoSpaceDE w:val="0"/>
        <w:autoSpaceDN w:val="0"/>
        <w:adjustRightInd w:val="0"/>
        <w:spacing w:line="240" w:lineRule="auto"/>
        <w:jc w:val="both"/>
        <w:rPr>
          <w:rFonts w:cs="Arial"/>
          <w:color w:val="000000"/>
          <w:szCs w:val="20"/>
        </w:rPr>
      </w:pPr>
      <w:r w:rsidRPr="00EE49C0">
        <w:rPr>
          <w:rFonts w:cs="Arial"/>
          <w:color w:val="000000"/>
          <w:szCs w:val="20"/>
        </w:rPr>
        <w:t>Vlada Republike Slovenije je 20. maja 2021 z odločbo razrešila Simona Švarca kot člana Sveta Fundacije za financiranje invalidskih in humanitarnih organizacij v Republiki Sloveniji in z 21. majem  2021 na to mesto imenovala Tomaža Čučnika za obdobje petih let.</w:t>
      </w:r>
    </w:p>
    <w:p w14:paraId="285C512E" w14:textId="77777777" w:rsidR="00EE49C0" w:rsidRPr="00EE49C0" w:rsidRDefault="00EE49C0" w:rsidP="00EE49C0">
      <w:pPr>
        <w:autoSpaceDE w:val="0"/>
        <w:autoSpaceDN w:val="0"/>
        <w:adjustRightInd w:val="0"/>
        <w:spacing w:line="240" w:lineRule="auto"/>
        <w:jc w:val="both"/>
        <w:rPr>
          <w:rFonts w:cs="Arial"/>
          <w:color w:val="000000"/>
          <w:szCs w:val="20"/>
        </w:rPr>
      </w:pPr>
    </w:p>
    <w:p w14:paraId="009F3492" w14:textId="78A3287A" w:rsidR="007D1DAB" w:rsidRPr="00EE49C0" w:rsidRDefault="00EE49C0" w:rsidP="00EE49C0">
      <w:pPr>
        <w:autoSpaceDE w:val="0"/>
        <w:autoSpaceDN w:val="0"/>
        <w:adjustRightInd w:val="0"/>
        <w:spacing w:line="240" w:lineRule="auto"/>
        <w:jc w:val="both"/>
        <w:rPr>
          <w:rFonts w:cs="Arial"/>
          <w:color w:val="000000"/>
          <w:szCs w:val="20"/>
        </w:rPr>
      </w:pPr>
      <w:r w:rsidRPr="00EE49C0">
        <w:rPr>
          <w:rFonts w:cs="Arial"/>
          <w:color w:val="000000"/>
          <w:szCs w:val="20"/>
        </w:rPr>
        <w:t>Vir: Ministrstvo za delo, družino, socialne zadeve in enake možnosti</w:t>
      </w:r>
    </w:p>
    <w:p w14:paraId="76B074D7"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6A7F57F6" w14:textId="040E2774" w:rsidR="007D1DAB" w:rsidRPr="007D1DAB" w:rsidRDefault="00EE49C0" w:rsidP="007D1DAB">
      <w:pPr>
        <w:autoSpaceDE w:val="0"/>
        <w:autoSpaceDN w:val="0"/>
        <w:adjustRightInd w:val="0"/>
        <w:spacing w:line="240" w:lineRule="auto"/>
        <w:jc w:val="both"/>
        <w:rPr>
          <w:rFonts w:cs="Arial"/>
          <w:b/>
          <w:bCs/>
          <w:color w:val="000000"/>
          <w:szCs w:val="20"/>
        </w:rPr>
      </w:pPr>
      <w:r>
        <w:rPr>
          <w:rFonts w:cs="Arial"/>
          <w:b/>
          <w:bCs/>
          <w:color w:val="000000"/>
          <w:szCs w:val="20"/>
        </w:rPr>
        <w:t>I</w:t>
      </w:r>
      <w:r w:rsidR="007D1DAB" w:rsidRPr="007D1DAB">
        <w:rPr>
          <w:rFonts w:cs="Arial"/>
          <w:b/>
          <w:bCs/>
          <w:color w:val="000000"/>
          <w:szCs w:val="20"/>
        </w:rPr>
        <w:t>menovanje člana Nadzornega odbora Fundacije za financiranje invalidskih in humanitarnih organizacij v Republiki Sloveniji</w:t>
      </w:r>
    </w:p>
    <w:p w14:paraId="325E677D" w14:textId="4FB16136" w:rsidR="007D1DAB" w:rsidRPr="00AF05F9" w:rsidRDefault="007D1DAB" w:rsidP="007D1DAB">
      <w:pPr>
        <w:autoSpaceDE w:val="0"/>
        <w:autoSpaceDN w:val="0"/>
        <w:adjustRightInd w:val="0"/>
        <w:spacing w:line="240" w:lineRule="auto"/>
        <w:jc w:val="both"/>
        <w:rPr>
          <w:rFonts w:cs="Arial"/>
          <w:color w:val="000000"/>
          <w:szCs w:val="20"/>
        </w:rPr>
      </w:pPr>
    </w:p>
    <w:p w14:paraId="2E2E6A18" w14:textId="77777777" w:rsidR="00AF05F9" w:rsidRPr="00AF05F9" w:rsidRDefault="00AF05F9" w:rsidP="00AF05F9">
      <w:pPr>
        <w:autoSpaceDE w:val="0"/>
        <w:autoSpaceDN w:val="0"/>
        <w:adjustRightInd w:val="0"/>
        <w:spacing w:line="240" w:lineRule="auto"/>
        <w:jc w:val="both"/>
        <w:rPr>
          <w:rFonts w:cs="Arial"/>
          <w:color w:val="000000"/>
          <w:szCs w:val="20"/>
        </w:rPr>
      </w:pPr>
      <w:r w:rsidRPr="00AF05F9">
        <w:rPr>
          <w:rFonts w:cs="Arial"/>
          <w:color w:val="000000"/>
          <w:szCs w:val="20"/>
        </w:rPr>
        <w:t xml:space="preserve">Vlada je predlagala Svetu Fundacije za financiranje invalidskih in humanitarnih organizacij </w:t>
      </w:r>
      <w:proofErr w:type="spellStart"/>
      <w:r w:rsidRPr="00AF05F9">
        <w:rPr>
          <w:rFonts w:cs="Arial"/>
          <w:color w:val="000000"/>
          <w:szCs w:val="20"/>
        </w:rPr>
        <w:t>organizacij</w:t>
      </w:r>
      <w:proofErr w:type="spellEnd"/>
      <w:r w:rsidRPr="00AF05F9">
        <w:rPr>
          <w:rFonts w:cs="Arial"/>
          <w:color w:val="000000"/>
          <w:szCs w:val="20"/>
        </w:rPr>
        <w:t xml:space="preserve"> v Republiki Sloveniji, da razreši člana nadzornega odbora Fundacije za financiranje invalidskih in humanitarnih organizacij v Republiki Sloveniji, Mitjo Čandra in kot članico imenuje Mojco </w:t>
      </w:r>
      <w:proofErr w:type="spellStart"/>
      <w:r w:rsidRPr="00AF05F9">
        <w:rPr>
          <w:rFonts w:cs="Arial"/>
          <w:color w:val="000000"/>
          <w:szCs w:val="20"/>
        </w:rPr>
        <w:t>Ifko</w:t>
      </w:r>
      <w:proofErr w:type="spellEnd"/>
      <w:r w:rsidRPr="00AF05F9">
        <w:rPr>
          <w:rFonts w:cs="Arial"/>
          <w:color w:val="000000"/>
          <w:szCs w:val="20"/>
        </w:rPr>
        <w:t xml:space="preserve"> </w:t>
      </w:r>
      <w:proofErr w:type="spellStart"/>
      <w:r w:rsidRPr="00AF05F9">
        <w:rPr>
          <w:rFonts w:cs="Arial"/>
          <w:color w:val="000000"/>
          <w:szCs w:val="20"/>
        </w:rPr>
        <w:t>Pinosa</w:t>
      </w:r>
      <w:proofErr w:type="spellEnd"/>
      <w:r w:rsidRPr="00AF05F9">
        <w:rPr>
          <w:rFonts w:cs="Arial"/>
          <w:color w:val="000000"/>
          <w:szCs w:val="20"/>
        </w:rPr>
        <w:t xml:space="preserve">. </w:t>
      </w:r>
    </w:p>
    <w:p w14:paraId="45A8F994" w14:textId="77777777" w:rsidR="00AF05F9" w:rsidRPr="00AF05F9" w:rsidRDefault="00AF05F9" w:rsidP="00AF05F9">
      <w:pPr>
        <w:autoSpaceDE w:val="0"/>
        <w:autoSpaceDN w:val="0"/>
        <w:adjustRightInd w:val="0"/>
        <w:spacing w:line="240" w:lineRule="auto"/>
        <w:jc w:val="both"/>
        <w:rPr>
          <w:rFonts w:cs="Arial"/>
          <w:color w:val="000000"/>
          <w:szCs w:val="20"/>
        </w:rPr>
      </w:pPr>
    </w:p>
    <w:p w14:paraId="62EB3832" w14:textId="7E7B7AF4" w:rsidR="00AF05F9" w:rsidRPr="00AF05F9" w:rsidRDefault="00AF05F9" w:rsidP="00AF05F9">
      <w:pPr>
        <w:autoSpaceDE w:val="0"/>
        <w:autoSpaceDN w:val="0"/>
        <w:adjustRightInd w:val="0"/>
        <w:spacing w:line="240" w:lineRule="auto"/>
        <w:jc w:val="both"/>
        <w:rPr>
          <w:rFonts w:cs="Arial"/>
          <w:color w:val="000000"/>
          <w:szCs w:val="20"/>
        </w:rPr>
      </w:pPr>
      <w:r w:rsidRPr="00AF05F9">
        <w:rPr>
          <w:rFonts w:cs="Arial"/>
          <w:color w:val="000000"/>
          <w:szCs w:val="20"/>
        </w:rPr>
        <w:t>Vir: Ministrstvo za delo, družino, socialne zadeve in enake možnosti</w:t>
      </w:r>
    </w:p>
    <w:p w14:paraId="545FB7FA" w14:textId="77777777" w:rsidR="00AF05F9" w:rsidRDefault="00AF05F9" w:rsidP="007D1DAB">
      <w:pPr>
        <w:autoSpaceDE w:val="0"/>
        <w:autoSpaceDN w:val="0"/>
        <w:adjustRightInd w:val="0"/>
        <w:spacing w:line="240" w:lineRule="auto"/>
        <w:jc w:val="both"/>
        <w:rPr>
          <w:rFonts w:cs="Arial"/>
          <w:b/>
          <w:bCs/>
          <w:color w:val="000000"/>
          <w:szCs w:val="20"/>
        </w:rPr>
      </w:pPr>
    </w:p>
    <w:p w14:paraId="3CF74E04" w14:textId="085C1C15" w:rsidR="00660815" w:rsidRPr="00660815" w:rsidRDefault="00660815" w:rsidP="00660815">
      <w:pPr>
        <w:autoSpaceDE w:val="0"/>
        <w:autoSpaceDN w:val="0"/>
        <w:adjustRightInd w:val="0"/>
        <w:spacing w:line="240" w:lineRule="auto"/>
        <w:jc w:val="both"/>
        <w:rPr>
          <w:rFonts w:cs="Arial"/>
          <w:b/>
          <w:bCs/>
          <w:color w:val="000000"/>
          <w:szCs w:val="20"/>
        </w:rPr>
      </w:pPr>
      <w:r w:rsidRPr="00660815">
        <w:rPr>
          <w:rFonts w:cs="Arial"/>
          <w:b/>
          <w:bCs/>
          <w:color w:val="000000"/>
          <w:szCs w:val="20"/>
        </w:rPr>
        <w:t xml:space="preserve">Imenovanje nadomestnega člana ustanovitelja v svet Javne agencije za knjigo </w:t>
      </w:r>
    </w:p>
    <w:p w14:paraId="0475CF20" w14:textId="77777777" w:rsidR="00660815" w:rsidRDefault="00660815" w:rsidP="00660815">
      <w:pPr>
        <w:autoSpaceDE w:val="0"/>
        <w:autoSpaceDN w:val="0"/>
        <w:adjustRightInd w:val="0"/>
        <w:spacing w:line="240" w:lineRule="auto"/>
        <w:jc w:val="both"/>
        <w:rPr>
          <w:rFonts w:cs="Arial"/>
          <w:b/>
          <w:bCs/>
          <w:color w:val="000000"/>
          <w:szCs w:val="20"/>
        </w:rPr>
      </w:pPr>
    </w:p>
    <w:p w14:paraId="13676D11" w14:textId="36979F38" w:rsidR="00660815" w:rsidRPr="00660815" w:rsidRDefault="00660815" w:rsidP="00660815">
      <w:pPr>
        <w:autoSpaceDE w:val="0"/>
        <w:autoSpaceDN w:val="0"/>
        <w:adjustRightInd w:val="0"/>
        <w:spacing w:line="240" w:lineRule="auto"/>
        <w:jc w:val="both"/>
        <w:rPr>
          <w:rFonts w:cs="Arial"/>
          <w:color w:val="000000"/>
          <w:szCs w:val="20"/>
        </w:rPr>
      </w:pPr>
      <w:r w:rsidRPr="00660815">
        <w:rPr>
          <w:rFonts w:cs="Arial"/>
          <w:color w:val="000000"/>
          <w:szCs w:val="20"/>
        </w:rPr>
        <w:t xml:space="preserve">Vlada je na današnji seji v svet Javne agencije za knjigo Republike Slovenije kot predstavnika ustanovitelja imenovala Damjana Damjanoviča, in sicer za preostanek mandata sveta agencije, do 17. oktobra 2023. Imenovala ga je, ker je dosedanji predstavnik ustanovitelja v svetu Javne agencije za knjigo Republike Slovenije </w:t>
      </w:r>
      <w:proofErr w:type="spellStart"/>
      <w:r w:rsidRPr="00660815">
        <w:rPr>
          <w:rFonts w:cs="Arial"/>
          <w:color w:val="000000"/>
          <w:szCs w:val="20"/>
        </w:rPr>
        <w:t>Sabastjan</w:t>
      </w:r>
      <w:proofErr w:type="spellEnd"/>
      <w:r w:rsidRPr="00660815">
        <w:rPr>
          <w:rFonts w:cs="Arial"/>
          <w:color w:val="000000"/>
          <w:szCs w:val="20"/>
        </w:rPr>
        <w:t xml:space="preserve"> Eržen novembra lani podal pisno zahtevo za razrešitev z mesta člana sveta agencije.</w:t>
      </w:r>
    </w:p>
    <w:p w14:paraId="01CFE40B" w14:textId="77777777" w:rsidR="00660815" w:rsidRPr="00660815" w:rsidRDefault="00660815" w:rsidP="00660815">
      <w:pPr>
        <w:pStyle w:val="Odstavekseznama"/>
        <w:autoSpaceDE w:val="0"/>
        <w:autoSpaceDN w:val="0"/>
        <w:adjustRightInd w:val="0"/>
        <w:spacing w:line="240" w:lineRule="auto"/>
        <w:jc w:val="both"/>
        <w:rPr>
          <w:rFonts w:cs="Arial"/>
          <w:color w:val="000000"/>
          <w:szCs w:val="20"/>
        </w:rPr>
      </w:pPr>
    </w:p>
    <w:p w14:paraId="68963838" w14:textId="1F6C3CAF" w:rsidR="007D1DAB" w:rsidRPr="00660815" w:rsidRDefault="00660815" w:rsidP="00660815">
      <w:pPr>
        <w:autoSpaceDE w:val="0"/>
        <w:autoSpaceDN w:val="0"/>
        <w:adjustRightInd w:val="0"/>
        <w:spacing w:line="240" w:lineRule="auto"/>
        <w:jc w:val="both"/>
        <w:rPr>
          <w:rFonts w:cs="Arial"/>
          <w:color w:val="000000"/>
          <w:szCs w:val="20"/>
        </w:rPr>
      </w:pPr>
      <w:r w:rsidRPr="00660815">
        <w:rPr>
          <w:rFonts w:cs="Arial"/>
          <w:color w:val="000000"/>
          <w:szCs w:val="20"/>
        </w:rPr>
        <w:t>Vir: Ministrstvo za kulturo</w:t>
      </w:r>
    </w:p>
    <w:p w14:paraId="65F7ABC3"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6CB46A5B" w14:textId="067B8967" w:rsidR="00AE4410" w:rsidRPr="00AE4410" w:rsidRDefault="00AE4410" w:rsidP="00AE4410">
      <w:pPr>
        <w:autoSpaceDE w:val="0"/>
        <w:autoSpaceDN w:val="0"/>
        <w:adjustRightInd w:val="0"/>
        <w:spacing w:line="240" w:lineRule="auto"/>
        <w:jc w:val="both"/>
        <w:rPr>
          <w:rFonts w:cs="Arial"/>
          <w:b/>
          <w:bCs/>
          <w:color w:val="000000"/>
          <w:szCs w:val="20"/>
        </w:rPr>
      </w:pPr>
      <w:r w:rsidRPr="00AE4410">
        <w:rPr>
          <w:rFonts w:cs="Arial"/>
          <w:b/>
          <w:bCs/>
          <w:color w:val="000000"/>
          <w:szCs w:val="20"/>
        </w:rPr>
        <w:t>Sprememba v članstvu Sveta Vlade Republike Slovenije za študentska vprašanja</w:t>
      </w:r>
    </w:p>
    <w:p w14:paraId="60612376" w14:textId="77777777" w:rsidR="00AE4410" w:rsidRPr="00AE4410" w:rsidRDefault="00AE4410" w:rsidP="00AE4410">
      <w:pPr>
        <w:autoSpaceDE w:val="0"/>
        <w:autoSpaceDN w:val="0"/>
        <w:adjustRightInd w:val="0"/>
        <w:spacing w:line="240" w:lineRule="auto"/>
        <w:jc w:val="both"/>
        <w:rPr>
          <w:rFonts w:cs="Arial"/>
          <w:b/>
          <w:bCs/>
          <w:color w:val="000000"/>
          <w:szCs w:val="20"/>
        </w:rPr>
      </w:pPr>
    </w:p>
    <w:p w14:paraId="099A5032" w14:textId="77777777" w:rsidR="00AE4410" w:rsidRPr="00AE4410" w:rsidRDefault="00AE4410" w:rsidP="00AE4410">
      <w:pPr>
        <w:autoSpaceDE w:val="0"/>
        <w:autoSpaceDN w:val="0"/>
        <w:adjustRightInd w:val="0"/>
        <w:spacing w:line="240" w:lineRule="auto"/>
        <w:jc w:val="both"/>
        <w:rPr>
          <w:rFonts w:cs="Arial"/>
          <w:color w:val="000000"/>
          <w:szCs w:val="20"/>
        </w:rPr>
      </w:pPr>
      <w:r w:rsidRPr="00AE4410">
        <w:rPr>
          <w:rFonts w:cs="Arial"/>
          <w:color w:val="000000"/>
          <w:szCs w:val="20"/>
        </w:rPr>
        <w:t>Vlada Republike Slovenije je sklenila, da se v Svetu Vlade Republike Slovenije za študentska vprašanja, z mesta člana oziroma članice razrešijo:</w:t>
      </w:r>
    </w:p>
    <w:p w14:paraId="000337FA" w14:textId="6E610D9A" w:rsidR="00AE4410" w:rsidRPr="00AA3712" w:rsidRDefault="00AE4410" w:rsidP="00AA3712">
      <w:pPr>
        <w:pStyle w:val="Odstavekseznama"/>
        <w:numPr>
          <w:ilvl w:val="0"/>
          <w:numId w:val="16"/>
        </w:numPr>
        <w:autoSpaceDE w:val="0"/>
        <w:autoSpaceDN w:val="0"/>
        <w:adjustRightInd w:val="0"/>
        <w:spacing w:line="240" w:lineRule="auto"/>
        <w:jc w:val="both"/>
        <w:rPr>
          <w:rFonts w:cs="Arial"/>
          <w:color w:val="000000"/>
          <w:szCs w:val="20"/>
        </w:rPr>
      </w:pPr>
      <w:r w:rsidRPr="00AA3712">
        <w:rPr>
          <w:rFonts w:cs="Arial"/>
          <w:color w:val="000000"/>
          <w:szCs w:val="20"/>
        </w:rPr>
        <w:t>Cveto Uršič, imenovan na predlog Ministrstva za delo, družino, socialne zadeve in enake možnosti,</w:t>
      </w:r>
    </w:p>
    <w:p w14:paraId="168732F0" w14:textId="53513293" w:rsidR="00AE4410" w:rsidRPr="00AA3712" w:rsidRDefault="00AE4410" w:rsidP="00AA3712">
      <w:pPr>
        <w:pStyle w:val="Odstavekseznama"/>
        <w:numPr>
          <w:ilvl w:val="0"/>
          <w:numId w:val="16"/>
        </w:numPr>
        <w:autoSpaceDE w:val="0"/>
        <w:autoSpaceDN w:val="0"/>
        <w:adjustRightInd w:val="0"/>
        <w:spacing w:line="240" w:lineRule="auto"/>
        <w:jc w:val="both"/>
        <w:rPr>
          <w:rFonts w:cs="Arial"/>
          <w:color w:val="000000"/>
          <w:szCs w:val="20"/>
        </w:rPr>
      </w:pPr>
      <w:r w:rsidRPr="00AA3712">
        <w:rPr>
          <w:rFonts w:cs="Arial"/>
          <w:color w:val="000000"/>
          <w:szCs w:val="20"/>
        </w:rPr>
        <w:t xml:space="preserve">Klemen </w:t>
      </w:r>
      <w:proofErr w:type="spellStart"/>
      <w:r w:rsidRPr="00AA3712">
        <w:rPr>
          <w:rFonts w:cs="Arial"/>
          <w:color w:val="000000"/>
          <w:szCs w:val="20"/>
        </w:rPr>
        <w:t>Peran</w:t>
      </w:r>
      <w:proofErr w:type="spellEnd"/>
      <w:r w:rsidRPr="00AA3712">
        <w:rPr>
          <w:rFonts w:cs="Arial"/>
          <w:color w:val="000000"/>
          <w:szCs w:val="20"/>
        </w:rPr>
        <w:t>, imenovan na predlog Študentske organizacije Slovenije,</w:t>
      </w:r>
    </w:p>
    <w:p w14:paraId="5BB9CEBE" w14:textId="13E88EEB" w:rsidR="00AE4410" w:rsidRPr="00AA3712" w:rsidRDefault="00AE4410" w:rsidP="00AA3712">
      <w:pPr>
        <w:pStyle w:val="Odstavekseznama"/>
        <w:numPr>
          <w:ilvl w:val="0"/>
          <w:numId w:val="16"/>
        </w:numPr>
        <w:autoSpaceDE w:val="0"/>
        <w:autoSpaceDN w:val="0"/>
        <w:adjustRightInd w:val="0"/>
        <w:spacing w:line="240" w:lineRule="auto"/>
        <w:jc w:val="both"/>
        <w:rPr>
          <w:rFonts w:cs="Arial"/>
          <w:color w:val="000000"/>
          <w:szCs w:val="20"/>
        </w:rPr>
      </w:pPr>
      <w:proofErr w:type="spellStart"/>
      <w:r w:rsidRPr="00AA3712">
        <w:rPr>
          <w:rFonts w:cs="Arial"/>
          <w:color w:val="000000"/>
          <w:szCs w:val="20"/>
        </w:rPr>
        <w:t>Mubina</w:t>
      </w:r>
      <w:proofErr w:type="spellEnd"/>
      <w:r w:rsidRPr="00AA3712">
        <w:rPr>
          <w:rFonts w:cs="Arial"/>
          <w:color w:val="000000"/>
          <w:szCs w:val="20"/>
        </w:rPr>
        <w:t xml:space="preserve"> </w:t>
      </w:r>
      <w:proofErr w:type="spellStart"/>
      <w:r w:rsidRPr="00AA3712">
        <w:rPr>
          <w:rFonts w:cs="Arial"/>
          <w:color w:val="000000"/>
          <w:szCs w:val="20"/>
        </w:rPr>
        <w:t>Vrtagić</w:t>
      </w:r>
      <w:proofErr w:type="spellEnd"/>
      <w:r w:rsidRPr="00AA3712">
        <w:rPr>
          <w:rFonts w:cs="Arial"/>
          <w:color w:val="000000"/>
          <w:szCs w:val="20"/>
        </w:rPr>
        <w:t>, imenovana na predlog Študentske organizacije Slovenije,</w:t>
      </w:r>
    </w:p>
    <w:p w14:paraId="023D477A" w14:textId="129B5B6B" w:rsidR="00AE4410" w:rsidRPr="00AA3712" w:rsidRDefault="00AE4410" w:rsidP="00AA3712">
      <w:pPr>
        <w:pStyle w:val="Odstavekseznama"/>
        <w:numPr>
          <w:ilvl w:val="0"/>
          <w:numId w:val="16"/>
        </w:numPr>
        <w:autoSpaceDE w:val="0"/>
        <w:autoSpaceDN w:val="0"/>
        <w:adjustRightInd w:val="0"/>
        <w:spacing w:line="240" w:lineRule="auto"/>
        <w:jc w:val="both"/>
        <w:rPr>
          <w:rFonts w:cs="Arial"/>
          <w:color w:val="000000"/>
          <w:szCs w:val="20"/>
        </w:rPr>
      </w:pPr>
      <w:r w:rsidRPr="00AA3712">
        <w:rPr>
          <w:rFonts w:cs="Arial"/>
          <w:color w:val="000000"/>
          <w:szCs w:val="20"/>
        </w:rPr>
        <w:t>Miha Zupančič, imenovan na predlog Študentske organizacije Slovenije.</w:t>
      </w:r>
    </w:p>
    <w:p w14:paraId="03EBB318" w14:textId="77777777" w:rsidR="00AE4410" w:rsidRPr="00AE4410" w:rsidRDefault="00AE4410" w:rsidP="00AE4410">
      <w:pPr>
        <w:autoSpaceDE w:val="0"/>
        <w:autoSpaceDN w:val="0"/>
        <w:adjustRightInd w:val="0"/>
        <w:spacing w:line="240" w:lineRule="auto"/>
        <w:jc w:val="both"/>
        <w:rPr>
          <w:rFonts w:cs="Arial"/>
          <w:color w:val="000000"/>
          <w:szCs w:val="20"/>
        </w:rPr>
      </w:pPr>
    </w:p>
    <w:p w14:paraId="044253CD" w14:textId="77777777" w:rsidR="00AE4410" w:rsidRPr="00AE4410" w:rsidRDefault="00AE4410" w:rsidP="00AE4410">
      <w:pPr>
        <w:autoSpaceDE w:val="0"/>
        <w:autoSpaceDN w:val="0"/>
        <w:adjustRightInd w:val="0"/>
        <w:spacing w:line="240" w:lineRule="auto"/>
        <w:jc w:val="both"/>
        <w:rPr>
          <w:rFonts w:cs="Arial"/>
          <w:color w:val="000000"/>
          <w:szCs w:val="20"/>
        </w:rPr>
      </w:pPr>
      <w:r w:rsidRPr="00AE4410">
        <w:rPr>
          <w:rFonts w:cs="Arial"/>
          <w:color w:val="000000"/>
          <w:szCs w:val="20"/>
        </w:rPr>
        <w:t>V svet pa se imenujejo:</w:t>
      </w:r>
    </w:p>
    <w:p w14:paraId="7F958CCB" w14:textId="24A3D06D" w:rsidR="00AE4410" w:rsidRPr="00AA3712" w:rsidRDefault="00AE4410" w:rsidP="00AA3712">
      <w:pPr>
        <w:pStyle w:val="Odstavekseznama"/>
        <w:numPr>
          <w:ilvl w:val="0"/>
          <w:numId w:val="17"/>
        </w:numPr>
        <w:autoSpaceDE w:val="0"/>
        <w:autoSpaceDN w:val="0"/>
        <w:adjustRightInd w:val="0"/>
        <w:spacing w:line="240" w:lineRule="auto"/>
        <w:jc w:val="both"/>
        <w:rPr>
          <w:rFonts w:cs="Arial"/>
          <w:color w:val="000000"/>
          <w:szCs w:val="20"/>
        </w:rPr>
      </w:pPr>
      <w:r w:rsidRPr="00AA3712">
        <w:rPr>
          <w:rFonts w:cs="Arial"/>
          <w:color w:val="000000"/>
          <w:szCs w:val="20"/>
        </w:rPr>
        <w:t>Mateja Ribič, na predlog Ministrstva za delo, družino, socialne zadeve in enake možnosti,</w:t>
      </w:r>
    </w:p>
    <w:p w14:paraId="27473492" w14:textId="39636B47" w:rsidR="00AE4410" w:rsidRPr="00AA3712" w:rsidRDefault="00AE4410" w:rsidP="00AA3712">
      <w:pPr>
        <w:pStyle w:val="Odstavekseznama"/>
        <w:numPr>
          <w:ilvl w:val="0"/>
          <w:numId w:val="17"/>
        </w:numPr>
        <w:autoSpaceDE w:val="0"/>
        <w:autoSpaceDN w:val="0"/>
        <w:adjustRightInd w:val="0"/>
        <w:spacing w:line="240" w:lineRule="auto"/>
        <w:jc w:val="both"/>
        <w:rPr>
          <w:rFonts w:cs="Arial"/>
          <w:color w:val="000000"/>
          <w:szCs w:val="20"/>
        </w:rPr>
      </w:pPr>
      <w:r w:rsidRPr="00AA3712">
        <w:rPr>
          <w:rFonts w:cs="Arial"/>
          <w:color w:val="000000"/>
          <w:szCs w:val="20"/>
        </w:rPr>
        <w:t>Andrej Pirjevec, na predlog Študentske organizacije Slovenije,</w:t>
      </w:r>
    </w:p>
    <w:p w14:paraId="71B89C7A" w14:textId="110E36D7" w:rsidR="00AE4410" w:rsidRPr="00AA3712" w:rsidRDefault="00AE4410" w:rsidP="00AA3712">
      <w:pPr>
        <w:pStyle w:val="Odstavekseznama"/>
        <w:numPr>
          <w:ilvl w:val="0"/>
          <w:numId w:val="17"/>
        </w:numPr>
        <w:autoSpaceDE w:val="0"/>
        <w:autoSpaceDN w:val="0"/>
        <w:adjustRightInd w:val="0"/>
        <w:spacing w:line="240" w:lineRule="auto"/>
        <w:jc w:val="both"/>
        <w:rPr>
          <w:rFonts w:cs="Arial"/>
          <w:color w:val="000000"/>
          <w:szCs w:val="20"/>
        </w:rPr>
      </w:pPr>
      <w:r w:rsidRPr="00AA3712">
        <w:rPr>
          <w:rFonts w:cs="Arial"/>
          <w:color w:val="000000"/>
          <w:szCs w:val="20"/>
        </w:rPr>
        <w:t>Klemen Petek, na predlog Študentske organizacije Slovenije,</w:t>
      </w:r>
    </w:p>
    <w:p w14:paraId="5257F38C" w14:textId="73D92CE3" w:rsidR="00AE4410" w:rsidRPr="00AA3712" w:rsidRDefault="00AE4410" w:rsidP="00AA3712">
      <w:pPr>
        <w:pStyle w:val="Odstavekseznama"/>
        <w:numPr>
          <w:ilvl w:val="0"/>
          <w:numId w:val="17"/>
        </w:numPr>
        <w:autoSpaceDE w:val="0"/>
        <w:autoSpaceDN w:val="0"/>
        <w:adjustRightInd w:val="0"/>
        <w:spacing w:line="240" w:lineRule="auto"/>
        <w:jc w:val="both"/>
        <w:rPr>
          <w:rFonts w:cs="Arial"/>
          <w:color w:val="000000"/>
          <w:szCs w:val="20"/>
        </w:rPr>
      </w:pPr>
      <w:proofErr w:type="spellStart"/>
      <w:r w:rsidRPr="00AA3712">
        <w:rPr>
          <w:rFonts w:cs="Arial"/>
          <w:color w:val="000000"/>
          <w:szCs w:val="20"/>
        </w:rPr>
        <w:t>Marike</w:t>
      </w:r>
      <w:proofErr w:type="spellEnd"/>
      <w:r w:rsidRPr="00AA3712">
        <w:rPr>
          <w:rFonts w:cs="Arial"/>
          <w:color w:val="000000"/>
          <w:szCs w:val="20"/>
        </w:rPr>
        <w:t xml:space="preserve"> Grubar, na predlog Študentske organizacije Slovenije.</w:t>
      </w:r>
    </w:p>
    <w:p w14:paraId="13272C30" w14:textId="77777777" w:rsidR="00AE4410" w:rsidRPr="00AE4410" w:rsidRDefault="00AE4410" w:rsidP="00AE4410">
      <w:pPr>
        <w:autoSpaceDE w:val="0"/>
        <w:autoSpaceDN w:val="0"/>
        <w:adjustRightInd w:val="0"/>
        <w:spacing w:line="240" w:lineRule="auto"/>
        <w:jc w:val="both"/>
        <w:rPr>
          <w:rFonts w:cs="Arial"/>
          <w:color w:val="000000"/>
          <w:szCs w:val="20"/>
        </w:rPr>
      </w:pPr>
    </w:p>
    <w:p w14:paraId="60D6D73F" w14:textId="77777777" w:rsidR="00AE4410" w:rsidRPr="00AE4410" w:rsidRDefault="00AE4410" w:rsidP="00AE4410">
      <w:pPr>
        <w:autoSpaceDE w:val="0"/>
        <w:autoSpaceDN w:val="0"/>
        <w:adjustRightInd w:val="0"/>
        <w:spacing w:line="240" w:lineRule="auto"/>
        <w:jc w:val="both"/>
        <w:rPr>
          <w:rFonts w:cs="Arial"/>
          <w:color w:val="000000"/>
          <w:szCs w:val="20"/>
        </w:rPr>
      </w:pPr>
      <w:r w:rsidRPr="00AE4410">
        <w:rPr>
          <w:rFonts w:cs="Arial"/>
          <w:color w:val="000000"/>
          <w:szCs w:val="20"/>
        </w:rPr>
        <w:t>V svet se za namestnico članice mag. Kristine Šteblaj, na predlog Ministrstva za finance, imenuje Špela Kač.</w:t>
      </w:r>
    </w:p>
    <w:p w14:paraId="2D0C735D" w14:textId="77777777" w:rsidR="00AE4410" w:rsidRPr="00AE4410" w:rsidRDefault="00AE4410" w:rsidP="00AE4410">
      <w:pPr>
        <w:autoSpaceDE w:val="0"/>
        <w:autoSpaceDN w:val="0"/>
        <w:adjustRightInd w:val="0"/>
        <w:spacing w:line="240" w:lineRule="auto"/>
        <w:jc w:val="both"/>
        <w:rPr>
          <w:rFonts w:cs="Arial"/>
          <w:color w:val="000000"/>
          <w:szCs w:val="20"/>
        </w:rPr>
      </w:pPr>
    </w:p>
    <w:p w14:paraId="73EF1CE9" w14:textId="51B28AB4" w:rsidR="007D1DAB" w:rsidRPr="00AE4410" w:rsidRDefault="00AE4410" w:rsidP="00AE4410">
      <w:pPr>
        <w:autoSpaceDE w:val="0"/>
        <w:autoSpaceDN w:val="0"/>
        <w:adjustRightInd w:val="0"/>
        <w:spacing w:line="240" w:lineRule="auto"/>
        <w:jc w:val="both"/>
        <w:rPr>
          <w:rFonts w:cs="Arial"/>
          <w:color w:val="000000"/>
          <w:szCs w:val="20"/>
        </w:rPr>
      </w:pPr>
      <w:r w:rsidRPr="00AE4410">
        <w:rPr>
          <w:rFonts w:cs="Arial"/>
          <w:color w:val="000000"/>
          <w:szCs w:val="20"/>
        </w:rPr>
        <w:t>Vir: Ministrstvo za izobraževanje, znanost in šport</w:t>
      </w:r>
    </w:p>
    <w:p w14:paraId="37351E57" w14:textId="77777777" w:rsidR="007D1DAB" w:rsidRPr="007D1DAB" w:rsidRDefault="007D1DAB" w:rsidP="007D1DAB">
      <w:pPr>
        <w:autoSpaceDE w:val="0"/>
        <w:autoSpaceDN w:val="0"/>
        <w:adjustRightInd w:val="0"/>
        <w:spacing w:line="240" w:lineRule="auto"/>
        <w:jc w:val="both"/>
        <w:rPr>
          <w:rFonts w:cs="Arial"/>
          <w:b/>
          <w:bCs/>
          <w:color w:val="000000"/>
          <w:szCs w:val="20"/>
        </w:rPr>
      </w:pPr>
    </w:p>
    <w:p w14:paraId="30CC14E9" w14:textId="6CC92229" w:rsidR="006B0F72" w:rsidRPr="006B0F72" w:rsidRDefault="006B0F72" w:rsidP="006B0F72">
      <w:pPr>
        <w:autoSpaceDE w:val="0"/>
        <w:autoSpaceDN w:val="0"/>
        <w:adjustRightInd w:val="0"/>
        <w:spacing w:line="240" w:lineRule="auto"/>
        <w:jc w:val="both"/>
        <w:rPr>
          <w:rFonts w:cs="Arial"/>
          <w:b/>
          <w:bCs/>
          <w:color w:val="000000"/>
          <w:szCs w:val="20"/>
        </w:rPr>
      </w:pPr>
      <w:r w:rsidRPr="006B0F72">
        <w:rPr>
          <w:rFonts w:cs="Arial"/>
          <w:b/>
          <w:bCs/>
          <w:color w:val="000000"/>
          <w:szCs w:val="20"/>
        </w:rPr>
        <w:t>Sklep o spremembi Sklepa o imenovanju članov Sveta za kmetijstvo in podeželje</w:t>
      </w:r>
    </w:p>
    <w:p w14:paraId="204AF036" w14:textId="77777777" w:rsidR="006B0F72" w:rsidRPr="006B0F72" w:rsidRDefault="006B0F72" w:rsidP="006B0F72">
      <w:pPr>
        <w:autoSpaceDE w:val="0"/>
        <w:autoSpaceDN w:val="0"/>
        <w:adjustRightInd w:val="0"/>
        <w:spacing w:line="240" w:lineRule="auto"/>
        <w:jc w:val="both"/>
        <w:rPr>
          <w:rFonts w:cs="Arial"/>
          <w:b/>
          <w:bCs/>
          <w:color w:val="000000"/>
          <w:szCs w:val="20"/>
        </w:rPr>
      </w:pPr>
    </w:p>
    <w:p w14:paraId="75EDF89E" w14:textId="77777777" w:rsidR="006B0F72" w:rsidRPr="006B0F72" w:rsidRDefault="006B0F72" w:rsidP="006B0F72">
      <w:pPr>
        <w:autoSpaceDE w:val="0"/>
        <w:autoSpaceDN w:val="0"/>
        <w:adjustRightInd w:val="0"/>
        <w:spacing w:line="240" w:lineRule="auto"/>
        <w:jc w:val="both"/>
        <w:rPr>
          <w:rFonts w:cs="Arial"/>
          <w:color w:val="000000"/>
          <w:szCs w:val="20"/>
        </w:rPr>
      </w:pPr>
      <w:r w:rsidRPr="006B0F72">
        <w:rPr>
          <w:rFonts w:cs="Arial"/>
          <w:color w:val="000000"/>
          <w:szCs w:val="20"/>
        </w:rPr>
        <w:t xml:space="preserve">Vlada je sprejela sklep o spremembi Sklepa o imenovanju članov Sveta za kmetijstvo in podeželje. </w:t>
      </w:r>
    </w:p>
    <w:p w14:paraId="4567BDA9" w14:textId="77777777" w:rsidR="006B0F72" w:rsidRPr="006B0F72" w:rsidRDefault="006B0F72" w:rsidP="006B0F72">
      <w:pPr>
        <w:autoSpaceDE w:val="0"/>
        <w:autoSpaceDN w:val="0"/>
        <w:adjustRightInd w:val="0"/>
        <w:spacing w:line="240" w:lineRule="auto"/>
        <w:jc w:val="both"/>
        <w:rPr>
          <w:rFonts w:cs="Arial"/>
          <w:color w:val="000000"/>
          <w:szCs w:val="20"/>
        </w:rPr>
      </w:pPr>
    </w:p>
    <w:p w14:paraId="37E3C467" w14:textId="77777777" w:rsidR="006B0F72" w:rsidRPr="006B0F72" w:rsidRDefault="006B0F72" w:rsidP="006B0F72">
      <w:pPr>
        <w:autoSpaceDE w:val="0"/>
        <w:autoSpaceDN w:val="0"/>
        <w:adjustRightInd w:val="0"/>
        <w:spacing w:line="240" w:lineRule="auto"/>
        <w:jc w:val="both"/>
        <w:rPr>
          <w:rFonts w:cs="Arial"/>
          <w:color w:val="000000"/>
          <w:szCs w:val="20"/>
        </w:rPr>
      </w:pPr>
      <w:r w:rsidRPr="006B0F72">
        <w:rPr>
          <w:rFonts w:cs="Arial"/>
          <w:color w:val="000000"/>
          <w:szCs w:val="20"/>
        </w:rPr>
        <w:t xml:space="preserve">V Svetu za kmetijstvo in podeželje se z mesta člana razreši Franca Režonjo in namesto njega kot predstavnika Kmetijsko gozdarske zbornice Slovenije imenuje Danila </w:t>
      </w:r>
      <w:proofErr w:type="spellStart"/>
      <w:r w:rsidRPr="006B0F72">
        <w:rPr>
          <w:rFonts w:cs="Arial"/>
          <w:color w:val="000000"/>
          <w:szCs w:val="20"/>
        </w:rPr>
        <w:t>Meolica</w:t>
      </w:r>
      <w:proofErr w:type="spellEnd"/>
      <w:r w:rsidRPr="006B0F72">
        <w:rPr>
          <w:rFonts w:cs="Arial"/>
          <w:color w:val="000000"/>
          <w:szCs w:val="20"/>
        </w:rPr>
        <w:t>.</w:t>
      </w:r>
    </w:p>
    <w:p w14:paraId="37F26C40" w14:textId="77777777" w:rsidR="006B0F72" w:rsidRPr="006B0F72" w:rsidRDefault="006B0F72" w:rsidP="006B0F72">
      <w:pPr>
        <w:autoSpaceDE w:val="0"/>
        <w:autoSpaceDN w:val="0"/>
        <w:adjustRightInd w:val="0"/>
        <w:spacing w:line="240" w:lineRule="auto"/>
        <w:jc w:val="both"/>
        <w:rPr>
          <w:rFonts w:cs="Arial"/>
          <w:color w:val="000000"/>
          <w:szCs w:val="20"/>
        </w:rPr>
      </w:pPr>
    </w:p>
    <w:p w14:paraId="0BD9C7A6" w14:textId="6A2F9C01" w:rsidR="007D1DAB" w:rsidRPr="006B0F72" w:rsidRDefault="006B0F72" w:rsidP="006B0F72">
      <w:pPr>
        <w:autoSpaceDE w:val="0"/>
        <w:autoSpaceDN w:val="0"/>
        <w:adjustRightInd w:val="0"/>
        <w:spacing w:line="240" w:lineRule="auto"/>
        <w:jc w:val="both"/>
        <w:rPr>
          <w:rFonts w:cs="Arial"/>
          <w:color w:val="000000"/>
          <w:szCs w:val="20"/>
        </w:rPr>
      </w:pPr>
      <w:r w:rsidRPr="006B0F72">
        <w:rPr>
          <w:rFonts w:cs="Arial"/>
          <w:color w:val="000000"/>
          <w:szCs w:val="20"/>
        </w:rPr>
        <w:t>Vir: Ministrstvo za kmetijstvo, gozdarstvo in prehrano</w:t>
      </w:r>
    </w:p>
    <w:p w14:paraId="0B9A6BF0" w14:textId="77777777" w:rsidR="00C81E8B" w:rsidRDefault="00C81E8B" w:rsidP="00CF21BE">
      <w:pPr>
        <w:autoSpaceDE w:val="0"/>
        <w:autoSpaceDN w:val="0"/>
        <w:adjustRightInd w:val="0"/>
        <w:spacing w:line="240" w:lineRule="auto"/>
        <w:jc w:val="both"/>
        <w:rPr>
          <w:rFonts w:cs="Arial"/>
          <w:b/>
          <w:bCs/>
          <w:color w:val="000000"/>
          <w:szCs w:val="20"/>
        </w:rPr>
      </w:pPr>
    </w:p>
    <w:p w14:paraId="74486E18" w14:textId="654B0F64" w:rsidR="00CF21BE" w:rsidRPr="00CF21BE" w:rsidRDefault="00CF21BE" w:rsidP="00CF21BE">
      <w:pPr>
        <w:autoSpaceDE w:val="0"/>
        <w:autoSpaceDN w:val="0"/>
        <w:adjustRightInd w:val="0"/>
        <w:spacing w:line="240" w:lineRule="auto"/>
        <w:jc w:val="both"/>
        <w:rPr>
          <w:rFonts w:cs="Arial"/>
          <w:b/>
          <w:bCs/>
          <w:color w:val="000000"/>
          <w:szCs w:val="20"/>
        </w:rPr>
      </w:pPr>
      <w:r w:rsidRPr="00CF21BE">
        <w:rPr>
          <w:rFonts w:cs="Arial"/>
          <w:b/>
          <w:bCs/>
          <w:color w:val="000000"/>
          <w:szCs w:val="20"/>
        </w:rPr>
        <w:t xml:space="preserve">Imenovanje stalnega predstavnika Slovenije pri Svetovni meteorološki organizaciji </w:t>
      </w:r>
    </w:p>
    <w:p w14:paraId="19B47573" w14:textId="77777777" w:rsidR="00CF21BE" w:rsidRPr="00CF21BE" w:rsidRDefault="00CF21BE" w:rsidP="00CF21BE">
      <w:pPr>
        <w:autoSpaceDE w:val="0"/>
        <w:autoSpaceDN w:val="0"/>
        <w:adjustRightInd w:val="0"/>
        <w:spacing w:line="240" w:lineRule="auto"/>
        <w:jc w:val="both"/>
        <w:rPr>
          <w:rFonts w:cs="Arial"/>
          <w:b/>
          <w:bCs/>
          <w:color w:val="000000"/>
          <w:szCs w:val="20"/>
        </w:rPr>
      </w:pPr>
    </w:p>
    <w:p w14:paraId="3B0A7174" w14:textId="77777777" w:rsidR="00CF21BE" w:rsidRPr="00CF21BE" w:rsidRDefault="00CF21BE" w:rsidP="00CF21BE">
      <w:pPr>
        <w:autoSpaceDE w:val="0"/>
        <w:autoSpaceDN w:val="0"/>
        <w:adjustRightInd w:val="0"/>
        <w:spacing w:line="240" w:lineRule="auto"/>
        <w:jc w:val="both"/>
        <w:rPr>
          <w:rFonts w:cs="Arial"/>
          <w:color w:val="000000"/>
          <w:szCs w:val="20"/>
        </w:rPr>
      </w:pPr>
      <w:r w:rsidRPr="00CF21BE">
        <w:rPr>
          <w:rFonts w:cs="Arial"/>
          <w:color w:val="000000"/>
          <w:szCs w:val="20"/>
        </w:rPr>
        <w:t>Vlada je imenovala  mag. Joška Kneza, vršilca dolžnosti generalnega direktorja Agencije Republike Slovenije za okolje (ARSO) za stalnega predstavnika Slovenije pri Svetovni meteorološki organizaciji in s tega mesta razrešila  dr. Klemna Berganta, sekretarja na ARSO.</w:t>
      </w:r>
    </w:p>
    <w:p w14:paraId="1AAF3D38" w14:textId="77777777" w:rsidR="00CF21BE" w:rsidRPr="00CF21BE" w:rsidRDefault="00CF21BE" w:rsidP="00CF21BE">
      <w:pPr>
        <w:autoSpaceDE w:val="0"/>
        <w:autoSpaceDN w:val="0"/>
        <w:adjustRightInd w:val="0"/>
        <w:spacing w:line="240" w:lineRule="auto"/>
        <w:jc w:val="both"/>
        <w:rPr>
          <w:rFonts w:cs="Arial"/>
          <w:color w:val="000000"/>
          <w:szCs w:val="20"/>
        </w:rPr>
      </w:pPr>
    </w:p>
    <w:p w14:paraId="4FCC4B29" w14:textId="77777777" w:rsidR="00CF21BE" w:rsidRPr="00CF21BE" w:rsidRDefault="00CF21BE" w:rsidP="00CF21BE">
      <w:pPr>
        <w:autoSpaceDE w:val="0"/>
        <w:autoSpaceDN w:val="0"/>
        <w:adjustRightInd w:val="0"/>
        <w:spacing w:line="240" w:lineRule="auto"/>
        <w:jc w:val="both"/>
        <w:rPr>
          <w:rFonts w:cs="Arial"/>
          <w:color w:val="000000"/>
          <w:szCs w:val="20"/>
        </w:rPr>
      </w:pPr>
      <w:r w:rsidRPr="00CF21BE">
        <w:rPr>
          <w:rFonts w:cs="Arial"/>
          <w:color w:val="000000"/>
          <w:szCs w:val="20"/>
        </w:rPr>
        <w:t xml:space="preserve">Dr. Klemen Bergant je bil izvoljen na mesto izvršnega direktorja Evropske mreže državnih meteoroloških služb – EUMETNET in je s 1. 1. 2021 prenehal z vodenjem Urada za meteorologijo in hidrologijo. Vodenje urada je prevzel mag. Joško Knez, ki je s 1. 4. 2021 kot vršilec dolžnosti generalnega direktorja prevzel tudi vodenje ARSO. Zaradi teh sprememb je  potrebna tudi zamenjava na mestu stalnega predstavnika pri Svetovni meteorološki organizaciji. </w:t>
      </w:r>
    </w:p>
    <w:p w14:paraId="6B6C381D" w14:textId="77777777" w:rsidR="00CF21BE" w:rsidRPr="00CF21BE" w:rsidRDefault="00CF21BE" w:rsidP="00CF21BE">
      <w:pPr>
        <w:autoSpaceDE w:val="0"/>
        <w:autoSpaceDN w:val="0"/>
        <w:adjustRightInd w:val="0"/>
        <w:spacing w:line="240" w:lineRule="auto"/>
        <w:jc w:val="both"/>
        <w:rPr>
          <w:rFonts w:cs="Arial"/>
          <w:color w:val="000000"/>
          <w:szCs w:val="20"/>
        </w:rPr>
      </w:pPr>
    </w:p>
    <w:p w14:paraId="655A71E9" w14:textId="5B432F1E" w:rsidR="007D1DAB" w:rsidRDefault="00CF21BE" w:rsidP="00CF21BE">
      <w:pPr>
        <w:autoSpaceDE w:val="0"/>
        <w:autoSpaceDN w:val="0"/>
        <w:adjustRightInd w:val="0"/>
        <w:spacing w:line="240" w:lineRule="auto"/>
        <w:jc w:val="both"/>
        <w:rPr>
          <w:rFonts w:cs="Arial"/>
          <w:color w:val="000000"/>
          <w:szCs w:val="20"/>
        </w:rPr>
      </w:pPr>
      <w:r w:rsidRPr="00CF21BE">
        <w:rPr>
          <w:rFonts w:cs="Arial"/>
          <w:color w:val="000000"/>
          <w:szCs w:val="20"/>
        </w:rPr>
        <w:t>Vir: Ministrstvo za okolje in prostor</w:t>
      </w:r>
    </w:p>
    <w:p w14:paraId="3B7388F6" w14:textId="5A5A10E5" w:rsidR="002F25E7" w:rsidRPr="002F25E7" w:rsidRDefault="002F25E7" w:rsidP="00CF21BE">
      <w:pPr>
        <w:autoSpaceDE w:val="0"/>
        <w:autoSpaceDN w:val="0"/>
        <w:adjustRightInd w:val="0"/>
        <w:spacing w:line="240" w:lineRule="auto"/>
        <w:jc w:val="both"/>
        <w:rPr>
          <w:rFonts w:cs="Arial"/>
          <w:b/>
          <w:bCs/>
          <w:color w:val="000000"/>
          <w:szCs w:val="20"/>
        </w:rPr>
      </w:pPr>
    </w:p>
    <w:p w14:paraId="7F3899DC" w14:textId="064A6544" w:rsidR="002F25E7" w:rsidRPr="002F25E7" w:rsidRDefault="002F25E7" w:rsidP="002F25E7">
      <w:pPr>
        <w:autoSpaceDE w:val="0"/>
        <w:autoSpaceDN w:val="0"/>
        <w:adjustRightInd w:val="0"/>
        <w:spacing w:line="240" w:lineRule="auto"/>
        <w:jc w:val="both"/>
        <w:rPr>
          <w:rFonts w:cs="Arial"/>
          <w:b/>
          <w:bCs/>
          <w:color w:val="000000"/>
          <w:szCs w:val="20"/>
        </w:rPr>
      </w:pPr>
      <w:r w:rsidRPr="002F25E7">
        <w:rPr>
          <w:rFonts w:cs="Arial"/>
          <w:b/>
          <w:bCs/>
          <w:color w:val="000000"/>
          <w:szCs w:val="20"/>
        </w:rPr>
        <w:t>Prenos zemljišč v gospodarjenje družbi Slovenski državni gozdovi, d. o. o.</w:t>
      </w:r>
    </w:p>
    <w:p w14:paraId="3973919F" w14:textId="77777777" w:rsidR="002F25E7" w:rsidRPr="002F25E7" w:rsidRDefault="002F25E7" w:rsidP="002F25E7">
      <w:pPr>
        <w:autoSpaceDE w:val="0"/>
        <w:autoSpaceDN w:val="0"/>
        <w:adjustRightInd w:val="0"/>
        <w:spacing w:line="240" w:lineRule="auto"/>
        <w:jc w:val="both"/>
        <w:rPr>
          <w:rFonts w:cs="Arial"/>
          <w:color w:val="000000"/>
          <w:szCs w:val="20"/>
        </w:rPr>
      </w:pPr>
    </w:p>
    <w:p w14:paraId="21A64E9D" w14:textId="77777777" w:rsidR="002F25E7" w:rsidRPr="002F25E7" w:rsidRDefault="002F25E7" w:rsidP="002F25E7">
      <w:pPr>
        <w:autoSpaceDE w:val="0"/>
        <w:autoSpaceDN w:val="0"/>
        <w:adjustRightInd w:val="0"/>
        <w:spacing w:line="240" w:lineRule="auto"/>
        <w:jc w:val="both"/>
        <w:rPr>
          <w:rFonts w:cs="Arial"/>
          <w:color w:val="000000"/>
          <w:szCs w:val="20"/>
        </w:rPr>
      </w:pPr>
      <w:r w:rsidRPr="002F25E7">
        <w:rPr>
          <w:rFonts w:cs="Arial"/>
          <w:color w:val="000000"/>
          <w:szCs w:val="20"/>
        </w:rPr>
        <w:t xml:space="preserve">Vlada je prenesla v gospodarjenje družbi Slovenski državni gozdovi, d. o. o., določena zemljišča v lasti Republike Slovenije. </w:t>
      </w:r>
    </w:p>
    <w:p w14:paraId="0422AC50" w14:textId="77777777" w:rsidR="002F25E7" w:rsidRPr="002F25E7" w:rsidRDefault="002F25E7" w:rsidP="002F25E7">
      <w:pPr>
        <w:autoSpaceDE w:val="0"/>
        <w:autoSpaceDN w:val="0"/>
        <w:adjustRightInd w:val="0"/>
        <w:spacing w:line="240" w:lineRule="auto"/>
        <w:jc w:val="both"/>
        <w:rPr>
          <w:rFonts w:cs="Arial"/>
          <w:color w:val="000000"/>
          <w:szCs w:val="20"/>
        </w:rPr>
      </w:pPr>
    </w:p>
    <w:p w14:paraId="41393348" w14:textId="77777777" w:rsidR="002F25E7" w:rsidRPr="002F25E7" w:rsidRDefault="002F25E7" w:rsidP="002F25E7">
      <w:pPr>
        <w:autoSpaceDE w:val="0"/>
        <w:autoSpaceDN w:val="0"/>
        <w:adjustRightInd w:val="0"/>
        <w:spacing w:line="240" w:lineRule="auto"/>
        <w:jc w:val="both"/>
        <w:rPr>
          <w:rFonts w:cs="Arial"/>
          <w:color w:val="000000"/>
          <w:szCs w:val="20"/>
        </w:rPr>
      </w:pPr>
      <w:r w:rsidRPr="002F25E7">
        <w:rPr>
          <w:rFonts w:cs="Arial"/>
          <w:color w:val="000000"/>
          <w:szCs w:val="20"/>
        </w:rPr>
        <w:t xml:space="preserve">Družba </w:t>
      </w:r>
      <w:proofErr w:type="spellStart"/>
      <w:r w:rsidRPr="002F25E7">
        <w:rPr>
          <w:rFonts w:cs="Arial"/>
          <w:color w:val="000000"/>
          <w:szCs w:val="20"/>
        </w:rPr>
        <w:t>SiDG</w:t>
      </w:r>
      <w:proofErr w:type="spellEnd"/>
      <w:r w:rsidRPr="002F25E7">
        <w:rPr>
          <w:rFonts w:cs="Arial"/>
          <w:color w:val="000000"/>
          <w:szCs w:val="20"/>
        </w:rPr>
        <w:t>, d. o. o., skladno z Zakonom o gospodarjenju z gozdovi v lasti Republike Slovenije (ZGGLRS) v okviru opravljanja dejavnosti gospodarjenja z državnimi gozdovi opravlja naloge razpolaganja z državnimi gozdovi, upravljanja državnih gozdov in pridobivanja gozdov.</w:t>
      </w:r>
    </w:p>
    <w:p w14:paraId="4A71302A" w14:textId="77777777" w:rsidR="002F25E7" w:rsidRPr="002F25E7" w:rsidRDefault="002F25E7" w:rsidP="002F25E7">
      <w:pPr>
        <w:autoSpaceDE w:val="0"/>
        <w:autoSpaceDN w:val="0"/>
        <w:adjustRightInd w:val="0"/>
        <w:spacing w:line="240" w:lineRule="auto"/>
        <w:jc w:val="both"/>
        <w:rPr>
          <w:rFonts w:cs="Arial"/>
          <w:color w:val="000000"/>
          <w:szCs w:val="20"/>
        </w:rPr>
      </w:pPr>
    </w:p>
    <w:p w14:paraId="7351A162" w14:textId="77777777" w:rsidR="002F25E7" w:rsidRPr="002F25E7" w:rsidRDefault="002F25E7" w:rsidP="002F25E7">
      <w:pPr>
        <w:autoSpaceDE w:val="0"/>
        <w:autoSpaceDN w:val="0"/>
        <w:adjustRightInd w:val="0"/>
        <w:spacing w:line="240" w:lineRule="auto"/>
        <w:jc w:val="both"/>
        <w:rPr>
          <w:rFonts w:cs="Arial"/>
          <w:color w:val="000000"/>
          <w:szCs w:val="20"/>
        </w:rPr>
      </w:pPr>
      <w:r w:rsidRPr="002F25E7">
        <w:rPr>
          <w:rFonts w:cs="Arial"/>
          <w:color w:val="000000"/>
          <w:szCs w:val="20"/>
        </w:rPr>
        <w:t xml:space="preserve">Določena zemljišča, ki so predmet prenosa, so v dejanski rabi javne evidence Geodetske uprave Republike Slovenije (GURS) v celoti gozdna zemljišča. </w:t>
      </w:r>
    </w:p>
    <w:p w14:paraId="1DA91C8C" w14:textId="77777777" w:rsidR="002F25E7" w:rsidRPr="002F25E7" w:rsidRDefault="002F25E7" w:rsidP="002F25E7">
      <w:pPr>
        <w:autoSpaceDE w:val="0"/>
        <w:autoSpaceDN w:val="0"/>
        <w:adjustRightInd w:val="0"/>
        <w:spacing w:line="240" w:lineRule="auto"/>
        <w:jc w:val="both"/>
        <w:rPr>
          <w:rFonts w:cs="Arial"/>
          <w:color w:val="000000"/>
          <w:szCs w:val="20"/>
        </w:rPr>
      </w:pPr>
    </w:p>
    <w:p w14:paraId="7BB8E8B8" w14:textId="77777777" w:rsidR="002F25E7" w:rsidRPr="002F25E7" w:rsidRDefault="002F25E7" w:rsidP="002F25E7">
      <w:pPr>
        <w:autoSpaceDE w:val="0"/>
        <w:autoSpaceDN w:val="0"/>
        <w:adjustRightInd w:val="0"/>
        <w:spacing w:line="240" w:lineRule="auto"/>
        <w:jc w:val="both"/>
        <w:rPr>
          <w:rFonts w:cs="Arial"/>
          <w:color w:val="000000"/>
          <w:szCs w:val="20"/>
        </w:rPr>
      </w:pPr>
      <w:r w:rsidRPr="002F25E7">
        <w:rPr>
          <w:rFonts w:cs="Arial"/>
          <w:color w:val="000000"/>
          <w:szCs w:val="20"/>
        </w:rPr>
        <w:t xml:space="preserve">Druga določena zemljišča so po dejanski rabi javne evidence GURS-a opredeljena z dejansko rabo gozdno zemljišče in tudi z dejansko rabo neplodno zemljišče in/ali z nedoločeno rabo. Deli zemljišč, ki so opredeljeni z dejansko rabo neplodno zemljišče in/ali z nedoločeno rabo, se skladno z ZGGLRS smatrajo za dele zemljišč, ki so z državnimi gozdovi ekološko oziroma funkcionalno povezana in zagotavljajo uresničevanje celovitega gospodarjenja z državnimi gozdovi. Zaradi navedenega se tudi deli teh zemljišč prenašajo v gospodarjenje družbi </w:t>
      </w:r>
      <w:proofErr w:type="spellStart"/>
      <w:r w:rsidRPr="002F25E7">
        <w:rPr>
          <w:rFonts w:cs="Arial"/>
          <w:color w:val="000000"/>
          <w:szCs w:val="20"/>
        </w:rPr>
        <w:t>SiDG</w:t>
      </w:r>
      <w:proofErr w:type="spellEnd"/>
      <w:r w:rsidRPr="002F25E7">
        <w:rPr>
          <w:rFonts w:cs="Arial"/>
          <w:color w:val="000000"/>
          <w:szCs w:val="20"/>
        </w:rPr>
        <w:t xml:space="preserve">, d. o. o. </w:t>
      </w:r>
    </w:p>
    <w:p w14:paraId="7FC4CE14" w14:textId="77777777" w:rsidR="002F25E7" w:rsidRPr="002F25E7" w:rsidRDefault="002F25E7" w:rsidP="002F25E7">
      <w:pPr>
        <w:autoSpaceDE w:val="0"/>
        <w:autoSpaceDN w:val="0"/>
        <w:adjustRightInd w:val="0"/>
        <w:spacing w:line="240" w:lineRule="auto"/>
        <w:jc w:val="both"/>
        <w:rPr>
          <w:rFonts w:cs="Arial"/>
          <w:color w:val="000000"/>
          <w:szCs w:val="20"/>
        </w:rPr>
      </w:pPr>
    </w:p>
    <w:p w14:paraId="3C22E38E" w14:textId="77777777" w:rsidR="002F25E7" w:rsidRPr="002F25E7" w:rsidRDefault="002F25E7" w:rsidP="002F25E7">
      <w:pPr>
        <w:autoSpaceDE w:val="0"/>
        <w:autoSpaceDN w:val="0"/>
        <w:adjustRightInd w:val="0"/>
        <w:spacing w:line="240" w:lineRule="auto"/>
        <w:jc w:val="both"/>
        <w:rPr>
          <w:rFonts w:cs="Arial"/>
          <w:color w:val="000000"/>
          <w:szCs w:val="20"/>
        </w:rPr>
      </w:pPr>
      <w:r w:rsidRPr="002F25E7">
        <w:rPr>
          <w:rFonts w:cs="Arial"/>
          <w:color w:val="000000"/>
          <w:szCs w:val="20"/>
        </w:rPr>
        <w:t>Pri vseh zemljiščih, ki so predmet prenosa, je v javni evidenci GURS-a vpisan kot začasni upravljavec Sklad kmetijskih zemljišč in gozdov Republike Slovenije, ki pa s temi zemljišči ne gospodari in jih ne vodi v svojem registru osnovnih sredstev.</w:t>
      </w:r>
    </w:p>
    <w:p w14:paraId="21809608" w14:textId="77777777" w:rsidR="002F25E7" w:rsidRPr="002F25E7" w:rsidRDefault="002F25E7" w:rsidP="002F25E7">
      <w:pPr>
        <w:autoSpaceDE w:val="0"/>
        <w:autoSpaceDN w:val="0"/>
        <w:adjustRightInd w:val="0"/>
        <w:spacing w:line="240" w:lineRule="auto"/>
        <w:jc w:val="both"/>
        <w:rPr>
          <w:rFonts w:cs="Arial"/>
          <w:color w:val="000000"/>
          <w:szCs w:val="20"/>
        </w:rPr>
      </w:pPr>
    </w:p>
    <w:p w14:paraId="5D086368" w14:textId="77777777" w:rsidR="002F25E7" w:rsidRPr="002F25E7" w:rsidRDefault="002F25E7" w:rsidP="002F25E7">
      <w:pPr>
        <w:autoSpaceDE w:val="0"/>
        <w:autoSpaceDN w:val="0"/>
        <w:adjustRightInd w:val="0"/>
        <w:spacing w:line="240" w:lineRule="auto"/>
        <w:jc w:val="both"/>
        <w:rPr>
          <w:rFonts w:cs="Arial"/>
          <w:color w:val="000000"/>
          <w:szCs w:val="20"/>
        </w:rPr>
      </w:pPr>
      <w:r w:rsidRPr="002F25E7">
        <w:rPr>
          <w:rFonts w:cs="Arial"/>
          <w:color w:val="000000"/>
          <w:szCs w:val="20"/>
        </w:rPr>
        <w:t xml:space="preserve">Ministrstvo za kmetijstvo, gozdarstvo in prehrano bo po sprejemu tega sklepa in po izvedenem evidentiranju vseh zemljišč, ki so predmet prenosa, v svoja osnovna sredstva, skladno z določbami Uredbe o načinu vpisa upravljavcev nepremičnin v zemljiški kataster in kataster stavb uredilo ustrezno spremembo upravljavca v javni evidenci GURS-a. </w:t>
      </w:r>
    </w:p>
    <w:p w14:paraId="25DA76F5" w14:textId="77777777" w:rsidR="002F25E7" w:rsidRPr="002F25E7" w:rsidRDefault="002F25E7" w:rsidP="002F25E7">
      <w:pPr>
        <w:autoSpaceDE w:val="0"/>
        <w:autoSpaceDN w:val="0"/>
        <w:adjustRightInd w:val="0"/>
        <w:spacing w:line="240" w:lineRule="auto"/>
        <w:jc w:val="both"/>
        <w:rPr>
          <w:rFonts w:cs="Arial"/>
          <w:color w:val="000000"/>
          <w:szCs w:val="20"/>
        </w:rPr>
      </w:pPr>
    </w:p>
    <w:p w14:paraId="4C46FEA0" w14:textId="4912573E" w:rsidR="002F25E7" w:rsidRPr="00CF21BE" w:rsidRDefault="002F25E7" w:rsidP="002F25E7">
      <w:pPr>
        <w:autoSpaceDE w:val="0"/>
        <w:autoSpaceDN w:val="0"/>
        <w:adjustRightInd w:val="0"/>
        <w:spacing w:line="240" w:lineRule="auto"/>
        <w:jc w:val="both"/>
        <w:rPr>
          <w:rFonts w:cs="Arial"/>
          <w:color w:val="000000"/>
          <w:szCs w:val="20"/>
        </w:rPr>
      </w:pPr>
      <w:r w:rsidRPr="002F25E7">
        <w:rPr>
          <w:rFonts w:cs="Arial"/>
          <w:color w:val="000000"/>
          <w:szCs w:val="20"/>
        </w:rPr>
        <w:t>Vir: Ministrstvo za kmetijstvo, gozdarstvo in prehrano</w:t>
      </w:r>
    </w:p>
    <w:p w14:paraId="5CB586DF" w14:textId="77777777" w:rsidR="00621C8E" w:rsidRPr="00621C8E" w:rsidRDefault="00621C8E" w:rsidP="00621C8E">
      <w:pPr>
        <w:autoSpaceDE w:val="0"/>
        <w:autoSpaceDN w:val="0"/>
        <w:adjustRightInd w:val="0"/>
        <w:spacing w:line="240" w:lineRule="auto"/>
        <w:jc w:val="both"/>
        <w:rPr>
          <w:rFonts w:cs="Arial"/>
          <w:color w:val="000000"/>
          <w:szCs w:val="20"/>
        </w:rPr>
      </w:pPr>
    </w:p>
    <w:p w14:paraId="3B04122C" w14:textId="10F9D3BF" w:rsidR="00621C8E" w:rsidRPr="00621C8E" w:rsidRDefault="00621C8E" w:rsidP="00621C8E">
      <w:pPr>
        <w:autoSpaceDE w:val="0"/>
        <w:autoSpaceDN w:val="0"/>
        <w:adjustRightInd w:val="0"/>
        <w:spacing w:line="240" w:lineRule="auto"/>
        <w:jc w:val="both"/>
        <w:rPr>
          <w:rFonts w:cs="Arial"/>
          <w:b/>
          <w:bCs/>
          <w:color w:val="000000"/>
          <w:szCs w:val="20"/>
        </w:rPr>
      </w:pPr>
      <w:r w:rsidRPr="00621C8E">
        <w:rPr>
          <w:rFonts w:cs="Arial"/>
          <w:b/>
          <w:bCs/>
          <w:color w:val="000000"/>
          <w:szCs w:val="20"/>
        </w:rPr>
        <w:t>Ostali predlogi administrativnih zadev in imenovanj</w:t>
      </w:r>
    </w:p>
    <w:p w14:paraId="263A07D0" w14:textId="77777777" w:rsidR="00621C8E" w:rsidRPr="00621C8E" w:rsidRDefault="00621C8E" w:rsidP="00621C8E">
      <w:pPr>
        <w:autoSpaceDE w:val="0"/>
        <w:autoSpaceDN w:val="0"/>
        <w:adjustRightInd w:val="0"/>
        <w:spacing w:line="240" w:lineRule="auto"/>
        <w:jc w:val="both"/>
        <w:rPr>
          <w:rFonts w:cs="Arial"/>
          <w:b/>
          <w:bCs/>
          <w:color w:val="000000"/>
          <w:szCs w:val="20"/>
        </w:rPr>
      </w:pPr>
    </w:p>
    <w:p w14:paraId="1390D6FA" w14:textId="75DEBE05" w:rsidR="00F61319" w:rsidRPr="00F61319" w:rsidRDefault="00F61319" w:rsidP="00F61319">
      <w:pPr>
        <w:autoSpaceDE w:val="0"/>
        <w:autoSpaceDN w:val="0"/>
        <w:adjustRightInd w:val="0"/>
        <w:spacing w:line="240" w:lineRule="auto"/>
        <w:jc w:val="both"/>
        <w:rPr>
          <w:rFonts w:cs="Arial"/>
          <w:b/>
          <w:bCs/>
          <w:color w:val="000000"/>
          <w:szCs w:val="20"/>
        </w:rPr>
      </w:pPr>
      <w:r w:rsidRPr="00F61319">
        <w:rPr>
          <w:rFonts w:cs="Arial"/>
          <w:b/>
          <w:bCs/>
          <w:color w:val="000000"/>
          <w:szCs w:val="20"/>
        </w:rPr>
        <w:lastRenderedPageBreak/>
        <w:t>Spremembe v nadzornem svetu Sklada Republike Slovenije za nasledstvo</w:t>
      </w:r>
    </w:p>
    <w:p w14:paraId="3693F7BB" w14:textId="77777777" w:rsidR="00F61319" w:rsidRPr="00F61319" w:rsidRDefault="00F61319" w:rsidP="00F61319">
      <w:pPr>
        <w:autoSpaceDE w:val="0"/>
        <w:autoSpaceDN w:val="0"/>
        <w:adjustRightInd w:val="0"/>
        <w:spacing w:line="240" w:lineRule="auto"/>
        <w:jc w:val="both"/>
        <w:rPr>
          <w:rFonts w:cs="Arial"/>
          <w:b/>
          <w:bCs/>
          <w:color w:val="000000"/>
          <w:szCs w:val="20"/>
        </w:rPr>
      </w:pPr>
    </w:p>
    <w:p w14:paraId="6593A2A3" w14:textId="77777777" w:rsidR="00F61319" w:rsidRPr="00F61319" w:rsidRDefault="00F61319" w:rsidP="00F61319">
      <w:pPr>
        <w:autoSpaceDE w:val="0"/>
        <w:autoSpaceDN w:val="0"/>
        <w:adjustRightInd w:val="0"/>
        <w:spacing w:line="240" w:lineRule="auto"/>
        <w:jc w:val="both"/>
        <w:rPr>
          <w:rFonts w:cs="Arial"/>
          <w:color w:val="000000"/>
          <w:szCs w:val="20"/>
        </w:rPr>
      </w:pPr>
      <w:r w:rsidRPr="00F61319">
        <w:rPr>
          <w:rFonts w:cs="Arial"/>
          <w:color w:val="000000"/>
          <w:szCs w:val="20"/>
        </w:rPr>
        <w:t>Vlada je mag. Matejo Vraničar Erman danes predčasno razrešila z mesta članice nadzornega sveta Sklada Republike Slovenije za nasledstvo in za novega člana za mandatno dobo petih let imenovala Boštjana Puclja. Mandat mu začne teči z dnem imenovanja. Poleg tega je vlada danes za člana nadzornega sveta sklada imenovala tudi mag. Aleksandra Nagodeta in Tiborja Hrena.</w:t>
      </w:r>
    </w:p>
    <w:p w14:paraId="6BD34205" w14:textId="77777777" w:rsidR="00F61319" w:rsidRPr="00F61319" w:rsidRDefault="00F61319" w:rsidP="00F61319">
      <w:pPr>
        <w:autoSpaceDE w:val="0"/>
        <w:autoSpaceDN w:val="0"/>
        <w:adjustRightInd w:val="0"/>
        <w:spacing w:line="240" w:lineRule="auto"/>
        <w:jc w:val="both"/>
        <w:rPr>
          <w:rFonts w:cs="Arial"/>
          <w:color w:val="000000"/>
          <w:szCs w:val="20"/>
        </w:rPr>
      </w:pPr>
    </w:p>
    <w:p w14:paraId="2298AEDB" w14:textId="77777777" w:rsidR="00F61319" w:rsidRPr="00F61319" w:rsidRDefault="00F61319" w:rsidP="00F61319">
      <w:pPr>
        <w:autoSpaceDE w:val="0"/>
        <w:autoSpaceDN w:val="0"/>
        <w:adjustRightInd w:val="0"/>
        <w:spacing w:line="240" w:lineRule="auto"/>
        <w:jc w:val="both"/>
        <w:rPr>
          <w:rFonts w:cs="Arial"/>
          <w:color w:val="000000"/>
          <w:szCs w:val="20"/>
        </w:rPr>
      </w:pPr>
      <w:r w:rsidRPr="00F61319">
        <w:rPr>
          <w:rFonts w:cs="Arial"/>
          <w:color w:val="000000"/>
          <w:szCs w:val="20"/>
        </w:rPr>
        <w:t>Mag. Mateja Vraničar Erman je ministra za finance 18. 3. 2021 obvestila, da z istim dnem odstopa z mesta članice nadzornega sveta sklada. Vlada jo je zato danes predčasno razrešila s tega mesta in za novega člana kot predstavnika ministrstva, pristojnega za zunanje zadeve, imenovala Boštjana Puclja.</w:t>
      </w:r>
    </w:p>
    <w:p w14:paraId="5678D6E8" w14:textId="77777777" w:rsidR="00F61319" w:rsidRPr="00F61319" w:rsidRDefault="00F61319" w:rsidP="00F61319">
      <w:pPr>
        <w:autoSpaceDE w:val="0"/>
        <w:autoSpaceDN w:val="0"/>
        <w:adjustRightInd w:val="0"/>
        <w:spacing w:line="240" w:lineRule="auto"/>
        <w:jc w:val="both"/>
        <w:rPr>
          <w:rFonts w:cs="Arial"/>
          <w:color w:val="000000"/>
          <w:szCs w:val="20"/>
        </w:rPr>
      </w:pPr>
    </w:p>
    <w:p w14:paraId="74D969D4" w14:textId="77777777" w:rsidR="00F61319" w:rsidRPr="00F61319" w:rsidRDefault="00F61319" w:rsidP="00F61319">
      <w:pPr>
        <w:autoSpaceDE w:val="0"/>
        <w:autoSpaceDN w:val="0"/>
        <w:adjustRightInd w:val="0"/>
        <w:spacing w:line="240" w:lineRule="auto"/>
        <w:jc w:val="both"/>
        <w:rPr>
          <w:rFonts w:cs="Arial"/>
          <w:color w:val="000000"/>
          <w:szCs w:val="20"/>
        </w:rPr>
      </w:pPr>
      <w:r w:rsidRPr="00F61319">
        <w:rPr>
          <w:rFonts w:cs="Arial"/>
          <w:color w:val="000000"/>
          <w:szCs w:val="20"/>
        </w:rPr>
        <w:t xml:space="preserve">Kot predstavnik Ministrstva za finance je bil v nadzorni svet sklada aprila 2016 imenovan Igor Tavzes. Petletni mandat mu je potekel 20. 4. 2021. Namesto njega je Ministrstvo za finance za svojega predstavnika v nadzornem svetu predlagalo mag. Aleksandra Nagodeta. </w:t>
      </w:r>
    </w:p>
    <w:p w14:paraId="53BDEB44" w14:textId="77777777" w:rsidR="00F61319" w:rsidRPr="00F61319" w:rsidRDefault="00F61319" w:rsidP="00F61319">
      <w:pPr>
        <w:autoSpaceDE w:val="0"/>
        <w:autoSpaceDN w:val="0"/>
        <w:adjustRightInd w:val="0"/>
        <w:spacing w:line="240" w:lineRule="auto"/>
        <w:jc w:val="both"/>
        <w:rPr>
          <w:rFonts w:cs="Arial"/>
          <w:color w:val="000000"/>
          <w:szCs w:val="20"/>
        </w:rPr>
      </w:pPr>
    </w:p>
    <w:p w14:paraId="37F77648" w14:textId="77777777" w:rsidR="00F61319" w:rsidRPr="00F61319" w:rsidRDefault="00F61319" w:rsidP="00F61319">
      <w:pPr>
        <w:autoSpaceDE w:val="0"/>
        <w:autoSpaceDN w:val="0"/>
        <w:adjustRightInd w:val="0"/>
        <w:spacing w:line="240" w:lineRule="auto"/>
        <w:jc w:val="both"/>
        <w:rPr>
          <w:rFonts w:cs="Arial"/>
          <w:color w:val="000000"/>
          <w:szCs w:val="20"/>
        </w:rPr>
      </w:pPr>
      <w:r w:rsidRPr="00F61319">
        <w:rPr>
          <w:rFonts w:cs="Arial"/>
          <w:color w:val="000000"/>
          <w:szCs w:val="20"/>
        </w:rPr>
        <w:t>Kot predstavnik Banke Slovenije je bil v nadzorni svet sklada aprila 2016 imenovan Tibor Hren. Tudi njemu je petletni mandat potekel 20. 4. 2021, Banka Slovenije pa ga je ponovno predlagala za svojega predstavnika v nadzornem svetu sklada.</w:t>
      </w:r>
    </w:p>
    <w:p w14:paraId="2B81752F" w14:textId="77777777" w:rsidR="00F61319" w:rsidRPr="00F61319" w:rsidRDefault="00F61319" w:rsidP="00F61319">
      <w:pPr>
        <w:autoSpaceDE w:val="0"/>
        <w:autoSpaceDN w:val="0"/>
        <w:adjustRightInd w:val="0"/>
        <w:spacing w:line="240" w:lineRule="auto"/>
        <w:jc w:val="both"/>
        <w:rPr>
          <w:rFonts w:cs="Arial"/>
          <w:color w:val="000000"/>
          <w:szCs w:val="20"/>
        </w:rPr>
      </w:pPr>
    </w:p>
    <w:p w14:paraId="20795B6D" w14:textId="77777777" w:rsidR="00F61319" w:rsidRPr="00F61319" w:rsidRDefault="00F61319" w:rsidP="00F61319">
      <w:pPr>
        <w:autoSpaceDE w:val="0"/>
        <w:autoSpaceDN w:val="0"/>
        <w:adjustRightInd w:val="0"/>
        <w:spacing w:line="240" w:lineRule="auto"/>
        <w:jc w:val="both"/>
        <w:rPr>
          <w:rFonts w:cs="Arial"/>
          <w:color w:val="000000"/>
          <w:szCs w:val="20"/>
        </w:rPr>
      </w:pPr>
      <w:r w:rsidRPr="00F61319">
        <w:rPr>
          <w:rFonts w:cs="Arial"/>
          <w:color w:val="000000"/>
          <w:szCs w:val="20"/>
        </w:rPr>
        <w:t>Vlada je Aleksandra Nagodeta in Tiborja Hrena kot člana nadzornega sveta sklada imenovala za mandatno dobo petih let, in sicer od dneva imenovanja.</w:t>
      </w:r>
    </w:p>
    <w:p w14:paraId="6AB525C8" w14:textId="77777777" w:rsidR="00F61319" w:rsidRPr="00F61319" w:rsidRDefault="00F61319" w:rsidP="00F61319">
      <w:pPr>
        <w:autoSpaceDE w:val="0"/>
        <w:autoSpaceDN w:val="0"/>
        <w:adjustRightInd w:val="0"/>
        <w:spacing w:line="240" w:lineRule="auto"/>
        <w:jc w:val="both"/>
        <w:rPr>
          <w:rFonts w:cs="Arial"/>
          <w:color w:val="000000"/>
          <w:szCs w:val="20"/>
        </w:rPr>
      </w:pPr>
    </w:p>
    <w:p w14:paraId="42776AE8" w14:textId="77777777" w:rsidR="00F61319" w:rsidRPr="00F61319" w:rsidRDefault="00F61319" w:rsidP="00F61319">
      <w:pPr>
        <w:autoSpaceDE w:val="0"/>
        <w:autoSpaceDN w:val="0"/>
        <w:adjustRightInd w:val="0"/>
        <w:spacing w:line="240" w:lineRule="auto"/>
        <w:jc w:val="both"/>
        <w:rPr>
          <w:rFonts w:cs="Arial"/>
          <w:color w:val="000000"/>
          <w:szCs w:val="20"/>
        </w:rPr>
      </w:pPr>
      <w:r w:rsidRPr="00F61319">
        <w:rPr>
          <w:rFonts w:cs="Arial"/>
          <w:color w:val="000000"/>
          <w:szCs w:val="20"/>
        </w:rPr>
        <w:t>Skladno z omenjenimi spremembami nadzorni svet sklada sestavljajo naslednji člani:</w:t>
      </w:r>
    </w:p>
    <w:p w14:paraId="7A4D2CC8" w14:textId="5967B4AB" w:rsidR="00F61319" w:rsidRPr="00F61319" w:rsidRDefault="00F61319" w:rsidP="00F61319">
      <w:pPr>
        <w:pStyle w:val="Odstavekseznama"/>
        <w:numPr>
          <w:ilvl w:val="0"/>
          <w:numId w:val="20"/>
        </w:numPr>
        <w:autoSpaceDE w:val="0"/>
        <w:autoSpaceDN w:val="0"/>
        <w:adjustRightInd w:val="0"/>
        <w:spacing w:line="240" w:lineRule="auto"/>
        <w:jc w:val="both"/>
        <w:rPr>
          <w:rFonts w:cs="Arial"/>
          <w:color w:val="000000"/>
          <w:szCs w:val="20"/>
        </w:rPr>
      </w:pPr>
      <w:r w:rsidRPr="00F61319">
        <w:rPr>
          <w:rFonts w:cs="Arial"/>
          <w:color w:val="000000"/>
          <w:szCs w:val="20"/>
        </w:rPr>
        <w:t>mag. Andrej Šircelj, predsednik, Ministrstvo za finance;</w:t>
      </w:r>
    </w:p>
    <w:p w14:paraId="7DBBE113" w14:textId="5EC3F52C" w:rsidR="00F61319" w:rsidRPr="00F61319" w:rsidRDefault="00F61319" w:rsidP="00F61319">
      <w:pPr>
        <w:pStyle w:val="Odstavekseznama"/>
        <w:numPr>
          <w:ilvl w:val="0"/>
          <w:numId w:val="20"/>
        </w:numPr>
        <w:autoSpaceDE w:val="0"/>
        <w:autoSpaceDN w:val="0"/>
        <w:adjustRightInd w:val="0"/>
        <w:spacing w:line="240" w:lineRule="auto"/>
        <w:jc w:val="both"/>
        <w:rPr>
          <w:rFonts w:cs="Arial"/>
          <w:color w:val="000000"/>
          <w:szCs w:val="20"/>
        </w:rPr>
      </w:pPr>
      <w:r w:rsidRPr="00F61319">
        <w:rPr>
          <w:rFonts w:cs="Arial"/>
          <w:color w:val="000000"/>
          <w:szCs w:val="20"/>
        </w:rPr>
        <w:t>Goran Kitić, član, Ministrstvo za finance;</w:t>
      </w:r>
    </w:p>
    <w:p w14:paraId="2BB68FD0" w14:textId="5B89C4B4" w:rsidR="00F61319" w:rsidRPr="00F61319" w:rsidRDefault="00F61319" w:rsidP="00F61319">
      <w:pPr>
        <w:pStyle w:val="Odstavekseznama"/>
        <w:numPr>
          <w:ilvl w:val="0"/>
          <w:numId w:val="20"/>
        </w:numPr>
        <w:autoSpaceDE w:val="0"/>
        <w:autoSpaceDN w:val="0"/>
        <w:adjustRightInd w:val="0"/>
        <w:spacing w:line="240" w:lineRule="auto"/>
        <w:jc w:val="both"/>
        <w:rPr>
          <w:rFonts w:cs="Arial"/>
          <w:color w:val="000000"/>
          <w:szCs w:val="20"/>
        </w:rPr>
      </w:pPr>
      <w:r w:rsidRPr="00F61319">
        <w:rPr>
          <w:rFonts w:cs="Arial"/>
          <w:color w:val="000000"/>
          <w:szCs w:val="20"/>
        </w:rPr>
        <w:t xml:space="preserve">mag. Aleksander Nagode, član, Ministrstvo za finance; </w:t>
      </w:r>
    </w:p>
    <w:p w14:paraId="15B7E66C" w14:textId="41EDCB3C" w:rsidR="00F61319" w:rsidRPr="00F61319" w:rsidRDefault="00F61319" w:rsidP="00F61319">
      <w:pPr>
        <w:pStyle w:val="Odstavekseznama"/>
        <w:numPr>
          <w:ilvl w:val="0"/>
          <w:numId w:val="20"/>
        </w:numPr>
        <w:autoSpaceDE w:val="0"/>
        <w:autoSpaceDN w:val="0"/>
        <w:adjustRightInd w:val="0"/>
        <w:spacing w:line="240" w:lineRule="auto"/>
        <w:jc w:val="both"/>
        <w:rPr>
          <w:rFonts w:cs="Arial"/>
          <w:color w:val="000000"/>
          <w:szCs w:val="20"/>
        </w:rPr>
      </w:pPr>
      <w:r w:rsidRPr="00F61319">
        <w:rPr>
          <w:rFonts w:cs="Arial"/>
          <w:color w:val="000000"/>
          <w:szCs w:val="20"/>
        </w:rPr>
        <w:t>Boštjan Pucelj, član, Ministrstvo za zunanje zadeve;</w:t>
      </w:r>
    </w:p>
    <w:p w14:paraId="4B0F7821" w14:textId="478DAE00" w:rsidR="00F61319" w:rsidRPr="00F61319" w:rsidRDefault="00F61319" w:rsidP="00F61319">
      <w:pPr>
        <w:pStyle w:val="Odstavekseznama"/>
        <w:numPr>
          <w:ilvl w:val="0"/>
          <w:numId w:val="20"/>
        </w:numPr>
        <w:autoSpaceDE w:val="0"/>
        <w:autoSpaceDN w:val="0"/>
        <w:adjustRightInd w:val="0"/>
        <w:spacing w:line="240" w:lineRule="auto"/>
        <w:jc w:val="both"/>
        <w:rPr>
          <w:rFonts w:cs="Arial"/>
          <w:color w:val="000000"/>
          <w:szCs w:val="20"/>
        </w:rPr>
      </w:pPr>
      <w:r w:rsidRPr="00F61319">
        <w:rPr>
          <w:rFonts w:cs="Arial"/>
          <w:color w:val="000000"/>
          <w:szCs w:val="20"/>
        </w:rPr>
        <w:t>Tibor Hren, član, Banka Slovenije.</w:t>
      </w:r>
    </w:p>
    <w:p w14:paraId="2B805AFD" w14:textId="77777777" w:rsidR="00F61319" w:rsidRPr="00F61319" w:rsidRDefault="00F61319" w:rsidP="00F61319">
      <w:pPr>
        <w:autoSpaceDE w:val="0"/>
        <w:autoSpaceDN w:val="0"/>
        <w:adjustRightInd w:val="0"/>
        <w:spacing w:line="240" w:lineRule="auto"/>
        <w:jc w:val="both"/>
        <w:rPr>
          <w:rFonts w:cs="Arial"/>
          <w:color w:val="000000"/>
          <w:szCs w:val="20"/>
        </w:rPr>
      </w:pPr>
    </w:p>
    <w:p w14:paraId="1B4A8AA2" w14:textId="762F5CF2" w:rsidR="00621C8E" w:rsidRPr="00F61319" w:rsidRDefault="00F61319" w:rsidP="00F61319">
      <w:pPr>
        <w:autoSpaceDE w:val="0"/>
        <w:autoSpaceDN w:val="0"/>
        <w:adjustRightInd w:val="0"/>
        <w:spacing w:line="240" w:lineRule="auto"/>
        <w:jc w:val="both"/>
        <w:rPr>
          <w:rFonts w:cs="Arial"/>
          <w:color w:val="000000"/>
          <w:szCs w:val="20"/>
        </w:rPr>
      </w:pPr>
      <w:r w:rsidRPr="00F61319">
        <w:rPr>
          <w:rFonts w:cs="Arial"/>
          <w:color w:val="000000"/>
          <w:szCs w:val="20"/>
        </w:rPr>
        <w:t>Vir: Ministrstvo za finance</w:t>
      </w:r>
    </w:p>
    <w:p w14:paraId="5CE0F6C0" w14:textId="77777777" w:rsidR="00C81E8B" w:rsidRDefault="00C81E8B" w:rsidP="002B2E17">
      <w:pPr>
        <w:autoSpaceDE w:val="0"/>
        <w:autoSpaceDN w:val="0"/>
        <w:adjustRightInd w:val="0"/>
        <w:spacing w:line="240" w:lineRule="auto"/>
        <w:jc w:val="both"/>
        <w:rPr>
          <w:rFonts w:cs="Arial"/>
          <w:b/>
          <w:bCs/>
          <w:color w:val="000000"/>
          <w:szCs w:val="20"/>
        </w:rPr>
      </w:pPr>
    </w:p>
    <w:p w14:paraId="73FDCB16" w14:textId="228B8102" w:rsidR="002B2E17" w:rsidRPr="002B2E17" w:rsidRDefault="002B2E17" w:rsidP="002B2E17">
      <w:pPr>
        <w:autoSpaceDE w:val="0"/>
        <w:autoSpaceDN w:val="0"/>
        <w:adjustRightInd w:val="0"/>
        <w:spacing w:line="240" w:lineRule="auto"/>
        <w:jc w:val="both"/>
        <w:rPr>
          <w:rFonts w:cs="Arial"/>
          <w:b/>
          <w:bCs/>
          <w:color w:val="000000"/>
          <w:szCs w:val="20"/>
        </w:rPr>
      </w:pPr>
      <w:r w:rsidRPr="002B2E17">
        <w:rPr>
          <w:rFonts w:cs="Arial"/>
          <w:b/>
          <w:bCs/>
          <w:color w:val="000000"/>
          <w:szCs w:val="20"/>
        </w:rPr>
        <w:t>Vlada ustanovila svet za odprta vprašanja s Katoliško Cerkvijo</w:t>
      </w:r>
    </w:p>
    <w:p w14:paraId="6A651349" w14:textId="77777777" w:rsidR="002B2E17" w:rsidRPr="002B2E17" w:rsidRDefault="002B2E17" w:rsidP="002B2E17">
      <w:pPr>
        <w:autoSpaceDE w:val="0"/>
        <w:autoSpaceDN w:val="0"/>
        <w:adjustRightInd w:val="0"/>
        <w:spacing w:line="240" w:lineRule="auto"/>
        <w:jc w:val="both"/>
        <w:rPr>
          <w:rFonts w:cs="Arial"/>
          <w:b/>
          <w:bCs/>
          <w:color w:val="000000"/>
          <w:szCs w:val="20"/>
        </w:rPr>
      </w:pPr>
    </w:p>
    <w:p w14:paraId="42A1C0F2" w14:textId="77777777" w:rsidR="002B2E17" w:rsidRPr="002B2E17" w:rsidRDefault="002B2E17" w:rsidP="002B2E17">
      <w:pPr>
        <w:autoSpaceDE w:val="0"/>
        <w:autoSpaceDN w:val="0"/>
        <w:adjustRightInd w:val="0"/>
        <w:spacing w:line="240" w:lineRule="auto"/>
        <w:jc w:val="both"/>
        <w:rPr>
          <w:rFonts w:cs="Arial"/>
          <w:color w:val="000000"/>
          <w:szCs w:val="20"/>
        </w:rPr>
      </w:pPr>
      <w:r w:rsidRPr="002B2E17">
        <w:rPr>
          <w:rFonts w:cs="Arial"/>
          <w:color w:val="000000"/>
          <w:szCs w:val="20"/>
        </w:rPr>
        <w:t>Vlada Republike Slovenije je na današnji seji sprejela Sklep o ustanovitvi in imenovanju Sveta Vlade Republike Slovenije za odprta vprašanja s Katoliško Cerkvijo.</w:t>
      </w:r>
    </w:p>
    <w:p w14:paraId="5273CD31" w14:textId="77777777" w:rsidR="002B2E17" w:rsidRPr="002B2E17" w:rsidRDefault="002B2E17" w:rsidP="002B2E17">
      <w:pPr>
        <w:autoSpaceDE w:val="0"/>
        <w:autoSpaceDN w:val="0"/>
        <w:adjustRightInd w:val="0"/>
        <w:spacing w:line="240" w:lineRule="auto"/>
        <w:jc w:val="both"/>
        <w:rPr>
          <w:rFonts w:cs="Arial"/>
          <w:color w:val="000000"/>
          <w:szCs w:val="20"/>
        </w:rPr>
      </w:pPr>
    </w:p>
    <w:p w14:paraId="3F93C35E" w14:textId="77777777" w:rsidR="002B2E17" w:rsidRPr="002B2E17" w:rsidRDefault="002B2E17" w:rsidP="002B2E17">
      <w:pPr>
        <w:autoSpaceDE w:val="0"/>
        <w:autoSpaceDN w:val="0"/>
        <w:adjustRightInd w:val="0"/>
        <w:spacing w:line="240" w:lineRule="auto"/>
        <w:jc w:val="both"/>
        <w:rPr>
          <w:rFonts w:cs="Arial"/>
          <w:color w:val="000000"/>
          <w:szCs w:val="20"/>
        </w:rPr>
      </w:pPr>
      <w:r w:rsidRPr="002B2E17">
        <w:rPr>
          <w:rFonts w:cs="Arial"/>
          <w:color w:val="000000"/>
          <w:szCs w:val="20"/>
        </w:rPr>
        <w:t xml:space="preserve">Vlada Svet ustanavlja na podlagi 21. člena Zakona o vladi. Svet po svoji vsebini sodi med svete vlade, ki so v skladu s 5. členom Poslovnika vlade namenjeni vzpostavljanju dialoga z organizacijami civilne družbe in nevladnimi strokovnimi institucijami na posameznem področju. Načelo o ločenosti države in verskih skupnosti namreč ne preprečuje državi, da vzpostavi z verskimi skupnostmi, ki opravljajo tudi splošnokoristne dejavnosti, pozitivna razmerja, oblike sodelovanja in skupna prizadevanja, kakršna ima v tem pogledu z drugimi civilnodružbenimi organizacijami. </w:t>
      </w:r>
    </w:p>
    <w:p w14:paraId="22BABC93" w14:textId="77777777" w:rsidR="002B2E17" w:rsidRPr="002B2E17" w:rsidRDefault="002B2E17" w:rsidP="002B2E17">
      <w:pPr>
        <w:autoSpaceDE w:val="0"/>
        <w:autoSpaceDN w:val="0"/>
        <w:adjustRightInd w:val="0"/>
        <w:spacing w:line="240" w:lineRule="auto"/>
        <w:jc w:val="both"/>
        <w:rPr>
          <w:rFonts w:cs="Arial"/>
          <w:color w:val="000000"/>
          <w:szCs w:val="20"/>
        </w:rPr>
      </w:pPr>
      <w:r w:rsidRPr="002B2E17">
        <w:rPr>
          <w:rFonts w:cs="Arial"/>
          <w:color w:val="000000"/>
          <w:szCs w:val="20"/>
        </w:rPr>
        <w:t xml:space="preserve">Katoliška Cerkev ima kot največja verska skupnost v Republiki Sloveniji pomembno vlogo v javnem življenju, saj z razvijanjem svojih kulturnih, vzgojnih, izobraževalnih, solidarnostnih, karitativnih in drugih dejavnosti s področja socialne države opravlja pomembno družbeno nalogo. Svet bo pristojen za zbiranje, evidentiranje in preučevanje odprtih vprašanj s Katoliško Cerkvijo tako na državni kot na mednarodni ravni. Oblikoval bo predloge rešitev glede ugotovljenih odprtih vprašanj s Katoliško cerkvijo in si prizadeval za nadgrajevanje odprtega in trajnega dialoga s Katoliško cerkvijo. </w:t>
      </w:r>
    </w:p>
    <w:p w14:paraId="70E11B8E" w14:textId="77777777" w:rsidR="002B2E17" w:rsidRPr="002B2E17" w:rsidRDefault="002B2E17" w:rsidP="002B2E17">
      <w:pPr>
        <w:autoSpaceDE w:val="0"/>
        <w:autoSpaceDN w:val="0"/>
        <w:adjustRightInd w:val="0"/>
        <w:spacing w:line="240" w:lineRule="auto"/>
        <w:jc w:val="both"/>
        <w:rPr>
          <w:rFonts w:cs="Arial"/>
          <w:color w:val="000000"/>
          <w:szCs w:val="20"/>
        </w:rPr>
      </w:pPr>
    </w:p>
    <w:p w14:paraId="06EB13B8" w14:textId="77777777" w:rsidR="002B2E17" w:rsidRPr="002B2E17" w:rsidRDefault="002B2E17" w:rsidP="002B2E17">
      <w:pPr>
        <w:autoSpaceDE w:val="0"/>
        <w:autoSpaceDN w:val="0"/>
        <w:adjustRightInd w:val="0"/>
        <w:spacing w:line="240" w:lineRule="auto"/>
        <w:jc w:val="both"/>
        <w:rPr>
          <w:rFonts w:cs="Arial"/>
          <w:color w:val="000000"/>
          <w:szCs w:val="20"/>
        </w:rPr>
      </w:pPr>
      <w:r w:rsidRPr="002B2E17">
        <w:rPr>
          <w:rFonts w:cs="Arial"/>
          <w:color w:val="000000"/>
          <w:szCs w:val="20"/>
        </w:rPr>
        <w:t xml:space="preserve">Za predsednika Sveta je imenovan dr. Igor Senčar, za namestnico predsednika pa dr. Katja Triller Vrtovec, oba državna sekretarja v Kabinetu predsednika vlade. Za člane Sveta so imenovani: dr. Vinko Gorenak, državni sekretar v Kabinetu predsednika vlade, dr. Stanislav Raščan, državni sekretar na Ministrstvu za zunanje zadeve, mag. Cveto Uršič, državni sekretar na Ministrstvu za delo, družino, socialne zadeve in enake možnosti, dr. Tadej Strehovec, generalni tajnik Slovenske škofovske konference, dr. Andrej Naglič, dr. Sebastijan Valentan in dr. Matej Pavlič, vsi pravni svetovalci Slovenske škofovske konference. </w:t>
      </w:r>
    </w:p>
    <w:p w14:paraId="03603A83" w14:textId="77777777" w:rsidR="002B2E17" w:rsidRPr="002B2E17" w:rsidRDefault="002B2E17" w:rsidP="002B2E17">
      <w:pPr>
        <w:autoSpaceDE w:val="0"/>
        <w:autoSpaceDN w:val="0"/>
        <w:adjustRightInd w:val="0"/>
        <w:spacing w:line="240" w:lineRule="auto"/>
        <w:jc w:val="both"/>
        <w:rPr>
          <w:rFonts w:cs="Arial"/>
          <w:color w:val="000000"/>
          <w:szCs w:val="20"/>
        </w:rPr>
      </w:pPr>
    </w:p>
    <w:p w14:paraId="64A71F29" w14:textId="1DB15DB4" w:rsidR="00621C8E" w:rsidRPr="002B2E17" w:rsidRDefault="002B2E17" w:rsidP="002B2E17">
      <w:pPr>
        <w:autoSpaceDE w:val="0"/>
        <w:autoSpaceDN w:val="0"/>
        <w:adjustRightInd w:val="0"/>
        <w:spacing w:line="240" w:lineRule="auto"/>
        <w:jc w:val="both"/>
        <w:rPr>
          <w:rFonts w:cs="Arial"/>
          <w:color w:val="000000"/>
          <w:szCs w:val="20"/>
        </w:rPr>
      </w:pPr>
      <w:r w:rsidRPr="002B2E17">
        <w:rPr>
          <w:rFonts w:cs="Arial"/>
          <w:color w:val="000000"/>
          <w:szCs w:val="20"/>
        </w:rPr>
        <w:lastRenderedPageBreak/>
        <w:t>Vir: Kabinet predsednika vlade</w:t>
      </w:r>
    </w:p>
    <w:p w14:paraId="7A6365FF" w14:textId="77777777" w:rsidR="00621C8E" w:rsidRPr="00621C8E" w:rsidRDefault="00621C8E" w:rsidP="00621C8E">
      <w:pPr>
        <w:autoSpaceDE w:val="0"/>
        <w:autoSpaceDN w:val="0"/>
        <w:adjustRightInd w:val="0"/>
        <w:spacing w:line="240" w:lineRule="auto"/>
        <w:jc w:val="both"/>
        <w:rPr>
          <w:rFonts w:cs="Arial"/>
          <w:b/>
          <w:bCs/>
          <w:color w:val="000000"/>
          <w:szCs w:val="20"/>
        </w:rPr>
      </w:pPr>
    </w:p>
    <w:p w14:paraId="553D952D" w14:textId="798A0D3D" w:rsidR="005D0943" w:rsidRPr="005D0943" w:rsidRDefault="005D0943" w:rsidP="005D0943">
      <w:pPr>
        <w:autoSpaceDE w:val="0"/>
        <w:autoSpaceDN w:val="0"/>
        <w:adjustRightInd w:val="0"/>
        <w:spacing w:line="240" w:lineRule="auto"/>
        <w:jc w:val="both"/>
        <w:rPr>
          <w:rFonts w:cs="Arial"/>
          <w:b/>
          <w:bCs/>
          <w:color w:val="000000"/>
          <w:szCs w:val="20"/>
        </w:rPr>
      </w:pPr>
      <w:r w:rsidRPr="005D0943">
        <w:rPr>
          <w:rFonts w:cs="Arial"/>
          <w:b/>
          <w:bCs/>
          <w:color w:val="000000"/>
          <w:szCs w:val="20"/>
        </w:rPr>
        <w:t>Vlada določila izplačilne dni za plače zaposlenih pri nekaterih proračunskih uporabnikih</w:t>
      </w:r>
    </w:p>
    <w:p w14:paraId="3690BFA2" w14:textId="77777777" w:rsidR="005D0943" w:rsidRPr="005D0943" w:rsidRDefault="005D0943" w:rsidP="005D0943">
      <w:pPr>
        <w:autoSpaceDE w:val="0"/>
        <w:autoSpaceDN w:val="0"/>
        <w:adjustRightInd w:val="0"/>
        <w:spacing w:line="240" w:lineRule="auto"/>
        <w:jc w:val="both"/>
        <w:rPr>
          <w:rFonts w:cs="Arial"/>
          <w:b/>
          <w:bCs/>
          <w:color w:val="000000"/>
          <w:szCs w:val="20"/>
        </w:rPr>
      </w:pPr>
    </w:p>
    <w:p w14:paraId="6A146CFC"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Vlada je danes določila izplačilne dni za plače zaposlenih pri proračunskih uporabnikih, ki za obračun in izplačilo plač uporabljajo sistem MFERAC (razen za lokalne skupnosti), za obdobje od junija do decembra 2021.</w:t>
      </w:r>
    </w:p>
    <w:p w14:paraId="2CA5F629" w14:textId="77777777" w:rsidR="005D0943" w:rsidRPr="005D0943" w:rsidRDefault="005D0943" w:rsidP="005D0943">
      <w:pPr>
        <w:autoSpaceDE w:val="0"/>
        <w:autoSpaceDN w:val="0"/>
        <w:adjustRightInd w:val="0"/>
        <w:spacing w:line="240" w:lineRule="auto"/>
        <w:jc w:val="both"/>
        <w:rPr>
          <w:rFonts w:cs="Arial"/>
          <w:color w:val="000000"/>
          <w:szCs w:val="20"/>
        </w:rPr>
      </w:pPr>
    </w:p>
    <w:p w14:paraId="75E14AF9"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Izplačilni dan bo na 10. delovni dan v mesecu za pretekli mesec. To pomeni, da bo:</w:t>
      </w:r>
    </w:p>
    <w:p w14:paraId="5F06289E"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xml:space="preserve">- za maj 2021 izplačilni dan 14. junij 2021, </w:t>
      </w:r>
    </w:p>
    <w:p w14:paraId="0A512079"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za junij 2021 bo izplačilni dan 14. julij 2021,</w:t>
      </w:r>
    </w:p>
    <w:p w14:paraId="65578B16"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xml:space="preserve">- za julij 2021 bo izplačilni dan 13. avgust 2021, </w:t>
      </w:r>
    </w:p>
    <w:p w14:paraId="6A7FAF9E"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xml:space="preserve">- za avgust 2021 bo izplačilni dan 14. september 2021, </w:t>
      </w:r>
    </w:p>
    <w:p w14:paraId="3F813E6E"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xml:space="preserve">- za september 2021 bo izplačilni dan 14. oktober 2021, </w:t>
      </w:r>
    </w:p>
    <w:p w14:paraId="5C44C95E"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za oktober 2021 bo izplačilni dan 15. november 2021,</w:t>
      </w:r>
    </w:p>
    <w:p w14:paraId="55EDF8F5"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za november 2021 pa bo izplačilni dan 14. december 2021.</w:t>
      </w:r>
    </w:p>
    <w:p w14:paraId="2574B8BB" w14:textId="77777777" w:rsidR="005D0943" w:rsidRPr="005D0943" w:rsidRDefault="005D0943" w:rsidP="005D0943">
      <w:pPr>
        <w:autoSpaceDE w:val="0"/>
        <w:autoSpaceDN w:val="0"/>
        <w:adjustRightInd w:val="0"/>
        <w:spacing w:line="240" w:lineRule="auto"/>
        <w:jc w:val="both"/>
        <w:rPr>
          <w:rFonts w:cs="Arial"/>
          <w:color w:val="000000"/>
          <w:szCs w:val="20"/>
        </w:rPr>
      </w:pPr>
    </w:p>
    <w:p w14:paraId="09DF9CBA"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Zaradi lažjega prehoda na nov sistem izplačila plač ter premostitve prehodnega obdobja bomo regres za letni dopust za leto 2021 izplačali 4. junija 2021.</w:t>
      </w:r>
    </w:p>
    <w:p w14:paraId="628C4749" w14:textId="77777777" w:rsidR="005D0943" w:rsidRPr="005D0943" w:rsidRDefault="005D0943" w:rsidP="005D0943">
      <w:pPr>
        <w:autoSpaceDE w:val="0"/>
        <w:autoSpaceDN w:val="0"/>
        <w:adjustRightInd w:val="0"/>
        <w:spacing w:line="240" w:lineRule="auto"/>
        <w:jc w:val="both"/>
        <w:rPr>
          <w:rFonts w:cs="Arial"/>
          <w:color w:val="000000"/>
          <w:szCs w:val="20"/>
        </w:rPr>
      </w:pPr>
    </w:p>
    <w:p w14:paraId="3A97B2CE"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xml:space="preserve">V praksi ugotavljamo, da zaradi zgodnjega datuma izplačila plač (praviloma 5. dne v mesecu za pretekli mesec) nastajajo velike obremenitve računovodskih in kadrovskih služb v dneh pred izplačilom plač, izplačila plač in povračil drugih stroškov dela pa praviloma ne odražajo dejanskega stanja v preteklem mesecu, saj pozneje sledijo poračuni. </w:t>
      </w:r>
    </w:p>
    <w:p w14:paraId="68B36944" w14:textId="77777777" w:rsidR="005D0943" w:rsidRPr="005D0943" w:rsidRDefault="005D0943" w:rsidP="005D0943">
      <w:pPr>
        <w:autoSpaceDE w:val="0"/>
        <w:autoSpaceDN w:val="0"/>
        <w:adjustRightInd w:val="0"/>
        <w:spacing w:line="240" w:lineRule="auto"/>
        <w:jc w:val="both"/>
        <w:rPr>
          <w:rFonts w:cs="Arial"/>
          <w:color w:val="000000"/>
          <w:szCs w:val="20"/>
        </w:rPr>
      </w:pPr>
    </w:p>
    <w:p w14:paraId="45DA4D24"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xml:space="preserve">S to problematiko se je ukvarjal tudi Strateški svet za debirokratizacijo, ki je predlagal spremembo izplačilnega dneva na kasnejši dan v mesecu, s čimer bi med drugim odpravili administrativne ovire in prispevali k preglednosti prejemkov iz delovnega razmerja javnih uslužbencev. </w:t>
      </w:r>
    </w:p>
    <w:p w14:paraId="62CE2615" w14:textId="77777777" w:rsidR="005D0943" w:rsidRPr="005D0943" w:rsidRDefault="005D0943" w:rsidP="005D0943">
      <w:pPr>
        <w:autoSpaceDE w:val="0"/>
        <w:autoSpaceDN w:val="0"/>
        <w:adjustRightInd w:val="0"/>
        <w:spacing w:line="240" w:lineRule="auto"/>
        <w:jc w:val="both"/>
        <w:rPr>
          <w:rFonts w:cs="Arial"/>
          <w:color w:val="000000"/>
          <w:szCs w:val="20"/>
        </w:rPr>
      </w:pPr>
    </w:p>
    <w:p w14:paraId="1997E2D3" w14:textId="77777777" w:rsidR="005D0943" w:rsidRPr="005D0943" w:rsidRDefault="005D0943" w:rsidP="005D0943">
      <w:pPr>
        <w:autoSpaceDE w:val="0"/>
        <w:autoSpaceDN w:val="0"/>
        <w:adjustRightInd w:val="0"/>
        <w:spacing w:line="240" w:lineRule="auto"/>
        <w:jc w:val="both"/>
        <w:rPr>
          <w:rFonts w:cs="Arial"/>
          <w:color w:val="000000"/>
          <w:szCs w:val="20"/>
        </w:rPr>
      </w:pPr>
      <w:r w:rsidRPr="005D0943">
        <w:rPr>
          <w:rFonts w:cs="Arial"/>
          <w:color w:val="000000"/>
          <w:szCs w:val="20"/>
        </w:rPr>
        <w:t xml:space="preserve">Sprememba oziroma zamik izplačilnega dne za plače v javnem sektorju je tudi predmet pogajanj med vlado in sindikati javnega sektorja. Glede na to in upoštevaje dejstvo, da bi se morali postopki za obračun plač v sistemu MFERAC že pričeti, se s sprejetim sklepom samo za proračunske uporabnike, ki za obračun in izplačilo plač uporabljajo sistem MFERAC (razen za lokalne skupnosti), določa izplačilne dni na 10. delovni dan v mesecu za pretekli mesec, vendar ne kasneje kot na 15. koledarski dan v mesecu. </w:t>
      </w:r>
    </w:p>
    <w:p w14:paraId="72E58168" w14:textId="77777777" w:rsidR="005D0943" w:rsidRPr="005D0943" w:rsidRDefault="005D0943" w:rsidP="005D0943">
      <w:pPr>
        <w:autoSpaceDE w:val="0"/>
        <w:autoSpaceDN w:val="0"/>
        <w:adjustRightInd w:val="0"/>
        <w:spacing w:line="240" w:lineRule="auto"/>
        <w:jc w:val="both"/>
        <w:rPr>
          <w:rFonts w:cs="Arial"/>
          <w:color w:val="000000"/>
          <w:szCs w:val="20"/>
        </w:rPr>
      </w:pPr>
    </w:p>
    <w:p w14:paraId="797FAB9A" w14:textId="69A25AEE" w:rsidR="007D1DAB" w:rsidRPr="00621C8E" w:rsidRDefault="005D0943" w:rsidP="005D0943">
      <w:pPr>
        <w:autoSpaceDE w:val="0"/>
        <w:autoSpaceDN w:val="0"/>
        <w:adjustRightInd w:val="0"/>
        <w:spacing w:line="240" w:lineRule="auto"/>
        <w:jc w:val="both"/>
        <w:rPr>
          <w:rFonts w:cs="Arial"/>
          <w:b/>
          <w:bCs/>
          <w:color w:val="000000"/>
          <w:szCs w:val="20"/>
        </w:rPr>
      </w:pPr>
      <w:r w:rsidRPr="005D0943">
        <w:rPr>
          <w:rFonts w:cs="Arial"/>
          <w:color w:val="000000"/>
          <w:szCs w:val="20"/>
        </w:rPr>
        <w:t>Vir: Ministrstvo za finance</w:t>
      </w:r>
      <w:r w:rsidR="007D1DAB" w:rsidRPr="00621C8E">
        <w:rPr>
          <w:rFonts w:cs="Arial"/>
          <w:b/>
          <w:bCs/>
          <w:color w:val="000000"/>
          <w:szCs w:val="20"/>
        </w:rPr>
        <w:tab/>
      </w:r>
    </w:p>
    <w:p w14:paraId="31E719F9" w14:textId="77777777" w:rsidR="007D1DAB" w:rsidRPr="00621C8E" w:rsidRDefault="007D1DAB" w:rsidP="007D1DAB">
      <w:pPr>
        <w:autoSpaceDE w:val="0"/>
        <w:autoSpaceDN w:val="0"/>
        <w:adjustRightInd w:val="0"/>
        <w:spacing w:line="240" w:lineRule="auto"/>
        <w:jc w:val="both"/>
        <w:rPr>
          <w:rFonts w:cs="Arial"/>
          <w:b/>
          <w:bCs/>
          <w:color w:val="000000"/>
          <w:szCs w:val="20"/>
        </w:rPr>
      </w:pPr>
      <w:r w:rsidRPr="00621C8E">
        <w:rPr>
          <w:rFonts w:cs="Arial"/>
          <w:b/>
          <w:bCs/>
          <w:color w:val="000000"/>
          <w:szCs w:val="20"/>
        </w:rPr>
        <w:tab/>
      </w:r>
    </w:p>
    <w:p w14:paraId="5E537E00" w14:textId="27B490AB" w:rsidR="008A4AC2" w:rsidRPr="008A4AC2" w:rsidRDefault="008A4AC2" w:rsidP="008A4AC2">
      <w:pPr>
        <w:autoSpaceDE w:val="0"/>
        <w:autoSpaceDN w:val="0"/>
        <w:adjustRightInd w:val="0"/>
        <w:spacing w:line="240" w:lineRule="auto"/>
        <w:jc w:val="both"/>
        <w:rPr>
          <w:rFonts w:cs="Arial"/>
          <w:b/>
          <w:bCs/>
          <w:color w:val="000000"/>
          <w:szCs w:val="20"/>
        </w:rPr>
      </w:pPr>
      <w:r>
        <w:rPr>
          <w:rFonts w:cs="Arial"/>
          <w:b/>
          <w:bCs/>
          <w:color w:val="000000"/>
          <w:szCs w:val="20"/>
        </w:rPr>
        <w:t>I</w:t>
      </w:r>
      <w:r w:rsidRPr="008A4AC2">
        <w:rPr>
          <w:rFonts w:cs="Arial"/>
          <w:b/>
          <w:bCs/>
          <w:color w:val="000000"/>
          <w:szCs w:val="20"/>
        </w:rPr>
        <w:t>menovanj</w:t>
      </w:r>
      <w:r>
        <w:rPr>
          <w:rFonts w:cs="Arial"/>
          <w:b/>
          <w:bCs/>
          <w:color w:val="000000"/>
          <w:szCs w:val="20"/>
        </w:rPr>
        <w:t>e</w:t>
      </w:r>
      <w:r w:rsidRPr="008A4AC2">
        <w:rPr>
          <w:rFonts w:cs="Arial"/>
          <w:b/>
          <w:bCs/>
          <w:color w:val="000000"/>
          <w:szCs w:val="20"/>
        </w:rPr>
        <w:t xml:space="preserve"> predstavnik</w:t>
      </w:r>
      <w:r>
        <w:rPr>
          <w:rFonts w:cs="Arial"/>
          <w:b/>
          <w:bCs/>
          <w:color w:val="000000"/>
          <w:szCs w:val="20"/>
        </w:rPr>
        <w:t>a</w:t>
      </w:r>
      <w:r w:rsidRPr="008A4AC2">
        <w:rPr>
          <w:rFonts w:cs="Arial"/>
          <w:b/>
          <w:bCs/>
          <w:color w:val="000000"/>
          <w:szCs w:val="20"/>
        </w:rPr>
        <w:t xml:space="preserve"> ustanovitelja v Svetu javnega zdravstvenega zavoda Splošna bolnišnica »Dr. Franca Derganca« Nova Gorica</w:t>
      </w:r>
    </w:p>
    <w:p w14:paraId="4415A9A8" w14:textId="77777777" w:rsidR="008A4AC2" w:rsidRPr="008A4AC2" w:rsidRDefault="008A4AC2" w:rsidP="008A4AC2">
      <w:pPr>
        <w:autoSpaceDE w:val="0"/>
        <w:autoSpaceDN w:val="0"/>
        <w:adjustRightInd w:val="0"/>
        <w:spacing w:line="240" w:lineRule="auto"/>
        <w:jc w:val="both"/>
        <w:rPr>
          <w:rFonts w:cs="Arial"/>
          <w:b/>
          <w:bCs/>
          <w:color w:val="000000"/>
          <w:szCs w:val="20"/>
        </w:rPr>
      </w:pPr>
    </w:p>
    <w:p w14:paraId="0E1A5BD7" w14:textId="6A59CEFC" w:rsidR="008A4AC2" w:rsidRPr="008A4AC2" w:rsidRDefault="008A4AC2" w:rsidP="008A4AC2">
      <w:pPr>
        <w:autoSpaceDE w:val="0"/>
        <w:autoSpaceDN w:val="0"/>
        <w:adjustRightInd w:val="0"/>
        <w:spacing w:line="240" w:lineRule="auto"/>
        <w:jc w:val="both"/>
        <w:rPr>
          <w:rFonts w:cs="Arial"/>
          <w:color w:val="000000"/>
          <w:szCs w:val="20"/>
        </w:rPr>
      </w:pPr>
      <w:r w:rsidRPr="008A4AC2">
        <w:rPr>
          <w:rFonts w:cs="Arial"/>
          <w:color w:val="000000"/>
          <w:szCs w:val="20"/>
        </w:rPr>
        <w:t xml:space="preserve">Anton </w:t>
      </w:r>
      <w:proofErr w:type="spellStart"/>
      <w:r w:rsidRPr="008A4AC2">
        <w:rPr>
          <w:rFonts w:cs="Arial"/>
          <w:color w:val="000000"/>
          <w:szCs w:val="20"/>
        </w:rPr>
        <w:t>Harej</w:t>
      </w:r>
      <w:proofErr w:type="spellEnd"/>
      <w:r w:rsidRPr="008A4AC2">
        <w:rPr>
          <w:rFonts w:cs="Arial"/>
          <w:color w:val="000000"/>
          <w:szCs w:val="20"/>
        </w:rPr>
        <w:t xml:space="preserve"> je podal pisno odstopno izjavo, zato se predlaga razrešitev kot predstavnika ustanovitelja v svetu JZZ SB NG. Do izteka mandata, to je do 20. 12. 2021 se imenuje Ljudmila Čibej Boltar. </w:t>
      </w:r>
    </w:p>
    <w:p w14:paraId="2441F75C" w14:textId="77777777" w:rsidR="008A4AC2" w:rsidRPr="008A4AC2" w:rsidRDefault="008A4AC2" w:rsidP="008A4AC2">
      <w:pPr>
        <w:autoSpaceDE w:val="0"/>
        <w:autoSpaceDN w:val="0"/>
        <w:adjustRightInd w:val="0"/>
        <w:spacing w:line="240" w:lineRule="auto"/>
        <w:jc w:val="both"/>
        <w:rPr>
          <w:rFonts w:cs="Arial"/>
          <w:color w:val="000000"/>
          <w:szCs w:val="20"/>
        </w:rPr>
      </w:pPr>
    </w:p>
    <w:p w14:paraId="11BB5D5D" w14:textId="77777777" w:rsidR="008A4AC2" w:rsidRPr="008A4AC2" w:rsidRDefault="008A4AC2" w:rsidP="008A4AC2">
      <w:pPr>
        <w:autoSpaceDE w:val="0"/>
        <w:autoSpaceDN w:val="0"/>
        <w:adjustRightInd w:val="0"/>
        <w:spacing w:line="240" w:lineRule="auto"/>
        <w:jc w:val="both"/>
        <w:rPr>
          <w:rFonts w:cs="Arial"/>
          <w:color w:val="000000"/>
          <w:szCs w:val="20"/>
        </w:rPr>
      </w:pPr>
      <w:r w:rsidRPr="008A4AC2">
        <w:rPr>
          <w:rFonts w:cs="Arial"/>
          <w:color w:val="000000"/>
          <w:szCs w:val="20"/>
        </w:rPr>
        <w:t xml:space="preserve">Razrešitev je skladna z drugo alinejo drugega odstavka 4. točke Protokola o izbiri kandidatov za predstavnike ustanovitelja v svetih javnih zdravstvenih zavodov, katerih ustanovitelj je Republika Slovenija, ki določa, da se predstavnike ustanovitelja v svetu JZZ, katerih ustanovitelj je RS, lahko razreši na željo predstavnika ustanovitelja. Z vložitvijo prijave za predstavnika ustanovitelja v svetih zavoda, ki je priloga Protokola, se šteje, da predlagana kandidatka soglaša z imenovanjem in izpolnjuje pogoje.   </w:t>
      </w:r>
    </w:p>
    <w:p w14:paraId="5BF98390" w14:textId="77777777" w:rsidR="008A4AC2" w:rsidRPr="008A4AC2" w:rsidRDefault="008A4AC2" w:rsidP="008A4AC2">
      <w:pPr>
        <w:autoSpaceDE w:val="0"/>
        <w:autoSpaceDN w:val="0"/>
        <w:adjustRightInd w:val="0"/>
        <w:spacing w:line="240" w:lineRule="auto"/>
        <w:jc w:val="both"/>
        <w:rPr>
          <w:rFonts w:cs="Arial"/>
          <w:color w:val="000000"/>
          <w:szCs w:val="20"/>
        </w:rPr>
      </w:pPr>
    </w:p>
    <w:p w14:paraId="09DC3602" w14:textId="0E390FCB" w:rsidR="007D1DAB" w:rsidRPr="008A4AC2" w:rsidRDefault="008A4AC2" w:rsidP="008A4AC2">
      <w:pPr>
        <w:autoSpaceDE w:val="0"/>
        <w:autoSpaceDN w:val="0"/>
        <w:adjustRightInd w:val="0"/>
        <w:spacing w:line="240" w:lineRule="auto"/>
        <w:jc w:val="both"/>
        <w:rPr>
          <w:rFonts w:cs="Arial"/>
          <w:color w:val="000000"/>
          <w:szCs w:val="20"/>
        </w:rPr>
      </w:pPr>
      <w:r w:rsidRPr="008A4AC2">
        <w:rPr>
          <w:rFonts w:cs="Arial"/>
          <w:color w:val="000000"/>
          <w:szCs w:val="20"/>
        </w:rPr>
        <w:t>Vir: Ministrstvo za zdravje</w:t>
      </w:r>
    </w:p>
    <w:p w14:paraId="6010A851" w14:textId="77777777" w:rsidR="007D1DAB" w:rsidRPr="00621C8E" w:rsidRDefault="007D1DAB" w:rsidP="007D1DAB">
      <w:pPr>
        <w:autoSpaceDE w:val="0"/>
        <w:autoSpaceDN w:val="0"/>
        <w:adjustRightInd w:val="0"/>
        <w:spacing w:line="240" w:lineRule="auto"/>
        <w:jc w:val="both"/>
        <w:rPr>
          <w:rFonts w:cs="Arial"/>
          <w:b/>
          <w:bCs/>
          <w:color w:val="000000"/>
          <w:szCs w:val="20"/>
        </w:rPr>
      </w:pPr>
      <w:r w:rsidRPr="00621C8E">
        <w:rPr>
          <w:rFonts w:cs="Arial"/>
          <w:b/>
          <w:bCs/>
          <w:color w:val="000000"/>
          <w:szCs w:val="20"/>
        </w:rPr>
        <w:tab/>
      </w:r>
    </w:p>
    <w:p w14:paraId="7A16111A" w14:textId="77777777" w:rsidR="007D1DAB" w:rsidRPr="00621C8E" w:rsidRDefault="007D1DAB" w:rsidP="007D1DAB">
      <w:pPr>
        <w:autoSpaceDE w:val="0"/>
        <w:autoSpaceDN w:val="0"/>
        <w:adjustRightInd w:val="0"/>
        <w:spacing w:line="240" w:lineRule="auto"/>
        <w:jc w:val="both"/>
        <w:rPr>
          <w:rFonts w:cs="Arial"/>
          <w:b/>
          <w:bCs/>
          <w:color w:val="000000"/>
          <w:szCs w:val="20"/>
        </w:rPr>
      </w:pPr>
    </w:p>
    <w:p w14:paraId="3B9AFEF1" w14:textId="77777777" w:rsidR="007D1DAB" w:rsidRPr="007D1DAB" w:rsidRDefault="007D1DAB" w:rsidP="007D1DAB">
      <w:pPr>
        <w:autoSpaceDE w:val="0"/>
        <w:autoSpaceDN w:val="0"/>
        <w:adjustRightInd w:val="0"/>
        <w:spacing w:line="240" w:lineRule="auto"/>
        <w:jc w:val="both"/>
        <w:rPr>
          <w:rFonts w:cs="Arial"/>
          <w:color w:val="000000"/>
          <w:szCs w:val="20"/>
        </w:rPr>
      </w:pPr>
    </w:p>
    <w:p w14:paraId="36F8A3C0" w14:textId="77777777" w:rsidR="007D1DAB" w:rsidRPr="007D1DAB" w:rsidRDefault="007D1DAB" w:rsidP="00893BAE">
      <w:pPr>
        <w:autoSpaceDE w:val="0"/>
        <w:autoSpaceDN w:val="0"/>
        <w:adjustRightInd w:val="0"/>
        <w:spacing w:line="240" w:lineRule="auto"/>
        <w:jc w:val="both"/>
        <w:rPr>
          <w:rFonts w:cs="Arial"/>
          <w:color w:val="000000"/>
          <w:szCs w:val="20"/>
        </w:rPr>
      </w:pPr>
    </w:p>
    <w:sectPr w:rsidR="007D1DAB" w:rsidRPr="007D1DAB"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16AE" w14:textId="77777777" w:rsidR="00A0177A" w:rsidRDefault="00A0177A">
      <w:r>
        <w:separator/>
      </w:r>
    </w:p>
  </w:endnote>
  <w:endnote w:type="continuationSeparator" w:id="0">
    <w:p w14:paraId="50C78903" w14:textId="77777777" w:rsidR="00A0177A" w:rsidRDefault="00A0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B73A" w14:textId="77777777" w:rsidR="00A0177A" w:rsidRDefault="00A0177A">
      <w:r>
        <w:separator/>
      </w:r>
    </w:p>
  </w:footnote>
  <w:footnote w:type="continuationSeparator" w:id="0">
    <w:p w14:paraId="3E626B2D" w14:textId="77777777" w:rsidR="00A0177A" w:rsidRDefault="00A0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BC"/>
    <w:multiLevelType w:val="hybridMultilevel"/>
    <w:tmpl w:val="B86ED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14"/>
    <w:multiLevelType w:val="hybridMultilevel"/>
    <w:tmpl w:val="7BC004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F61E3"/>
    <w:multiLevelType w:val="hybridMultilevel"/>
    <w:tmpl w:val="B1B8782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D166D0"/>
    <w:multiLevelType w:val="hybridMultilevel"/>
    <w:tmpl w:val="DEA040E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A00AB"/>
    <w:multiLevelType w:val="hybridMultilevel"/>
    <w:tmpl w:val="F6501E1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535639"/>
    <w:multiLevelType w:val="hybridMultilevel"/>
    <w:tmpl w:val="DA1AD55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55E7D"/>
    <w:multiLevelType w:val="hybridMultilevel"/>
    <w:tmpl w:val="5A4C75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5960BB"/>
    <w:multiLevelType w:val="hybridMultilevel"/>
    <w:tmpl w:val="484AA1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822BAF"/>
    <w:multiLevelType w:val="hybridMultilevel"/>
    <w:tmpl w:val="F900FE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C254B4"/>
    <w:multiLevelType w:val="hybridMultilevel"/>
    <w:tmpl w:val="88BC26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E70969"/>
    <w:multiLevelType w:val="hybridMultilevel"/>
    <w:tmpl w:val="8410F15A"/>
    <w:lvl w:ilvl="0" w:tplc="D0A019F8">
      <w:start w:val="1"/>
      <w:numFmt w:val="decimal"/>
      <w:lvlText w:val="%1."/>
      <w:lvlJc w:val="left"/>
      <w:pPr>
        <w:ind w:left="720" w:hanging="360"/>
      </w:pPr>
      <w:rPr>
        <w:rFonts w:ascii="Arial" w:hAnsi="Arial"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C86DA4"/>
    <w:multiLevelType w:val="hybridMultilevel"/>
    <w:tmpl w:val="0A0CC1D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532E15"/>
    <w:multiLevelType w:val="hybridMultilevel"/>
    <w:tmpl w:val="74F8BC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FD6F71"/>
    <w:multiLevelType w:val="hybridMultilevel"/>
    <w:tmpl w:val="4D90DF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5B23E7"/>
    <w:multiLevelType w:val="hybridMultilevel"/>
    <w:tmpl w:val="8958858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B5D318A"/>
    <w:multiLevelType w:val="multilevel"/>
    <w:tmpl w:val="2752CD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7F2A33"/>
    <w:multiLevelType w:val="hybridMultilevel"/>
    <w:tmpl w:val="DB3628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286979"/>
    <w:multiLevelType w:val="hybridMultilevel"/>
    <w:tmpl w:val="3AB8F42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843D34"/>
    <w:multiLevelType w:val="hybridMultilevel"/>
    <w:tmpl w:val="DBA86F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BA2783"/>
    <w:multiLevelType w:val="multilevel"/>
    <w:tmpl w:val="4DE25782"/>
    <w:lvl w:ilvl="0">
      <w:start w:val="1"/>
      <w:numFmt w:val="decimal"/>
      <w:lvlText w:val="%1."/>
      <w:lvlJc w:val="left"/>
      <w:pPr>
        <w:ind w:left="720" w:hanging="360"/>
      </w:pPr>
    </w:lvl>
    <w:lvl w:ilvl="1">
      <w:start w:val="1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9730B23"/>
    <w:multiLevelType w:val="hybridMultilevel"/>
    <w:tmpl w:val="34AAC6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A893F4B"/>
    <w:multiLevelType w:val="hybridMultilevel"/>
    <w:tmpl w:val="DB2011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7"/>
  </w:num>
  <w:num w:numId="6">
    <w:abstractNumId w:val="12"/>
  </w:num>
  <w:num w:numId="7">
    <w:abstractNumId w:val="1"/>
  </w:num>
  <w:num w:numId="8">
    <w:abstractNumId w:val="15"/>
  </w:num>
  <w:num w:numId="9">
    <w:abstractNumId w:val="10"/>
  </w:num>
  <w:num w:numId="10">
    <w:abstractNumId w:val="13"/>
  </w:num>
  <w:num w:numId="11">
    <w:abstractNumId w:val="22"/>
  </w:num>
  <w:num w:numId="12">
    <w:abstractNumId w:val="21"/>
  </w:num>
  <w:num w:numId="13">
    <w:abstractNumId w:val="5"/>
  </w:num>
  <w:num w:numId="14">
    <w:abstractNumId w:val="8"/>
  </w:num>
  <w:num w:numId="15">
    <w:abstractNumId w:val="2"/>
  </w:num>
  <w:num w:numId="16">
    <w:abstractNumId w:val="6"/>
  </w:num>
  <w:num w:numId="17">
    <w:abstractNumId w:val="18"/>
  </w:num>
  <w:num w:numId="18">
    <w:abstractNumId w:val="9"/>
  </w:num>
  <w:num w:numId="19">
    <w:abstractNumId w:val="14"/>
  </w:num>
  <w:num w:numId="20">
    <w:abstractNumId w:val="24"/>
  </w:num>
  <w:num w:numId="21">
    <w:abstractNumId w:val="20"/>
  </w:num>
  <w:num w:numId="22">
    <w:abstractNumId w:val="7"/>
  </w:num>
  <w:num w:numId="23">
    <w:abstractNumId w:val="0"/>
  </w:num>
  <w:num w:numId="24">
    <w:abstractNumId w:val="11"/>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C"/>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971"/>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EE4"/>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203"/>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77A"/>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27</Pages>
  <Words>14737</Words>
  <Characters>84005</Characters>
  <Application>Microsoft Office Word</Application>
  <DocSecurity>0</DocSecurity>
  <Lines>700</Lines>
  <Paragraphs>197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98545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Blaž Palir</cp:lastModifiedBy>
  <cp:revision>88</cp:revision>
  <cp:lastPrinted>2020-12-09T13:48:00Z</cp:lastPrinted>
  <dcterms:created xsi:type="dcterms:W3CDTF">2021-05-19T08:23:00Z</dcterms:created>
  <dcterms:modified xsi:type="dcterms:W3CDTF">2021-06-18T09:10:00Z</dcterms:modified>
</cp:coreProperties>
</file>