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31" w:rsidRPr="000D1A39" w:rsidRDefault="009B1C31" w:rsidP="009B1C31">
      <w:pPr>
        <w:pStyle w:val="datumtevilka"/>
      </w:pPr>
      <w:bookmarkStart w:id="0" w:name="_Hlk61014710"/>
      <w:bookmarkEnd w:id="0"/>
      <w:r w:rsidRPr="000D1A39">
        <w:rPr>
          <w:rFonts w:cs="Arial"/>
          <w:color w:val="000000"/>
        </w:rPr>
        <w:t>Ljubljana,</w:t>
      </w:r>
      <w:r>
        <w:rPr>
          <w:rFonts w:cs="Arial"/>
          <w:color w:val="000000"/>
        </w:rPr>
        <w:t xml:space="preserve"> </w:t>
      </w:r>
      <w:proofErr w:type="gramStart"/>
      <w:r w:rsidR="00692EAF">
        <w:rPr>
          <w:rFonts w:cs="Arial"/>
          <w:color w:val="000000"/>
        </w:rPr>
        <w:t>17. 3. 2021</w:t>
      </w:r>
      <w:proofErr w:type="gramEnd"/>
    </w:p>
    <w:p w:rsidR="009B1C31" w:rsidRDefault="009B1C31" w:rsidP="009B1C3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B1C31" w:rsidRPr="000D1A39" w:rsidRDefault="00692EAF" w:rsidP="009B1C3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  <w:lang w:eastAsia="sl-SI"/>
        </w:rPr>
        <w:t>PREČIŠČEN PREDLOG DNEVNEGA REDA</w:t>
      </w:r>
      <w:r w:rsidR="009B1C31" w:rsidRPr="000D1A39">
        <w:rPr>
          <w:rFonts w:cs="Arial"/>
          <w:b/>
          <w:bCs/>
          <w:color w:val="000000"/>
          <w:sz w:val="24"/>
          <w:lang w:eastAsia="sl-SI"/>
        </w:rPr>
        <w:t xml:space="preserve"> </w:t>
      </w:r>
      <w:r>
        <w:rPr>
          <w:rFonts w:cs="Arial"/>
          <w:b/>
          <w:bCs/>
          <w:color w:val="000000"/>
          <w:szCs w:val="20"/>
        </w:rPr>
        <w:t>64. REDNE SEJE</w:t>
      </w:r>
      <w:r w:rsidR="009B1C31" w:rsidRPr="000D1A39">
        <w:rPr>
          <w:rFonts w:cs="Arial"/>
          <w:b/>
          <w:bCs/>
          <w:color w:val="000000"/>
          <w:szCs w:val="20"/>
        </w:rPr>
        <w:t xml:space="preserve"> VLADE REPUBLIKE SLOVENIJE, </w:t>
      </w:r>
      <w:r>
        <w:rPr>
          <w:rFonts w:cs="Arial"/>
          <w:b/>
          <w:bCs/>
          <w:color w:val="000000"/>
          <w:szCs w:val="20"/>
        </w:rPr>
        <w:t>SREDA, 17.</w:t>
      </w:r>
      <w:r w:rsidR="00BC4BED">
        <w:rPr>
          <w:rFonts w:cs="Arial"/>
          <w:b/>
          <w:bCs/>
          <w:color w:val="000000"/>
          <w:szCs w:val="20"/>
        </w:rPr>
        <w:t> </w:t>
      </w:r>
      <w:r>
        <w:rPr>
          <w:rFonts w:cs="Arial"/>
          <w:b/>
          <w:bCs/>
          <w:color w:val="000000"/>
          <w:szCs w:val="20"/>
        </w:rPr>
        <w:t>3.</w:t>
      </w:r>
      <w:r w:rsidR="00BC4BED">
        <w:rPr>
          <w:rFonts w:cs="Arial"/>
          <w:b/>
          <w:bCs/>
          <w:color w:val="000000"/>
          <w:szCs w:val="20"/>
        </w:rPr>
        <w:t> </w:t>
      </w:r>
      <w:r>
        <w:rPr>
          <w:rFonts w:cs="Arial"/>
          <w:b/>
          <w:bCs/>
          <w:color w:val="000000"/>
          <w:szCs w:val="20"/>
        </w:rPr>
        <w:t>2021, 17.30</w:t>
      </w:r>
      <w:r w:rsidR="009B1C31" w:rsidRPr="000D1A39">
        <w:rPr>
          <w:rFonts w:cs="Arial"/>
          <w:b/>
          <w:bCs/>
          <w:color w:val="000000"/>
          <w:szCs w:val="20"/>
        </w:rPr>
        <w:t xml:space="preserve">, </w:t>
      </w:r>
      <w:r w:rsidR="009B1C31" w:rsidRPr="004B30D3">
        <w:rPr>
          <w:rFonts w:cs="Arial"/>
          <w:b/>
          <w:bCs/>
          <w:color w:val="000000"/>
          <w:szCs w:val="20"/>
          <w:lang w:eastAsia="sl-SI" w:bidi="sa-IN"/>
        </w:rPr>
        <w:t xml:space="preserve">KONGRESNI CENTER NA </w:t>
      </w:r>
      <w:proofErr w:type="gramStart"/>
      <w:r w:rsidR="009B1C31" w:rsidRPr="004B30D3">
        <w:rPr>
          <w:rFonts w:cs="Arial"/>
          <w:b/>
          <w:bCs/>
          <w:color w:val="000000"/>
          <w:szCs w:val="20"/>
          <w:lang w:eastAsia="sl-SI" w:bidi="sa-IN"/>
        </w:rPr>
        <w:t>BRDU</w:t>
      </w:r>
      <w:proofErr w:type="gramEnd"/>
      <w:r w:rsidR="009B1C31" w:rsidRPr="004B30D3">
        <w:rPr>
          <w:rFonts w:cs="Arial"/>
          <w:b/>
          <w:bCs/>
          <w:color w:val="000000"/>
          <w:szCs w:val="20"/>
          <w:lang w:eastAsia="sl-SI" w:bidi="sa-IN"/>
        </w:rPr>
        <w:t xml:space="preserve"> PRI KRANJU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glede opravljenih nadzorov Zdravstvenega inšpektorata Republike Slovenije v zvezi z nadzorom SARS-</w:t>
            </w:r>
            <w:proofErr w:type="spellStart"/>
            <w:r>
              <w:rPr>
                <w:rFonts w:cs="Arial"/>
                <w:color w:val="000000"/>
                <w:szCs w:val="20"/>
              </w:rPr>
              <w:t>CoV</w:t>
            </w:r>
            <w:proofErr w:type="spellEnd"/>
            <w:r>
              <w:rPr>
                <w:rFonts w:cs="Arial"/>
                <w:color w:val="000000"/>
                <w:szCs w:val="20"/>
              </w:rPr>
              <w:t>-2, 18100-35/2020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Darko Mehikić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o izvajanju nadzora cepljenja proti SARS-</w:t>
            </w:r>
            <w:proofErr w:type="spellStart"/>
            <w:r>
              <w:rPr>
                <w:rFonts w:cs="Arial"/>
                <w:color w:val="000000"/>
                <w:szCs w:val="20"/>
              </w:rPr>
              <w:t>CoV</w:t>
            </w:r>
            <w:proofErr w:type="spellEnd"/>
            <w:r>
              <w:rPr>
                <w:rFonts w:cs="Arial"/>
                <w:color w:val="000000"/>
                <w:szCs w:val="20"/>
              </w:rPr>
              <w:t>-2, 18100-2/2021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Darko Mehikić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Poročilo o ukrepih Policije za preprečevanje širjenja novega </w:t>
            </w:r>
            <w:proofErr w:type="gramStart"/>
            <w:r>
              <w:rPr>
                <w:rFonts w:cs="Arial"/>
                <w:color w:val="000000"/>
                <w:szCs w:val="20"/>
              </w:rPr>
              <w:t>korona virusa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SARS-</w:t>
            </w:r>
            <w:proofErr w:type="spellStart"/>
            <w:r>
              <w:rPr>
                <w:rFonts w:cs="Arial"/>
                <w:color w:val="000000"/>
                <w:szCs w:val="20"/>
              </w:rPr>
              <w:t>CoV</w:t>
            </w:r>
            <w:proofErr w:type="spellEnd"/>
            <w:r>
              <w:rPr>
                <w:rFonts w:cs="Arial"/>
                <w:color w:val="000000"/>
                <w:szCs w:val="20"/>
              </w:rPr>
              <w:t>-2, 18100-34/2020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Anton Olaj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začasni omejitvi kolektivnega uresničevanja verske svobode v Republiki Sloveniji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Vasko Simoniti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začasni prepovedi ponujanja kulturnih in kinematografskih storitev končnim uporabnikom v Republiki Sloveniji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Vasko Simoniti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542AB7" w:rsidRPr="00542AB7" w:rsidRDefault="00542AB7" w:rsidP="00BE6B08">
            <w:pPr>
              <w:jc w:val="both"/>
              <w:rPr>
                <w:rFonts w:eastAsiaTheme="minorHAnsi" w:cs="Arial"/>
                <w:color w:val="000000"/>
                <w:szCs w:val="16"/>
              </w:rPr>
            </w:pPr>
            <w:r w:rsidRPr="00542AB7">
              <w:rPr>
                <w:rFonts w:eastAsiaTheme="minorHAnsi" w:cs="Arial"/>
                <w:color w:val="000000"/>
                <w:szCs w:val="16"/>
              </w:rPr>
              <w:t>Predlog odloka o začasni prepovedi ponujanja in prodajanja blaga in storitev potrošnikom v Republiki Sloveniji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spremembah in dopolnitvah Odloka o določitvi pogojev vstopa v Republiko Slovenijo zaradi zajezitve in obvladovanja nalezljive bolezni COVID-19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Aleš Hojs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7A.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spremembah in dopolnitvah Odloka o začasni delni omejitvi gibanja ljudi in prepovedi zbiranja ljudi zaradi preprečevanja okužb s SARS-</w:t>
            </w:r>
            <w:proofErr w:type="spellStart"/>
            <w:r>
              <w:rPr>
                <w:rFonts w:cs="Arial"/>
                <w:color w:val="000000"/>
                <w:szCs w:val="20"/>
              </w:rPr>
              <w:t>CoV</w:t>
            </w:r>
            <w:proofErr w:type="spellEnd"/>
            <w:r>
              <w:rPr>
                <w:rFonts w:cs="Arial"/>
                <w:color w:val="000000"/>
                <w:szCs w:val="20"/>
              </w:rPr>
              <w:t>-2</w:t>
            </w:r>
          </w:p>
          <w:p w:rsidR="00D660DA" w:rsidRDefault="00D660DA" w:rsidP="00D660DA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Aleš Hojs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bookmarkStart w:id="1" w:name="_GoBack"/>
            <w:bookmarkEnd w:id="1"/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spremembi odloka o začasni prepovedi zbiranja ljudi v zavodih s področja vzgoje in izobraževanja ter univerzah in samostojnih visokošolskih zavodih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dr. Simona Kustec</w:t>
            </w:r>
          </w:p>
          <w:p w:rsidR="00692EAF" w:rsidRPr="0097743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spremembah določenih odlokov, izdanih na podlagi Zakona o nalezljivih boleznih</w:t>
            </w:r>
          </w:p>
          <w:p w:rsidR="00692EAF" w:rsidRDefault="00692EAF" w:rsidP="00BE6B08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Poklukar</w:t>
            </w:r>
          </w:p>
          <w:p w:rsidR="00BC4BED" w:rsidRPr="0097743F" w:rsidRDefault="00692EAF" w:rsidP="00BC4BE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692EAF" w:rsidRPr="0097743F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2EAF" w:rsidRPr="0097743F" w:rsidRDefault="00692EAF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692EAF" w:rsidRDefault="00692EAF" w:rsidP="00BE6B0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prerazporeditvi in razporeditvi pravic porabe med proračunskimi uporabniki, 41012-15/2021</w:t>
            </w:r>
          </w:p>
          <w:p w:rsidR="00692EAF" w:rsidRPr="0097743F" w:rsidRDefault="00692EAF" w:rsidP="00BC4BED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Poročevalec: mag. Andrej Šircelj</w:t>
            </w:r>
          </w:p>
        </w:tc>
      </w:tr>
    </w:tbl>
    <w:p w:rsidR="00FF68D2" w:rsidRDefault="00FF68D2" w:rsidP="00BC4BED">
      <w:pPr>
        <w:spacing w:after="160" w:line="259" w:lineRule="auto"/>
        <w:rPr>
          <w:rFonts w:cs="Arial"/>
          <w:color w:val="000000"/>
          <w:szCs w:val="20"/>
          <w:lang w:eastAsia="sl-SI"/>
        </w:rPr>
      </w:pPr>
    </w:p>
    <w:sectPr w:rsidR="00FF68D2" w:rsidSect="0009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3D" w:rsidRDefault="003C5A3D" w:rsidP="00767987">
      <w:pPr>
        <w:spacing w:line="240" w:lineRule="auto"/>
      </w:pPr>
      <w:r>
        <w:separator/>
      </w:r>
    </w:p>
  </w:endnote>
  <w:endnote w:type="continuationSeparator" w:id="0">
    <w:p w:rsidR="003C5A3D" w:rsidRDefault="003C5A3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97" w:rsidRDefault="00821F9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7977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FF68D2" w:rsidRPr="00FF68D2" w:rsidRDefault="00FF68D2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FF68D2">
          <w:rPr>
            <w:rFonts w:ascii="Arial" w:hAnsi="Arial" w:cs="Arial"/>
            <w:sz w:val="20"/>
            <w:szCs w:val="20"/>
          </w:rPr>
          <w:fldChar w:fldCharType="begin"/>
        </w:r>
        <w:r w:rsidRPr="00FF68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F68D2">
          <w:rPr>
            <w:rFonts w:ascii="Arial" w:hAnsi="Arial" w:cs="Arial"/>
            <w:sz w:val="20"/>
            <w:szCs w:val="20"/>
          </w:rPr>
          <w:fldChar w:fldCharType="separate"/>
        </w:r>
        <w:r w:rsidR="00D660DA">
          <w:rPr>
            <w:rFonts w:ascii="Arial" w:hAnsi="Arial" w:cs="Arial"/>
            <w:noProof/>
            <w:sz w:val="20"/>
            <w:szCs w:val="20"/>
          </w:rPr>
          <w:t>2</w:t>
        </w:r>
        <w:r w:rsidRPr="00FF68D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97" w:rsidRDefault="00821F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3D" w:rsidRDefault="003C5A3D" w:rsidP="00767987">
      <w:pPr>
        <w:spacing w:line="240" w:lineRule="auto"/>
      </w:pPr>
      <w:r>
        <w:separator/>
      </w:r>
    </w:p>
  </w:footnote>
  <w:footnote w:type="continuationSeparator" w:id="0">
    <w:p w:rsidR="003C5A3D" w:rsidRDefault="003C5A3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97" w:rsidRDefault="00821F9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97" w:rsidRDefault="00821F9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ascii="Arial" w:hAnsi="Arial" w:cs="Arial"/>
        <w:sz w:val="16"/>
      </w:rPr>
    </w:pPr>
    <w:r w:rsidRPr="00FB42D8">
      <w:rPr>
        <w:noProof/>
        <w:lang w:eastAsia="sl-SI"/>
      </w:rPr>
      <w:drawing>
        <wp:inline distT="0" distB="0" distL="0" distR="0" wp14:anchorId="7F498A65" wp14:editId="434F4A97">
          <wp:extent cx="3646170" cy="325120"/>
          <wp:effectExtent l="0" t="0" r="0" b="0"/>
          <wp:docPr id="1" name="Slika 1" descr="Republika Slovenija&#10;Generalni sekretariat Vlad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D10" w:rsidRPr="009B1C31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Republika" w:hAnsi="Republika" w:cs="Arial"/>
        <w:sz w:val="20"/>
        <w:szCs w:val="20"/>
      </w:rPr>
    </w:pPr>
    <w:r w:rsidRPr="009B1C31">
      <w:rPr>
        <w:rFonts w:ascii="Republika" w:hAnsi="Republika" w:cs="Arial"/>
        <w:sz w:val="20"/>
        <w:szCs w:val="20"/>
      </w:rPr>
      <w:t>Sektor za izvedbo sej vlade in analize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Gregorčičeva ulica 20</w:t>
    </w:r>
    <w:r w:rsidRPr="00A9231D">
      <w:rPr>
        <w:rFonts w:ascii="Arial" w:hAnsi="Arial" w:cs="Arial"/>
        <w:sz w:val="16"/>
      </w:rPr>
      <w:t>, 100</w:t>
    </w:r>
    <w:r>
      <w:rPr>
        <w:rFonts w:ascii="Arial" w:hAnsi="Arial" w:cs="Arial"/>
        <w:sz w:val="16"/>
      </w:rPr>
      <w:t>0</w:t>
    </w:r>
    <w:r w:rsidRPr="00A9231D">
      <w:rPr>
        <w:rFonts w:ascii="Arial" w:hAnsi="Arial" w:cs="Arial"/>
        <w:sz w:val="16"/>
      </w:rPr>
      <w:t xml:space="preserve"> Ljubljana</w:t>
    </w:r>
    <w:r w:rsidRPr="00A9231D">
      <w:rPr>
        <w:rFonts w:ascii="Arial" w:hAnsi="Arial" w:cs="Arial"/>
        <w:sz w:val="16"/>
      </w:rPr>
      <w:tab/>
      <w:t>T: +386 1 478 1000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F: +386 1 478 1607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E: gp.gs@gov.si</w:t>
    </w:r>
  </w:p>
  <w:p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http://www.</w:t>
    </w:r>
    <w:r>
      <w:rPr>
        <w:rFonts w:ascii="Arial" w:hAnsi="Arial" w:cs="Arial"/>
        <w:sz w:val="16"/>
      </w:rPr>
      <w:t>gsv.gov</w:t>
    </w:r>
    <w:r w:rsidRPr="00A9231D">
      <w:rPr>
        <w:rFonts w:ascii="Arial" w:hAnsi="Arial" w:cs="Arial"/>
        <w:sz w:val="16"/>
      </w:rPr>
      <w:t>.si/</w:t>
    </w:r>
  </w:p>
  <w:p w:rsidR="00090D10" w:rsidRDefault="00090D1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90D10"/>
    <w:rsid w:val="000B3FE6"/>
    <w:rsid w:val="00117ADD"/>
    <w:rsid w:val="001C4ACE"/>
    <w:rsid w:val="00367DE6"/>
    <w:rsid w:val="003B3E19"/>
    <w:rsid w:val="003C5A3D"/>
    <w:rsid w:val="004076C6"/>
    <w:rsid w:val="004B7F76"/>
    <w:rsid w:val="004E1BCE"/>
    <w:rsid w:val="00531F22"/>
    <w:rsid w:val="00542AB7"/>
    <w:rsid w:val="00560C20"/>
    <w:rsid w:val="00601E03"/>
    <w:rsid w:val="00682FFE"/>
    <w:rsid w:val="00692EAF"/>
    <w:rsid w:val="007039D0"/>
    <w:rsid w:val="007323B5"/>
    <w:rsid w:val="00767987"/>
    <w:rsid w:val="00782FD4"/>
    <w:rsid w:val="007D0FFE"/>
    <w:rsid w:val="00811140"/>
    <w:rsid w:val="00821F97"/>
    <w:rsid w:val="0085430B"/>
    <w:rsid w:val="00904A48"/>
    <w:rsid w:val="00980294"/>
    <w:rsid w:val="009B1C31"/>
    <w:rsid w:val="009C1F8E"/>
    <w:rsid w:val="00A354A8"/>
    <w:rsid w:val="00A9231D"/>
    <w:rsid w:val="00BC4BED"/>
    <w:rsid w:val="00C0216A"/>
    <w:rsid w:val="00C45CCB"/>
    <w:rsid w:val="00C62845"/>
    <w:rsid w:val="00C6461C"/>
    <w:rsid w:val="00C86D7C"/>
    <w:rsid w:val="00CD07B1"/>
    <w:rsid w:val="00D02973"/>
    <w:rsid w:val="00D10B1D"/>
    <w:rsid w:val="00D660DA"/>
    <w:rsid w:val="00EB419B"/>
    <w:rsid w:val="00EC51B3"/>
    <w:rsid w:val="00EE07EE"/>
    <w:rsid w:val="00F221D0"/>
    <w:rsid w:val="00FB00DD"/>
    <w:rsid w:val="00FB42D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1C3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Andreja Rajh</cp:lastModifiedBy>
  <cp:revision>4</cp:revision>
  <dcterms:created xsi:type="dcterms:W3CDTF">2021-03-17T09:11:00Z</dcterms:created>
  <dcterms:modified xsi:type="dcterms:W3CDTF">2021-03-17T14:01:00Z</dcterms:modified>
</cp:coreProperties>
</file>