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2101F" w14:textId="0C34B63F" w:rsidR="00A075C0" w:rsidRPr="00893BAE" w:rsidRDefault="00A075C0" w:rsidP="00893BAE">
      <w:pPr>
        <w:autoSpaceDE w:val="0"/>
        <w:autoSpaceDN w:val="0"/>
        <w:adjustRightInd w:val="0"/>
        <w:spacing w:line="240" w:lineRule="auto"/>
        <w:rPr>
          <w:rFonts w:ascii="Arial Nova" w:hAnsi="Arial Nova" w:cs="Arial"/>
          <w:color w:val="000000"/>
          <w:szCs w:val="20"/>
        </w:rPr>
      </w:pPr>
      <w:r w:rsidRPr="00893BAE">
        <w:rPr>
          <w:rFonts w:ascii="Arial Nova" w:hAnsi="Arial Nova" w:cs="Arial"/>
          <w:color w:val="000000"/>
          <w:szCs w:val="20"/>
        </w:rPr>
        <w:t>SPOROČILO ZA JAVN</w:t>
      </w:r>
      <w:r w:rsidR="00D96788">
        <w:rPr>
          <w:rFonts w:ascii="Arial Nova" w:hAnsi="Arial Nova" w:cs="Arial"/>
          <w:color w:val="000000"/>
          <w:szCs w:val="20"/>
        </w:rPr>
        <w:t xml:space="preserve"> </w:t>
      </w:r>
      <w:r w:rsidRPr="00893BAE">
        <w:rPr>
          <w:rFonts w:ascii="Arial Nova" w:hAnsi="Arial Nova" w:cs="Arial"/>
          <w:color w:val="000000"/>
          <w:szCs w:val="20"/>
        </w:rPr>
        <w:t>OST</w:t>
      </w:r>
    </w:p>
    <w:p w14:paraId="7D115BAF" w14:textId="77777777" w:rsidR="003E6429" w:rsidRPr="00893BAE" w:rsidRDefault="003E6429" w:rsidP="00893BAE">
      <w:pPr>
        <w:pStyle w:val="datumtevilka"/>
        <w:spacing w:line="240" w:lineRule="auto"/>
        <w:jc w:val="both"/>
        <w:rPr>
          <w:rFonts w:ascii="Arial Nova" w:hAnsi="Arial Nova" w:cs="Arial"/>
          <w:color w:val="000000"/>
        </w:rPr>
      </w:pPr>
    </w:p>
    <w:p w14:paraId="1DF75478" w14:textId="79733780" w:rsidR="00A075C0" w:rsidRPr="00893BAE" w:rsidRDefault="00266CDB" w:rsidP="00893BAE">
      <w:pPr>
        <w:autoSpaceDE w:val="0"/>
        <w:autoSpaceDN w:val="0"/>
        <w:adjustRightInd w:val="0"/>
        <w:spacing w:line="240" w:lineRule="auto"/>
        <w:jc w:val="both"/>
        <w:rPr>
          <w:rFonts w:ascii="Arial Nova" w:hAnsi="Arial Nova" w:cs="Arial"/>
          <w:b/>
          <w:color w:val="000000"/>
          <w:sz w:val="28"/>
          <w:szCs w:val="28"/>
        </w:rPr>
      </w:pPr>
      <w:r>
        <w:rPr>
          <w:rFonts w:ascii="Arial Nova" w:hAnsi="Arial Nova" w:cs="Arial"/>
          <w:b/>
          <w:color w:val="000000"/>
          <w:sz w:val="28"/>
          <w:szCs w:val="28"/>
        </w:rPr>
        <w:t>5</w:t>
      </w:r>
      <w:r w:rsidR="00BF096E">
        <w:rPr>
          <w:rFonts w:ascii="Arial Nova" w:hAnsi="Arial Nova" w:cs="Arial"/>
          <w:b/>
          <w:color w:val="000000"/>
          <w:sz w:val="28"/>
          <w:szCs w:val="28"/>
        </w:rPr>
        <w:t>8</w:t>
      </w:r>
      <w:r w:rsidR="00B651C4" w:rsidRPr="00893BAE">
        <w:rPr>
          <w:rFonts w:ascii="Arial Nova" w:hAnsi="Arial Nova" w:cs="Arial"/>
          <w:b/>
          <w:color w:val="000000"/>
          <w:sz w:val="28"/>
          <w:szCs w:val="28"/>
        </w:rPr>
        <w:t>. redna seja Vlade Republike Slovenije</w:t>
      </w:r>
    </w:p>
    <w:p w14:paraId="2F07C9C7" w14:textId="77777777" w:rsidR="004C75E6" w:rsidRDefault="004C75E6" w:rsidP="00893BAE">
      <w:pPr>
        <w:autoSpaceDE w:val="0"/>
        <w:autoSpaceDN w:val="0"/>
        <w:adjustRightInd w:val="0"/>
        <w:spacing w:line="240" w:lineRule="auto"/>
        <w:jc w:val="both"/>
        <w:rPr>
          <w:rFonts w:ascii="Arial Nova" w:hAnsi="Arial Nova" w:cs="Arial"/>
          <w:color w:val="000000"/>
          <w:szCs w:val="20"/>
        </w:rPr>
      </w:pPr>
    </w:p>
    <w:p w14:paraId="501C02EF" w14:textId="3C24B923" w:rsidR="00A075C0" w:rsidRPr="00893BAE" w:rsidRDefault="00B74FF0" w:rsidP="00893BAE">
      <w:pPr>
        <w:autoSpaceDE w:val="0"/>
        <w:autoSpaceDN w:val="0"/>
        <w:adjustRightInd w:val="0"/>
        <w:spacing w:line="240" w:lineRule="auto"/>
        <w:jc w:val="both"/>
        <w:rPr>
          <w:rFonts w:ascii="Arial Nova" w:hAnsi="Arial Nova" w:cs="Arial"/>
          <w:color w:val="000000"/>
          <w:szCs w:val="20"/>
        </w:rPr>
      </w:pPr>
      <w:r>
        <w:rPr>
          <w:rFonts w:ascii="Arial Nova" w:hAnsi="Arial Nova" w:cs="Arial"/>
          <w:color w:val="000000"/>
          <w:szCs w:val="20"/>
        </w:rPr>
        <w:t>1</w:t>
      </w:r>
      <w:r w:rsidR="00BF096E">
        <w:rPr>
          <w:rFonts w:ascii="Arial Nova" w:hAnsi="Arial Nova" w:cs="Arial"/>
          <w:color w:val="000000"/>
          <w:szCs w:val="20"/>
        </w:rPr>
        <w:t>7</w:t>
      </w:r>
      <w:r w:rsidR="00C6261D">
        <w:rPr>
          <w:rFonts w:ascii="Arial Nova" w:hAnsi="Arial Nova" w:cs="Arial"/>
          <w:color w:val="000000"/>
          <w:szCs w:val="20"/>
        </w:rPr>
        <w:t>.  febr</w:t>
      </w:r>
      <w:r w:rsidR="008160E3" w:rsidRPr="00893BAE">
        <w:rPr>
          <w:rFonts w:ascii="Arial Nova" w:hAnsi="Arial Nova" w:cs="Arial"/>
          <w:color w:val="000000"/>
          <w:szCs w:val="20"/>
        </w:rPr>
        <w:t>ua</w:t>
      </w:r>
      <w:r w:rsidR="00FA30FA" w:rsidRPr="00893BAE">
        <w:rPr>
          <w:rFonts w:ascii="Arial Nova" w:hAnsi="Arial Nova" w:cs="Arial"/>
          <w:color w:val="000000"/>
          <w:szCs w:val="20"/>
        </w:rPr>
        <w:t xml:space="preserve">r </w:t>
      </w:r>
      <w:r w:rsidR="00A45B9B" w:rsidRPr="00893BAE">
        <w:rPr>
          <w:rFonts w:ascii="Arial Nova" w:hAnsi="Arial Nova" w:cs="Arial"/>
          <w:color w:val="000000"/>
          <w:szCs w:val="20"/>
        </w:rPr>
        <w:t>202</w:t>
      </w:r>
      <w:r w:rsidR="008160E3" w:rsidRPr="00893BAE">
        <w:rPr>
          <w:rFonts w:ascii="Arial Nova" w:hAnsi="Arial Nova" w:cs="Arial"/>
          <w:color w:val="000000"/>
          <w:szCs w:val="20"/>
        </w:rPr>
        <w:t>1</w:t>
      </w:r>
    </w:p>
    <w:p w14:paraId="52F4511D" w14:textId="77777777" w:rsidR="005C5F93" w:rsidRPr="005C5F93" w:rsidRDefault="005C5F93" w:rsidP="005C5F93">
      <w:pPr>
        <w:autoSpaceDE w:val="0"/>
        <w:autoSpaceDN w:val="0"/>
        <w:adjustRightInd w:val="0"/>
        <w:spacing w:line="240" w:lineRule="auto"/>
        <w:jc w:val="both"/>
        <w:rPr>
          <w:rFonts w:cs="Arial"/>
          <w:b/>
          <w:bCs/>
          <w:color w:val="000000"/>
          <w:szCs w:val="20"/>
        </w:rPr>
      </w:pPr>
    </w:p>
    <w:p w14:paraId="6ACD8A47" w14:textId="493BE2AB" w:rsidR="00EC0640" w:rsidRPr="00EC0640" w:rsidRDefault="00EC0640" w:rsidP="00EC0640">
      <w:pPr>
        <w:autoSpaceDE w:val="0"/>
        <w:autoSpaceDN w:val="0"/>
        <w:adjustRightInd w:val="0"/>
        <w:spacing w:line="240" w:lineRule="auto"/>
        <w:jc w:val="both"/>
        <w:rPr>
          <w:rFonts w:cs="Arial"/>
          <w:b/>
          <w:bCs/>
          <w:color w:val="000000"/>
          <w:szCs w:val="20"/>
        </w:rPr>
      </w:pPr>
      <w:r w:rsidRPr="00EC0640">
        <w:rPr>
          <w:rFonts w:cs="Arial"/>
          <w:b/>
          <w:bCs/>
          <w:color w:val="000000"/>
          <w:szCs w:val="20"/>
        </w:rPr>
        <w:t>Uredba o izvedbi ukrepov kmetijske politike za leto 2021</w:t>
      </w:r>
    </w:p>
    <w:p w14:paraId="6A3EAAA5" w14:textId="77777777" w:rsidR="00EC0640" w:rsidRPr="00EC0640" w:rsidRDefault="00EC0640" w:rsidP="00EC0640">
      <w:pPr>
        <w:autoSpaceDE w:val="0"/>
        <w:autoSpaceDN w:val="0"/>
        <w:adjustRightInd w:val="0"/>
        <w:spacing w:line="240" w:lineRule="auto"/>
        <w:jc w:val="both"/>
        <w:rPr>
          <w:rFonts w:cs="Arial"/>
          <w:b/>
          <w:bCs/>
          <w:color w:val="000000"/>
          <w:szCs w:val="20"/>
        </w:rPr>
      </w:pPr>
    </w:p>
    <w:p w14:paraId="012568AB" w14:textId="37EE6A21" w:rsidR="00EC0640" w:rsidRPr="00EC0640" w:rsidRDefault="00EC0640" w:rsidP="00EC0640">
      <w:pPr>
        <w:autoSpaceDE w:val="0"/>
        <w:autoSpaceDN w:val="0"/>
        <w:adjustRightInd w:val="0"/>
        <w:spacing w:line="240" w:lineRule="auto"/>
        <w:jc w:val="both"/>
        <w:rPr>
          <w:rFonts w:cs="Arial"/>
          <w:color w:val="000000"/>
          <w:szCs w:val="20"/>
        </w:rPr>
      </w:pPr>
      <w:r w:rsidRPr="00EC0640">
        <w:rPr>
          <w:rFonts w:cs="Arial"/>
          <w:color w:val="000000"/>
          <w:szCs w:val="20"/>
        </w:rPr>
        <w:t xml:space="preserve">Vlada je izdala Uredbo o izvedbi ukrepov kmetijske politike za leto 2021 in jo objavi v Uradnem listu. </w:t>
      </w:r>
      <w:r w:rsidR="00097A16" w:rsidRPr="00EC0640">
        <w:rPr>
          <w:rFonts w:cs="Arial"/>
          <w:color w:val="000000"/>
          <w:szCs w:val="20"/>
        </w:rPr>
        <w:t>Uredba o izvedbi ukrepov kmetijske politike za leto 2021 določa natančnejše postopke v zvezi z integriranim administrativnim in kontrolnim sistemom (IAKS) ter kontrolo navzkrižne skladnosti. Vključuje postopke za izvedbo ukrepov kmetijske politike, vključno s kontrolami in upravnimi ukrepi. Določa postopke oddaje vlog in zahtevkov, upravne preglede in preglede na kraju samem ter v primeru kršitev, upravne ukrepe za neposredna plačila, ukrep kmetijsko-</w:t>
      </w:r>
      <w:proofErr w:type="spellStart"/>
      <w:r w:rsidR="00097A16" w:rsidRPr="00EC0640">
        <w:rPr>
          <w:rFonts w:cs="Arial"/>
          <w:color w:val="000000"/>
          <w:szCs w:val="20"/>
        </w:rPr>
        <w:t>okoljska</w:t>
      </w:r>
      <w:proofErr w:type="spellEnd"/>
      <w:r w:rsidR="00097A16" w:rsidRPr="00EC0640">
        <w:rPr>
          <w:rFonts w:cs="Arial"/>
          <w:color w:val="000000"/>
          <w:szCs w:val="20"/>
        </w:rPr>
        <w:t xml:space="preserve">-podnebna plačila (KOPOP), ukrep ekološko kmetovanje (EK), plačila območjem z naravnimi ali drugimi posebnimi omejitvami (OMD) in ukrep dobrobit živali (DŽ). </w:t>
      </w:r>
      <w:r w:rsidRPr="00EC0640">
        <w:rPr>
          <w:rFonts w:cs="Arial"/>
          <w:color w:val="000000"/>
          <w:szCs w:val="20"/>
        </w:rPr>
        <w:t xml:space="preserve">                                                                               </w:t>
      </w:r>
    </w:p>
    <w:p w14:paraId="4201CB5B" w14:textId="77777777" w:rsidR="00EC0640" w:rsidRPr="00EC0640" w:rsidRDefault="00EC0640" w:rsidP="00EC0640">
      <w:pPr>
        <w:autoSpaceDE w:val="0"/>
        <w:autoSpaceDN w:val="0"/>
        <w:adjustRightInd w:val="0"/>
        <w:spacing w:line="240" w:lineRule="auto"/>
        <w:jc w:val="both"/>
        <w:rPr>
          <w:rFonts w:cs="Arial"/>
          <w:color w:val="000000"/>
          <w:szCs w:val="20"/>
        </w:rPr>
      </w:pPr>
    </w:p>
    <w:p w14:paraId="59E3271B" w14:textId="77777777" w:rsidR="00EC0640" w:rsidRPr="00EC0640" w:rsidRDefault="00EC0640" w:rsidP="00EC0640">
      <w:pPr>
        <w:autoSpaceDE w:val="0"/>
        <w:autoSpaceDN w:val="0"/>
        <w:adjustRightInd w:val="0"/>
        <w:spacing w:line="240" w:lineRule="auto"/>
        <w:jc w:val="both"/>
        <w:rPr>
          <w:rFonts w:cs="Arial"/>
          <w:color w:val="000000"/>
          <w:szCs w:val="20"/>
        </w:rPr>
      </w:pPr>
      <w:r w:rsidRPr="00EC0640">
        <w:rPr>
          <w:rFonts w:cs="Arial"/>
          <w:color w:val="000000"/>
          <w:szCs w:val="20"/>
        </w:rPr>
        <w:t>Uredba o izvedbi ukrepov kmetijske politike za leto 2021 predstavlja pravno podlago za izvedbo kontrol navzkrižne skladnosti za leto 2021, izvedbo ukrepov kmetijske politike, vključno z vlaganjem zbirnih vlog, ki se začne 24. februarja 2021 in vključuje vloge za plačila pomoči iz shem o neposrednih plačilih, ki se sofinancirajo iz Evropskega kmetijskega jamstvenega sklada, in zahtevke za plačila za ukrepe KOPOP, EK, DŽ ter OMD, ki se sofinancirajo iz Evropskega kmetijskega sklada za razvoj podeželja (EKSRP).</w:t>
      </w:r>
    </w:p>
    <w:p w14:paraId="7A600C13" w14:textId="77777777" w:rsidR="00EC0640" w:rsidRPr="00EC0640" w:rsidRDefault="00EC0640" w:rsidP="00EC0640">
      <w:pPr>
        <w:autoSpaceDE w:val="0"/>
        <w:autoSpaceDN w:val="0"/>
        <w:adjustRightInd w:val="0"/>
        <w:spacing w:line="240" w:lineRule="auto"/>
        <w:jc w:val="both"/>
        <w:rPr>
          <w:rFonts w:cs="Arial"/>
          <w:color w:val="000000"/>
          <w:szCs w:val="20"/>
        </w:rPr>
      </w:pPr>
    </w:p>
    <w:p w14:paraId="51BC29DD" w14:textId="77777777" w:rsidR="00EC0640" w:rsidRPr="00EC0640" w:rsidRDefault="00EC0640" w:rsidP="00EC0640">
      <w:pPr>
        <w:autoSpaceDE w:val="0"/>
        <w:autoSpaceDN w:val="0"/>
        <w:adjustRightInd w:val="0"/>
        <w:spacing w:line="240" w:lineRule="auto"/>
        <w:jc w:val="both"/>
        <w:rPr>
          <w:rFonts w:cs="Arial"/>
          <w:color w:val="000000"/>
          <w:szCs w:val="20"/>
        </w:rPr>
      </w:pPr>
      <w:r w:rsidRPr="00EC0640">
        <w:rPr>
          <w:rFonts w:cs="Arial"/>
          <w:color w:val="000000"/>
          <w:szCs w:val="20"/>
        </w:rPr>
        <w:t xml:space="preserve">Zaradi epidemiološke situacije uredba določa tudi višjo silo in izjemne okoliščine, ki so povezane z epidemijo covid-19: z Zakonom o dodatnih ukrepih za omilitev posledic covid-19 (PKP8) sta določena dva primera izjemne okoliščine in sicer v primeru označitve živali in v primeru neizpolnjevanja zahtev glede veljavnosti izkaznic o opravljenem usposabljanju za ravnanje s fitofarmacevtskimi sredstvi (FFS) in veljavnosti potrdil o opravljenem pregledu naprav za nanašanje FFS. </w:t>
      </w:r>
    </w:p>
    <w:p w14:paraId="3A9EF1F4" w14:textId="77777777" w:rsidR="00EC0640" w:rsidRPr="00EC0640" w:rsidRDefault="00EC0640" w:rsidP="00EC0640">
      <w:pPr>
        <w:autoSpaceDE w:val="0"/>
        <w:autoSpaceDN w:val="0"/>
        <w:adjustRightInd w:val="0"/>
        <w:spacing w:line="240" w:lineRule="auto"/>
        <w:jc w:val="both"/>
        <w:rPr>
          <w:rFonts w:cs="Arial"/>
          <w:color w:val="000000"/>
          <w:szCs w:val="20"/>
        </w:rPr>
      </w:pPr>
    </w:p>
    <w:p w14:paraId="7EB50257" w14:textId="77777777" w:rsidR="00EC0640" w:rsidRPr="00EC0640" w:rsidRDefault="00EC0640" w:rsidP="00EC0640">
      <w:pPr>
        <w:autoSpaceDE w:val="0"/>
        <w:autoSpaceDN w:val="0"/>
        <w:adjustRightInd w:val="0"/>
        <w:spacing w:line="240" w:lineRule="auto"/>
        <w:jc w:val="both"/>
        <w:rPr>
          <w:rFonts w:cs="Arial"/>
          <w:color w:val="000000"/>
          <w:szCs w:val="20"/>
        </w:rPr>
      </w:pPr>
      <w:r w:rsidRPr="00EC0640">
        <w:rPr>
          <w:rFonts w:cs="Arial"/>
          <w:color w:val="000000"/>
          <w:szCs w:val="20"/>
        </w:rPr>
        <w:t>Dodatno so v uredbi določeni še trije primeri izjemne okoliščine, in sicer: v primeru, ko upravičenec zaradi bolezni covid-19 med uslužbenci na upravni enoti ne more pravočasno izvesti potrebnih sprememb v registru kmetijskih gospodarstev (RKG) in posledično tudi prenosa plačilnih pravic na agenciji ter v primeru, ko upravičenec, ki za vnos zbirne vloge pooblasti izvajalca javne službe za kmetijsko svetovanje (JSKS), in zaradi bolezni covid-19 med uslužbenci, ne more vložiti zbirne vloge v roku za oddajo zbirne vloge iz prvega odstavka 10. člena te uredbe, to je do 6. maja 2021.</w:t>
      </w:r>
    </w:p>
    <w:p w14:paraId="0127C89B" w14:textId="77777777" w:rsidR="00EC0640" w:rsidRPr="00EC0640" w:rsidRDefault="00EC0640" w:rsidP="00EC0640">
      <w:pPr>
        <w:autoSpaceDE w:val="0"/>
        <w:autoSpaceDN w:val="0"/>
        <w:adjustRightInd w:val="0"/>
        <w:spacing w:line="240" w:lineRule="auto"/>
        <w:jc w:val="both"/>
        <w:rPr>
          <w:rFonts w:cs="Arial"/>
          <w:color w:val="000000"/>
          <w:szCs w:val="20"/>
        </w:rPr>
      </w:pPr>
    </w:p>
    <w:p w14:paraId="6E47A5AB" w14:textId="77777777" w:rsidR="00EC0640" w:rsidRPr="00EC0640" w:rsidRDefault="00EC0640" w:rsidP="00EC0640">
      <w:pPr>
        <w:autoSpaceDE w:val="0"/>
        <w:autoSpaceDN w:val="0"/>
        <w:adjustRightInd w:val="0"/>
        <w:spacing w:line="240" w:lineRule="auto"/>
        <w:jc w:val="both"/>
        <w:rPr>
          <w:rFonts w:cs="Arial"/>
          <w:color w:val="000000"/>
          <w:szCs w:val="20"/>
        </w:rPr>
      </w:pPr>
      <w:r w:rsidRPr="00EC0640">
        <w:rPr>
          <w:rFonts w:cs="Arial"/>
          <w:color w:val="000000"/>
          <w:szCs w:val="20"/>
        </w:rPr>
        <w:t xml:space="preserve"> V uredbi je določen tudi postopek prenosa kmetijskega gospodarstva za obdobje po 31. maju 2021, ko vnos zbirne vloge ni več mogoč in do 2. novembra 2021, ko so že izpolnjeni pogoji za ukrepe za leto 2021.</w:t>
      </w:r>
    </w:p>
    <w:p w14:paraId="4DAB7646" w14:textId="77777777" w:rsidR="00EC0640" w:rsidRPr="00EC0640" w:rsidRDefault="00EC0640" w:rsidP="00EC0640">
      <w:pPr>
        <w:autoSpaceDE w:val="0"/>
        <w:autoSpaceDN w:val="0"/>
        <w:adjustRightInd w:val="0"/>
        <w:spacing w:line="240" w:lineRule="auto"/>
        <w:jc w:val="both"/>
        <w:rPr>
          <w:rFonts w:cs="Arial"/>
          <w:color w:val="000000"/>
          <w:szCs w:val="20"/>
        </w:rPr>
      </w:pPr>
    </w:p>
    <w:p w14:paraId="45E5490D" w14:textId="77777777" w:rsidR="00EC0640" w:rsidRPr="00EC0640" w:rsidRDefault="00EC0640" w:rsidP="00EC0640">
      <w:pPr>
        <w:autoSpaceDE w:val="0"/>
        <w:autoSpaceDN w:val="0"/>
        <w:adjustRightInd w:val="0"/>
        <w:spacing w:line="240" w:lineRule="auto"/>
        <w:jc w:val="both"/>
        <w:rPr>
          <w:rFonts w:cs="Arial"/>
          <w:color w:val="000000"/>
          <w:szCs w:val="20"/>
        </w:rPr>
      </w:pPr>
      <w:r w:rsidRPr="00EC0640">
        <w:rPr>
          <w:rFonts w:cs="Arial"/>
          <w:color w:val="000000"/>
          <w:szCs w:val="20"/>
        </w:rPr>
        <w:t>Vir: Ministrstvo za kmetijstvo, gozdarstvo in prehrano</w:t>
      </w:r>
    </w:p>
    <w:p w14:paraId="619575F7" w14:textId="77777777" w:rsidR="005C5F93" w:rsidRPr="005C5F93" w:rsidRDefault="005C5F93" w:rsidP="005C5F93">
      <w:pPr>
        <w:autoSpaceDE w:val="0"/>
        <w:autoSpaceDN w:val="0"/>
        <w:adjustRightInd w:val="0"/>
        <w:spacing w:line="240" w:lineRule="auto"/>
        <w:jc w:val="both"/>
        <w:rPr>
          <w:rFonts w:cs="Arial"/>
          <w:b/>
          <w:bCs/>
          <w:color w:val="000000"/>
          <w:szCs w:val="20"/>
        </w:rPr>
      </w:pPr>
    </w:p>
    <w:p w14:paraId="7FE203D5" w14:textId="1F2F8AEF" w:rsidR="00EC0640" w:rsidRPr="00EC0640" w:rsidRDefault="00EC0640" w:rsidP="00EC0640">
      <w:pPr>
        <w:autoSpaceDE w:val="0"/>
        <w:autoSpaceDN w:val="0"/>
        <w:adjustRightInd w:val="0"/>
        <w:spacing w:line="240" w:lineRule="auto"/>
        <w:jc w:val="both"/>
        <w:rPr>
          <w:rFonts w:cs="Arial"/>
          <w:b/>
          <w:bCs/>
          <w:color w:val="000000"/>
          <w:szCs w:val="20"/>
        </w:rPr>
      </w:pPr>
      <w:r w:rsidRPr="00EC0640">
        <w:rPr>
          <w:rFonts w:cs="Arial"/>
          <w:b/>
          <w:bCs/>
          <w:color w:val="000000"/>
          <w:szCs w:val="20"/>
        </w:rPr>
        <w:t>Novela Uredbe o ukrepih kmetijsko-</w:t>
      </w:r>
      <w:proofErr w:type="spellStart"/>
      <w:r w:rsidRPr="00EC0640">
        <w:rPr>
          <w:rFonts w:cs="Arial"/>
          <w:b/>
          <w:bCs/>
          <w:color w:val="000000"/>
          <w:szCs w:val="20"/>
        </w:rPr>
        <w:t>okoljsk</w:t>
      </w:r>
      <w:r>
        <w:rPr>
          <w:rFonts w:cs="Arial"/>
          <w:b/>
          <w:bCs/>
          <w:color w:val="000000"/>
          <w:szCs w:val="20"/>
        </w:rPr>
        <w:t>a</w:t>
      </w:r>
      <w:proofErr w:type="spellEnd"/>
      <w:r w:rsidRPr="00EC0640">
        <w:rPr>
          <w:rFonts w:cs="Arial"/>
          <w:b/>
          <w:bCs/>
          <w:color w:val="000000"/>
          <w:szCs w:val="20"/>
        </w:rPr>
        <w:t xml:space="preserve">-podnebna plačila, ekološko kmetovanje in plačila območjem z naravnimi ali drugimi posebnimi omejitvami </w:t>
      </w:r>
    </w:p>
    <w:p w14:paraId="1CBA01C2" w14:textId="77777777" w:rsidR="00EC0640" w:rsidRPr="00EC0640" w:rsidRDefault="00EC0640" w:rsidP="00EC0640">
      <w:pPr>
        <w:autoSpaceDE w:val="0"/>
        <w:autoSpaceDN w:val="0"/>
        <w:adjustRightInd w:val="0"/>
        <w:spacing w:line="240" w:lineRule="auto"/>
        <w:jc w:val="both"/>
        <w:rPr>
          <w:rFonts w:cs="Arial"/>
          <w:b/>
          <w:bCs/>
          <w:color w:val="000000"/>
          <w:szCs w:val="20"/>
        </w:rPr>
      </w:pPr>
    </w:p>
    <w:p w14:paraId="26E2413A" w14:textId="77777777" w:rsidR="00EC0640" w:rsidRPr="00EC0640" w:rsidRDefault="00EC0640" w:rsidP="00EC0640">
      <w:pPr>
        <w:autoSpaceDE w:val="0"/>
        <w:autoSpaceDN w:val="0"/>
        <w:adjustRightInd w:val="0"/>
        <w:spacing w:line="240" w:lineRule="auto"/>
        <w:jc w:val="both"/>
        <w:rPr>
          <w:rFonts w:cs="Arial"/>
          <w:color w:val="000000"/>
          <w:szCs w:val="20"/>
        </w:rPr>
      </w:pPr>
      <w:r w:rsidRPr="00EC0640">
        <w:rPr>
          <w:rFonts w:cs="Arial"/>
          <w:color w:val="000000"/>
          <w:szCs w:val="20"/>
        </w:rPr>
        <w:t>Vlada je izdala Uredbo o spremembah in dopolnitvah Uredbe o ukrepih kmetijsko-</w:t>
      </w:r>
      <w:proofErr w:type="spellStart"/>
      <w:r w:rsidRPr="00EC0640">
        <w:rPr>
          <w:rFonts w:cs="Arial"/>
          <w:color w:val="000000"/>
          <w:szCs w:val="20"/>
        </w:rPr>
        <w:t>okoljska</w:t>
      </w:r>
      <w:proofErr w:type="spellEnd"/>
      <w:r w:rsidRPr="00EC0640">
        <w:rPr>
          <w:rFonts w:cs="Arial"/>
          <w:color w:val="000000"/>
          <w:szCs w:val="20"/>
        </w:rPr>
        <w:t xml:space="preserve">-podnebna plačila, ekološko kmetovanje in plačila območjem z naravnimi ali drugimi posebnimi omejitvami iz Programa razvoja podeželja Republike Slovenije za obdobje 2014–2020 in jo objavi v Uradnem listu. </w:t>
      </w:r>
    </w:p>
    <w:p w14:paraId="50ED0810" w14:textId="77777777" w:rsidR="00EC0640" w:rsidRPr="00EC0640" w:rsidRDefault="00EC0640" w:rsidP="00EC0640">
      <w:pPr>
        <w:autoSpaceDE w:val="0"/>
        <w:autoSpaceDN w:val="0"/>
        <w:adjustRightInd w:val="0"/>
        <w:spacing w:line="240" w:lineRule="auto"/>
        <w:jc w:val="both"/>
        <w:rPr>
          <w:rFonts w:cs="Arial"/>
          <w:color w:val="000000"/>
          <w:szCs w:val="20"/>
        </w:rPr>
      </w:pPr>
    </w:p>
    <w:p w14:paraId="305B3E48" w14:textId="77777777" w:rsidR="00EC0640" w:rsidRPr="00EC0640" w:rsidRDefault="00EC0640" w:rsidP="00EC0640">
      <w:pPr>
        <w:autoSpaceDE w:val="0"/>
        <w:autoSpaceDN w:val="0"/>
        <w:adjustRightInd w:val="0"/>
        <w:spacing w:line="240" w:lineRule="auto"/>
        <w:jc w:val="both"/>
        <w:rPr>
          <w:rFonts w:cs="Arial"/>
          <w:color w:val="000000"/>
          <w:szCs w:val="20"/>
        </w:rPr>
      </w:pPr>
      <w:r w:rsidRPr="00EC0640">
        <w:rPr>
          <w:rFonts w:cs="Arial"/>
          <w:color w:val="000000"/>
          <w:szCs w:val="20"/>
        </w:rPr>
        <w:t>Uredba določa izvajanje in financiranje ukrepov kmetijsko-</w:t>
      </w:r>
      <w:proofErr w:type="spellStart"/>
      <w:r w:rsidRPr="00EC0640">
        <w:rPr>
          <w:rFonts w:cs="Arial"/>
          <w:color w:val="000000"/>
          <w:szCs w:val="20"/>
        </w:rPr>
        <w:t>okoljska</w:t>
      </w:r>
      <w:proofErr w:type="spellEnd"/>
      <w:r w:rsidRPr="00EC0640">
        <w:rPr>
          <w:rFonts w:cs="Arial"/>
          <w:color w:val="000000"/>
          <w:szCs w:val="20"/>
        </w:rPr>
        <w:t xml:space="preserve">-podnebna plačila (KOPOP), ekološko kmetovanje (EK) in plačila območjem z naravnimi ali drugimi posebnimi omejitvami (OMD) iz Programa razvoja podeželja 2014–2020 (PRP 2014–2020) v letu 2021 v skladu z Uredbo (EU) 2020/2220 Evropskega parlamenta in Sveta z dne 23. decembra 2020 o določitvi nekaterih prehodnih določb za podporo iz Evropskega kmetijskega sklada za razvoj podeželja </w:t>
      </w:r>
      <w:r w:rsidRPr="00EC0640">
        <w:rPr>
          <w:rFonts w:cs="Arial"/>
          <w:color w:val="000000"/>
          <w:szCs w:val="20"/>
        </w:rPr>
        <w:lastRenderedPageBreak/>
        <w:t>(EKSRP) in Evropskega kmetijskega jamstvenega sklada (EKJS) v letih 2021 in 2022 ter o spremembi uredb (EU) št. 1305/2013, (EU) št. 1306/2013 in (EU) št. 1307/2013 glede sredstev in uporabe v letih 2021 in 2022 ter Uredbe (EU) št. 1308/2013 glede sredstev in razdelitve take podpore v letih 2021 in 2022 (Uredba 2020/2220/EU).</w:t>
      </w:r>
    </w:p>
    <w:p w14:paraId="37711C49" w14:textId="77777777" w:rsidR="00EC0640" w:rsidRPr="00EC0640" w:rsidRDefault="00EC0640" w:rsidP="00EC0640">
      <w:pPr>
        <w:autoSpaceDE w:val="0"/>
        <w:autoSpaceDN w:val="0"/>
        <w:adjustRightInd w:val="0"/>
        <w:spacing w:line="240" w:lineRule="auto"/>
        <w:jc w:val="both"/>
        <w:rPr>
          <w:rFonts w:cs="Arial"/>
          <w:color w:val="000000"/>
          <w:szCs w:val="20"/>
        </w:rPr>
      </w:pPr>
    </w:p>
    <w:p w14:paraId="0956E4FB" w14:textId="77777777" w:rsidR="00EC0640" w:rsidRPr="00EC0640" w:rsidRDefault="00EC0640" w:rsidP="00EC0640">
      <w:pPr>
        <w:autoSpaceDE w:val="0"/>
        <w:autoSpaceDN w:val="0"/>
        <w:adjustRightInd w:val="0"/>
        <w:spacing w:line="240" w:lineRule="auto"/>
        <w:jc w:val="both"/>
        <w:rPr>
          <w:rFonts w:cs="Arial"/>
          <w:color w:val="000000"/>
          <w:szCs w:val="20"/>
        </w:rPr>
      </w:pPr>
      <w:r w:rsidRPr="00EC0640">
        <w:rPr>
          <w:rFonts w:cs="Arial"/>
          <w:color w:val="000000"/>
          <w:szCs w:val="20"/>
        </w:rPr>
        <w:t>Uredba se spreminja in dopolnjuje tudi zaradi:</w:t>
      </w:r>
    </w:p>
    <w:p w14:paraId="659B1718" w14:textId="49177352" w:rsidR="00EC0640" w:rsidRPr="00EC0640" w:rsidRDefault="00EC0640" w:rsidP="00EC0640">
      <w:pPr>
        <w:pStyle w:val="Odstavekseznama"/>
        <w:numPr>
          <w:ilvl w:val="0"/>
          <w:numId w:val="21"/>
        </w:numPr>
        <w:autoSpaceDE w:val="0"/>
        <w:autoSpaceDN w:val="0"/>
        <w:adjustRightInd w:val="0"/>
        <w:spacing w:line="240" w:lineRule="auto"/>
        <w:jc w:val="both"/>
        <w:rPr>
          <w:rFonts w:cs="Arial"/>
          <w:color w:val="000000"/>
          <w:szCs w:val="20"/>
        </w:rPr>
      </w:pPr>
      <w:r w:rsidRPr="00EC0640">
        <w:rPr>
          <w:rFonts w:cs="Arial"/>
          <w:color w:val="000000"/>
          <w:szCs w:val="20"/>
        </w:rPr>
        <w:t>popravka sklica na PRP 2014–2020 in sklicev na spremembe predpisov EU, ki urejajo ukrepe razvoja podeželja;</w:t>
      </w:r>
    </w:p>
    <w:p w14:paraId="09D1F07A" w14:textId="0B690512" w:rsidR="00EC0640" w:rsidRPr="00EC0640" w:rsidRDefault="00EC0640" w:rsidP="00EC0640">
      <w:pPr>
        <w:pStyle w:val="Odstavekseznama"/>
        <w:numPr>
          <w:ilvl w:val="0"/>
          <w:numId w:val="21"/>
        </w:numPr>
        <w:autoSpaceDE w:val="0"/>
        <w:autoSpaceDN w:val="0"/>
        <w:adjustRightInd w:val="0"/>
        <w:spacing w:line="240" w:lineRule="auto"/>
        <w:jc w:val="both"/>
        <w:rPr>
          <w:rFonts w:cs="Arial"/>
          <w:color w:val="000000"/>
          <w:szCs w:val="20"/>
        </w:rPr>
      </w:pPr>
      <w:r w:rsidRPr="00EC0640">
        <w:rPr>
          <w:rFonts w:cs="Arial"/>
          <w:color w:val="000000"/>
          <w:szCs w:val="20"/>
        </w:rPr>
        <w:t>ureditve izvajanja še trajajočih petletnih obveznosti ukrepov kmetijsko-</w:t>
      </w:r>
      <w:proofErr w:type="spellStart"/>
      <w:r w:rsidRPr="00EC0640">
        <w:rPr>
          <w:rFonts w:cs="Arial"/>
          <w:color w:val="000000"/>
          <w:szCs w:val="20"/>
        </w:rPr>
        <w:t>okoljska</w:t>
      </w:r>
      <w:proofErr w:type="spellEnd"/>
      <w:r w:rsidRPr="00EC0640">
        <w:rPr>
          <w:rFonts w:cs="Arial"/>
          <w:color w:val="000000"/>
          <w:szCs w:val="20"/>
        </w:rPr>
        <w:t>-podnebna plačila (v nadaljnjem besedilu: ukrep KOPOP) in ekološko kmetovanje (v nadaljnjem besedilu: ukrep EK) ter podaljšanja zaključenih petletnih obveznosti teh ukrepov v letu 2021;</w:t>
      </w:r>
    </w:p>
    <w:p w14:paraId="56033C5B" w14:textId="76214EA1" w:rsidR="00EC0640" w:rsidRPr="00EC0640" w:rsidRDefault="00EC0640" w:rsidP="00EC0640">
      <w:pPr>
        <w:pStyle w:val="Odstavekseznama"/>
        <w:numPr>
          <w:ilvl w:val="0"/>
          <w:numId w:val="21"/>
        </w:numPr>
        <w:autoSpaceDE w:val="0"/>
        <w:autoSpaceDN w:val="0"/>
        <w:adjustRightInd w:val="0"/>
        <w:spacing w:line="240" w:lineRule="auto"/>
        <w:jc w:val="both"/>
        <w:rPr>
          <w:rFonts w:cs="Arial"/>
          <w:color w:val="000000"/>
          <w:szCs w:val="20"/>
        </w:rPr>
      </w:pPr>
      <w:r w:rsidRPr="00EC0640">
        <w:rPr>
          <w:rFonts w:cs="Arial"/>
          <w:color w:val="000000"/>
          <w:szCs w:val="20"/>
        </w:rPr>
        <w:t>določitve ugotavljanja kmetijske površine, ki je vključena v ukrep plačila območjem z naravnimi ali drugimi posebnimi omejitvami (v nadaljnjem besedilu: ukrep OMD);</w:t>
      </w:r>
    </w:p>
    <w:p w14:paraId="552F4633" w14:textId="6E62322B" w:rsidR="00EC0640" w:rsidRPr="00EC0640" w:rsidRDefault="00EC0640" w:rsidP="00EC0640">
      <w:pPr>
        <w:pStyle w:val="Odstavekseznama"/>
        <w:numPr>
          <w:ilvl w:val="0"/>
          <w:numId w:val="21"/>
        </w:numPr>
        <w:autoSpaceDE w:val="0"/>
        <w:autoSpaceDN w:val="0"/>
        <w:adjustRightInd w:val="0"/>
        <w:spacing w:line="240" w:lineRule="auto"/>
        <w:jc w:val="both"/>
        <w:rPr>
          <w:rFonts w:cs="Arial"/>
          <w:color w:val="000000"/>
          <w:szCs w:val="20"/>
        </w:rPr>
      </w:pPr>
      <w:r w:rsidRPr="00EC0640">
        <w:rPr>
          <w:rFonts w:cs="Arial"/>
          <w:color w:val="000000"/>
          <w:szCs w:val="20"/>
        </w:rPr>
        <w:t>sprememb in dopolnitev prilog 5, 12 in 16.</w:t>
      </w:r>
    </w:p>
    <w:p w14:paraId="11A4F5E3" w14:textId="77777777" w:rsidR="00EC0640" w:rsidRPr="00EC0640" w:rsidRDefault="00EC0640" w:rsidP="00EC0640">
      <w:pPr>
        <w:autoSpaceDE w:val="0"/>
        <w:autoSpaceDN w:val="0"/>
        <w:adjustRightInd w:val="0"/>
        <w:spacing w:line="240" w:lineRule="auto"/>
        <w:jc w:val="both"/>
        <w:rPr>
          <w:rFonts w:cs="Arial"/>
          <w:color w:val="000000"/>
          <w:szCs w:val="20"/>
        </w:rPr>
      </w:pPr>
    </w:p>
    <w:p w14:paraId="3DDB702E" w14:textId="0079B366" w:rsidR="005C5F93" w:rsidRPr="00EC0640" w:rsidRDefault="00EC0640" w:rsidP="00EC0640">
      <w:pPr>
        <w:autoSpaceDE w:val="0"/>
        <w:autoSpaceDN w:val="0"/>
        <w:adjustRightInd w:val="0"/>
        <w:spacing w:line="240" w:lineRule="auto"/>
        <w:jc w:val="both"/>
        <w:rPr>
          <w:rFonts w:cs="Arial"/>
          <w:color w:val="000000"/>
          <w:szCs w:val="20"/>
        </w:rPr>
      </w:pPr>
      <w:r w:rsidRPr="00EC0640">
        <w:rPr>
          <w:rFonts w:cs="Arial"/>
          <w:color w:val="000000"/>
          <w:szCs w:val="20"/>
        </w:rPr>
        <w:t>Vir: Ministrstvo za kmetijstvo, gozdarstvo in prehrano</w:t>
      </w:r>
    </w:p>
    <w:p w14:paraId="266B5A52" w14:textId="77777777" w:rsidR="005C5F93" w:rsidRPr="005C5F93" w:rsidRDefault="005C5F93" w:rsidP="005C5F93">
      <w:pPr>
        <w:autoSpaceDE w:val="0"/>
        <w:autoSpaceDN w:val="0"/>
        <w:adjustRightInd w:val="0"/>
        <w:spacing w:line="240" w:lineRule="auto"/>
        <w:jc w:val="both"/>
        <w:rPr>
          <w:rFonts w:cs="Arial"/>
          <w:b/>
          <w:bCs/>
          <w:color w:val="000000"/>
          <w:szCs w:val="20"/>
        </w:rPr>
      </w:pPr>
    </w:p>
    <w:p w14:paraId="7F74CBCF" w14:textId="4005E6AC" w:rsidR="005C5F93" w:rsidRDefault="00C31D4B" w:rsidP="005C5F93">
      <w:pPr>
        <w:autoSpaceDE w:val="0"/>
        <w:autoSpaceDN w:val="0"/>
        <w:adjustRightInd w:val="0"/>
        <w:spacing w:line="240" w:lineRule="auto"/>
        <w:jc w:val="both"/>
        <w:rPr>
          <w:rFonts w:cs="Arial"/>
          <w:b/>
          <w:bCs/>
          <w:color w:val="000000"/>
          <w:szCs w:val="20"/>
        </w:rPr>
      </w:pPr>
      <w:r>
        <w:rPr>
          <w:rFonts w:cs="Arial"/>
          <w:b/>
          <w:bCs/>
          <w:color w:val="000000"/>
          <w:szCs w:val="20"/>
        </w:rPr>
        <w:t>S</w:t>
      </w:r>
      <w:r w:rsidR="005C5F93" w:rsidRPr="005C5F93">
        <w:rPr>
          <w:rFonts w:cs="Arial"/>
          <w:b/>
          <w:bCs/>
          <w:color w:val="000000"/>
          <w:szCs w:val="20"/>
        </w:rPr>
        <w:t xml:space="preserve">klep o objavi sprememb in dopolnitev Prilog A in B k Sporazumu o mednarodnem cestnem prevozu nevarnega blaga </w:t>
      </w:r>
    </w:p>
    <w:p w14:paraId="66E1FAAF" w14:textId="065B033D" w:rsidR="00C31D4B" w:rsidRDefault="00C31D4B" w:rsidP="005C5F93">
      <w:pPr>
        <w:autoSpaceDE w:val="0"/>
        <w:autoSpaceDN w:val="0"/>
        <w:adjustRightInd w:val="0"/>
        <w:spacing w:line="240" w:lineRule="auto"/>
        <w:jc w:val="both"/>
        <w:rPr>
          <w:rFonts w:cs="Arial"/>
          <w:b/>
          <w:bCs/>
          <w:color w:val="000000"/>
          <w:szCs w:val="20"/>
        </w:rPr>
      </w:pPr>
    </w:p>
    <w:p w14:paraId="5419D274" w14:textId="6E2F19D9" w:rsidR="00C31D4B" w:rsidRPr="00C31D4B" w:rsidRDefault="00C31D4B" w:rsidP="00C31D4B">
      <w:pPr>
        <w:autoSpaceDE w:val="0"/>
        <w:autoSpaceDN w:val="0"/>
        <w:adjustRightInd w:val="0"/>
        <w:spacing w:line="240" w:lineRule="auto"/>
        <w:jc w:val="both"/>
        <w:rPr>
          <w:rFonts w:cs="Arial"/>
          <w:color w:val="000000"/>
          <w:szCs w:val="20"/>
        </w:rPr>
      </w:pPr>
      <w:r w:rsidRPr="00C31D4B">
        <w:rPr>
          <w:rFonts w:cs="Arial"/>
          <w:color w:val="000000"/>
          <w:szCs w:val="20"/>
        </w:rPr>
        <w:t>Vlada je sprejela Sklep o objavi sprememb in dopolnitev Prilog A in B k Sporazumu o mednarodnem cestnem prevozu nevarnega blaga (ADR).</w:t>
      </w:r>
    </w:p>
    <w:p w14:paraId="7DAB89DF" w14:textId="77777777" w:rsidR="00C31D4B" w:rsidRPr="00C31D4B" w:rsidRDefault="00C31D4B" w:rsidP="00C31D4B">
      <w:pPr>
        <w:autoSpaceDE w:val="0"/>
        <w:autoSpaceDN w:val="0"/>
        <w:adjustRightInd w:val="0"/>
        <w:spacing w:line="240" w:lineRule="auto"/>
        <w:jc w:val="both"/>
        <w:rPr>
          <w:rFonts w:cs="Arial"/>
          <w:color w:val="000000"/>
          <w:szCs w:val="20"/>
        </w:rPr>
      </w:pPr>
    </w:p>
    <w:p w14:paraId="38D53922" w14:textId="77777777" w:rsidR="00C31D4B" w:rsidRPr="00C31D4B" w:rsidRDefault="00C31D4B" w:rsidP="00C31D4B">
      <w:pPr>
        <w:autoSpaceDE w:val="0"/>
        <w:autoSpaceDN w:val="0"/>
        <w:adjustRightInd w:val="0"/>
        <w:spacing w:line="240" w:lineRule="auto"/>
        <w:jc w:val="both"/>
        <w:rPr>
          <w:rFonts w:cs="Arial"/>
          <w:color w:val="000000"/>
          <w:szCs w:val="20"/>
        </w:rPr>
      </w:pPr>
      <w:r w:rsidRPr="00C31D4B">
        <w:rPr>
          <w:rFonts w:cs="Arial"/>
          <w:color w:val="000000"/>
          <w:szCs w:val="20"/>
        </w:rPr>
        <w:t xml:space="preserve">Na podlagi Zakona o prevozu nevarnega blaga veljajo za prevoz nevarnega blaga v Republiki Sloveniji zahteve prilog A in B k Sporazumu o mednarodnem cestnem prevozu nevarnega blaga (ADR). Prilogi se zaradi znanstvenega in tehničnega napredka redno spreminjata in dopolnjujeta. Nazadnje so bile spremembe in dopolnitve prilog objavljene v Uradnem listu RS, št. 8/19. </w:t>
      </w:r>
    </w:p>
    <w:p w14:paraId="66FD9069" w14:textId="77777777" w:rsidR="00C31D4B" w:rsidRPr="00C31D4B" w:rsidRDefault="00C31D4B" w:rsidP="00C31D4B">
      <w:pPr>
        <w:autoSpaceDE w:val="0"/>
        <w:autoSpaceDN w:val="0"/>
        <w:adjustRightInd w:val="0"/>
        <w:spacing w:line="240" w:lineRule="auto"/>
        <w:jc w:val="both"/>
        <w:rPr>
          <w:rFonts w:cs="Arial"/>
          <w:color w:val="000000"/>
          <w:szCs w:val="20"/>
        </w:rPr>
      </w:pPr>
    </w:p>
    <w:p w14:paraId="2899FBCA" w14:textId="77777777" w:rsidR="00C31D4B" w:rsidRPr="00C31D4B" w:rsidRDefault="00C31D4B" w:rsidP="00C31D4B">
      <w:pPr>
        <w:autoSpaceDE w:val="0"/>
        <w:autoSpaceDN w:val="0"/>
        <w:adjustRightInd w:val="0"/>
        <w:spacing w:line="240" w:lineRule="auto"/>
        <w:jc w:val="both"/>
        <w:rPr>
          <w:rFonts w:cs="Arial"/>
          <w:color w:val="000000"/>
          <w:szCs w:val="20"/>
        </w:rPr>
      </w:pPr>
      <w:r w:rsidRPr="00C31D4B">
        <w:rPr>
          <w:rFonts w:cs="Arial"/>
          <w:color w:val="000000"/>
          <w:szCs w:val="20"/>
        </w:rPr>
        <w:t>Razvoj prevoza nevarnega blaga po cesti je ključni sestavni del evropske prometne politike in zagotavlja pravilno delovanje vseh industrijskih panog, ki proizvajajo ali uporabljajo blago, ki je razvrščeno kot nevarno v skladu z ADR. Prilagoditev teh sporazumov tehničnemu in znanstvenemu napredku je zato bistvenega pomena, da se omogoči razvoj prevoza in z njim povezanih industrijskih panog v ekonomski verigi. Namen sprememb je uskladitev ADR z modalnimi predpisi Združenih narodov, vključno z novimi opredelitvami, razvrstitvenimi merili in UN številkami, zahtevami za pakiranje in označevanje, posodobitvijo veljavnih standardov in tehničnih predpisov ter redakcijskimi popravki.</w:t>
      </w:r>
    </w:p>
    <w:p w14:paraId="365D4096" w14:textId="77777777" w:rsidR="00C31D4B" w:rsidRPr="00C31D4B" w:rsidRDefault="00C31D4B" w:rsidP="00C31D4B">
      <w:pPr>
        <w:autoSpaceDE w:val="0"/>
        <w:autoSpaceDN w:val="0"/>
        <w:adjustRightInd w:val="0"/>
        <w:spacing w:line="240" w:lineRule="auto"/>
        <w:jc w:val="both"/>
        <w:rPr>
          <w:rFonts w:cs="Arial"/>
          <w:color w:val="000000"/>
          <w:szCs w:val="20"/>
        </w:rPr>
      </w:pPr>
    </w:p>
    <w:p w14:paraId="328389EB" w14:textId="77777777" w:rsidR="00C31D4B" w:rsidRPr="00C31D4B" w:rsidRDefault="00C31D4B" w:rsidP="00C31D4B">
      <w:pPr>
        <w:autoSpaceDE w:val="0"/>
        <w:autoSpaceDN w:val="0"/>
        <w:adjustRightInd w:val="0"/>
        <w:spacing w:line="240" w:lineRule="auto"/>
        <w:jc w:val="both"/>
        <w:rPr>
          <w:rFonts w:cs="Arial"/>
          <w:color w:val="000000"/>
          <w:szCs w:val="20"/>
        </w:rPr>
      </w:pPr>
      <w:r w:rsidRPr="00C31D4B">
        <w:rPr>
          <w:rFonts w:cs="Arial"/>
          <w:color w:val="000000"/>
          <w:szCs w:val="20"/>
        </w:rPr>
        <w:t>Mednarodne določbe, ki se nanašajo na prevoz nevarnega blaga, se sprejemajo v različnih mednarodnih organizacijah, kot so Ekonomska komisija Združenih narodov za Evropo (UNECE), Medvladna organizacija za mednarodni železniški promet (OTIF) in različni specializirani organi Združenih narodov. Ker morajo biti pravila med seboj združljiva, so organizacije, ki pri tem sodelujejo, razvile kompleksen mednarodni sistem za usklajevanje in harmonizacijo. Spremembe določb se sprejemajo v dveletnih ciklih.</w:t>
      </w:r>
    </w:p>
    <w:p w14:paraId="7B4EC486" w14:textId="77777777" w:rsidR="00C31D4B" w:rsidRPr="00C31D4B" w:rsidRDefault="00C31D4B" w:rsidP="00C31D4B">
      <w:pPr>
        <w:autoSpaceDE w:val="0"/>
        <w:autoSpaceDN w:val="0"/>
        <w:adjustRightInd w:val="0"/>
        <w:spacing w:line="240" w:lineRule="auto"/>
        <w:jc w:val="both"/>
        <w:rPr>
          <w:rFonts w:cs="Arial"/>
          <w:color w:val="000000"/>
          <w:szCs w:val="20"/>
        </w:rPr>
      </w:pPr>
    </w:p>
    <w:p w14:paraId="6C97F1B5" w14:textId="17D645D0" w:rsidR="00C31D4B" w:rsidRPr="00C31D4B" w:rsidRDefault="00C31D4B" w:rsidP="00C31D4B">
      <w:pPr>
        <w:autoSpaceDE w:val="0"/>
        <w:autoSpaceDN w:val="0"/>
        <w:adjustRightInd w:val="0"/>
        <w:spacing w:line="240" w:lineRule="auto"/>
        <w:jc w:val="both"/>
        <w:rPr>
          <w:rFonts w:cs="Arial"/>
          <w:color w:val="000000"/>
          <w:szCs w:val="20"/>
        </w:rPr>
      </w:pPr>
      <w:r w:rsidRPr="00C31D4B">
        <w:rPr>
          <w:rFonts w:cs="Arial"/>
          <w:color w:val="000000"/>
          <w:szCs w:val="20"/>
        </w:rPr>
        <w:t>Vir: Ministrstvo za infrastrukturo</w:t>
      </w:r>
    </w:p>
    <w:p w14:paraId="3EBBC41A" w14:textId="77777777" w:rsidR="005C5F93" w:rsidRPr="00C31D4B" w:rsidRDefault="005C5F93" w:rsidP="005C5F93">
      <w:pPr>
        <w:autoSpaceDE w:val="0"/>
        <w:autoSpaceDN w:val="0"/>
        <w:adjustRightInd w:val="0"/>
        <w:spacing w:line="240" w:lineRule="auto"/>
        <w:jc w:val="both"/>
        <w:rPr>
          <w:rFonts w:cs="Arial"/>
          <w:color w:val="000000"/>
          <w:szCs w:val="20"/>
        </w:rPr>
      </w:pPr>
    </w:p>
    <w:p w14:paraId="35E6B737" w14:textId="4910C26B" w:rsidR="000C7018" w:rsidRPr="000C7018" w:rsidRDefault="000C7018" w:rsidP="000C7018">
      <w:pPr>
        <w:autoSpaceDE w:val="0"/>
        <w:autoSpaceDN w:val="0"/>
        <w:adjustRightInd w:val="0"/>
        <w:spacing w:line="240" w:lineRule="auto"/>
        <w:jc w:val="both"/>
        <w:rPr>
          <w:rFonts w:cs="Arial"/>
          <w:b/>
          <w:bCs/>
          <w:color w:val="000000"/>
          <w:szCs w:val="20"/>
        </w:rPr>
      </w:pPr>
      <w:r w:rsidRPr="000C7018">
        <w:rPr>
          <w:rFonts w:cs="Arial"/>
          <w:b/>
          <w:bCs/>
          <w:color w:val="000000"/>
          <w:szCs w:val="20"/>
        </w:rPr>
        <w:t>Program porabe sredstev proračunskega sklada za gozdove za leto 2021</w:t>
      </w:r>
    </w:p>
    <w:p w14:paraId="6F0F9045" w14:textId="77777777" w:rsidR="000C7018" w:rsidRPr="000C7018" w:rsidRDefault="000C7018" w:rsidP="000C7018">
      <w:pPr>
        <w:autoSpaceDE w:val="0"/>
        <w:autoSpaceDN w:val="0"/>
        <w:adjustRightInd w:val="0"/>
        <w:spacing w:line="240" w:lineRule="auto"/>
        <w:jc w:val="both"/>
        <w:rPr>
          <w:rFonts w:cs="Arial"/>
          <w:b/>
          <w:bCs/>
          <w:color w:val="000000"/>
          <w:szCs w:val="20"/>
        </w:rPr>
      </w:pPr>
    </w:p>
    <w:p w14:paraId="431E985C" w14:textId="77777777" w:rsidR="000C7018" w:rsidRPr="000C7018" w:rsidRDefault="000C7018" w:rsidP="000C7018">
      <w:pPr>
        <w:autoSpaceDE w:val="0"/>
        <w:autoSpaceDN w:val="0"/>
        <w:adjustRightInd w:val="0"/>
        <w:spacing w:line="240" w:lineRule="auto"/>
        <w:jc w:val="both"/>
        <w:rPr>
          <w:rFonts w:cs="Arial"/>
          <w:color w:val="000000"/>
          <w:szCs w:val="20"/>
        </w:rPr>
      </w:pPr>
      <w:r w:rsidRPr="000C7018">
        <w:rPr>
          <w:rFonts w:cs="Arial"/>
          <w:color w:val="000000"/>
          <w:szCs w:val="20"/>
        </w:rPr>
        <w:t>Vlada je sprejela Program porabe sredstev proračunskega sklada za gozdove za leto 2021.</w:t>
      </w:r>
    </w:p>
    <w:p w14:paraId="07C7CD7A" w14:textId="77777777" w:rsidR="000C7018" w:rsidRPr="000C7018" w:rsidRDefault="000C7018" w:rsidP="000C7018">
      <w:pPr>
        <w:autoSpaceDE w:val="0"/>
        <w:autoSpaceDN w:val="0"/>
        <w:adjustRightInd w:val="0"/>
        <w:spacing w:line="240" w:lineRule="auto"/>
        <w:jc w:val="both"/>
        <w:rPr>
          <w:rFonts w:cs="Arial"/>
          <w:color w:val="000000"/>
          <w:szCs w:val="20"/>
        </w:rPr>
      </w:pPr>
    </w:p>
    <w:p w14:paraId="172282CF" w14:textId="77777777" w:rsidR="000C7018" w:rsidRPr="000C7018" w:rsidRDefault="000C7018" w:rsidP="000C7018">
      <w:pPr>
        <w:autoSpaceDE w:val="0"/>
        <w:autoSpaceDN w:val="0"/>
        <w:adjustRightInd w:val="0"/>
        <w:spacing w:line="240" w:lineRule="auto"/>
        <w:jc w:val="both"/>
        <w:rPr>
          <w:rFonts w:cs="Arial"/>
          <w:color w:val="000000"/>
          <w:szCs w:val="20"/>
        </w:rPr>
      </w:pPr>
      <w:r w:rsidRPr="000C7018">
        <w:rPr>
          <w:rFonts w:cs="Arial"/>
          <w:color w:val="000000"/>
          <w:szCs w:val="20"/>
        </w:rPr>
        <w:t>V skladu z Zakonom o gospodarjenju z gozdovi v lasti Republike Slovenije (ZGGLRS) s sredstvi proračunskega sklada za gozdove (Gozdni sklad) upravlja in z njimi razpolaga Ministrstvo za kmetijstvo, gozdarstvo in prehrano (MKGP) na podlagi letnega programa porabe sredstev, ki ga na predlog MKGP sprejme Vlada. Letni program porabe sredstev Gozdnega sklada določa razdelitev sredstev po določenih namenih v posameznem letu.</w:t>
      </w:r>
    </w:p>
    <w:p w14:paraId="22010F99" w14:textId="77777777" w:rsidR="000C7018" w:rsidRPr="000C7018" w:rsidRDefault="000C7018" w:rsidP="000C7018">
      <w:pPr>
        <w:autoSpaceDE w:val="0"/>
        <w:autoSpaceDN w:val="0"/>
        <w:adjustRightInd w:val="0"/>
        <w:spacing w:line="240" w:lineRule="auto"/>
        <w:jc w:val="both"/>
        <w:rPr>
          <w:rFonts w:cs="Arial"/>
          <w:color w:val="000000"/>
          <w:szCs w:val="20"/>
        </w:rPr>
      </w:pPr>
    </w:p>
    <w:p w14:paraId="1DC0369A" w14:textId="77777777" w:rsidR="000C7018" w:rsidRPr="000C7018" w:rsidRDefault="000C7018" w:rsidP="000C7018">
      <w:pPr>
        <w:autoSpaceDE w:val="0"/>
        <w:autoSpaceDN w:val="0"/>
        <w:adjustRightInd w:val="0"/>
        <w:spacing w:line="240" w:lineRule="auto"/>
        <w:jc w:val="both"/>
        <w:rPr>
          <w:rFonts w:cs="Arial"/>
          <w:color w:val="000000"/>
          <w:szCs w:val="20"/>
        </w:rPr>
      </w:pPr>
      <w:r w:rsidRPr="000C7018">
        <w:rPr>
          <w:rFonts w:cs="Arial"/>
          <w:color w:val="000000"/>
          <w:szCs w:val="20"/>
        </w:rPr>
        <w:t xml:space="preserve">V Programu porabe sredstev proračunskega sklada za gozdove za leto 2021 se načrtuje višina prihodkov iz naslova razpolaganja z državnimi gozdovi, naslova letnega nadomestila za upravljanje državnih gozdov in naslova koncesijske dajatve. Prav tako se s Programom porabe </w:t>
      </w:r>
      <w:r w:rsidRPr="000C7018">
        <w:rPr>
          <w:rFonts w:cs="Arial"/>
          <w:color w:val="000000"/>
          <w:szCs w:val="20"/>
        </w:rPr>
        <w:lastRenderedPageBreak/>
        <w:t>sredstev proračunskega sklada za gozdove za leto 2021 načrtuje poraba za financiranje nalog, ki so opredeljene v ZGGLRS.</w:t>
      </w:r>
    </w:p>
    <w:p w14:paraId="71FB7980" w14:textId="77777777" w:rsidR="000C7018" w:rsidRPr="000C7018" w:rsidRDefault="000C7018" w:rsidP="000C7018">
      <w:pPr>
        <w:autoSpaceDE w:val="0"/>
        <w:autoSpaceDN w:val="0"/>
        <w:adjustRightInd w:val="0"/>
        <w:spacing w:line="240" w:lineRule="auto"/>
        <w:jc w:val="both"/>
        <w:rPr>
          <w:rFonts w:cs="Arial"/>
          <w:color w:val="000000"/>
          <w:szCs w:val="20"/>
        </w:rPr>
      </w:pPr>
    </w:p>
    <w:p w14:paraId="57710F3F" w14:textId="7136C2E9" w:rsidR="000C7018" w:rsidRPr="000C7018" w:rsidRDefault="000C7018" w:rsidP="000C7018">
      <w:pPr>
        <w:autoSpaceDE w:val="0"/>
        <w:autoSpaceDN w:val="0"/>
        <w:adjustRightInd w:val="0"/>
        <w:spacing w:line="240" w:lineRule="auto"/>
        <w:jc w:val="both"/>
        <w:rPr>
          <w:rFonts w:cs="Arial"/>
          <w:color w:val="000000"/>
          <w:szCs w:val="20"/>
        </w:rPr>
      </w:pPr>
      <w:r w:rsidRPr="000C7018">
        <w:rPr>
          <w:rFonts w:cs="Arial"/>
          <w:color w:val="000000"/>
          <w:szCs w:val="20"/>
        </w:rPr>
        <w:t xml:space="preserve">V letu 2021 je tako načrtovan skupen obseg prejemkov Gozdnega sklada v višini 11.945.213,06  EUR ter skupaj razpoložljiva sredstva v znesku 26.917.026,19 </w:t>
      </w:r>
      <w:r>
        <w:rPr>
          <w:rFonts w:cs="Arial"/>
          <w:color w:val="000000"/>
          <w:szCs w:val="20"/>
        </w:rPr>
        <w:t>evrov</w:t>
      </w:r>
      <w:r w:rsidRPr="000C7018">
        <w:rPr>
          <w:rFonts w:cs="Arial"/>
          <w:color w:val="000000"/>
          <w:szCs w:val="20"/>
        </w:rPr>
        <w:t xml:space="preserve">. Načrtovan skupen obseg porabe za to leto znaša 19.456.914,37 </w:t>
      </w:r>
      <w:r>
        <w:rPr>
          <w:rFonts w:cs="Arial"/>
          <w:color w:val="000000"/>
          <w:szCs w:val="20"/>
        </w:rPr>
        <w:t>evrov</w:t>
      </w:r>
      <w:r w:rsidRPr="000C7018">
        <w:rPr>
          <w:rFonts w:cs="Arial"/>
          <w:color w:val="000000"/>
          <w:szCs w:val="20"/>
        </w:rPr>
        <w:t xml:space="preserve">. Razlika med skupaj razpoložljivimi sredstvi v letu 2021 in planom porabe bo predvidoma namenjena financiranju nepredvidenih obveznosti, ki izvirajo iz lastninske pravice Republike Slovenije na gozdovih, in za financiranje nalog Sklada kmetijskih zemljišč in gozdov. </w:t>
      </w:r>
    </w:p>
    <w:p w14:paraId="2762C585" w14:textId="77777777" w:rsidR="000C7018" w:rsidRPr="000C7018" w:rsidRDefault="000C7018" w:rsidP="000C7018">
      <w:pPr>
        <w:autoSpaceDE w:val="0"/>
        <w:autoSpaceDN w:val="0"/>
        <w:adjustRightInd w:val="0"/>
        <w:spacing w:line="240" w:lineRule="auto"/>
        <w:jc w:val="both"/>
        <w:rPr>
          <w:rFonts w:cs="Arial"/>
          <w:color w:val="000000"/>
          <w:szCs w:val="20"/>
        </w:rPr>
      </w:pPr>
    </w:p>
    <w:p w14:paraId="445EF5AF" w14:textId="13404CCC" w:rsidR="005C5F93" w:rsidRPr="000C7018" w:rsidRDefault="000C7018" w:rsidP="000C7018">
      <w:pPr>
        <w:autoSpaceDE w:val="0"/>
        <w:autoSpaceDN w:val="0"/>
        <w:adjustRightInd w:val="0"/>
        <w:spacing w:line="240" w:lineRule="auto"/>
        <w:jc w:val="both"/>
        <w:rPr>
          <w:rFonts w:cs="Arial"/>
          <w:color w:val="000000"/>
          <w:szCs w:val="20"/>
        </w:rPr>
      </w:pPr>
      <w:r w:rsidRPr="000C7018">
        <w:rPr>
          <w:rFonts w:cs="Arial"/>
          <w:color w:val="000000"/>
          <w:szCs w:val="20"/>
        </w:rPr>
        <w:t>Vir: Ministrstvo za kmetijstvo, gozdarstvo in prehrano</w:t>
      </w:r>
    </w:p>
    <w:p w14:paraId="0A04050E" w14:textId="77777777" w:rsidR="005C5F93" w:rsidRPr="005C5F93" w:rsidRDefault="005C5F93" w:rsidP="005C5F93">
      <w:pPr>
        <w:autoSpaceDE w:val="0"/>
        <w:autoSpaceDN w:val="0"/>
        <w:adjustRightInd w:val="0"/>
        <w:spacing w:line="240" w:lineRule="auto"/>
        <w:jc w:val="both"/>
        <w:rPr>
          <w:rFonts w:cs="Arial"/>
          <w:b/>
          <w:bCs/>
          <w:color w:val="000000"/>
          <w:szCs w:val="20"/>
        </w:rPr>
      </w:pPr>
    </w:p>
    <w:p w14:paraId="4FF004B9" w14:textId="1820761C" w:rsidR="00CC409B" w:rsidRPr="00CC409B" w:rsidRDefault="00CC409B" w:rsidP="00CC409B">
      <w:pPr>
        <w:autoSpaceDE w:val="0"/>
        <w:autoSpaceDN w:val="0"/>
        <w:adjustRightInd w:val="0"/>
        <w:spacing w:line="240" w:lineRule="auto"/>
        <w:jc w:val="both"/>
        <w:rPr>
          <w:rFonts w:cs="Arial"/>
          <w:b/>
          <w:bCs/>
          <w:color w:val="000000"/>
          <w:szCs w:val="20"/>
        </w:rPr>
      </w:pPr>
      <w:r w:rsidRPr="00CC409B">
        <w:rPr>
          <w:rFonts w:cs="Arial"/>
          <w:b/>
          <w:bCs/>
          <w:color w:val="000000"/>
          <w:szCs w:val="20"/>
        </w:rPr>
        <w:t xml:space="preserve">Odločba o izboru koncesionarja za proizvodnjo pijač iz izvira </w:t>
      </w:r>
      <w:proofErr w:type="spellStart"/>
      <w:r w:rsidRPr="00CC409B">
        <w:rPr>
          <w:rFonts w:cs="Arial"/>
          <w:b/>
          <w:bCs/>
          <w:color w:val="000000"/>
          <w:szCs w:val="20"/>
        </w:rPr>
        <w:t>Polina</w:t>
      </w:r>
      <w:proofErr w:type="spellEnd"/>
    </w:p>
    <w:p w14:paraId="45F2173B" w14:textId="77777777" w:rsidR="00CC409B" w:rsidRPr="00CC409B" w:rsidRDefault="00CC409B" w:rsidP="00CC409B">
      <w:pPr>
        <w:autoSpaceDE w:val="0"/>
        <w:autoSpaceDN w:val="0"/>
        <w:adjustRightInd w:val="0"/>
        <w:spacing w:line="240" w:lineRule="auto"/>
        <w:jc w:val="both"/>
        <w:rPr>
          <w:rFonts w:cs="Arial"/>
          <w:color w:val="000000"/>
          <w:szCs w:val="20"/>
        </w:rPr>
      </w:pPr>
    </w:p>
    <w:p w14:paraId="73720D18" w14:textId="77777777" w:rsidR="00CC409B" w:rsidRPr="00CC409B" w:rsidRDefault="00CC409B" w:rsidP="00CC409B">
      <w:pPr>
        <w:autoSpaceDE w:val="0"/>
        <w:autoSpaceDN w:val="0"/>
        <w:adjustRightInd w:val="0"/>
        <w:spacing w:line="240" w:lineRule="auto"/>
        <w:jc w:val="both"/>
        <w:rPr>
          <w:rFonts w:cs="Arial"/>
          <w:color w:val="000000"/>
          <w:szCs w:val="20"/>
        </w:rPr>
      </w:pPr>
      <w:r w:rsidRPr="00CC409B">
        <w:rPr>
          <w:rFonts w:cs="Arial"/>
          <w:color w:val="000000"/>
          <w:szCs w:val="20"/>
        </w:rPr>
        <w:t xml:space="preserve">Vlada je izdala odločbo o izboru koncesionarja, s katero se koncesija za rabo vode za proizvodnjo pijač iz izvira </w:t>
      </w:r>
      <w:proofErr w:type="spellStart"/>
      <w:r w:rsidRPr="00CC409B">
        <w:rPr>
          <w:rFonts w:cs="Arial"/>
          <w:color w:val="000000"/>
          <w:szCs w:val="20"/>
        </w:rPr>
        <w:t>Polina</w:t>
      </w:r>
      <w:proofErr w:type="spellEnd"/>
      <w:r w:rsidRPr="00CC409B">
        <w:rPr>
          <w:rFonts w:cs="Arial"/>
          <w:color w:val="000000"/>
          <w:szCs w:val="20"/>
        </w:rPr>
        <w:t xml:space="preserve"> podeli družbi </w:t>
      </w:r>
      <w:proofErr w:type="spellStart"/>
      <w:r w:rsidRPr="00CC409B">
        <w:rPr>
          <w:rFonts w:cs="Arial"/>
          <w:color w:val="000000"/>
          <w:szCs w:val="20"/>
        </w:rPr>
        <w:t>Polinar</w:t>
      </w:r>
      <w:proofErr w:type="spellEnd"/>
      <w:r w:rsidRPr="00CC409B">
        <w:rPr>
          <w:rFonts w:cs="Arial"/>
          <w:color w:val="000000"/>
          <w:szCs w:val="20"/>
        </w:rPr>
        <w:t xml:space="preserve">, trgovina in storitve, d. o. o., Radovljica. Strokovna komisija za izbor koncesionarja je ugotovila, da družba izpolnjuje vse predpisane pogoje za podelitev koncesije. Vlada v skladu z določili Zakona o vodah izdaja odločbo o izboru koncesionarja. Po dokončnosti odločbe o izboru koncesionarja se bo s koncesionarjem sklenila koncesijska pogodba. </w:t>
      </w:r>
    </w:p>
    <w:p w14:paraId="796D49AD" w14:textId="77777777" w:rsidR="00CC409B" w:rsidRPr="00CC409B" w:rsidRDefault="00CC409B" w:rsidP="00CC409B">
      <w:pPr>
        <w:autoSpaceDE w:val="0"/>
        <w:autoSpaceDN w:val="0"/>
        <w:adjustRightInd w:val="0"/>
        <w:spacing w:line="240" w:lineRule="auto"/>
        <w:jc w:val="both"/>
        <w:rPr>
          <w:rFonts w:cs="Arial"/>
          <w:color w:val="000000"/>
          <w:szCs w:val="20"/>
        </w:rPr>
      </w:pPr>
    </w:p>
    <w:p w14:paraId="5742B2B1" w14:textId="70B06AB4" w:rsidR="005C5F93" w:rsidRPr="00CC409B" w:rsidRDefault="00CC409B" w:rsidP="00CC409B">
      <w:pPr>
        <w:autoSpaceDE w:val="0"/>
        <w:autoSpaceDN w:val="0"/>
        <w:adjustRightInd w:val="0"/>
        <w:spacing w:line="240" w:lineRule="auto"/>
        <w:jc w:val="both"/>
        <w:rPr>
          <w:rFonts w:cs="Arial"/>
          <w:color w:val="000000"/>
          <w:szCs w:val="20"/>
        </w:rPr>
      </w:pPr>
      <w:r w:rsidRPr="00CC409B">
        <w:rPr>
          <w:rFonts w:cs="Arial"/>
          <w:color w:val="000000"/>
          <w:szCs w:val="20"/>
        </w:rPr>
        <w:t>Vir: Ministrstvo za okolje in prostor</w:t>
      </w:r>
    </w:p>
    <w:p w14:paraId="34CE0A84" w14:textId="77777777" w:rsidR="005C5F93" w:rsidRPr="005C5F93" w:rsidRDefault="005C5F93" w:rsidP="005C5F93">
      <w:pPr>
        <w:autoSpaceDE w:val="0"/>
        <w:autoSpaceDN w:val="0"/>
        <w:adjustRightInd w:val="0"/>
        <w:spacing w:line="240" w:lineRule="auto"/>
        <w:jc w:val="both"/>
        <w:rPr>
          <w:rFonts w:cs="Arial"/>
          <w:b/>
          <w:bCs/>
          <w:color w:val="000000"/>
          <w:szCs w:val="20"/>
        </w:rPr>
      </w:pPr>
    </w:p>
    <w:p w14:paraId="0ECD5C4D" w14:textId="4ED74DDB" w:rsidR="00820664" w:rsidRPr="00820664" w:rsidRDefault="00820664" w:rsidP="00820664">
      <w:pPr>
        <w:autoSpaceDE w:val="0"/>
        <w:autoSpaceDN w:val="0"/>
        <w:adjustRightInd w:val="0"/>
        <w:spacing w:line="240" w:lineRule="auto"/>
        <w:jc w:val="both"/>
        <w:rPr>
          <w:rFonts w:cs="Arial"/>
          <w:b/>
          <w:bCs/>
          <w:color w:val="000000"/>
          <w:szCs w:val="20"/>
        </w:rPr>
      </w:pPr>
      <w:r w:rsidRPr="00820664">
        <w:rPr>
          <w:rFonts w:cs="Arial"/>
          <w:b/>
          <w:bCs/>
          <w:color w:val="000000"/>
          <w:szCs w:val="20"/>
        </w:rPr>
        <w:t>Naravovarstveni informacijski sistem bo skrajšal upravne postopke</w:t>
      </w:r>
    </w:p>
    <w:p w14:paraId="775AB210" w14:textId="77777777" w:rsidR="00820664" w:rsidRPr="00820664" w:rsidRDefault="00820664" w:rsidP="00820664">
      <w:pPr>
        <w:autoSpaceDE w:val="0"/>
        <w:autoSpaceDN w:val="0"/>
        <w:adjustRightInd w:val="0"/>
        <w:spacing w:line="240" w:lineRule="auto"/>
        <w:jc w:val="both"/>
        <w:rPr>
          <w:rFonts w:cs="Arial"/>
          <w:b/>
          <w:bCs/>
          <w:color w:val="000000"/>
          <w:szCs w:val="20"/>
        </w:rPr>
      </w:pPr>
    </w:p>
    <w:p w14:paraId="6D6E0393" w14:textId="77777777" w:rsidR="00820664" w:rsidRPr="00820664" w:rsidRDefault="00820664" w:rsidP="00820664">
      <w:pPr>
        <w:autoSpaceDE w:val="0"/>
        <w:autoSpaceDN w:val="0"/>
        <w:adjustRightInd w:val="0"/>
        <w:spacing w:line="240" w:lineRule="auto"/>
        <w:jc w:val="both"/>
        <w:rPr>
          <w:rFonts w:cs="Arial"/>
          <w:color w:val="000000"/>
          <w:szCs w:val="20"/>
        </w:rPr>
      </w:pPr>
      <w:r w:rsidRPr="00820664">
        <w:rPr>
          <w:rFonts w:cs="Arial"/>
          <w:color w:val="000000"/>
          <w:szCs w:val="20"/>
        </w:rPr>
        <w:t xml:space="preserve">Vlada je v veljavni načrt razvojnih programov 2021–2024 uvrstila nov projekt z nazivom »LIFE NARCIS – naravovarstveni informacijski sistem«. Skupna vrednost projekta LIFE NARCIS, katerega vodilni partner je Agencija Republike Slovenije za okolje, je 3.695.411 evrov. Projekt bo potekal do 31. decembra 2024. </w:t>
      </w:r>
    </w:p>
    <w:p w14:paraId="308C10AB" w14:textId="77777777" w:rsidR="00820664" w:rsidRPr="00820664" w:rsidRDefault="00820664" w:rsidP="00820664">
      <w:pPr>
        <w:autoSpaceDE w:val="0"/>
        <w:autoSpaceDN w:val="0"/>
        <w:adjustRightInd w:val="0"/>
        <w:spacing w:line="240" w:lineRule="auto"/>
        <w:jc w:val="both"/>
        <w:rPr>
          <w:rFonts w:cs="Arial"/>
          <w:color w:val="000000"/>
          <w:szCs w:val="20"/>
        </w:rPr>
      </w:pPr>
    </w:p>
    <w:p w14:paraId="08684A1D" w14:textId="77777777" w:rsidR="00820664" w:rsidRPr="00820664" w:rsidRDefault="00820664" w:rsidP="00820664">
      <w:pPr>
        <w:autoSpaceDE w:val="0"/>
        <w:autoSpaceDN w:val="0"/>
        <w:adjustRightInd w:val="0"/>
        <w:spacing w:line="240" w:lineRule="auto"/>
        <w:jc w:val="both"/>
        <w:rPr>
          <w:rFonts w:cs="Arial"/>
          <w:color w:val="000000"/>
          <w:szCs w:val="20"/>
        </w:rPr>
      </w:pPr>
      <w:r w:rsidRPr="00820664">
        <w:rPr>
          <w:rFonts w:cs="Arial"/>
          <w:color w:val="000000"/>
          <w:szCs w:val="20"/>
        </w:rPr>
        <w:t>Javnosti podatki (razen varovanih območij) zdaj niso dostopni na sodoben, digitalen način, s projektom pa se bo to izboljšalo. Namen projekta je zgraditi integriran funkcionalni informacijski sistem (IS) na področju varstva narave, ki bo omogočal enoten katalog rastlinskih in živalskih vrst, združil podatke iz različnih virov ter tako na enem mestu zagotavljal dostopnost potrebnih podatkov in informacij. Sistem bo omogočal večjo učinkovitost pri izvajanju zakonodaje, strateškem načrtovanju in boljši nadzor nad izvedenimi ukrepi. Prispeval bo k skrajšanju upravnih postopkov in večji dostopnosti podatkov končnim uporabnikom. V projektu zato sodeluje osem partnerjev, od tega šest javnih in dve zasebni instituciji. Projekt bo tako izboljšal sodelovanje med javnimi organi in tudi z zasebnimi institucijami, ki delujejo na področju ohranjanja narave. Pričakovati je pozitivne učinke na postopke odločanja in skrajšanje upravnih postopkov na različnih ravneh in področjih.</w:t>
      </w:r>
    </w:p>
    <w:p w14:paraId="23EFF3C8" w14:textId="77777777" w:rsidR="00820664" w:rsidRPr="00820664" w:rsidRDefault="00820664" w:rsidP="00820664">
      <w:pPr>
        <w:autoSpaceDE w:val="0"/>
        <w:autoSpaceDN w:val="0"/>
        <w:adjustRightInd w:val="0"/>
        <w:spacing w:line="240" w:lineRule="auto"/>
        <w:jc w:val="both"/>
        <w:rPr>
          <w:rFonts w:cs="Arial"/>
          <w:color w:val="000000"/>
          <w:szCs w:val="20"/>
        </w:rPr>
      </w:pPr>
    </w:p>
    <w:p w14:paraId="476810CE" w14:textId="075E8E78" w:rsidR="00820664" w:rsidRPr="00820664" w:rsidRDefault="00820664" w:rsidP="00820664">
      <w:pPr>
        <w:autoSpaceDE w:val="0"/>
        <w:autoSpaceDN w:val="0"/>
        <w:adjustRightInd w:val="0"/>
        <w:spacing w:line="240" w:lineRule="auto"/>
        <w:jc w:val="both"/>
        <w:rPr>
          <w:rFonts w:cs="Arial"/>
          <w:color w:val="000000"/>
          <w:szCs w:val="20"/>
        </w:rPr>
      </w:pPr>
      <w:r w:rsidRPr="00820664">
        <w:rPr>
          <w:rFonts w:cs="Arial"/>
          <w:color w:val="000000"/>
          <w:szCs w:val="20"/>
        </w:rPr>
        <w:t>Projektnim partnerjem bo Evropska komisija povrnila 53,3</w:t>
      </w:r>
      <w:r w:rsidR="00946F5E">
        <w:rPr>
          <w:rFonts w:cs="Arial"/>
          <w:color w:val="000000"/>
          <w:szCs w:val="20"/>
        </w:rPr>
        <w:t xml:space="preserve"> odstotka</w:t>
      </w:r>
      <w:r w:rsidRPr="00820664">
        <w:rPr>
          <w:rFonts w:cs="Arial"/>
          <w:color w:val="000000"/>
          <w:szCs w:val="20"/>
        </w:rPr>
        <w:t xml:space="preserve"> vseh stroškov, 46,7 </w:t>
      </w:r>
      <w:r w:rsidR="00946F5E">
        <w:rPr>
          <w:rFonts w:cs="Arial"/>
          <w:color w:val="000000"/>
          <w:szCs w:val="20"/>
        </w:rPr>
        <w:t>odstotka</w:t>
      </w:r>
      <w:r w:rsidRPr="00820664">
        <w:rPr>
          <w:rFonts w:cs="Arial"/>
          <w:color w:val="000000"/>
          <w:szCs w:val="20"/>
        </w:rPr>
        <w:t xml:space="preserve"> pa je lastne udeležbe. </w:t>
      </w:r>
    </w:p>
    <w:p w14:paraId="7E597DCF" w14:textId="77777777" w:rsidR="00820664" w:rsidRPr="00820664" w:rsidRDefault="00820664" w:rsidP="00820664">
      <w:pPr>
        <w:autoSpaceDE w:val="0"/>
        <w:autoSpaceDN w:val="0"/>
        <w:adjustRightInd w:val="0"/>
        <w:spacing w:line="240" w:lineRule="auto"/>
        <w:jc w:val="both"/>
        <w:rPr>
          <w:rFonts w:cs="Arial"/>
          <w:color w:val="000000"/>
          <w:szCs w:val="20"/>
        </w:rPr>
      </w:pPr>
    </w:p>
    <w:p w14:paraId="5F76381A" w14:textId="4A3C5945" w:rsidR="005C5F93" w:rsidRPr="00820664" w:rsidRDefault="00820664" w:rsidP="00820664">
      <w:pPr>
        <w:autoSpaceDE w:val="0"/>
        <w:autoSpaceDN w:val="0"/>
        <w:adjustRightInd w:val="0"/>
        <w:spacing w:line="240" w:lineRule="auto"/>
        <w:jc w:val="both"/>
        <w:rPr>
          <w:rFonts w:cs="Arial"/>
          <w:color w:val="000000"/>
          <w:szCs w:val="20"/>
        </w:rPr>
      </w:pPr>
      <w:r w:rsidRPr="00820664">
        <w:rPr>
          <w:rFonts w:cs="Arial"/>
          <w:color w:val="000000"/>
          <w:szCs w:val="20"/>
        </w:rPr>
        <w:t>Vir: Ministrstvo za okolje in prostor</w:t>
      </w:r>
    </w:p>
    <w:p w14:paraId="55532897" w14:textId="77777777" w:rsidR="005C5F93" w:rsidRPr="005C5F93" w:rsidRDefault="005C5F93" w:rsidP="005C5F93">
      <w:pPr>
        <w:autoSpaceDE w:val="0"/>
        <w:autoSpaceDN w:val="0"/>
        <w:adjustRightInd w:val="0"/>
        <w:spacing w:line="240" w:lineRule="auto"/>
        <w:jc w:val="both"/>
        <w:rPr>
          <w:rFonts w:cs="Arial"/>
          <w:b/>
          <w:bCs/>
          <w:color w:val="000000"/>
          <w:szCs w:val="20"/>
        </w:rPr>
      </w:pPr>
    </w:p>
    <w:p w14:paraId="1FDC8EE0" w14:textId="515FFD28" w:rsidR="00F42F66" w:rsidRPr="00F42F66" w:rsidRDefault="00F42F66" w:rsidP="00F42F66">
      <w:pPr>
        <w:autoSpaceDE w:val="0"/>
        <w:autoSpaceDN w:val="0"/>
        <w:adjustRightInd w:val="0"/>
        <w:spacing w:line="240" w:lineRule="auto"/>
        <w:jc w:val="both"/>
        <w:rPr>
          <w:rFonts w:cs="Arial"/>
          <w:b/>
          <w:bCs/>
          <w:color w:val="000000"/>
          <w:szCs w:val="20"/>
        </w:rPr>
      </w:pPr>
      <w:r w:rsidRPr="00F42F66">
        <w:rPr>
          <w:rFonts w:cs="Arial"/>
          <w:b/>
          <w:bCs/>
          <w:color w:val="000000"/>
          <w:szCs w:val="20"/>
        </w:rPr>
        <w:t>Sprememba vrednosti projekta UL-AGRFT Ljubljana v veljavnem načrtu razvojnih programov</w:t>
      </w:r>
    </w:p>
    <w:p w14:paraId="6B61E557" w14:textId="77777777" w:rsidR="00F42F66" w:rsidRPr="00F42F66" w:rsidRDefault="00F42F66" w:rsidP="00F42F66">
      <w:pPr>
        <w:autoSpaceDE w:val="0"/>
        <w:autoSpaceDN w:val="0"/>
        <w:adjustRightInd w:val="0"/>
        <w:spacing w:line="240" w:lineRule="auto"/>
        <w:jc w:val="both"/>
        <w:rPr>
          <w:rFonts w:cs="Arial"/>
          <w:color w:val="000000"/>
          <w:szCs w:val="20"/>
        </w:rPr>
      </w:pPr>
    </w:p>
    <w:p w14:paraId="25A81CC3" w14:textId="77777777" w:rsidR="00F42F66" w:rsidRPr="00F42F66" w:rsidRDefault="00F42F66" w:rsidP="00F42F66">
      <w:pPr>
        <w:autoSpaceDE w:val="0"/>
        <w:autoSpaceDN w:val="0"/>
        <w:adjustRightInd w:val="0"/>
        <w:spacing w:line="240" w:lineRule="auto"/>
        <w:jc w:val="both"/>
        <w:rPr>
          <w:rFonts w:cs="Arial"/>
          <w:color w:val="000000"/>
          <w:szCs w:val="20"/>
        </w:rPr>
      </w:pPr>
      <w:r w:rsidRPr="00F42F66">
        <w:rPr>
          <w:rFonts w:cs="Arial"/>
          <w:color w:val="000000"/>
          <w:szCs w:val="20"/>
        </w:rPr>
        <w:t xml:space="preserve">Med izvajanjem projekta UL-AGRFT Ljubljana je prišlo do povečanja njegove vrednosti za dobrih 3,7 milijona evrov. </w:t>
      </w:r>
    </w:p>
    <w:p w14:paraId="3EFD3C97" w14:textId="77777777" w:rsidR="00F42F66" w:rsidRPr="00F42F66" w:rsidRDefault="00F42F66" w:rsidP="00F42F66">
      <w:pPr>
        <w:autoSpaceDE w:val="0"/>
        <w:autoSpaceDN w:val="0"/>
        <w:adjustRightInd w:val="0"/>
        <w:spacing w:line="240" w:lineRule="auto"/>
        <w:jc w:val="both"/>
        <w:rPr>
          <w:rFonts w:cs="Arial"/>
          <w:color w:val="000000"/>
          <w:szCs w:val="20"/>
        </w:rPr>
      </w:pPr>
    </w:p>
    <w:p w14:paraId="3D643CE2" w14:textId="2C0460AB" w:rsidR="00F42F66" w:rsidRPr="00F42F66" w:rsidRDefault="00F42F66" w:rsidP="00F42F66">
      <w:pPr>
        <w:autoSpaceDE w:val="0"/>
        <w:autoSpaceDN w:val="0"/>
        <w:adjustRightInd w:val="0"/>
        <w:spacing w:line="240" w:lineRule="auto"/>
        <w:jc w:val="both"/>
        <w:rPr>
          <w:rFonts w:cs="Arial"/>
          <w:color w:val="000000"/>
          <w:szCs w:val="20"/>
        </w:rPr>
      </w:pPr>
      <w:r w:rsidRPr="00F42F66">
        <w:rPr>
          <w:rFonts w:cs="Arial"/>
          <w:color w:val="000000"/>
          <w:szCs w:val="20"/>
        </w:rPr>
        <w:t>Projekt obsega nakup stavbe na Trubarjevi 3 ter ureditev prostorov na Aškerčevi cesti 5 za zagotovitev ustreznih prostorskih pogojev za delovanje Akademije za gledališče, radio, film in televizijo. Del kupljenih prostorov v stavbi na Trubarjevi 3 se bo namenil Filozofski fakulteti.</w:t>
      </w:r>
    </w:p>
    <w:p w14:paraId="66E2A7E1" w14:textId="77777777" w:rsidR="00F42F66" w:rsidRPr="00F42F66" w:rsidRDefault="00F42F66" w:rsidP="00F42F66">
      <w:pPr>
        <w:autoSpaceDE w:val="0"/>
        <w:autoSpaceDN w:val="0"/>
        <w:adjustRightInd w:val="0"/>
        <w:spacing w:line="240" w:lineRule="auto"/>
        <w:jc w:val="both"/>
        <w:rPr>
          <w:rFonts w:cs="Arial"/>
          <w:color w:val="000000"/>
          <w:szCs w:val="20"/>
        </w:rPr>
      </w:pPr>
    </w:p>
    <w:p w14:paraId="49806DFD" w14:textId="140A36BD" w:rsidR="00F42F66" w:rsidRPr="00F42F66" w:rsidRDefault="00F42F66" w:rsidP="00F42F66">
      <w:pPr>
        <w:autoSpaceDE w:val="0"/>
        <w:autoSpaceDN w:val="0"/>
        <w:adjustRightInd w:val="0"/>
        <w:spacing w:line="240" w:lineRule="auto"/>
        <w:jc w:val="both"/>
        <w:rPr>
          <w:rFonts w:cs="Arial"/>
          <w:color w:val="000000"/>
          <w:szCs w:val="20"/>
        </w:rPr>
      </w:pPr>
      <w:r w:rsidRPr="00F42F66">
        <w:rPr>
          <w:rFonts w:cs="Arial"/>
          <w:color w:val="000000"/>
          <w:szCs w:val="20"/>
        </w:rPr>
        <w:t xml:space="preserve">Investicijski program za projekt je predvideval stroške investicije v višini 18.125.084,60 EUR z DDV. </w:t>
      </w:r>
      <w:proofErr w:type="spellStart"/>
      <w:r w:rsidRPr="00F42F66">
        <w:rPr>
          <w:rFonts w:cs="Arial"/>
          <w:color w:val="000000"/>
          <w:szCs w:val="20"/>
        </w:rPr>
        <w:t>Novelacija</w:t>
      </w:r>
      <w:proofErr w:type="spellEnd"/>
      <w:r w:rsidRPr="00F42F66">
        <w:rPr>
          <w:rFonts w:cs="Arial"/>
          <w:color w:val="000000"/>
          <w:szCs w:val="20"/>
        </w:rPr>
        <w:t xml:space="preserve"> investicijskega programa pa predvideva stroške investicije v višini 21.898.868,51 EUR z DDV.  </w:t>
      </w:r>
    </w:p>
    <w:p w14:paraId="1FD2F1E4" w14:textId="77777777" w:rsidR="00F42F66" w:rsidRDefault="00F42F66" w:rsidP="00F42F66">
      <w:pPr>
        <w:autoSpaceDE w:val="0"/>
        <w:autoSpaceDN w:val="0"/>
        <w:adjustRightInd w:val="0"/>
        <w:spacing w:line="240" w:lineRule="auto"/>
        <w:jc w:val="both"/>
        <w:rPr>
          <w:rFonts w:cs="Arial"/>
          <w:b/>
          <w:bCs/>
          <w:color w:val="000000"/>
          <w:szCs w:val="20"/>
        </w:rPr>
      </w:pPr>
    </w:p>
    <w:p w14:paraId="5F084C1D" w14:textId="204F5DEC" w:rsidR="00F42F66" w:rsidRPr="00F42F66" w:rsidRDefault="00F42F66" w:rsidP="00F42F66">
      <w:pPr>
        <w:autoSpaceDE w:val="0"/>
        <w:autoSpaceDN w:val="0"/>
        <w:adjustRightInd w:val="0"/>
        <w:spacing w:line="240" w:lineRule="auto"/>
        <w:jc w:val="both"/>
        <w:rPr>
          <w:rFonts w:cs="Arial"/>
          <w:color w:val="000000"/>
          <w:szCs w:val="20"/>
        </w:rPr>
      </w:pPr>
      <w:r w:rsidRPr="00F42F66">
        <w:rPr>
          <w:rFonts w:cs="Arial"/>
          <w:color w:val="000000"/>
          <w:szCs w:val="20"/>
        </w:rPr>
        <w:t>Ključni razlogi za povečanje investicijskih stroškov so:</w:t>
      </w:r>
    </w:p>
    <w:p w14:paraId="5C5CE021" w14:textId="78B074B8" w:rsidR="00F42F66" w:rsidRPr="00F42F66" w:rsidRDefault="00F42F66" w:rsidP="00F42F66">
      <w:pPr>
        <w:pStyle w:val="Odstavekseznama"/>
        <w:numPr>
          <w:ilvl w:val="0"/>
          <w:numId w:val="19"/>
        </w:numPr>
        <w:autoSpaceDE w:val="0"/>
        <w:autoSpaceDN w:val="0"/>
        <w:adjustRightInd w:val="0"/>
        <w:spacing w:line="240" w:lineRule="auto"/>
        <w:jc w:val="both"/>
        <w:rPr>
          <w:rFonts w:cs="Arial"/>
          <w:color w:val="000000"/>
          <w:szCs w:val="20"/>
        </w:rPr>
      </w:pPr>
      <w:r w:rsidRPr="00F42F66">
        <w:rPr>
          <w:rFonts w:cs="Arial"/>
          <w:color w:val="000000"/>
          <w:szCs w:val="20"/>
        </w:rPr>
        <w:t>pridobljene ponudbe ter sklenjene pogodbe z izvajalci GOI del so presegale ocenjene vrednosti v izdelani projektni dokumentaciji,</w:t>
      </w:r>
    </w:p>
    <w:p w14:paraId="720F4BE5" w14:textId="4287933B" w:rsidR="00F42F66" w:rsidRPr="00F42F66" w:rsidRDefault="00F42F66" w:rsidP="00F42F66">
      <w:pPr>
        <w:pStyle w:val="Odstavekseznama"/>
        <w:numPr>
          <w:ilvl w:val="0"/>
          <w:numId w:val="19"/>
        </w:numPr>
        <w:autoSpaceDE w:val="0"/>
        <w:autoSpaceDN w:val="0"/>
        <w:adjustRightInd w:val="0"/>
        <w:spacing w:line="240" w:lineRule="auto"/>
        <w:jc w:val="both"/>
        <w:rPr>
          <w:rFonts w:cs="Arial"/>
          <w:color w:val="000000"/>
          <w:szCs w:val="20"/>
        </w:rPr>
      </w:pPr>
      <w:r w:rsidRPr="00F42F66">
        <w:rPr>
          <w:rFonts w:cs="Arial"/>
          <w:color w:val="000000"/>
          <w:szCs w:val="20"/>
        </w:rPr>
        <w:t xml:space="preserve">tekom izvajanja del je bilo potrebno izvesti dodaten obseg gradbeni-obrtniški del, </w:t>
      </w:r>
    </w:p>
    <w:p w14:paraId="4FDF7E56" w14:textId="1C15A03F" w:rsidR="00F42F66" w:rsidRPr="00F42F66" w:rsidRDefault="00F42F66" w:rsidP="00F42F66">
      <w:pPr>
        <w:pStyle w:val="Odstavekseznama"/>
        <w:numPr>
          <w:ilvl w:val="0"/>
          <w:numId w:val="19"/>
        </w:numPr>
        <w:autoSpaceDE w:val="0"/>
        <w:autoSpaceDN w:val="0"/>
        <w:adjustRightInd w:val="0"/>
        <w:spacing w:line="240" w:lineRule="auto"/>
        <w:jc w:val="both"/>
        <w:rPr>
          <w:rFonts w:cs="Arial"/>
          <w:color w:val="000000"/>
          <w:szCs w:val="20"/>
        </w:rPr>
      </w:pPr>
      <w:r w:rsidRPr="00F42F66">
        <w:rPr>
          <w:rFonts w:cs="Arial"/>
          <w:color w:val="000000"/>
          <w:szCs w:val="20"/>
        </w:rPr>
        <w:t>višja vrednost nakupa nepremičnine na Trubarjevi 3 glede na ocenjeno v  predhodno izdelani investicijski dokumentaciji.</w:t>
      </w:r>
    </w:p>
    <w:p w14:paraId="4BFE83AE" w14:textId="77777777" w:rsidR="00F42F66" w:rsidRPr="00F42F66" w:rsidRDefault="00F42F66" w:rsidP="00F42F66">
      <w:pPr>
        <w:autoSpaceDE w:val="0"/>
        <w:autoSpaceDN w:val="0"/>
        <w:adjustRightInd w:val="0"/>
        <w:spacing w:line="240" w:lineRule="auto"/>
        <w:jc w:val="both"/>
        <w:rPr>
          <w:rFonts w:cs="Arial"/>
          <w:color w:val="000000"/>
          <w:szCs w:val="20"/>
        </w:rPr>
      </w:pPr>
      <w:r w:rsidRPr="00F42F66">
        <w:rPr>
          <w:rFonts w:cs="Arial"/>
          <w:color w:val="000000"/>
          <w:szCs w:val="20"/>
        </w:rPr>
        <w:t xml:space="preserve">V okviru povečanja vrednosti projekta do 20 odstotkov so bila naročena vsa dela in podpisane pogodbe razen za del potrebne tehnološke opreme. Tekom izvajanja aktivnosti v zvezi z javnim naročilom za tehnološko opremo je bilo ugotovljeno, da vse potrebne opreme ne bo mogoče naročiti v okviru spremembe vrednosti projekta do 20 odstotkov. Zato je bila pripravljena </w:t>
      </w:r>
      <w:proofErr w:type="spellStart"/>
      <w:r w:rsidRPr="00F42F66">
        <w:rPr>
          <w:rFonts w:cs="Arial"/>
          <w:color w:val="000000"/>
          <w:szCs w:val="20"/>
        </w:rPr>
        <w:t>novelacija</w:t>
      </w:r>
      <w:proofErr w:type="spellEnd"/>
      <w:r w:rsidRPr="00F42F66">
        <w:rPr>
          <w:rFonts w:cs="Arial"/>
          <w:color w:val="000000"/>
          <w:szCs w:val="20"/>
        </w:rPr>
        <w:t xml:space="preserve"> investicijskega programa. Potrebna dodatna sredstva za zaprtje finančne konstrukcije projekta v letu 2021 v višini 175.000 evrov bo zagotovila Univerza v Ljubljani. Ministrstvo za izobraževanje, znanost in šport pa v letu 2021 zagotavlja le sredstva v višini 591.387,16 EUR, in sicer gre za prenos neporabljenih koncesijskih sredstev iz leta 2020.</w:t>
      </w:r>
    </w:p>
    <w:p w14:paraId="6340CFC5" w14:textId="77777777" w:rsidR="00F42F66" w:rsidRDefault="00F42F66" w:rsidP="00F42F66">
      <w:pPr>
        <w:autoSpaceDE w:val="0"/>
        <w:autoSpaceDN w:val="0"/>
        <w:adjustRightInd w:val="0"/>
        <w:spacing w:line="240" w:lineRule="auto"/>
        <w:jc w:val="both"/>
        <w:rPr>
          <w:rFonts w:cs="Arial"/>
          <w:color w:val="000000"/>
          <w:szCs w:val="20"/>
        </w:rPr>
      </w:pPr>
    </w:p>
    <w:p w14:paraId="7E0E8D43" w14:textId="241B546D" w:rsidR="00F42F66" w:rsidRPr="00F42F66" w:rsidRDefault="00F42F66" w:rsidP="00F42F66">
      <w:pPr>
        <w:autoSpaceDE w:val="0"/>
        <w:autoSpaceDN w:val="0"/>
        <w:adjustRightInd w:val="0"/>
        <w:spacing w:line="240" w:lineRule="auto"/>
        <w:jc w:val="both"/>
        <w:rPr>
          <w:rFonts w:cs="Arial"/>
          <w:color w:val="000000"/>
          <w:szCs w:val="20"/>
        </w:rPr>
      </w:pPr>
      <w:r w:rsidRPr="00F42F66">
        <w:rPr>
          <w:rFonts w:cs="Arial"/>
          <w:color w:val="000000"/>
          <w:szCs w:val="20"/>
        </w:rPr>
        <w:t xml:space="preserve">V skladu s potrjeno </w:t>
      </w:r>
      <w:proofErr w:type="spellStart"/>
      <w:r w:rsidRPr="00F42F66">
        <w:rPr>
          <w:rFonts w:cs="Arial"/>
          <w:color w:val="000000"/>
          <w:szCs w:val="20"/>
        </w:rPr>
        <w:t>novelacijo</w:t>
      </w:r>
      <w:proofErr w:type="spellEnd"/>
      <w:r w:rsidRPr="00F42F66">
        <w:rPr>
          <w:rFonts w:cs="Arial"/>
          <w:color w:val="000000"/>
          <w:szCs w:val="20"/>
        </w:rPr>
        <w:t xml:space="preserve"> investicijskega programa se predlaga povečanje vrednosti projekta v Načrtu razvojnih programov za 3.773.783,91 </w:t>
      </w:r>
      <w:r>
        <w:rPr>
          <w:rFonts w:cs="Arial"/>
          <w:color w:val="000000"/>
          <w:szCs w:val="20"/>
        </w:rPr>
        <w:t>evrov</w:t>
      </w:r>
      <w:r w:rsidRPr="00F42F66">
        <w:rPr>
          <w:rFonts w:cs="Arial"/>
          <w:color w:val="000000"/>
          <w:szCs w:val="20"/>
        </w:rPr>
        <w:t xml:space="preserve"> oziroma za 20,82 odstotka.</w:t>
      </w:r>
    </w:p>
    <w:p w14:paraId="0F4E487E" w14:textId="77777777" w:rsidR="00F42F66" w:rsidRPr="00F42F66" w:rsidRDefault="00F42F66" w:rsidP="00F42F66">
      <w:pPr>
        <w:autoSpaceDE w:val="0"/>
        <w:autoSpaceDN w:val="0"/>
        <w:adjustRightInd w:val="0"/>
        <w:spacing w:line="240" w:lineRule="auto"/>
        <w:jc w:val="both"/>
        <w:rPr>
          <w:rFonts w:cs="Arial"/>
          <w:color w:val="000000"/>
          <w:szCs w:val="20"/>
        </w:rPr>
      </w:pPr>
    </w:p>
    <w:p w14:paraId="72491F50" w14:textId="493FB4B5" w:rsidR="005C5F93" w:rsidRPr="00F42F66" w:rsidRDefault="00F42F66" w:rsidP="00F42F66">
      <w:pPr>
        <w:autoSpaceDE w:val="0"/>
        <w:autoSpaceDN w:val="0"/>
        <w:adjustRightInd w:val="0"/>
        <w:spacing w:line="240" w:lineRule="auto"/>
        <w:jc w:val="both"/>
        <w:rPr>
          <w:rFonts w:cs="Arial"/>
          <w:color w:val="000000"/>
          <w:szCs w:val="20"/>
        </w:rPr>
      </w:pPr>
      <w:r w:rsidRPr="00F42F66">
        <w:rPr>
          <w:rFonts w:cs="Arial"/>
          <w:color w:val="000000"/>
          <w:szCs w:val="20"/>
        </w:rPr>
        <w:t>Vir: Ministrstvo za izobraževanje, znanost in šport</w:t>
      </w:r>
    </w:p>
    <w:p w14:paraId="7A4346EE" w14:textId="77777777" w:rsidR="005C5F93" w:rsidRPr="005C5F93" w:rsidRDefault="005C5F93" w:rsidP="005C5F93">
      <w:pPr>
        <w:autoSpaceDE w:val="0"/>
        <w:autoSpaceDN w:val="0"/>
        <w:adjustRightInd w:val="0"/>
        <w:spacing w:line="240" w:lineRule="auto"/>
        <w:jc w:val="both"/>
        <w:rPr>
          <w:rFonts w:cs="Arial"/>
          <w:b/>
          <w:bCs/>
          <w:color w:val="000000"/>
          <w:szCs w:val="20"/>
        </w:rPr>
      </w:pPr>
      <w:r w:rsidRPr="005C5F93">
        <w:rPr>
          <w:rFonts w:cs="Arial"/>
          <w:b/>
          <w:bCs/>
          <w:color w:val="000000"/>
          <w:szCs w:val="20"/>
        </w:rPr>
        <w:tab/>
      </w:r>
    </w:p>
    <w:p w14:paraId="55F63027" w14:textId="53919AD8" w:rsidR="003332E2" w:rsidRPr="003332E2" w:rsidRDefault="003332E2" w:rsidP="003332E2">
      <w:pPr>
        <w:autoSpaceDE w:val="0"/>
        <w:autoSpaceDN w:val="0"/>
        <w:adjustRightInd w:val="0"/>
        <w:spacing w:line="240" w:lineRule="auto"/>
        <w:jc w:val="both"/>
        <w:rPr>
          <w:rFonts w:cs="Arial"/>
          <w:b/>
          <w:bCs/>
          <w:color w:val="000000"/>
          <w:szCs w:val="20"/>
        </w:rPr>
      </w:pPr>
      <w:r w:rsidRPr="003332E2">
        <w:rPr>
          <w:rFonts w:cs="Arial"/>
          <w:b/>
          <w:bCs/>
          <w:color w:val="000000"/>
          <w:szCs w:val="20"/>
        </w:rPr>
        <w:t xml:space="preserve">Vlada o poročilih glede poroštva Slovenije in odobreni finančni pomoči v okviru Evropskega instrumenta za finančno stabilnost  </w:t>
      </w:r>
    </w:p>
    <w:p w14:paraId="60A23A0F" w14:textId="77777777" w:rsidR="003332E2" w:rsidRPr="003332E2" w:rsidRDefault="003332E2" w:rsidP="003332E2">
      <w:pPr>
        <w:autoSpaceDE w:val="0"/>
        <w:autoSpaceDN w:val="0"/>
        <w:adjustRightInd w:val="0"/>
        <w:spacing w:line="240" w:lineRule="auto"/>
        <w:jc w:val="both"/>
        <w:rPr>
          <w:rFonts w:cs="Arial"/>
          <w:b/>
          <w:bCs/>
          <w:color w:val="000000"/>
          <w:szCs w:val="20"/>
        </w:rPr>
      </w:pPr>
    </w:p>
    <w:p w14:paraId="4A9A2EE2" w14:textId="77777777" w:rsidR="003332E2" w:rsidRPr="003332E2" w:rsidRDefault="003332E2" w:rsidP="003332E2">
      <w:pPr>
        <w:autoSpaceDE w:val="0"/>
        <w:autoSpaceDN w:val="0"/>
        <w:adjustRightInd w:val="0"/>
        <w:spacing w:line="240" w:lineRule="auto"/>
        <w:jc w:val="both"/>
        <w:rPr>
          <w:rFonts w:cs="Arial"/>
          <w:color w:val="000000"/>
          <w:szCs w:val="20"/>
        </w:rPr>
      </w:pPr>
      <w:r w:rsidRPr="003332E2">
        <w:rPr>
          <w:rFonts w:cs="Arial"/>
          <w:color w:val="000000"/>
          <w:szCs w:val="20"/>
        </w:rPr>
        <w:t>Vlada je sprejela 39. in 40. poročilo o poroštvu Republike Slovenije in odobreni finančni pomoči Irski, Portugalski republiki in Helenski republiki.</w:t>
      </w:r>
    </w:p>
    <w:p w14:paraId="1805815A" w14:textId="77777777" w:rsidR="003332E2" w:rsidRPr="003332E2" w:rsidRDefault="003332E2" w:rsidP="003332E2">
      <w:pPr>
        <w:autoSpaceDE w:val="0"/>
        <w:autoSpaceDN w:val="0"/>
        <w:adjustRightInd w:val="0"/>
        <w:spacing w:line="240" w:lineRule="auto"/>
        <w:jc w:val="both"/>
        <w:rPr>
          <w:rFonts w:cs="Arial"/>
          <w:color w:val="000000"/>
          <w:szCs w:val="20"/>
        </w:rPr>
      </w:pPr>
    </w:p>
    <w:p w14:paraId="264006BB" w14:textId="77777777" w:rsidR="003332E2" w:rsidRPr="003332E2" w:rsidRDefault="003332E2" w:rsidP="003332E2">
      <w:pPr>
        <w:autoSpaceDE w:val="0"/>
        <w:autoSpaceDN w:val="0"/>
        <w:adjustRightInd w:val="0"/>
        <w:spacing w:line="240" w:lineRule="auto"/>
        <w:jc w:val="both"/>
        <w:rPr>
          <w:rFonts w:cs="Arial"/>
          <w:color w:val="000000"/>
          <w:szCs w:val="20"/>
        </w:rPr>
      </w:pPr>
      <w:r w:rsidRPr="003332E2">
        <w:rPr>
          <w:rFonts w:cs="Arial"/>
          <w:color w:val="000000"/>
          <w:szCs w:val="20"/>
        </w:rPr>
        <w:t xml:space="preserve">Gre za redno poročanje Državnemu zboru o stanju poroštva, ki ga je Slovenija dala za namene finančne pomoči državam članicam evra v okviru Evropskega instrumenta za finančno stabilnost, ki je bil predhodnik Evropskega mehanizma za stabilnost. </w:t>
      </w:r>
    </w:p>
    <w:p w14:paraId="014EEDC8" w14:textId="77777777" w:rsidR="003332E2" w:rsidRPr="003332E2" w:rsidRDefault="003332E2" w:rsidP="003332E2">
      <w:pPr>
        <w:autoSpaceDE w:val="0"/>
        <w:autoSpaceDN w:val="0"/>
        <w:adjustRightInd w:val="0"/>
        <w:spacing w:line="240" w:lineRule="auto"/>
        <w:jc w:val="both"/>
        <w:rPr>
          <w:rFonts w:cs="Arial"/>
          <w:color w:val="000000"/>
          <w:szCs w:val="20"/>
        </w:rPr>
      </w:pPr>
    </w:p>
    <w:p w14:paraId="4C04CDD3" w14:textId="77777777" w:rsidR="003332E2" w:rsidRPr="003332E2" w:rsidRDefault="003332E2" w:rsidP="003332E2">
      <w:pPr>
        <w:autoSpaceDE w:val="0"/>
        <w:autoSpaceDN w:val="0"/>
        <w:adjustRightInd w:val="0"/>
        <w:spacing w:line="240" w:lineRule="auto"/>
        <w:jc w:val="both"/>
        <w:rPr>
          <w:rFonts w:cs="Arial"/>
          <w:color w:val="000000"/>
          <w:szCs w:val="20"/>
        </w:rPr>
      </w:pPr>
      <w:r w:rsidRPr="003332E2">
        <w:rPr>
          <w:rFonts w:cs="Arial"/>
          <w:color w:val="000000"/>
          <w:szCs w:val="20"/>
        </w:rPr>
        <w:t xml:space="preserve">Poročilo je bilo pripravljeno na podlagi Zakona o poroštvu Republike Slovenije za zagotavljanje finančne stabilnosti v evro območju, ki vladi nalaga, da Državni zbor četrtletno obvešča o danih poroštvih in finančni pomoči državi članici </w:t>
      </w:r>
      <w:proofErr w:type="spellStart"/>
      <w:r w:rsidRPr="003332E2">
        <w:rPr>
          <w:rFonts w:cs="Arial"/>
          <w:color w:val="000000"/>
          <w:szCs w:val="20"/>
        </w:rPr>
        <w:t>evroobmočja</w:t>
      </w:r>
      <w:proofErr w:type="spellEnd"/>
      <w:r w:rsidRPr="003332E2">
        <w:rPr>
          <w:rFonts w:cs="Arial"/>
          <w:color w:val="000000"/>
          <w:szCs w:val="20"/>
        </w:rPr>
        <w:t xml:space="preserve">, ki se financira iz instrumentov financiranja Evropskega instrumenta za finančno stabilnost, zavarovanih s poroštvom Republike Slovenije. </w:t>
      </w:r>
    </w:p>
    <w:p w14:paraId="6F58EC05" w14:textId="77777777" w:rsidR="003332E2" w:rsidRPr="003332E2" w:rsidRDefault="003332E2" w:rsidP="003332E2">
      <w:pPr>
        <w:autoSpaceDE w:val="0"/>
        <w:autoSpaceDN w:val="0"/>
        <w:adjustRightInd w:val="0"/>
        <w:spacing w:line="240" w:lineRule="auto"/>
        <w:jc w:val="both"/>
        <w:rPr>
          <w:rFonts w:cs="Arial"/>
          <w:color w:val="000000"/>
          <w:szCs w:val="20"/>
        </w:rPr>
      </w:pPr>
    </w:p>
    <w:p w14:paraId="4163755A" w14:textId="483A61C5" w:rsidR="003332E2" w:rsidRPr="003332E2" w:rsidRDefault="003332E2" w:rsidP="003332E2">
      <w:pPr>
        <w:autoSpaceDE w:val="0"/>
        <w:autoSpaceDN w:val="0"/>
        <w:adjustRightInd w:val="0"/>
        <w:spacing w:line="240" w:lineRule="auto"/>
        <w:jc w:val="both"/>
        <w:rPr>
          <w:rFonts w:cs="Arial"/>
          <w:color w:val="000000"/>
          <w:szCs w:val="20"/>
        </w:rPr>
      </w:pPr>
      <w:r w:rsidRPr="003332E2">
        <w:rPr>
          <w:rFonts w:cs="Arial"/>
          <w:color w:val="000000"/>
          <w:szCs w:val="20"/>
        </w:rPr>
        <w:t xml:space="preserve">Vse države prejemnice finančne pomoči s strani Evropskega instrumenta za finančno stabilnost so zaključile programe pomoči. Sedaj se izvaja le </w:t>
      </w:r>
      <w:proofErr w:type="spellStart"/>
      <w:r w:rsidRPr="003332E2">
        <w:rPr>
          <w:rFonts w:cs="Arial"/>
          <w:color w:val="000000"/>
          <w:szCs w:val="20"/>
        </w:rPr>
        <w:t>poprogramski</w:t>
      </w:r>
      <w:proofErr w:type="spellEnd"/>
      <w:r w:rsidRPr="003332E2">
        <w:rPr>
          <w:rFonts w:cs="Arial"/>
          <w:color w:val="000000"/>
          <w:szCs w:val="20"/>
        </w:rPr>
        <w:t xml:space="preserve"> nadzor, ki bo trajal, dokler 75</w:t>
      </w:r>
      <w:r>
        <w:rPr>
          <w:rFonts w:cs="Arial"/>
          <w:color w:val="000000"/>
          <w:szCs w:val="20"/>
        </w:rPr>
        <w:t xml:space="preserve"> odstotkov</w:t>
      </w:r>
      <w:r w:rsidRPr="003332E2">
        <w:rPr>
          <w:rFonts w:cs="Arial"/>
          <w:color w:val="000000"/>
          <w:szCs w:val="20"/>
        </w:rPr>
        <w:t xml:space="preserve"> posojenih sredstev ne bo vrnjenih. </w:t>
      </w:r>
    </w:p>
    <w:p w14:paraId="1F99C927" w14:textId="77777777" w:rsidR="003332E2" w:rsidRPr="003332E2" w:rsidRDefault="003332E2" w:rsidP="003332E2">
      <w:pPr>
        <w:autoSpaceDE w:val="0"/>
        <w:autoSpaceDN w:val="0"/>
        <w:adjustRightInd w:val="0"/>
        <w:spacing w:line="240" w:lineRule="auto"/>
        <w:jc w:val="both"/>
        <w:rPr>
          <w:rFonts w:cs="Arial"/>
          <w:color w:val="000000"/>
          <w:szCs w:val="20"/>
        </w:rPr>
      </w:pPr>
    </w:p>
    <w:p w14:paraId="69C68D45" w14:textId="036661C6" w:rsidR="003332E2" w:rsidRPr="003332E2" w:rsidRDefault="003332E2" w:rsidP="003332E2">
      <w:pPr>
        <w:autoSpaceDE w:val="0"/>
        <w:autoSpaceDN w:val="0"/>
        <w:adjustRightInd w:val="0"/>
        <w:spacing w:line="240" w:lineRule="auto"/>
        <w:jc w:val="both"/>
        <w:rPr>
          <w:rFonts w:cs="Arial"/>
          <w:color w:val="000000"/>
          <w:szCs w:val="20"/>
        </w:rPr>
      </w:pPr>
      <w:r w:rsidRPr="003332E2">
        <w:rPr>
          <w:rFonts w:cs="Arial"/>
          <w:color w:val="000000"/>
          <w:szCs w:val="20"/>
        </w:rPr>
        <w:t xml:space="preserve">Za zagotavljanje finančne pomoči je imel Evropski instrument za finančno stabilnost konec leta 2020 izdanih 67 dolžniških vrednostnih papirjev v skupni višini 197,08 milijarde evrov, za katere znaša poroštvo Slovenije eno milijardo evrov (glavnica). S povečanjem deleža v posamezni izdaji na 120 </w:t>
      </w:r>
      <w:r>
        <w:rPr>
          <w:rFonts w:cs="Arial"/>
          <w:color w:val="000000"/>
          <w:szCs w:val="20"/>
        </w:rPr>
        <w:t>odstotkov</w:t>
      </w:r>
      <w:r w:rsidRPr="003332E2">
        <w:rPr>
          <w:rFonts w:cs="Arial"/>
          <w:color w:val="000000"/>
          <w:szCs w:val="20"/>
        </w:rPr>
        <w:t xml:space="preserve"> oziroma do 165 </w:t>
      </w:r>
      <w:r>
        <w:rPr>
          <w:rFonts w:cs="Arial"/>
          <w:color w:val="000000"/>
          <w:szCs w:val="20"/>
        </w:rPr>
        <w:t>odstotkov</w:t>
      </w:r>
      <w:r w:rsidRPr="003332E2">
        <w:rPr>
          <w:rFonts w:cs="Arial"/>
          <w:color w:val="000000"/>
          <w:szCs w:val="20"/>
        </w:rPr>
        <w:t xml:space="preserve"> (za izdaje vrednostnih papirjev po 18. oktobru 2011) pa se poroštvo Slovenije poveča na 1,6 milijarde evrov glavnice, ki ji je potrebno prišteti natečene obresti.</w:t>
      </w:r>
    </w:p>
    <w:p w14:paraId="01268170" w14:textId="77777777" w:rsidR="003332E2" w:rsidRPr="003332E2" w:rsidRDefault="003332E2" w:rsidP="003332E2">
      <w:pPr>
        <w:autoSpaceDE w:val="0"/>
        <w:autoSpaceDN w:val="0"/>
        <w:adjustRightInd w:val="0"/>
        <w:spacing w:line="240" w:lineRule="auto"/>
        <w:jc w:val="both"/>
        <w:rPr>
          <w:rFonts w:cs="Arial"/>
          <w:color w:val="000000"/>
          <w:szCs w:val="20"/>
        </w:rPr>
      </w:pPr>
    </w:p>
    <w:p w14:paraId="020516DE" w14:textId="3D405258" w:rsidR="005C5F93" w:rsidRPr="003332E2" w:rsidRDefault="003332E2" w:rsidP="003332E2">
      <w:pPr>
        <w:autoSpaceDE w:val="0"/>
        <w:autoSpaceDN w:val="0"/>
        <w:adjustRightInd w:val="0"/>
        <w:spacing w:line="240" w:lineRule="auto"/>
        <w:jc w:val="both"/>
        <w:rPr>
          <w:rFonts w:cs="Arial"/>
          <w:color w:val="000000"/>
          <w:szCs w:val="20"/>
        </w:rPr>
      </w:pPr>
      <w:r w:rsidRPr="003332E2">
        <w:rPr>
          <w:rFonts w:cs="Arial"/>
          <w:color w:val="000000"/>
          <w:szCs w:val="20"/>
        </w:rPr>
        <w:t>Vir: Ministrstvo za finance</w:t>
      </w:r>
    </w:p>
    <w:p w14:paraId="184B069C" w14:textId="77777777" w:rsidR="005C5F93" w:rsidRPr="005C5F93" w:rsidRDefault="005C5F93" w:rsidP="005C5F93">
      <w:pPr>
        <w:autoSpaceDE w:val="0"/>
        <w:autoSpaceDN w:val="0"/>
        <w:adjustRightInd w:val="0"/>
        <w:spacing w:line="240" w:lineRule="auto"/>
        <w:jc w:val="both"/>
        <w:rPr>
          <w:rFonts w:cs="Arial"/>
          <w:b/>
          <w:bCs/>
          <w:color w:val="000000"/>
          <w:szCs w:val="20"/>
        </w:rPr>
      </w:pPr>
    </w:p>
    <w:p w14:paraId="2855B117" w14:textId="430B0732" w:rsidR="002B5930" w:rsidRPr="002B5930" w:rsidRDefault="002B5930" w:rsidP="002B5930">
      <w:pPr>
        <w:autoSpaceDE w:val="0"/>
        <w:autoSpaceDN w:val="0"/>
        <w:adjustRightInd w:val="0"/>
        <w:spacing w:line="240" w:lineRule="auto"/>
        <w:jc w:val="both"/>
        <w:rPr>
          <w:rFonts w:cs="Arial"/>
          <w:b/>
          <w:bCs/>
          <w:color w:val="000000"/>
          <w:szCs w:val="20"/>
        </w:rPr>
      </w:pPr>
      <w:r w:rsidRPr="002B5930">
        <w:rPr>
          <w:rFonts w:cs="Arial"/>
          <w:b/>
          <w:bCs/>
          <w:color w:val="000000"/>
          <w:szCs w:val="20"/>
        </w:rPr>
        <w:t>Mnenje vlade o zahtevi za oceno ustavnosti Zakona o davčnem postopku</w:t>
      </w:r>
    </w:p>
    <w:p w14:paraId="7A7791D9" w14:textId="77777777" w:rsidR="002B5930" w:rsidRPr="002B5930" w:rsidRDefault="002B5930" w:rsidP="002B5930">
      <w:pPr>
        <w:autoSpaceDE w:val="0"/>
        <w:autoSpaceDN w:val="0"/>
        <w:adjustRightInd w:val="0"/>
        <w:spacing w:line="240" w:lineRule="auto"/>
        <w:jc w:val="both"/>
        <w:rPr>
          <w:rFonts w:cs="Arial"/>
          <w:b/>
          <w:bCs/>
          <w:color w:val="000000"/>
          <w:szCs w:val="20"/>
        </w:rPr>
      </w:pPr>
    </w:p>
    <w:p w14:paraId="58233182" w14:textId="77777777" w:rsidR="002B5930" w:rsidRPr="002B5930" w:rsidRDefault="002B5930" w:rsidP="002B5930">
      <w:pPr>
        <w:autoSpaceDE w:val="0"/>
        <w:autoSpaceDN w:val="0"/>
        <w:adjustRightInd w:val="0"/>
        <w:spacing w:line="240" w:lineRule="auto"/>
        <w:jc w:val="both"/>
        <w:rPr>
          <w:rFonts w:cs="Arial"/>
          <w:color w:val="000000"/>
          <w:szCs w:val="20"/>
        </w:rPr>
      </w:pPr>
      <w:r w:rsidRPr="002B5930">
        <w:rPr>
          <w:rFonts w:cs="Arial"/>
          <w:color w:val="000000"/>
          <w:szCs w:val="20"/>
        </w:rPr>
        <w:t>Vlada je danes sprejela mnenje o zahtevi Vrhovnega sodišča Republike Slovenije za oceno ustavnosti četrtega odstavka 74. člena Zakona o davčnem postopku (ZDavP-2) in celotnega ZDavP-2. Vlada meni, da ureditev v omenjenem četrtem odstavku ni v neskladju z ustavo, glede dela, ki ga vlagatelj zahteve prepoznava kot neustavno pravno praznino, pa vlada išče ustrezne zakonske rešitve.</w:t>
      </w:r>
    </w:p>
    <w:p w14:paraId="592F35D8" w14:textId="77777777" w:rsidR="002B5930" w:rsidRPr="002B5930" w:rsidRDefault="002B5930" w:rsidP="002B5930">
      <w:pPr>
        <w:autoSpaceDE w:val="0"/>
        <w:autoSpaceDN w:val="0"/>
        <w:adjustRightInd w:val="0"/>
        <w:spacing w:line="240" w:lineRule="auto"/>
        <w:jc w:val="both"/>
        <w:rPr>
          <w:rFonts w:cs="Arial"/>
          <w:color w:val="000000"/>
          <w:szCs w:val="20"/>
        </w:rPr>
      </w:pPr>
    </w:p>
    <w:p w14:paraId="033195B6" w14:textId="77777777" w:rsidR="002B5930" w:rsidRPr="002B5930" w:rsidRDefault="002B5930" w:rsidP="002B5930">
      <w:pPr>
        <w:autoSpaceDE w:val="0"/>
        <w:autoSpaceDN w:val="0"/>
        <w:adjustRightInd w:val="0"/>
        <w:spacing w:line="240" w:lineRule="auto"/>
        <w:jc w:val="both"/>
        <w:rPr>
          <w:rFonts w:cs="Arial"/>
          <w:color w:val="000000"/>
          <w:szCs w:val="20"/>
        </w:rPr>
      </w:pPr>
      <w:r w:rsidRPr="002B5930">
        <w:rPr>
          <w:rFonts w:cs="Arial"/>
          <w:color w:val="000000"/>
          <w:szCs w:val="20"/>
        </w:rPr>
        <w:t xml:space="preserve">Četrti odstavek 74. člena ZDavp-2 določa, da se z izogibanjem ali zlorabo drugih predpisov ni mogoče izogniti uporabi predpisov o obdavčenju. Če se ugotovi takšno izogibanje ali zloraba, se </w:t>
      </w:r>
      <w:r w:rsidRPr="002B5930">
        <w:rPr>
          <w:rFonts w:cs="Arial"/>
          <w:color w:val="000000"/>
          <w:szCs w:val="20"/>
        </w:rPr>
        <w:lastRenderedPageBreak/>
        <w:t>šteje, da je nastala davčna obveznost, kakršna bi nastala ob upoštevanju razmerij, nastalih na podlagi gospodarskih (ekonomskih) dogodkov.</w:t>
      </w:r>
    </w:p>
    <w:p w14:paraId="20490C5C" w14:textId="77777777" w:rsidR="002B5930" w:rsidRPr="002B5930" w:rsidRDefault="002B5930" w:rsidP="002B5930">
      <w:pPr>
        <w:autoSpaceDE w:val="0"/>
        <w:autoSpaceDN w:val="0"/>
        <w:adjustRightInd w:val="0"/>
        <w:spacing w:line="240" w:lineRule="auto"/>
        <w:jc w:val="both"/>
        <w:rPr>
          <w:rFonts w:cs="Arial"/>
          <w:color w:val="000000"/>
          <w:szCs w:val="20"/>
        </w:rPr>
      </w:pPr>
    </w:p>
    <w:p w14:paraId="2D6BE377" w14:textId="77777777" w:rsidR="002B5930" w:rsidRPr="002B5930" w:rsidRDefault="002B5930" w:rsidP="002B5930">
      <w:pPr>
        <w:autoSpaceDE w:val="0"/>
        <w:autoSpaceDN w:val="0"/>
        <w:adjustRightInd w:val="0"/>
        <w:spacing w:line="240" w:lineRule="auto"/>
        <w:jc w:val="both"/>
        <w:rPr>
          <w:rFonts w:cs="Arial"/>
          <w:color w:val="000000"/>
          <w:szCs w:val="20"/>
        </w:rPr>
      </w:pPr>
      <w:r w:rsidRPr="002B5930">
        <w:rPr>
          <w:rFonts w:cs="Arial"/>
          <w:color w:val="000000"/>
          <w:szCs w:val="20"/>
        </w:rPr>
        <w:t xml:space="preserve">Vlada meni, da zahteva vrhovnega sodišča za oceno ustavnosti v delu, ki se nanaša na omenjeni četrti odstavek 74. člena, ni utemeljena. </w:t>
      </w:r>
    </w:p>
    <w:p w14:paraId="1F0225FF" w14:textId="77777777" w:rsidR="002B5930" w:rsidRPr="002B5930" w:rsidRDefault="002B5930" w:rsidP="002B5930">
      <w:pPr>
        <w:autoSpaceDE w:val="0"/>
        <w:autoSpaceDN w:val="0"/>
        <w:adjustRightInd w:val="0"/>
        <w:spacing w:line="240" w:lineRule="auto"/>
        <w:jc w:val="both"/>
        <w:rPr>
          <w:rFonts w:cs="Arial"/>
          <w:color w:val="000000"/>
          <w:szCs w:val="20"/>
        </w:rPr>
      </w:pPr>
    </w:p>
    <w:p w14:paraId="30787257" w14:textId="77777777" w:rsidR="002B5930" w:rsidRPr="002B5930" w:rsidRDefault="002B5930" w:rsidP="002B5930">
      <w:pPr>
        <w:autoSpaceDE w:val="0"/>
        <w:autoSpaceDN w:val="0"/>
        <w:adjustRightInd w:val="0"/>
        <w:spacing w:line="240" w:lineRule="auto"/>
        <w:jc w:val="both"/>
        <w:rPr>
          <w:rFonts w:cs="Arial"/>
          <w:color w:val="000000"/>
          <w:szCs w:val="20"/>
        </w:rPr>
      </w:pPr>
      <w:r w:rsidRPr="002B5930">
        <w:rPr>
          <w:rFonts w:cs="Arial"/>
          <w:color w:val="000000"/>
          <w:szCs w:val="20"/>
        </w:rPr>
        <w:t xml:space="preserve">Zahteva za oceno ustavnosti celotnega ZDavp-2 pa se nanaša na pravno praznino, ki jo prepoznava vlagatelj zahteve. Kot pravno praznino prepoznava to, da ZDavP-2 ne ureja posledic ugotovitve davčnega organa, da gre za zlorabo predpisov ali izogibanje, na predhodne postopke odmere ali vpletene davčne zavezance. V tem delu se vlada z vrhovnim sodiščem strinja, vendar le kadar posledice odločitve davčnega organa za prej vzpostavljena davčnopravna razmerja zakonsko niso urejene oziroma jih z instituti veljavne davčne zakonodaje (pravna sredstva ali vračilo davka) ni mogoče učinkovito urediti. </w:t>
      </w:r>
    </w:p>
    <w:p w14:paraId="17C7511E" w14:textId="77777777" w:rsidR="002B5930" w:rsidRPr="002B5930" w:rsidRDefault="002B5930" w:rsidP="002B5930">
      <w:pPr>
        <w:autoSpaceDE w:val="0"/>
        <w:autoSpaceDN w:val="0"/>
        <w:adjustRightInd w:val="0"/>
        <w:spacing w:line="240" w:lineRule="auto"/>
        <w:jc w:val="both"/>
        <w:rPr>
          <w:rFonts w:cs="Arial"/>
          <w:color w:val="000000"/>
          <w:szCs w:val="20"/>
        </w:rPr>
      </w:pPr>
    </w:p>
    <w:p w14:paraId="547FB9BF" w14:textId="77777777" w:rsidR="002B5930" w:rsidRPr="002B5930" w:rsidRDefault="002B5930" w:rsidP="002B5930">
      <w:pPr>
        <w:autoSpaceDE w:val="0"/>
        <w:autoSpaceDN w:val="0"/>
        <w:adjustRightInd w:val="0"/>
        <w:spacing w:line="240" w:lineRule="auto"/>
        <w:jc w:val="both"/>
        <w:rPr>
          <w:rFonts w:cs="Arial"/>
          <w:color w:val="000000"/>
          <w:szCs w:val="20"/>
        </w:rPr>
      </w:pPr>
      <w:r w:rsidRPr="002B5930">
        <w:rPr>
          <w:rFonts w:cs="Arial"/>
          <w:color w:val="000000"/>
          <w:szCs w:val="20"/>
        </w:rPr>
        <w:t>Za te primere vlada že išče ustrezne zakonske rešitve, kako pravno praznino odpraviti.</w:t>
      </w:r>
    </w:p>
    <w:p w14:paraId="4305CA06" w14:textId="77777777" w:rsidR="002B5930" w:rsidRPr="002B5930" w:rsidRDefault="002B5930" w:rsidP="002B5930">
      <w:pPr>
        <w:autoSpaceDE w:val="0"/>
        <w:autoSpaceDN w:val="0"/>
        <w:adjustRightInd w:val="0"/>
        <w:spacing w:line="240" w:lineRule="auto"/>
        <w:jc w:val="both"/>
        <w:rPr>
          <w:rFonts w:cs="Arial"/>
          <w:color w:val="000000"/>
          <w:szCs w:val="20"/>
        </w:rPr>
      </w:pPr>
    </w:p>
    <w:p w14:paraId="11495EDA" w14:textId="502428C3" w:rsidR="005C5F93" w:rsidRPr="002B5930" w:rsidRDefault="002B5930" w:rsidP="002B5930">
      <w:pPr>
        <w:autoSpaceDE w:val="0"/>
        <w:autoSpaceDN w:val="0"/>
        <w:adjustRightInd w:val="0"/>
        <w:spacing w:line="240" w:lineRule="auto"/>
        <w:jc w:val="both"/>
        <w:rPr>
          <w:rFonts w:cs="Arial"/>
          <w:color w:val="000000"/>
          <w:szCs w:val="20"/>
        </w:rPr>
      </w:pPr>
      <w:r w:rsidRPr="002B5930">
        <w:rPr>
          <w:rFonts w:cs="Arial"/>
          <w:color w:val="000000"/>
          <w:szCs w:val="20"/>
        </w:rPr>
        <w:t>Vir: Ministrstvo za finance</w:t>
      </w:r>
    </w:p>
    <w:p w14:paraId="46C882F3" w14:textId="77777777" w:rsidR="005C5F93" w:rsidRPr="005C5F93" w:rsidRDefault="005C5F93" w:rsidP="005C5F93">
      <w:pPr>
        <w:autoSpaceDE w:val="0"/>
        <w:autoSpaceDN w:val="0"/>
        <w:adjustRightInd w:val="0"/>
        <w:spacing w:line="240" w:lineRule="auto"/>
        <w:jc w:val="both"/>
        <w:rPr>
          <w:rFonts w:cs="Arial"/>
          <w:b/>
          <w:bCs/>
          <w:color w:val="000000"/>
          <w:szCs w:val="20"/>
        </w:rPr>
      </w:pPr>
    </w:p>
    <w:p w14:paraId="5B0D0BB6" w14:textId="67DDA086" w:rsidR="00B45016" w:rsidRPr="00B45016" w:rsidRDefault="00B45016" w:rsidP="00B45016">
      <w:pPr>
        <w:autoSpaceDE w:val="0"/>
        <w:autoSpaceDN w:val="0"/>
        <w:adjustRightInd w:val="0"/>
        <w:spacing w:line="240" w:lineRule="auto"/>
        <w:jc w:val="both"/>
        <w:rPr>
          <w:rFonts w:cs="Arial"/>
          <w:b/>
          <w:bCs/>
          <w:color w:val="000000"/>
          <w:szCs w:val="20"/>
        </w:rPr>
      </w:pPr>
      <w:r w:rsidRPr="00B45016">
        <w:rPr>
          <w:rFonts w:cs="Arial"/>
          <w:b/>
          <w:bCs/>
          <w:color w:val="000000"/>
          <w:szCs w:val="20"/>
        </w:rPr>
        <w:t>Vlada zahtevo za oceno ustavnosti 65. člena ZUTD ocenila za nepopolno in neutemeljeno</w:t>
      </w:r>
    </w:p>
    <w:p w14:paraId="1E873643" w14:textId="77777777" w:rsidR="00B45016" w:rsidRPr="00B45016" w:rsidRDefault="00B45016" w:rsidP="00B45016">
      <w:pPr>
        <w:autoSpaceDE w:val="0"/>
        <w:autoSpaceDN w:val="0"/>
        <w:adjustRightInd w:val="0"/>
        <w:spacing w:line="240" w:lineRule="auto"/>
        <w:jc w:val="both"/>
        <w:rPr>
          <w:rFonts w:cs="Arial"/>
          <w:b/>
          <w:bCs/>
          <w:color w:val="000000"/>
          <w:szCs w:val="20"/>
        </w:rPr>
      </w:pPr>
    </w:p>
    <w:p w14:paraId="44396675" w14:textId="77777777" w:rsidR="00B45016" w:rsidRPr="00B45016" w:rsidRDefault="00B45016" w:rsidP="00B45016">
      <w:pPr>
        <w:autoSpaceDE w:val="0"/>
        <w:autoSpaceDN w:val="0"/>
        <w:adjustRightInd w:val="0"/>
        <w:spacing w:line="240" w:lineRule="auto"/>
        <w:jc w:val="both"/>
        <w:rPr>
          <w:rFonts w:cs="Arial"/>
          <w:color w:val="000000"/>
          <w:szCs w:val="20"/>
        </w:rPr>
      </w:pPr>
      <w:r w:rsidRPr="00B45016">
        <w:rPr>
          <w:rFonts w:cs="Arial"/>
          <w:color w:val="000000"/>
          <w:szCs w:val="20"/>
        </w:rPr>
        <w:t xml:space="preserve">Vlada je zahtevo za oceno ustavnosti 65. člena Zakona o urejanju trga dela (ZUTD) o prekinitvi revizijskih postopkov, ki se nanašajo na priznanje pravice do denarnega nadomestila za primer brezposelnosti in predhodne sodbe Višjega delovnega in socialnega sodišča, ocenila za nepopolno in neutemeljeno. </w:t>
      </w:r>
    </w:p>
    <w:p w14:paraId="691C603B" w14:textId="77777777" w:rsidR="00B45016" w:rsidRPr="00B45016" w:rsidRDefault="00B45016" w:rsidP="00B45016">
      <w:pPr>
        <w:autoSpaceDE w:val="0"/>
        <w:autoSpaceDN w:val="0"/>
        <w:adjustRightInd w:val="0"/>
        <w:spacing w:line="240" w:lineRule="auto"/>
        <w:jc w:val="both"/>
        <w:rPr>
          <w:rFonts w:cs="Arial"/>
          <w:color w:val="000000"/>
          <w:szCs w:val="20"/>
        </w:rPr>
      </w:pPr>
    </w:p>
    <w:p w14:paraId="00A4AD73" w14:textId="77777777" w:rsidR="00B45016" w:rsidRPr="00B45016" w:rsidRDefault="00B45016" w:rsidP="00B45016">
      <w:pPr>
        <w:autoSpaceDE w:val="0"/>
        <w:autoSpaceDN w:val="0"/>
        <w:adjustRightInd w:val="0"/>
        <w:spacing w:line="240" w:lineRule="auto"/>
        <w:jc w:val="both"/>
        <w:rPr>
          <w:rFonts w:cs="Arial"/>
          <w:color w:val="000000"/>
          <w:szCs w:val="20"/>
        </w:rPr>
      </w:pPr>
      <w:r w:rsidRPr="00B45016">
        <w:rPr>
          <w:rFonts w:cs="Arial"/>
          <w:color w:val="000000"/>
          <w:szCs w:val="20"/>
        </w:rPr>
        <w:t>Ob tem je Vlada v sprejetem mnenju dodala, da ima ZUTD določen in jasen poseg v pravnomočno odločbo o priznanju pravice do denarnega nadomestila za primer brezposelnosti in daje razumljiv odgovor tudi dopolnjena določba 140. člena ZUTD. ZUTD v primeru nastopa okoliščin iz prvega odstavka 65. člena določa le eno posledico, ki se zgodi na točno določen dan in v ničemer ne povzroča negotovosti ali nepredvidljivosti za organ, ki zakon izvaja, ali za zavarovance in je posledično v celoti spoštovano ustavno načelo pravne države.</w:t>
      </w:r>
    </w:p>
    <w:p w14:paraId="489ECB7A" w14:textId="77777777" w:rsidR="00B45016" w:rsidRPr="00B45016" w:rsidRDefault="00B45016" w:rsidP="00B45016">
      <w:pPr>
        <w:autoSpaceDE w:val="0"/>
        <w:autoSpaceDN w:val="0"/>
        <w:adjustRightInd w:val="0"/>
        <w:spacing w:line="240" w:lineRule="auto"/>
        <w:jc w:val="both"/>
        <w:rPr>
          <w:rFonts w:cs="Arial"/>
          <w:color w:val="000000"/>
          <w:szCs w:val="20"/>
        </w:rPr>
      </w:pPr>
    </w:p>
    <w:p w14:paraId="69C92CB2" w14:textId="0EF0D1BB" w:rsidR="00B45016" w:rsidRPr="00B45016" w:rsidRDefault="00B45016" w:rsidP="00B45016">
      <w:pPr>
        <w:autoSpaceDE w:val="0"/>
        <w:autoSpaceDN w:val="0"/>
        <w:adjustRightInd w:val="0"/>
        <w:spacing w:line="240" w:lineRule="auto"/>
        <w:jc w:val="both"/>
        <w:rPr>
          <w:rFonts w:cs="Arial"/>
          <w:color w:val="000000"/>
          <w:szCs w:val="20"/>
        </w:rPr>
      </w:pPr>
      <w:r w:rsidRPr="00B45016">
        <w:rPr>
          <w:rFonts w:cs="Arial"/>
          <w:color w:val="000000"/>
          <w:szCs w:val="20"/>
        </w:rPr>
        <w:t>Vir: Ministrstvo za delo, družino, socialne zadeve in enake možnosti</w:t>
      </w:r>
    </w:p>
    <w:p w14:paraId="6338306F" w14:textId="77777777" w:rsidR="005C5F93" w:rsidRPr="005C5F93" w:rsidRDefault="005C5F93" w:rsidP="005C5F93">
      <w:pPr>
        <w:autoSpaceDE w:val="0"/>
        <w:autoSpaceDN w:val="0"/>
        <w:adjustRightInd w:val="0"/>
        <w:spacing w:line="240" w:lineRule="auto"/>
        <w:jc w:val="both"/>
        <w:rPr>
          <w:rFonts w:cs="Arial"/>
          <w:b/>
          <w:bCs/>
          <w:color w:val="000000"/>
          <w:szCs w:val="20"/>
        </w:rPr>
      </w:pPr>
    </w:p>
    <w:p w14:paraId="7FB669FB" w14:textId="75691C97" w:rsidR="0068272F" w:rsidRPr="0068272F" w:rsidRDefault="0068272F" w:rsidP="0068272F">
      <w:pPr>
        <w:autoSpaceDE w:val="0"/>
        <w:autoSpaceDN w:val="0"/>
        <w:adjustRightInd w:val="0"/>
        <w:spacing w:line="240" w:lineRule="auto"/>
        <w:jc w:val="both"/>
        <w:rPr>
          <w:rFonts w:cs="Arial"/>
          <w:b/>
          <w:bCs/>
          <w:color w:val="000000"/>
          <w:szCs w:val="20"/>
        </w:rPr>
      </w:pPr>
      <w:r w:rsidRPr="0068272F">
        <w:rPr>
          <w:rFonts w:cs="Arial"/>
          <w:b/>
          <w:bCs/>
          <w:color w:val="000000"/>
          <w:szCs w:val="20"/>
        </w:rPr>
        <w:t>Vlada o spremembah evropske uredbe na področju trošarin</w:t>
      </w:r>
    </w:p>
    <w:p w14:paraId="140CCDDA" w14:textId="77777777" w:rsidR="0068272F" w:rsidRPr="0068272F" w:rsidRDefault="0068272F" w:rsidP="0068272F">
      <w:pPr>
        <w:autoSpaceDE w:val="0"/>
        <w:autoSpaceDN w:val="0"/>
        <w:adjustRightInd w:val="0"/>
        <w:spacing w:line="240" w:lineRule="auto"/>
        <w:jc w:val="both"/>
        <w:rPr>
          <w:rFonts w:cs="Arial"/>
          <w:b/>
          <w:bCs/>
          <w:color w:val="000000"/>
          <w:szCs w:val="20"/>
        </w:rPr>
      </w:pPr>
    </w:p>
    <w:p w14:paraId="4A41EDD9" w14:textId="77777777" w:rsidR="0068272F" w:rsidRPr="0068272F" w:rsidRDefault="0068272F" w:rsidP="0068272F">
      <w:pPr>
        <w:autoSpaceDE w:val="0"/>
        <w:autoSpaceDN w:val="0"/>
        <w:adjustRightInd w:val="0"/>
        <w:spacing w:line="240" w:lineRule="auto"/>
        <w:jc w:val="both"/>
        <w:rPr>
          <w:rFonts w:cs="Arial"/>
          <w:color w:val="000000"/>
          <w:szCs w:val="20"/>
        </w:rPr>
      </w:pPr>
      <w:r w:rsidRPr="0068272F">
        <w:rPr>
          <w:rFonts w:cs="Arial"/>
          <w:color w:val="000000"/>
          <w:szCs w:val="20"/>
        </w:rPr>
        <w:t xml:space="preserve">Vlada je sprejela stališče Slovenije k predlogu sprememb Uredbe Sveta o upravnem sodelovanju na področju trošarin glede vsebine elektronskih evidenc. Slovenija predlog omenjene uredbe podpira. </w:t>
      </w:r>
    </w:p>
    <w:p w14:paraId="5E4E8CE0" w14:textId="77777777" w:rsidR="0068272F" w:rsidRPr="0068272F" w:rsidRDefault="0068272F" w:rsidP="0068272F">
      <w:pPr>
        <w:autoSpaceDE w:val="0"/>
        <w:autoSpaceDN w:val="0"/>
        <w:adjustRightInd w:val="0"/>
        <w:spacing w:line="240" w:lineRule="auto"/>
        <w:jc w:val="both"/>
        <w:rPr>
          <w:rFonts w:cs="Arial"/>
          <w:color w:val="000000"/>
          <w:szCs w:val="20"/>
        </w:rPr>
      </w:pPr>
    </w:p>
    <w:p w14:paraId="067F4E90" w14:textId="77777777" w:rsidR="0068272F" w:rsidRPr="0068272F" w:rsidRDefault="0068272F" w:rsidP="0068272F">
      <w:pPr>
        <w:autoSpaceDE w:val="0"/>
        <w:autoSpaceDN w:val="0"/>
        <w:adjustRightInd w:val="0"/>
        <w:spacing w:line="240" w:lineRule="auto"/>
        <w:jc w:val="both"/>
        <w:rPr>
          <w:rFonts w:cs="Arial"/>
          <w:color w:val="000000"/>
          <w:szCs w:val="20"/>
        </w:rPr>
      </w:pPr>
      <w:r w:rsidRPr="0068272F">
        <w:rPr>
          <w:rFonts w:cs="Arial"/>
          <w:color w:val="000000"/>
          <w:szCs w:val="20"/>
        </w:rPr>
        <w:t>Uredba Sveta 389/2012/EU določa pravno podlago za upravno sodelovanje na področju trošarin med državami članicami. Predlog spremembe te uredbe se nanaša na V. poglavje Direktive Sveta 2020/262/EU z dne 19. decembra 2019 o določitvi splošnega režima za trošarino (prenovitev), ki opredeljuje certificirane pošiljatelje in certificirane prejemnike.</w:t>
      </w:r>
    </w:p>
    <w:p w14:paraId="5CF58DFA" w14:textId="77777777" w:rsidR="0068272F" w:rsidRPr="0068272F" w:rsidRDefault="0068272F" w:rsidP="0068272F">
      <w:pPr>
        <w:autoSpaceDE w:val="0"/>
        <w:autoSpaceDN w:val="0"/>
        <w:adjustRightInd w:val="0"/>
        <w:spacing w:line="240" w:lineRule="auto"/>
        <w:jc w:val="both"/>
        <w:rPr>
          <w:rFonts w:cs="Arial"/>
          <w:color w:val="000000"/>
          <w:szCs w:val="20"/>
        </w:rPr>
      </w:pPr>
      <w:r w:rsidRPr="0068272F">
        <w:rPr>
          <w:rFonts w:cs="Arial"/>
          <w:color w:val="000000"/>
          <w:szCs w:val="20"/>
        </w:rPr>
        <w:t xml:space="preserve"> </w:t>
      </w:r>
    </w:p>
    <w:p w14:paraId="53549B57" w14:textId="77777777" w:rsidR="0068272F" w:rsidRPr="0068272F" w:rsidRDefault="0068272F" w:rsidP="0068272F">
      <w:pPr>
        <w:autoSpaceDE w:val="0"/>
        <w:autoSpaceDN w:val="0"/>
        <w:adjustRightInd w:val="0"/>
        <w:spacing w:line="240" w:lineRule="auto"/>
        <w:jc w:val="both"/>
        <w:rPr>
          <w:rFonts w:cs="Arial"/>
          <w:color w:val="000000"/>
          <w:szCs w:val="20"/>
        </w:rPr>
      </w:pPr>
      <w:r w:rsidRPr="0068272F">
        <w:rPr>
          <w:rFonts w:cs="Arial"/>
          <w:color w:val="000000"/>
          <w:szCs w:val="20"/>
        </w:rPr>
        <w:t xml:space="preserve">Predlog spremembe uredbe določa obvezne podatke o certificiranih pošiljateljih in certificiranih prejemnikih, ki trošarinsko blago pošiljajo ali prejemajo le občasno, v elektronski evidenci, ki jo vodijo države članice. Certificiranemu pošiljatelju ali certificiranemu prejemniku, ki pošilja ali prejema trošarinsko blago le občasno, lahko države članice izdajo začasno potrdilo, omejeno na določeno količino trošarinskega blaga, enega certificiranega prejemnika ali certificiranega pošiljatelja in določeno časovno obdobje. </w:t>
      </w:r>
    </w:p>
    <w:p w14:paraId="6FD84B8B" w14:textId="77777777" w:rsidR="0068272F" w:rsidRPr="0068272F" w:rsidRDefault="0068272F" w:rsidP="0068272F">
      <w:pPr>
        <w:autoSpaceDE w:val="0"/>
        <w:autoSpaceDN w:val="0"/>
        <w:adjustRightInd w:val="0"/>
        <w:spacing w:line="240" w:lineRule="auto"/>
        <w:jc w:val="both"/>
        <w:rPr>
          <w:rFonts w:cs="Arial"/>
          <w:color w:val="000000"/>
          <w:szCs w:val="20"/>
        </w:rPr>
      </w:pPr>
    </w:p>
    <w:p w14:paraId="57D705C3" w14:textId="77777777" w:rsidR="0068272F" w:rsidRPr="0068272F" w:rsidRDefault="0068272F" w:rsidP="0068272F">
      <w:pPr>
        <w:autoSpaceDE w:val="0"/>
        <w:autoSpaceDN w:val="0"/>
        <w:adjustRightInd w:val="0"/>
        <w:spacing w:line="240" w:lineRule="auto"/>
        <w:jc w:val="both"/>
        <w:rPr>
          <w:rFonts w:cs="Arial"/>
          <w:color w:val="000000"/>
          <w:szCs w:val="20"/>
        </w:rPr>
      </w:pPr>
      <w:r w:rsidRPr="0068272F">
        <w:rPr>
          <w:rFonts w:cs="Arial"/>
          <w:color w:val="000000"/>
          <w:szCs w:val="20"/>
        </w:rPr>
        <w:t xml:space="preserve">Obvezni podatki za vnos v elektronsko evidenco se nanašajo na količino trošarinskega blaga, identiteto certificiranega pošiljatelja v odpremni državi članici ob začetku gibanja trošarinskega blaga, identiteto certificiranega prejemnika v namembni državi članici ob zaključku gibanja trošarinskega blaga in trajanje začasnega potrdila. </w:t>
      </w:r>
    </w:p>
    <w:p w14:paraId="6F04E3D4" w14:textId="77777777" w:rsidR="0068272F" w:rsidRPr="0068272F" w:rsidRDefault="0068272F" w:rsidP="0068272F">
      <w:pPr>
        <w:autoSpaceDE w:val="0"/>
        <w:autoSpaceDN w:val="0"/>
        <w:adjustRightInd w:val="0"/>
        <w:spacing w:line="240" w:lineRule="auto"/>
        <w:jc w:val="both"/>
        <w:rPr>
          <w:rFonts w:cs="Arial"/>
          <w:color w:val="000000"/>
          <w:szCs w:val="20"/>
        </w:rPr>
      </w:pPr>
    </w:p>
    <w:p w14:paraId="7DA6FE4B" w14:textId="29A51BA0" w:rsidR="005C5F93" w:rsidRPr="0068272F" w:rsidRDefault="0068272F" w:rsidP="0068272F">
      <w:pPr>
        <w:autoSpaceDE w:val="0"/>
        <w:autoSpaceDN w:val="0"/>
        <w:adjustRightInd w:val="0"/>
        <w:spacing w:line="240" w:lineRule="auto"/>
        <w:jc w:val="both"/>
        <w:rPr>
          <w:rFonts w:cs="Arial"/>
          <w:color w:val="000000"/>
          <w:szCs w:val="20"/>
        </w:rPr>
      </w:pPr>
      <w:r w:rsidRPr="0068272F">
        <w:rPr>
          <w:rFonts w:cs="Arial"/>
          <w:color w:val="000000"/>
          <w:szCs w:val="20"/>
        </w:rPr>
        <w:t>Vir: Ministrstvo za finance</w:t>
      </w:r>
    </w:p>
    <w:p w14:paraId="0A7679A3" w14:textId="77777777" w:rsidR="005C5F93" w:rsidRPr="005C5F93" w:rsidRDefault="005C5F93" w:rsidP="005C5F93">
      <w:pPr>
        <w:autoSpaceDE w:val="0"/>
        <w:autoSpaceDN w:val="0"/>
        <w:adjustRightInd w:val="0"/>
        <w:spacing w:line="240" w:lineRule="auto"/>
        <w:jc w:val="both"/>
        <w:rPr>
          <w:rFonts w:cs="Arial"/>
          <w:b/>
          <w:bCs/>
          <w:color w:val="000000"/>
          <w:szCs w:val="20"/>
        </w:rPr>
      </w:pPr>
    </w:p>
    <w:p w14:paraId="7E251563" w14:textId="137F5BD0" w:rsidR="005C5F93" w:rsidRPr="005C5F93" w:rsidRDefault="00F475FF" w:rsidP="005C5F93">
      <w:pPr>
        <w:autoSpaceDE w:val="0"/>
        <w:autoSpaceDN w:val="0"/>
        <w:adjustRightInd w:val="0"/>
        <w:spacing w:line="240" w:lineRule="auto"/>
        <w:jc w:val="both"/>
        <w:rPr>
          <w:rFonts w:cs="Arial"/>
          <w:b/>
          <w:bCs/>
          <w:color w:val="000000"/>
          <w:szCs w:val="20"/>
        </w:rPr>
      </w:pPr>
      <w:r>
        <w:rPr>
          <w:rFonts w:cs="Arial"/>
          <w:b/>
          <w:bCs/>
          <w:color w:val="000000"/>
          <w:szCs w:val="20"/>
        </w:rPr>
        <w:lastRenderedPageBreak/>
        <w:t>S</w:t>
      </w:r>
      <w:r w:rsidR="005C5F93" w:rsidRPr="005C5F93">
        <w:rPr>
          <w:rFonts w:cs="Arial"/>
          <w:b/>
          <w:bCs/>
          <w:color w:val="000000"/>
          <w:szCs w:val="20"/>
        </w:rPr>
        <w:t>tališč</w:t>
      </w:r>
      <w:r>
        <w:rPr>
          <w:rFonts w:cs="Arial"/>
          <w:b/>
          <w:bCs/>
          <w:color w:val="000000"/>
          <w:szCs w:val="20"/>
        </w:rPr>
        <w:t>e</w:t>
      </w:r>
      <w:r w:rsidR="005C5F93" w:rsidRPr="005C5F93">
        <w:rPr>
          <w:rFonts w:cs="Arial"/>
          <w:b/>
          <w:bCs/>
          <w:color w:val="000000"/>
          <w:szCs w:val="20"/>
        </w:rPr>
        <w:t xml:space="preserve"> </w:t>
      </w:r>
      <w:r>
        <w:rPr>
          <w:rFonts w:cs="Arial"/>
          <w:b/>
          <w:bCs/>
          <w:color w:val="000000"/>
          <w:szCs w:val="20"/>
        </w:rPr>
        <w:t xml:space="preserve">do predloga </w:t>
      </w:r>
      <w:r w:rsidR="005C5F93" w:rsidRPr="005C5F93">
        <w:rPr>
          <w:rFonts w:cs="Arial"/>
          <w:b/>
          <w:bCs/>
          <w:color w:val="000000"/>
          <w:szCs w:val="20"/>
        </w:rPr>
        <w:t xml:space="preserve">o okrepljeni vlogi Evropske agencije za zdravila pri pripravljenosti na krize in kriznem upravljanju na področju zdravil in medicinskih pripomočkov </w:t>
      </w:r>
    </w:p>
    <w:p w14:paraId="6FB2797D" w14:textId="63B94E38" w:rsidR="005C5F93" w:rsidRDefault="005C5F93" w:rsidP="005C5F93">
      <w:pPr>
        <w:autoSpaceDE w:val="0"/>
        <w:autoSpaceDN w:val="0"/>
        <w:adjustRightInd w:val="0"/>
        <w:spacing w:line="240" w:lineRule="auto"/>
        <w:jc w:val="both"/>
        <w:rPr>
          <w:rFonts w:cs="Arial"/>
          <w:b/>
          <w:bCs/>
          <w:color w:val="000000"/>
          <w:szCs w:val="20"/>
        </w:rPr>
      </w:pPr>
    </w:p>
    <w:p w14:paraId="6C0F7075" w14:textId="77777777" w:rsidR="00F475FF" w:rsidRPr="00F475FF" w:rsidRDefault="00F475FF" w:rsidP="00F475FF">
      <w:pPr>
        <w:autoSpaceDE w:val="0"/>
        <w:autoSpaceDN w:val="0"/>
        <w:adjustRightInd w:val="0"/>
        <w:spacing w:line="240" w:lineRule="auto"/>
        <w:jc w:val="both"/>
        <w:rPr>
          <w:rFonts w:cs="Arial"/>
          <w:color w:val="000000"/>
          <w:szCs w:val="20"/>
        </w:rPr>
      </w:pPr>
      <w:r w:rsidRPr="00F475FF">
        <w:rPr>
          <w:rFonts w:cs="Arial"/>
          <w:color w:val="000000"/>
          <w:szCs w:val="20"/>
        </w:rPr>
        <w:t>Vlada je sprejela stališče Republike Slovenije do Predloga uredbe Evropskega parlamenta in Sveta o okrepljeni vlogi Evropske agencije za zdravila pri pripravljenosti na krize in kriznem upravljanju na področju zdravil in medicinskih pripomočkov.</w:t>
      </w:r>
    </w:p>
    <w:p w14:paraId="157CBBCB" w14:textId="77777777" w:rsidR="00F475FF" w:rsidRPr="00F475FF" w:rsidRDefault="00F475FF" w:rsidP="00F475FF">
      <w:pPr>
        <w:autoSpaceDE w:val="0"/>
        <w:autoSpaceDN w:val="0"/>
        <w:adjustRightInd w:val="0"/>
        <w:spacing w:line="240" w:lineRule="auto"/>
        <w:jc w:val="both"/>
        <w:rPr>
          <w:rFonts w:cs="Arial"/>
          <w:color w:val="000000"/>
          <w:szCs w:val="20"/>
        </w:rPr>
      </w:pPr>
    </w:p>
    <w:p w14:paraId="275A3722" w14:textId="591F012B" w:rsidR="00F475FF" w:rsidRPr="00F475FF" w:rsidRDefault="00F475FF" w:rsidP="00F475FF">
      <w:pPr>
        <w:autoSpaceDE w:val="0"/>
        <w:autoSpaceDN w:val="0"/>
        <w:adjustRightInd w:val="0"/>
        <w:spacing w:line="240" w:lineRule="auto"/>
        <w:jc w:val="both"/>
        <w:rPr>
          <w:rFonts w:cs="Arial"/>
          <w:color w:val="000000"/>
          <w:szCs w:val="20"/>
        </w:rPr>
      </w:pPr>
      <w:r w:rsidRPr="00F475FF">
        <w:rPr>
          <w:rFonts w:cs="Arial"/>
          <w:color w:val="000000"/>
          <w:szCs w:val="20"/>
        </w:rPr>
        <w:t>Namen uredbe je vzpostavitvi jasen okvir za dejavnosti, ki jih bo Agencija izvajala v pripravah na izredne razmere v javnem zdravju in na druge izredne dogodke ter med njimi. S tem bi se okrepila zmožnost EU za hitro, učinkovito in usklajeno odzivanje na takšne izredne razmere.</w:t>
      </w:r>
    </w:p>
    <w:p w14:paraId="5E14A750" w14:textId="77777777" w:rsidR="00F475FF" w:rsidRPr="00F475FF" w:rsidRDefault="00F475FF" w:rsidP="00F475FF">
      <w:pPr>
        <w:autoSpaceDE w:val="0"/>
        <w:autoSpaceDN w:val="0"/>
        <w:adjustRightInd w:val="0"/>
        <w:spacing w:line="240" w:lineRule="auto"/>
        <w:jc w:val="both"/>
        <w:rPr>
          <w:rFonts w:cs="Arial"/>
          <w:color w:val="000000"/>
          <w:szCs w:val="20"/>
        </w:rPr>
      </w:pPr>
    </w:p>
    <w:p w14:paraId="4B01EC4B" w14:textId="6D3D272C" w:rsidR="00F475FF" w:rsidRPr="00F475FF" w:rsidRDefault="00F475FF" w:rsidP="00F475FF">
      <w:pPr>
        <w:autoSpaceDE w:val="0"/>
        <w:autoSpaceDN w:val="0"/>
        <w:adjustRightInd w:val="0"/>
        <w:spacing w:line="240" w:lineRule="auto"/>
        <w:jc w:val="both"/>
        <w:rPr>
          <w:rFonts w:cs="Arial"/>
          <w:color w:val="000000"/>
          <w:szCs w:val="20"/>
        </w:rPr>
      </w:pPr>
      <w:r w:rsidRPr="00F475FF">
        <w:rPr>
          <w:rFonts w:cs="Arial"/>
          <w:color w:val="000000"/>
          <w:szCs w:val="20"/>
        </w:rPr>
        <w:t>Tako obsežne izredne razmere v javnem zdravju, kot so pri COVID-19, vplivajo na vse države članice, ki se same ne morejo ustrezno odzvati. Morebitno ali dejansko pomanjkanje zdravil in medicinskih pripomočkov v času kriz lahko povzroči tveganje nesorazmernega nacionalnega ustvarjanja zalog ali omejitev gibanj na enotnem trgu, ki veljajo za tako blago. Takšni ukrepi lahko negativno vplivajo na prost pretok blaga. Zato je v Predlogu uredbe predlagano usklajeno odzivanje na ravni Unije na spremljanje in zmanjševanje tveganja pomanjkanja, ki lahko državam članicam pomaga na način, da se bolje pripravijo na nenadno povečanje povpraševanja in se izognejo omejitvam izvoza znotraj EU ali prekomernemu in neusklajenemu ustvarjanju zalog. S tem se sredstva na nacionalni ravni in ravni EU lahko učinkovito dodeljujejo, da se lahko ohrani nemoteno delovanje enotnega trga in zagotovi splošen pozitivni učinek na javno zdravje.</w:t>
      </w:r>
    </w:p>
    <w:p w14:paraId="5ABD3E1B" w14:textId="77777777" w:rsidR="00F475FF" w:rsidRDefault="00F475FF" w:rsidP="00F475FF">
      <w:pPr>
        <w:autoSpaceDE w:val="0"/>
        <w:autoSpaceDN w:val="0"/>
        <w:adjustRightInd w:val="0"/>
        <w:spacing w:line="240" w:lineRule="auto"/>
        <w:jc w:val="both"/>
        <w:rPr>
          <w:rFonts w:cs="Arial"/>
          <w:color w:val="000000"/>
          <w:szCs w:val="20"/>
        </w:rPr>
      </w:pPr>
    </w:p>
    <w:p w14:paraId="23D2C407" w14:textId="59638A4B" w:rsidR="00F475FF" w:rsidRPr="00F475FF" w:rsidRDefault="00F475FF" w:rsidP="00F475FF">
      <w:pPr>
        <w:autoSpaceDE w:val="0"/>
        <w:autoSpaceDN w:val="0"/>
        <w:adjustRightInd w:val="0"/>
        <w:spacing w:line="240" w:lineRule="auto"/>
        <w:jc w:val="both"/>
        <w:rPr>
          <w:rFonts w:cs="Arial"/>
          <w:color w:val="000000"/>
          <w:szCs w:val="20"/>
        </w:rPr>
      </w:pPr>
      <w:r w:rsidRPr="00F475FF">
        <w:rPr>
          <w:rFonts w:cs="Arial"/>
          <w:color w:val="000000"/>
          <w:szCs w:val="20"/>
        </w:rPr>
        <w:t>Predlagani ukrepi bi prav tako dopolnili obsežno veljavno EU zakonodajo na področju zdravil in medicinskih pripomočkov, saj bi podpirali njeno nadaljnje izvajanje tudi v času krize. Predlog uredbe podpira spodbujanje razvoja zdravil, ki imajo potencial za zdravljenje, preprečevanje ali diagnosticiranje bolezni, ki povzročajo krizo v javnem zdravju. Z zagotovitvijo stalne strukture za delovanje strokovnih odborov bo znotraj Agencije tudi omogočeno hitro znanstveno svetovanje in zagotavljanje tehnične podpore na zahtevo v primeru krize ter podporo pri ocenjevanju nekaterih medicinskih pripomočkov z visoko stopnjo tveganja.</w:t>
      </w:r>
    </w:p>
    <w:p w14:paraId="296353D3" w14:textId="77777777" w:rsidR="00F475FF" w:rsidRDefault="00F475FF" w:rsidP="00F475FF">
      <w:pPr>
        <w:autoSpaceDE w:val="0"/>
        <w:autoSpaceDN w:val="0"/>
        <w:adjustRightInd w:val="0"/>
        <w:spacing w:line="240" w:lineRule="auto"/>
        <w:jc w:val="both"/>
        <w:rPr>
          <w:rFonts w:cs="Arial"/>
          <w:color w:val="000000"/>
          <w:szCs w:val="20"/>
        </w:rPr>
      </w:pPr>
    </w:p>
    <w:p w14:paraId="67B6FEA8" w14:textId="29046A00" w:rsidR="00F475FF" w:rsidRPr="00F475FF" w:rsidRDefault="00F475FF" w:rsidP="00F475FF">
      <w:pPr>
        <w:autoSpaceDE w:val="0"/>
        <w:autoSpaceDN w:val="0"/>
        <w:adjustRightInd w:val="0"/>
        <w:spacing w:line="240" w:lineRule="auto"/>
        <w:jc w:val="both"/>
        <w:rPr>
          <w:rFonts w:cs="Arial"/>
          <w:color w:val="000000"/>
          <w:szCs w:val="20"/>
        </w:rPr>
      </w:pPr>
      <w:r w:rsidRPr="00F475FF">
        <w:rPr>
          <w:rFonts w:cs="Arial"/>
          <w:color w:val="000000"/>
          <w:szCs w:val="20"/>
        </w:rPr>
        <w:t>Republika Slovenija pozdravlja in podpira Predlogo uredbe Evropskega parlamenta in Sveta o okrepljeni vlogi Evropske agencije za zdravila pri pripravljenosti na krize in kriznem upravljanju na področju zdravil in medicinskih pripomočkov.</w:t>
      </w:r>
    </w:p>
    <w:p w14:paraId="50A02161" w14:textId="77777777" w:rsidR="00F475FF" w:rsidRDefault="00F475FF" w:rsidP="00F475FF">
      <w:pPr>
        <w:autoSpaceDE w:val="0"/>
        <w:autoSpaceDN w:val="0"/>
        <w:adjustRightInd w:val="0"/>
        <w:spacing w:line="240" w:lineRule="auto"/>
        <w:jc w:val="both"/>
        <w:rPr>
          <w:rFonts w:cs="Arial"/>
          <w:color w:val="000000"/>
          <w:szCs w:val="20"/>
        </w:rPr>
      </w:pPr>
    </w:p>
    <w:p w14:paraId="7254631F" w14:textId="6293869D" w:rsidR="00F475FF" w:rsidRPr="00F475FF" w:rsidRDefault="00F475FF" w:rsidP="00F475FF">
      <w:pPr>
        <w:autoSpaceDE w:val="0"/>
        <w:autoSpaceDN w:val="0"/>
        <w:adjustRightInd w:val="0"/>
        <w:spacing w:line="240" w:lineRule="auto"/>
        <w:jc w:val="both"/>
        <w:rPr>
          <w:rFonts w:cs="Arial"/>
          <w:color w:val="000000"/>
          <w:szCs w:val="20"/>
        </w:rPr>
      </w:pPr>
      <w:r w:rsidRPr="00F475FF">
        <w:rPr>
          <w:rFonts w:cs="Arial"/>
          <w:color w:val="000000"/>
          <w:szCs w:val="20"/>
        </w:rPr>
        <w:t xml:space="preserve">Republika Slovenija podpira razloge in prizadevanja, zaradi katerih je Evropska komisija v okviru pobude evropske zdravstvene unije predlagala vzpostavitev zakonodajnega okvira za razširitev dejavnosti, ki jih bo Evropska agencija za zdravila izvajala v pripravah na izredne razmere v javnem zdravju in na druge izredne dogodke ter med njimi, da bi se okrepila zmožnost EU za hitro, učinkovito in usklajeno odzivanje na take izredne razmere ter s tem tudi zagotavljanje varovanja zdravja ljudi z obvladovanjem izrednih razmer v javnem zdravju. </w:t>
      </w:r>
    </w:p>
    <w:p w14:paraId="662DE80E" w14:textId="77777777" w:rsidR="00F475FF" w:rsidRDefault="00F475FF" w:rsidP="00F475FF">
      <w:pPr>
        <w:autoSpaceDE w:val="0"/>
        <w:autoSpaceDN w:val="0"/>
        <w:adjustRightInd w:val="0"/>
        <w:spacing w:line="240" w:lineRule="auto"/>
        <w:jc w:val="both"/>
        <w:rPr>
          <w:rFonts w:cs="Arial"/>
          <w:color w:val="000000"/>
          <w:szCs w:val="20"/>
        </w:rPr>
      </w:pPr>
    </w:p>
    <w:p w14:paraId="2A6B9247" w14:textId="2D8BC5BE" w:rsidR="00F475FF" w:rsidRPr="00F475FF" w:rsidRDefault="00F475FF" w:rsidP="00F475FF">
      <w:pPr>
        <w:autoSpaceDE w:val="0"/>
        <w:autoSpaceDN w:val="0"/>
        <w:adjustRightInd w:val="0"/>
        <w:spacing w:line="240" w:lineRule="auto"/>
        <w:jc w:val="both"/>
        <w:rPr>
          <w:rFonts w:cs="Arial"/>
          <w:color w:val="000000"/>
          <w:szCs w:val="20"/>
        </w:rPr>
      </w:pPr>
      <w:r w:rsidRPr="00F475FF">
        <w:rPr>
          <w:rFonts w:cs="Arial"/>
          <w:color w:val="000000"/>
          <w:szCs w:val="20"/>
        </w:rPr>
        <w:t>V procesu pogajanj se bo Republika Slovenija zavzemala za izboljšanje besedila in kompromisni predlog besedila uredbe, zlasti v delih, kjer so predlogi členov nejasni ali lahko vodijo v različne interpretacije. Posebej bo potrebna pozornost do določb, ki nalagajo obveznosti državam članicam. V povezavi z obveznostmi spremljanja in poročanja o zdravilih in medicinskih pripomočkih, ki jih predlog naslavlja na države članice, se bo Republika Slovenija zavzemala za čim večjo racionalizacijo teh aktivnosti. Podpirali bomo take rešitve, ki bi vodile k čim večji konkretizaciji aktivnosti za preprečevanje, zmanjševanje tveganja oz. omilitev motenj preskrbe s kritičnimi zdravili in medicinskimi pripomočki.</w:t>
      </w:r>
    </w:p>
    <w:p w14:paraId="7BD76490" w14:textId="77777777" w:rsidR="00F475FF" w:rsidRPr="00F475FF" w:rsidRDefault="00F475FF" w:rsidP="00F475FF">
      <w:pPr>
        <w:autoSpaceDE w:val="0"/>
        <w:autoSpaceDN w:val="0"/>
        <w:adjustRightInd w:val="0"/>
        <w:spacing w:line="240" w:lineRule="auto"/>
        <w:jc w:val="both"/>
        <w:rPr>
          <w:rFonts w:cs="Arial"/>
          <w:color w:val="000000"/>
          <w:szCs w:val="20"/>
        </w:rPr>
      </w:pPr>
    </w:p>
    <w:p w14:paraId="56FAB4B3" w14:textId="1139E00D" w:rsidR="00F475FF" w:rsidRPr="00F475FF" w:rsidRDefault="00F475FF" w:rsidP="00F475FF">
      <w:pPr>
        <w:autoSpaceDE w:val="0"/>
        <w:autoSpaceDN w:val="0"/>
        <w:adjustRightInd w:val="0"/>
        <w:spacing w:line="240" w:lineRule="auto"/>
        <w:jc w:val="both"/>
        <w:rPr>
          <w:rFonts w:cs="Arial"/>
          <w:color w:val="000000"/>
          <w:szCs w:val="20"/>
        </w:rPr>
      </w:pPr>
      <w:r w:rsidRPr="00F475FF">
        <w:rPr>
          <w:rFonts w:cs="Arial"/>
          <w:color w:val="000000"/>
          <w:szCs w:val="20"/>
        </w:rPr>
        <w:t>Vir: Ministrstvo za zdravje</w:t>
      </w:r>
    </w:p>
    <w:p w14:paraId="0D6A1D54" w14:textId="77777777" w:rsidR="00F475FF" w:rsidRPr="005C5F93" w:rsidRDefault="00F475FF" w:rsidP="005C5F93">
      <w:pPr>
        <w:autoSpaceDE w:val="0"/>
        <w:autoSpaceDN w:val="0"/>
        <w:adjustRightInd w:val="0"/>
        <w:spacing w:line="240" w:lineRule="auto"/>
        <w:jc w:val="both"/>
        <w:rPr>
          <w:rFonts w:cs="Arial"/>
          <w:b/>
          <w:bCs/>
          <w:color w:val="000000"/>
          <w:szCs w:val="20"/>
        </w:rPr>
      </w:pPr>
    </w:p>
    <w:p w14:paraId="1EE17A8E" w14:textId="1EB02044" w:rsidR="00C63B02" w:rsidRPr="00C63B02" w:rsidRDefault="00C63B02" w:rsidP="00C63B02">
      <w:pPr>
        <w:autoSpaceDE w:val="0"/>
        <w:autoSpaceDN w:val="0"/>
        <w:adjustRightInd w:val="0"/>
        <w:spacing w:line="240" w:lineRule="auto"/>
        <w:jc w:val="both"/>
        <w:rPr>
          <w:rFonts w:cs="Arial"/>
          <w:b/>
          <w:bCs/>
          <w:color w:val="000000"/>
          <w:szCs w:val="20"/>
        </w:rPr>
      </w:pPr>
      <w:r w:rsidRPr="00C63B02">
        <w:rPr>
          <w:rFonts w:cs="Arial"/>
          <w:b/>
          <w:bCs/>
          <w:color w:val="000000"/>
          <w:szCs w:val="20"/>
        </w:rPr>
        <w:t>Vlada je sprejela stališče o Agendi EU za boj proti terorizmu</w:t>
      </w:r>
    </w:p>
    <w:p w14:paraId="4B2767F6" w14:textId="77777777" w:rsidR="00C63B02" w:rsidRPr="00C63B02" w:rsidRDefault="00C63B02" w:rsidP="00C63B02">
      <w:pPr>
        <w:autoSpaceDE w:val="0"/>
        <w:autoSpaceDN w:val="0"/>
        <w:adjustRightInd w:val="0"/>
        <w:spacing w:line="240" w:lineRule="auto"/>
        <w:jc w:val="both"/>
        <w:rPr>
          <w:rFonts w:cs="Arial"/>
          <w:b/>
          <w:bCs/>
          <w:color w:val="000000"/>
          <w:szCs w:val="20"/>
        </w:rPr>
      </w:pPr>
    </w:p>
    <w:p w14:paraId="41CC220E" w14:textId="77777777" w:rsidR="00C63B02" w:rsidRPr="00C63B02" w:rsidRDefault="00C63B02" w:rsidP="00C63B02">
      <w:pPr>
        <w:autoSpaceDE w:val="0"/>
        <w:autoSpaceDN w:val="0"/>
        <w:adjustRightInd w:val="0"/>
        <w:spacing w:line="240" w:lineRule="auto"/>
        <w:jc w:val="both"/>
        <w:rPr>
          <w:rFonts w:cs="Arial"/>
          <w:color w:val="000000"/>
          <w:szCs w:val="20"/>
        </w:rPr>
      </w:pPr>
      <w:r w:rsidRPr="00C63B02">
        <w:rPr>
          <w:rFonts w:cs="Arial"/>
          <w:color w:val="000000"/>
          <w:szCs w:val="20"/>
        </w:rPr>
        <w:t>Vlada Republike Slovenije je sprejela stališče Republike Slovenije o Agendi EU za boj proti terorizmu: predvidevanje, preprečevanje, zaščita in odzivanje.</w:t>
      </w:r>
    </w:p>
    <w:p w14:paraId="4F435D2F" w14:textId="77777777" w:rsidR="00C63B02" w:rsidRPr="00C63B02" w:rsidRDefault="00C63B02" w:rsidP="00C63B02">
      <w:pPr>
        <w:autoSpaceDE w:val="0"/>
        <w:autoSpaceDN w:val="0"/>
        <w:adjustRightInd w:val="0"/>
        <w:spacing w:line="240" w:lineRule="auto"/>
        <w:jc w:val="both"/>
        <w:rPr>
          <w:rFonts w:cs="Arial"/>
          <w:color w:val="000000"/>
          <w:szCs w:val="20"/>
        </w:rPr>
      </w:pPr>
    </w:p>
    <w:p w14:paraId="665AB5B4" w14:textId="77777777" w:rsidR="00C63B02" w:rsidRPr="00C63B02" w:rsidRDefault="00C63B02" w:rsidP="00C63B02">
      <w:pPr>
        <w:autoSpaceDE w:val="0"/>
        <w:autoSpaceDN w:val="0"/>
        <w:adjustRightInd w:val="0"/>
        <w:spacing w:line="240" w:lineRule="auto"/>
        <w:jc w:val="both"/>
        <w:rPr>
          <w:rFonts w:cs="Arial"/>
          <w:color w:val="000000"/>
          <w:szCs w:val="20"/>
        </w:rPr>
      </w:pPr>
      <w:r w:rsidRPr="00C63B02">
        <w:rPr>
          <w:rFonts w:cs="Arial"/>
          <w:color w:val="000000"/>
          <w:szCs w:val="20"/>
        </w:rPr>
        <w:t xml:space="preserve">Republika Slovenija podpira Agendo EU za boj proti terorizmu: predvidevanje, preprečevanje, zaščita in odzivanje. Prepoznava jo kot ustrezen pristop k zagotavljanju še bolj usmerjenega, </w:t>
      </w:r>
      <w:r w:rsidRPr="00C63B02">
        <w:rPr>
          <w:rFonts w:cs="Arial"/>
          <w:color w:val="000000"/>
          <w:szCs w:val="20"/>
        </w:rPr>
        <w:lastRenderedPageBreak/>
        <w:t>koordiniranega in usklajenega uresničevanja politik in operativnih ukrepov EU v boju proti terorizmu in preprečevanju nasilnega ekstremizma.</w:t>
      </w:r>
    </w:p>
    <w:p w14:paraId="40F9AE3B" w14:textId="77777777" w:rsidR="00C63B02" w:rsidRPr="00C63B02" w:rsidRDefault="00C63B02" w:rsidP="00C63B02">
      <w:pPr>
        <w:autoSpaceDE w:val="0"/>
        <w:autoSpaceDN w:val="0"/>
        <w:adjustRightInd w:val="0"/>
        <w:spacing w:line="240" w:lineRule="auto"/>
        <w:jc w:val="both"/>
        <w:rPr>
          <w:rFonts w:cs="Arial"/>
          <w:color w:val="000000"/>
          <w:szCs w:val="20"/>
        </w:rPr>
      </w:pPr>
    </w:p>
    <w:p w14:paraId="459DE03B" w14:textId="77777777" w:rsidR="00C63B02" w:rsidRPr="00C63B02" w:rsidRDefault="00C63B02" w:rsidP="00C63B02">
      <w:pPr>
        <w:autoSpaceDE w:val="0"/>
        <w:autoSpaceDN w:val="0"/>
        <w:adjustRightInd w:val="0"/>
        <w:spacing w:line="240" w:lineRule="auto"/>
        <w:jc w:val="both"/>
        <w:rPr>
          <w:rFonts w:cs="Arial"/>
          <w:color w:val="000000"/>
          <w:szCs w:val="20"/>
        </w:rPr>
      </w:pPr>
      <w:r w:rsidRPr="00C63B02">
        <w:rPr>
          <w:rFonts w:cs="Arial"/>
          <w:color w:val="000000"/>
          <w:szCs w:val="20"/>
        </w:rPr>
        <w:t>Z vidika preprečevanja radikalizacije Slovenija pozdravlja, da agenda naslavlja vsa področja družbe. Zaveda se, da se lahko mladi srečujejo z vsebinami, povezanimi z radikalizacijo in ekstremizmom, predvsem prek družbenih omrežij in interesnih skupin. Zato pozdravlja, da agenda predvideva ukrepe za preprečevanje radikalizacije, predvsem s spodbujanjem sodelovanja med šolami, skupnostmi, mladinskimi centri, socialnimi delavci in organizacijami civilne družbe.</w:t>
      </w:r>
    </w:p>
    <w:p w14:paraId="54B00642" w14:textId="77777777" w:rsidR="00C63B02" w:rsidRPr="00C63B02" w:rsidRDefault="00C63B02" w:rsidP="00C63B02">
      <w:pPr>
        <w:autoSpaceDE w:val="0"/>
        <w:autoSpaceDN w:val="0"/>
        <w:adjustRightInd w:val="0"/>
        <w:spacing w:line="240" w:lineRule="auto"/>
        <w:jc w:val="both"/>
        <w:rPr>
          <w:rFonts w:cs="Arial"/>
          <w:color w:val="000000"/>
          <w:szCs w:val="20"/>
        </w:rPr>
      </w:pPr>
    </w:p>
    <w:p w14:paraId="7FECEF1C" w14:textId="77777777" w:rsidR="00C63B02" w:rsidRPr="00C63B02" w:rsidRDefault="00C63B02" w:rsidP="00C63B02">
      <w:pPr>
        <w:autoSpaceDE w:val="0"/>
        <w:autoSpaceDN w:val="0"/>
        <w:adjustRightInd w:val="0"/>
        <w:spacing w:line="240" w:lineRule="auto"/>
        <w:jc w:val="both"/>
        <w:rPr>
          <w:rFonts w:cs="Arial"/>
          <w:color w:val="000000"/>
          <w:szCs w:val="20"/>
        </w:rPr>
      </w:pPr>
      <w:r w:rsidRPr="00C63B02">
        <w:rPr>
          <w:rFonts w:cs="Arial"/>
          <w:color w:val="000000"/>
          <w:szCs w:val="20"/>
        </w:rPr>
        <w:t>Pozdravlja, da je v agendo vključeno zavedanje pomena za dvig odpornosti upravljalcev kritične infrastrukture in izvajalcev bistvenih storitev na potencialne teroristične napade. Pozdravlja tudi, da agenda poudarja pomen mednarodnega sodelovanja in sodelovanja z mednarodnimi organizacijami ter izgradnjo zmogljivosti v tretjih državah za boj proti terorizmu in preprečevanje nasilne radikalizacije v okviru vseh štirih stebrov - predvidevanja, preprečevanja, zaščite in odzivanja.</w:t>
      </w:r>
    </w:p>
    <w:p w14:paraId="3F9DFCE8" w14:textId="77777777" w:rsidR="00C63B02" w:rsidRPr="00C63B02" w:rsidRDefault="00C63B02" w:rsidP="00C63B02">
      <w:pPr>
        <w:autoSpaceDE w:val="0"/>
        <w:autoSpaceDN w:val="0"/>
        <w:adjustRightInd w:val="0"/>
        <w:spacing w:line="240" w:lineRule="auto"/>
        <w:jc w:val="both"/>
        <w:rPr>
          <w:rFonts w:cs="Arial"/>
          <w:color w:val="000000"/>
          <w:szCs w:val="20"/>
        </w:rPr>
      </w:pPr>
    </w:p>
    <w:p w14:paraId="2AFC3450" w14:textId="77777777" w:rsidR="00C63B02" w:rsidRPr="00C63B02" w:rsidRDefault="00C63B02" w:rsidP="00C63B02">
      <w:pPr>
        <w:autoSpaceDE w:val="0"/>
        <w:autoSpaceDN w:val="0"/>
        <w:adjustRightInd w:val="0"/>
        <w:spacing w:line="240" w:lineRule="auto"/>
        <w:jc w:val="both"/>
        <w:rPr>
          <w:rFonts w:cs="Arial"/>
          <w:color w:val="000000"/>
          <w:szCs w:val="20"/>
        </w:rPr>
      </w:pPr>
      <w:r w:rsidRPr="00C63B02">
        <w:rPr>
          <w:rFonts w:cs="Arial"/>
          <w:color w:val="000000"/>
          <w:szCs w:val="20"/>
        </w:rPr>
        <w:t>Slovenija želi, da bi bila vloga obveščevalno-varnostnih služb kljub višji stopnji tajnosti delovanja bolj upoštevana. Vloge teh služb ne vidi zgolj na področju napovedovanja, ampak tudi v ostalih stebrih.</w:t>
      </w:r>
    </w:p>
    <w:p w14:paraId="286FA759" w14:textId="77777777" w:rsidR="00C63B02" w:rsidRPr="00C63B02" w:rsidRDefault="00C63B02" w:rsidP="00C63B02">
      <w:pPr>
        <w:autoSpaceDE w:val="0"/>
        <w:autoSpaceDN w:val="0"/>
        <w:adjustRightInd w:val="0"/>
        <w:spacing w:line="240" w:lineRule="auto"/>
        <w:jc w:val="both"/>
        <w:rPr>
          <w:rFonts w:cs="Arial"/>
          <w:color w:val="000000"/>
          <w:szCs w:val="20"/>
        </w:rPr>
      </w:pPr>
    </w:p>
    <w:p w14:paraId="5E73C358" w14:textId="77777777" w:rsidR="00C63B02" w:rsidRPr="00C63B02" w:rsidRDefault="00C63B02" w:rsidP="00C63B02">
      <w:pPr>
        <w:autoSpaceDE w:val="0"/>
        <w:autoSpaceDN w:val="0"/>
        <w:adjustRightInd w:val="0"/>
        <w:spacing w:line="240" w:lineRule="auto"/>
        <w:jc w:val="both"/>
        <w:rPr>
          <w:rFonts w:cs="Arial"/>
          <w:color w:val="000000"/>
          <w:szCs w:val="20"/>
        </w:rPr>
      </w:pPr>
      <w:r w:rsidRPr="00C63B02">
        <w:rPr>
          <w:rFonts w:cs="Arial"/>
          <w:color w:val="000000"/>
          <w:szCs w:val="20"/>
        </w:rPr>
        <w:t>Evropska komisija je 9. decembra 2020 predstavila novo agendo EU za boj proti terorizmu. Z njo želi okrepiti boj proti terorizmu in nasilnemu ekstremizmu ter povečati odpornost EU na teroristične grožnje.</w:t>
      </w:r>
    </w:p>
    <w:p w14:paraId="1A19E1C9" w14:textId="77777777" w:rsidR="00C63B02" w:rsidRPr="00C63B02" w:rsidRDefault="00C63B02" w:rsidP="00C63B02">
      <w:pPr>
        <w:autoSpaceDE w:val="0"/>
        <w:autoSpaceDN w:val="0"/>
        <w:adjustRightInd w:val="0"/>
        <w:spacing w:line="240" w:lineRule="auto"/>
        <w:jc w:val="both"/>
        <w:rPr>
          <w:rFonts w:cs="Arial"/>
          <w:color w:val="000000"/>
          <w:szCs w:val="20"/>
        </w:rPr>
      </w:pPr>
    </w:p>
    <w:p w14:paraId="6A0334D9" w14:textId="6DF79530" w:rsidR="00C63B02" w:rsidRPr="00C63B02" w:rsidRDefault="00C63B02" w:rsidP="00C63B02">
      <w:pPr>
        <w:autoSpaceDE w:val="0"/>
        <w:autoSpaceDN w:val="0"/>
        <w:adjustRightInd w:val="0"/>
        <w:spacing w:line="240" w:lineRule="auto"/>
        <w:jc w:val="both"/>
        <w:rPr>
          <w:rFonts w:cs="Arial"/>
          <w:color w:val="000000"/>
          <w:szCs w:val="20"/>
        </w:rPr>
      </w:pPr>
      <w:r w:rsidRPr="00C63B02">
        <w:rPr>
          <w:rFonts w:cs="Arial"/>
          <w:color w:val="000000"/>
          <w:szCs w:val="20"/>
        </w:rPr>
        <w:t>Vir: Ministrstvo za notranje zadeve</w:t>
      </w:r>
    </w:p>
    <w:p w14:paraId="65906F0F" w14:textId="77777777" w:rsidR="005C5F93" w:rsidRPr="005C5F93" w:rsidRDefault="005C5F93" w:rsidP="005C5F93">
      <w:pPr>
        <w:autoSpaceDE w:val="0"/>
        <w:autoSpaceDN w:val="0"/>
        <w:adjustRightInd w:val="0"/>
        <w:spacing w:line="240" w:lineRule="auto"/>
        <w:jc w:val="both"/>
        <w:rPr>
          <w:rFonts w:cs="Arial"/>
          <w:b/>
          <w:bCs/>
          <w:color w:val="000000"/>
          <w:szCs w:val="20"/>
        </w:rPr>
      </w:pPr>
    </w:p>
    <w:p w14:paraId="2DDC75C8" w14:textId="01983000" w:rsidR="00D24EC1" w:rsidRPr="00D24EC1" w:rsidRDefault="00D24EC1" w:rsidP="00D24EC1">
      <w:pPr>
        <w:autoSpaceDE w:val="0"/>
        <w:autoSpaceDN w:val="0"/>
        <w:adjustRightInd w:val="0"/>
        <w:spacing w:line="240" w:lineRule="auto"/>
        <w:jc w:val="both"/>
        <w:rPr>
          <w:rFonts w:cs="Arial"/>
          <w:b/>
          <w:bCs/>
          <w:color w:val="000000"/>
          <w:szCs w:val="20"/>
        </w:rPr>
      </w:pPr>
      <w:r w:rsidRPr="00D24EC1">
        <w:rPr>
          <w:rFonts w:cs="Arial"/>
          <w:b/>
          <w:bCs/>
          <w:color w:val="000000"/>
          <w:szCs w:val="20"/>
        </w:rPr>
        <w:t>Stališče do Predloga uredbe glede nekaterih začasnih ribolovnih možnosti za leto 2021 v vodah Unije in vodah zunaj Unije</w:t>
      </w:r>
    </w:p>
    <w:p w14:paraId="7D9F4A6D" w14:textId="77777777" w:rsidR="00D24EC1" w:rsidRPr="00D24EC1" w:rsidRDefault="00D24EC1" w:rsidP="00D24EC1">
      <w:pPr>
        <w:autoSpaceDE w:val="0"/>
        <w:autoSpaceDN w:val="0"/>
        <w:adjustRightInd w:val="0"/>
        <w:spacing w:line="240" w:lineRule="auto"/>
        <w:jc w:val="both"/>
        <w:rPr>
          <w:rFonts w:cs="Arial"/>
          <w:color w:val="000000"/>
          <w:szCs w:val="20"/>
        </w:rPr>
      </w:pPr>
    </w:p>
    <w:p w14:paraId="62F73075" w14:textId="77777777" w:rsidR="00D24EC1" w:rsidRPr="00D24EC1" w:rsidRDefault="00D24EC1" w:rsidP="00D24EC1">
      <w:pPr>
        <w:autoSpaceDE w:val="0"/>
        <w:autoSpaceDN w:val="0"/>
        <w:adjustRightInd w:val="0"/>
        <w:spacing w:line="240" w:lineRule="auto"/>
        <w:jc w:val="both"/>
        <w:rPr>
          <w:rFonts w:cs="Arial"/>
          <w:color w:val="000000"/>
          <w:szCs w:val="20"/>
        </w:rPr>
      </w:pPr>
      <w:r w:rsidRPr="00D24EC1">
        <w:rPr>
          <w:rFonts w:cs="Arial"/>
          <w:color w:val="000000"/>
          <w:szCs w:val="20"/>
        </w:rPr>
        <w:t xml:space="preserve">Vlada je sprejela stališče Republike Slovenije k zadevi Predlog uredbe Sveta o spremembi Uredbe (EU) 2021 / XXX glede nekaterih začasnih ribolovnih možnosti za leto 2021 v vodah Unije in vodah Unije in ga podpira. </w:t>
      </w:r>
    </w:p>
    <w:p w14:paraId="400AD1E5" w14:textId="77777777" w:rsidR="00D24EC1" w:rsidRPr="00D24EC1" w:rsidRDefault="00D24EC1" w:rsidP="00D24EC1">
      <w:pPr>
        <w:autoSpaceDE w:val="0"/>
        <w:autoSpaceDN w:val="0"/>
        <w:adjustRightInd w:val="0"/>
        <w:spacing w:line="240" w:lineRule="auto"/>
        <w:jc w:val="both"/>
        <w:rPr>
          <w:rFonts w:cs="Arial"/>
          <w:color w:val="000000"/>
          <w:szCs w:val="20"/>
        </w:rPr>
      </w:pPr>
    </w:p>
    <w:p w14:paraId="7A230C6A" w14:textId="77777777" w:rsidR="00D24EC1" w:rsidRPr="00D24EC1" w:rsidRDefault="00D24EC1" w:rsidP="00D24EC1">
      <w:pPr>
        <w:autoSpaceDE w:val="0"/>
        <w:autoSpaceDN w:val="0"/>
        <w:adjustRightInd w:val="0"/>
        <w:spacing w:line="240" w:lineRule="auto"/>
        <w:jc w:val="both"/>
        <w:rPr>
          <w:rFonts w:cs="Arial"/>
          <w:color w:val="000000"/>
          <w:szCs w:val="20"/>
        </w:rPr>
      </w:pPr>
      <w:r w:rsidRPr="00D24EC1">
        <w:rPr>
          <w:rFonts w:cs="Arial"/>
          <w:color w:val="000000"/>
          <w:szCs w:val="20"/>
        </w:rPr>
        <w:t>Republika Slovenija meni, da je pri obravnavi predloga uredbe Sveta treba upoštevati mnenja držav članic, ki jih predlog neposredno zadeva. Republika Slovenija bo spremljala obravnavo predloga uredbe Sveta s horizontalnega vidika.</w:t>
      </w:r>
    </w:p>
    <w:p w14:paraId="2DA030A0" w14:textId="77777777" w:rsidR="00D24EC1" w:rsidRPr="00D24EC1" w:rsidRDefault="00D24EC1" w:rsidP="00D24EC1">
      <w:pPr>
        <w:autoSpaceDE w:val="0"/>
        <w:autoSpaceDN w:val="0"/>
        <w:adjustRightInd w:val="0"/>
        <w:spacing w:line="240" w:lineRule="auto"/>
        <w:jc w:val="both"/>
        <w:rPr>
          <w:rFonts w:cs="Arial"/>
          <w:color w:val="000000"/>
          <w:szCs w:val="20"/>
        </w:rPr>
      </w:pPr>
    </w:p>
    <w:p w14:paraId="7576362D" w14:textId="77777777" w:rsidR="00D24EC1" w:rsidRPr="00D24EC1" w:rsidRDefault="00D24EC1" w:rsidP="00D24EC1">
      <w:pPr>
        <w:autoSpaceDE w:val="0"/>
        <w:autoSpaceDN w:val="0"/>
        <w:adjustRightInd w:val="0"/>
        <w:spacing w:line="240" w:lineRule="auto"/>
        <w:jc w:val="both"/>
        <w:rPr>
          <w:rFonts w:cs="Arial"/>
          <w:color w:val="000000"/>
          <w:szCs w:val="20"/>
        </w:rPr>
      </w:pPr>
      <w:r w:rsidRPr="00D24EC1">
        <w:rPr>
          <w:rFonts w:cs="Arial"/>
          <w:color w:val="000000"/>
          <w:szCs w:val="20"/>
        </w:rPr>
        <w:t>Predlog sicer ne zadeva slovenskega ribištva, saj slovenski morski gospodarski ribiči izvajajo ribolov le v severnem Jadranu.</w:t>
      </w:r>
    </w:p>
    <w:p w14:paraId="53094433" w14:textId="77777777" w:rsidR="00D24EC1" w:rsidRPr="00D24EC1" w:rsidRDefault="00D24EC1" w:rsidP="00D24EC1">
      <w:pPr>
        <w:autoSpaceDE w:val="0"/>
        <w:autoSpaceDN w:val="0"/>
        <w:adjustRightInd w:val="0"/>
        <w:spacing w:line="240" w:lineRule="auto"/>
        <w:jc w:val="both"/>
        <w:rPr>
          <w:rFonts w:cs="Arial"/>
          <w:color w:val="000000"/>
          <w:szCs w:val="20"/>
        </w:rPr>
      </w:pPr>
    </w:p>
    <w:p w14:paraId="71019160" w14:textId="258A2914" w:rsidR="005C5F93" w:rsidRPr="00D24EC1" w:rsidRDefault="00D24EC1" w:rsidP="00D24EC1">
      <w:pPr>
        <w:autoSpaceDE w:val="0"/>
        <w:autoSpaceDN w:val="0"/>
        <w:adjustRightInd w:val="0"/>
        <w:spacing w:line="240" w:lineRule="auto"/>
        <w:jc w:val="both"/>
        <w:rPr>
          <w:rFonts w:cs="Arial"/>
          <w:color w:val="000000"/>
          <w:szCs w:val="20"/>
        </w:rPr>
      </w:pPr>
      <w:r w:rsidRPr="00D24EC1">
        <w:rPr>
          <w:rFonts w:cs="Arial"/>
          <w:color w:val="000000"/>
          <w:szCs w:val="20"/>
        </w:rPr>
        <w:t>Vir: Ministrstvo za kmetijstvo, gozdarstvo in prehrano</w:t>
      </w:r>
    </w:p>
    <w:p w14:paraId="64330489" w14:textId="77777777" w:rsidR="005C5F93" w:rsidRPr="005C5F93" w:rsidRDefault="005C5F93" w:rsidP="005C5F93">
      <w:pPr>
        <w:autoSpaceDE w:val="0"/>
        <w:autoSpaceDN w:val="0"/>
        <w:adjustRightInd w:val="0"/>
        <w:spacing w:line="240" w:lineRule="auto"/>
        <w:jc w:val="both"/>
        <w:rPr>
          <w:rFonts w:cs="Arial"/>
          <w:b/>
          <w:bCs/>
          <w:color w:val="000000"/>
          <w:szCs w:val="20"/>
        </w:rPr>
      </w:pPr>
      <w:r w:rsidRPr="005C5F93">
        <w:rPr>
          <w:rFonts w:cs="Arial"/>
          <w:b/>
          <w:bCs/>
          <w:color w:val="000000"/>
          <w:szCs w:val="20"/>
        </w:rPr>
        <w:tab/>
      </w:r>
    </w:p>
    <w:p w14:paraId="1441F4EE" w14:textId="3A77262C" w:rsidR="005C5F93" w:rsidRDefault="005C5F93" w:rsidP="005C5F93">
      <w:pPr>
        <w:autoSpaceDE w:val="0"/>
        <w:autoSpaceDN w:val="0"/>
        <w:adjustRightInd w:val="0"/>
        <w:spacing w:line="240" w:lineRule="auto"/>
        <w:jc w:val="both"/>
        <w:rPr>
          <w:rFonts w:cs="Arial"/>
          <w:b/>
          <w:bCs/>
          <w:color w:val="000000"/>
          <w:szCs w:val="20"/>
        </w:rPr>
      </w:pPr>
      <w:r w:rsidRPr="005C5F93">
        <w:rPr>
          <w:rFonts w:cs="Arial"/>
          <w:b/>
          <w:bCs/>
          <w:color w:val="000000"/>
          <w:szCs w:val="20"/>
        </w:rPr>
        <w:t xml:space="preserve">Pobuda za sklenitev Sporazuma o zračnih prevozih </w:t>
      </w:r>
    </w:p>
    <w:p w14:paraId="160194EB" w14:textId="55BAB7C3" w:rsidR="00F61F01" w:rsidRDefault="00F61F01" w:rsidP="005C5F93">
      <w:pPr>
        <w:autoSpaceDE w:val="0"/>
        <w:autoSpaceDN w:val="0"/>
        <w:adjustRightInd w:val="0"/>
        <w:spacing w:line="240" w:lineRule="auto"/>
        <w:jc w:val="both"/>
        <w:rPr>
          <w:rFonts w:cs="Arial"/>
          <w:b/>
          <w:bCs/>
          <w:color w:val="000000"/>
          <w:szCs w:val="20"/>
        </w:rPr>
      </w:pPr>
    </w:p>
    <w:p w14:paraId="782AF92A" w14:textId="609E1754" w:rsidR="00F61F01" w:rsidRPr="00F61F01" w:rsidRDefault="00F61F01" w:rsidP="00F61F01">
      <w:pPr>
        <w:autoSpaceDE w:val="0"/>
        <w:autoSpaceDN w:val="0"/>
        <w:adjustRightInd w:val="0"/>
        <w:spacing w:line="240" w:lineRule="auto"/>
        <w:jc w:val="both"/>
        <w:rPr>
          <w:rFonts w:cs="Arial"/>
          <w:color w:val="000000"/>
          <w:szCs w:val="20"/>
        </w:rPr>
      </w:pPr>
      <w:r w:rsidRPr="00F61F01">
        <w:rPr>
          <w:rFonts w:cs="Arial"/>
          <w:color w:val="000000"/>
          <w:szCs w:val="20"/>
        </w:rPr>
        <w:t>Vlada je sprejela pobudo za sklenitev Sporazuma o zračnih prevozih med Republiko Slovenijo in  Federativno republiko Brazilijo.</w:t>
      </w:r>
    </w:p>
    <w:p w14:paraId="23A5BF7D" w14:textId="77777777" w:rsidR="00F61F01" w:rsidRPr="00F61F01" w:rsidRDefault="00F61F01" w:rsidP="00F61F01">
      <w:pPr>
        <w:autoSpaceDE w:val="0"/>
        <w:autoSpaceDN w:val="0"/>
        <w:adjustRightInd w:val="0"/>
        <w:spacing w:line="240" w:lineRule="auto"/>
        <w:jc w:val="both"/>
        <w:rPr>
          <w:rFonts w:cs="Arial"/>
          <w:color w:val="000000"/>
          <w:szCs w:val="20"/>
        </w:rPr>
      </w:pPr>
    </w:p>
    <w:p w14:paraId="28AFE25F" w14:textId="77777777" w:rsidR="00F61F01" w:rsidRPr="00F61F01" w:rsidRDefault="00F61F01" w:rsidP="00F61F01">
      <w:pPr>
        <w:autoSpaceDE w:val="0"/>
        <w:autoSpaceDN w:val="0"/>
        <w:adjustRightInd w:val="0"/>
        <w:spacing w:line="240" w:lineRule="auto"/>
        <w:jc w:val="both"/>
        <w:rPr>
          <w:rFonts w:cs="Arial"/>
          <w:color w:val="000000"/>
          <w:szCs w:val="20"/>
        </w:rPr>
      </w:pPr>
      <w:r w:rsidRPr="00F61F01">
        <w:rPr>
          <w:rFonts w:cs="Arial"/>
          <w:color w:val="000000"/>
          <w:szCs w:val="20"/>
        </w:rPr>
        <w:t xml:space="preserve">Za vzpostavitev rednega zračnega prevoza med državami je potrebno skleniti dvostranski sporazum o zračnih prevozih. Navedeni sporazum je potrebno skleniti tudi v primeru, da redna letalska povezava med državama ni vzpostavljena, letalski prevozniki pa želijo med seboj skleniti poslovne dogovore (npr. sporazum o delitvi linije), ki v svoji osnovi pomeni pridobivanje pravic, za katere je potreben dvostranski sporazum o zračnih prevozih med državama. </w:t>
      </w:r>
    </w:p>
    <w:p w14:paraId="7E8C26AE" w14:textId="77777777" w:rsidR="00F61F01" w:rsidRPr="00F61F01" w:rsidRDefault="00F61F01" w:rsidP="00F61F01">
      <w:pPr>
        <w:autoSpaceDE w:val="0"/>
        <w:autoSpaceDN w:val="0"/>
        <w:adjustRightInd w:val="0"/>
        <w:spacing w:line="240" w:lineRule="auto"/>
        <w:jc w:val="both"/>
        <w:rPr>
          <w:rFonts w:cs="Arial"/>
          <w:color w:val="000000"/>
          <w:szCs w:val="20"/>
        </w:rPr>
      </w:pPr>
    </w:p>
    <w:p w14:paraId="61B4EF0C" w14:textId="77777777" w:rsidR="00F61F01" w:rsidRPr="00F61F01" w:rsidRDefault="00F61F01" w:rsidP="00F61F01">
      <w:pPr>
        <w:autoSpaceDE w:val="0"/>
        <w:autoSpaceDN w:val="0"/>
        <w:adjustRightInd w:val="0"/>
        <w:spacing w:line="240" w:lineRule="auto"/>
        <w:jc w:val="both"/>
        <w:rPr>
          <w:rFonts w:cs="Arial"/>
          <w:color w:val="000000"/>
          <w:szCs w:val="20"/>
        </w:rPr>
      </w:pPr>
      <w:r w:rsidRPr="00F61F01">
        <w:rPr>
          <w:rFonts w:cs="Arial"/>
          <w:color w:val="000000"/>
          <w:szCs w:val="20"/>
        </w:rPr>
        <w:t xml:space="preserve">Sklenitev dvostranskega sporazuma o zračnih prevozih med Republiko Slovenijo in Federativno republiko Brazilijo je potrebna, saj so pogajanja za sklenitev celostnega sporazuma med Evropsko unijo in njenimi državami članicami na eni strani ter Federativno republiko Brazilijo na drugi strani neaktivna od leta 2018. Evropska komisija je imela mandat za sklenitev celostnega sporazuma o zračnem prometu z Brazilijo od leta 2010. </w:t>
      </w:r>
    </w:p>
    <w:p w14:paraId="754399B7" w14:textId="77777777" w:rsidR="00F61F01" w:rsidRPr="00F61F01" w:rsidRDefault="00F61F01" w:rsidP="00F61F01">
      <w:pPr>
        <w:autoSpaceDE w:val="0"/>
        <w:autoSpaceDN w:val="0"/>
        <w:adjustRightInd w:val="0"/>
        <w:spacing w:line="240" w:lineRule="auto"/>
        <w:jc w:val="both"/>
        <w:rPr>
          <w:rFonts w:cs="Arial"/>
          <w:color w:val="000000"/>
          <w:szCs w:val="20"/>
        </w:rPr>
      </w:pPr>
    </w:p>
    <w:p w14:paraId="3D6CF312" w14:textId="77777777" w:rsidR="00F61F01" w:rsidRPr="00F61F01" w:rsidRDefault="00F61F01" w:rsidP="00F61F01">
      <w:pPr>
        <w:autoSpaceDE w:val="0"/>
        <w:autoSpaceDN w:val="0"/>
        <w:adjustRightInd w:val="0"/>
        <w:spacing w:line="240" w:lineRule="auto"/>
        <w:jc w:val="both"/>
        <w:rPr>
          <w:rFonts w:cs="Arial"/>
          <w:color w:val="000000"/>
          <w:szCs w:val="20"/>
        </w:rPr>
      </w:pPr>
      <w:r w:rsidRPr="00F61F01">
        <w:rPr>
          <w:rFonts w:cs="Arial"/>
          <w:color w:val="000000"/>
          <w:szCs w:val="20"/>
        </w:rPr>
        <w:lastRenderedPageBreak/>
        <w:t>Sporazum o zračnem prometu med Evropsko unijo in njenimi državami članicami na eni strani ter Federativno republiko Brazilijo na drugi strani (t. i. celostni sporazum) je bil parafiran leta 2011, nato pa je brazilska stran odstopila od podpisa in predlagala dodatna pogajanja. Države članice Evropske unije so dale soglasje k nadaljevanju pogajanj, ki pa so od leta 2018 neaktivna. Zato na Ministrstvu za infrastrukturo predlagamo sklenitev dvostranskega sporazuma med Republiko Slovenijo in Federativno republiko Brazilijo.</w:t>
      </w:r>
    </w:p>
    <w:p w14:paraId="17B5E178" w14:textId="77777777" w:rsidR="00F61F01" w:rsidRPr="00F61F01" w:rsidRDefault="00F61F01" w:rsidP="00F61F01">
      <w:pPr>
        <w:autoSpaceDE w:val="0"/>
        <w:autoSpaceDN w:val="0"/>
        <w:adjustRightInd w:val="0"/>
        <w:spacing w:line="240" w:lineRule="auto"/>
        <w:jc w:val="both"/>
        <w:rPr>
          <w:rFonts w:cs="Arial"/>
          <w:color w:val="000000"/>
          <w:szCs w:val="20"/>
        </w:rPr>
      </w:pPr>
    </w:p>
    <w:p w14:paraId="37976999" w14:textId="77777777" w:rsidR="00F61F01" w:rsidRPr="00F61F01" w:rsidRDefault="00F61F01" w:rsidP="00F61F01">
      <w:pPr>
        <w:autoSpaceDE w:val="0"/>
        <w:autoSpaceDN w:val="0"/>
        <w:adjustRightInd w:val="0"/>
        <w:spacing w:line="240" w:lineRule="auto"/>
        <w:jc w:val="both"/>
        <w:rPr>
          <w:rFonts w:cs="Arial"/>
          <w:color w:val="000000"/>
          <w:szCs w:val="20"/>
        </w:rPr>
      </w:pPr>
      <w:r w:rsidRPr="00F61F01">
        <w:rPr>
          <w:rFonts w:cs="Arial"/>
          <w:color w:val="000000"/>
          <w:szCs w:val="20"/>
        </w:rPr>
        <w:t>Gradivo vsebuje pobudo za sklenitev sporazuma o rednem zračnem prevozu. Osnutek sporazuma vsebuje tudi posamezne določbe, ki morajo biti skladne s pravom Evropske unije. Glede slednjih bo Republika Slovenija v vsaki fazi pogajanj pridobila mnenja Evropske komisije skladno s predpisi EU. Glede na predhodna mnenja Evropske komisije o skladnosti sporazumov z drugimi državami s pravnim redom Evropske unije pa prav tako ne pričakujemo zadržkov.</w:t>
      </w:r>
    </w:p>
    <w:p w14:paraId="46BAE47B" w14:textId="77777777" w:rsidR="00F61F01" w:rsidRPr="00F61F01" w:rsidRDefault="00F61F01" w:rsidP="00F61F01">
      <w:pPr>
        <w:autoSpaceDE w:val="0"/>
        <w:autoSpaceDN w:val="0"/>
        <w:adjustRightInd w:val="0"/>
        <w:spacing w:line="240" w:lineRule="auto"/>
        <w:jc w:val="both"/>
        <w:rPr>
          <w:rFonts w:cs="Arial"/>
          <w:color w:val="000000"/>
          <w:szCs w:val="20"/>
        </w:rPr>
      </w:pPr>
    </w:p>
    <w:p w14:paraId="0ADC0A9E" w14:textId="77777777" w:rsidR="00F61F01" w:rsidRPr="00F61F01" w:rsidRDefault="00F61F01" w:rsidP="00F61F01">
      <w:pPr>
        <w:autoSpaceDE w:val="0"/>
        <w:autoSpaceDN w:val="0"/>
        <w:adjustRightInd w:val="0"/>
        <w:spacing w:line="240" w:lineRule="auto"/>
        <w:jc w:val="both"/>
        <w:rPr>
          <w:rFonts w:cs="Arial"/>
          <w:color w:val="000000"/>
          <w:szCs w:val="20"/>
        </w:rPr>
      </w:pPr>
      <w:r w:rsidRPr="00F61F01">
        <w:rPr>
          <w:rFonts w:cs="Arial"/>
          <w:color w:val="000000"/>
          <w:szCs w:val="20"/>
        </w:rPr>
        <w:t xml:space="preserve">Pristojni organ bo sklenitev sporazuma predlagal v okviru tretjega zasedanja Mešane komisije za gospodarsko sodelovanje med Slovenijo in Brazilijo, ki bo predvidoma potekalo med 15. in 19. marcem 2021 v Braziliji, vodil ga bo minister za zunanje zadeve dr. Anže Logarja. Pristojni organ bo sporazum usklajeval z osebnimi pogajanji in po diplomatski poti. </w:t>
      </w:r>
    </w:p>
    <w:p w14:paraId="36901143" w14:textId="77777777" w:rsidR="00F61F01" w:rsidRPr="00F61F01" w:rsidRDefault="00F61F01" w:rsidP="00F61F01">
      <w:pPr>
        <w:autoSpaceDE w:val="0"/>
        <w:autoSpaceDN w:val="0"/>
        <w:adjustRightInd w:val="0"/>
        <w:spacing w:line="240" w:lineRule="auto"/>
        <w:jc w:val="both"/>
        <w:rPr>
          <w:rFonts w:cs="Arial"/>
          <w:color w:val="000000"/>
          <w:szCs w:val="20"/>
        </w:rPr>
      </w:pPr>
    </w:p>
    <w:p w14:paraId="4FF30437" w14:textId="77777777" w:rsidR="00F61F01" w:rsidRPr="00F61F01" w:rsidRDefault="00F61F01" w:rsidP="00F61F01">
      <w:pPr>
        <w:autoSpaceDE w:val="0"/>
        <w:autoSpaceDN w:val="0"/>
        <w:adjustRightInd w:val="0"/>
        <w:spacing w:line="240" w:lineRule="auto"/>
        <w:jc w:val="both"/>
        <w:rPr>
          <w:rFonts w:cs="Arial"/>
          <w:color w:val="000000"/>
          <w:szCs w:val="20"/>
        </w:rPr>
      </w:pPr>
      <w:r w:rsidRPr="00F61F01">
        <w:rPr>
          <w:rFonts w:cs="Arial"/>
          <w:color w:val="000000"/>
          <w:szCs w:val="20"/>
        </w:rPr>
        <w:t xml:space="preserve">Pobuda za sklenitev mednarodnega sporazuma je pripravljena na podlagi Zakona o zunanjih zadevah. Skladno s tem zakonom je Andrej Petelin, v. d. generalnega direktorja Direktorata za letalski in pomorski promet, imenovan za vodjo delegacije, ostali člani delegacije za pogajanja pa za namestnike vodje delegacije. Opredelitev tega je skladno z Zakonom o zunanjih zadevah potrebna zaradi opredelitve pooblastila, ki jih imajo člani delegacije, to je za vodenje pogajanj tudi prek elektronske komunikacije. </w:t>
      </w:r>
    </w:p>
    <w:p w14:paraId="38F599C2" w14:textId="77777777" w:rsidR="00F61F01" w:rsidRPr="00F61F01" w:rsidRDefault="00F61F01" w:rsidP="00F61F01">
      <w:pPr>
        <w:autoSpaceDE w:val="0"/>
        <w:autoSpaceDN w:val="0"/>
        <w:adjustRightInd w:val="0"/>
        <w:spacing w:line="240" w:lineRule="auto"/>
        <w:jc w:val="both"/>
        <w:rPr>
          <w:rFonts w:cs="Arial"/>
          <w:color w:val="000000"/>
          <w:szCs w:val="20"/>
        </w:rPr>
      </w:pPr>
    </w:p>
    <w:p w14:paraId="77289D1C" w14:textId="411870E8" w:rsidR="00F61F01" w:rsidRPr="00F61F01" w:rsidRDefault="00F61F01" w:rsidP="00F61F01">
      <w:pPr>
        <w:autoSpaceDE w:val="0"/>
        <w:autoSpaceDN w:val="0"/>
        <w:adjustRightInd w:val="0"/>
        <w:spacing w:line="240" w:lineRule="auto"/>
        <w:jc w:val="both"/>
        <w:rPr>
          <w:rFonts w:cs="Arial"/>
          <w:color w:val="000000"/>
          <w:szCs w:val="20"/>
        </w:rPr>
      </w:pPr>
      <w:r w:rsidRPr="00F61F01">
        <w:rPr>
          <w:rFonts w:cs="Arial"/>
          <w:color w:val="000000"/>
          <w:szCs w:val="20"/>
        </w:rPr>
        <w:t>Vir: Ministrstvo za infrastrukturo</w:t>
      </w:r>
    </w:p>
    <w:p w14:paraId="415E1D49" w14:textId="77777777" w:rsidR="005C5F93" w:rsidRPr="005C5F93" w:rsidRDefault="005C5F93" w:rsidP="005C5F93">
      <w:pPr>
        <w:autoSpaceDE w:val="0"/>
        <w:autoSpaceDN w:val="0"/>
        <w:adjustRightInd w:val="0"/>
        <w:spacing w:line="240" w:lineRule="auto"/>
        <w:jc w:val="both"/>
        <w:rPr>
          <w:rFonts w:cs="Arial"/>
          <w:b/>
          <w:bCs/>
          <w:color w:val="000000"/>
          <w:szCs w:val="20"/>
        </w:rPr>
      </w:pPr>
      <w:r w:rsidRPr="005C5F93">
        <w:rPr>
          <w:rFonts w:cs="Arial"/>
          <w:b/>
          <w:bCs/>
          <w:color w:val="000000"/>
          <w:szCs w:val="20"/>
        </w:rPr>
        <w:tab/>
      </w:r>
    </w:p>
    <w:p w14:paraId="6F09F49F" w14:textId="7C38E8CA" w:rsidR="00483AC9" w:rsidRPr="00483AC9" w:rsidRDefault="00483AC9" w:rsidP="00483AC9">
      <w:pPr>
        <w:autoSpaceDE w:val="0"/>
        <w:autoSpaceDN w:val="0"/>
        <w:adjustRightInd w:val="0"/>
        <w:spacing w:line="240" w:lineRule="auto"/>
        <w:jc w:val="both"/>
        <w:rPr>
          <w:rFonts w:cs="Arial"/>
          <w:b/>
          <w:bCs/>
          <w:color w:val="000000"/>
          <w:szCs w:val="20"/>
        </w:rPr>
      </w:pPr>
      <w:r w:rsidRPr="00483AC9">
        <w:rPr>
          <w:rFonts w:cs="Arial"/>
          <w:b/>
          <w:bCs/>
          <w:color w:val="000000"/>
          <w:szCs w:val="20"/>
        </w:rPr>
        <w:t xml:space="preserve">Vlada podpira predlog novele ZUTD vložen s strani volivk in volivcev </w:t>
      </w:r>
    </w:p>
    <w:p w14:paraId="6BFA727E" w14:textId="77777777" w:rsidR="00483AC9" w:rsidRPr="00363FD4" w:rsidRDefault="00483AC9" w:rsidP="00483AC9">
      <w:pPr>
        <w:autoSpaceDE w:val="0"/>
        <w:autoSpaceDN w:val="0"/>
        <w:adjustRightInd w:val="0"/>
        <w:spacing w:line="240" w:lineRule="auto"/>
        <w:jc w:val="both"/>
        <w:rPr>
          <w:rFonts w:cs="Arial"/>
          <w:color w:val="000000"/>
          <w:szCs w:val="20"/>
        </w:rPr>
      </w:pPr>
    </w:p>
    <w:p w14:paraId="020739FF" w14:textId="77777777" w:rsidR="00483AC9" w:rsidRPr="00363FD4" w:rsidRDefault="00483AC9" w:rsidP="00483AC9">
      <w:pPr>
        <w:autoSpaceDE w:val="0"/>
        <w:autoSpaceDN w:val="0"/>
        <w:adjustRightInd w:val="0"/>
        <w:spacing w:line="240" w:lineRule="auto"/>
        <w:jc w:val="both"/>
        <w:rPr>
          <w:rFonts w:cs="Arial"/>
          <w:color w:val="000000"/>
          <w:szCs w:val="20"/>
        </w:rPr>
      </w:pPr>
      <w:r w:rsidRPr="00363FD4">
        <w:rPr>
          <w:rFonts w:cs="Arial"/>
          <w:color w:val="000000"/>
          <w:szCs w:val="20"/>
        </w:rPr>
        <w:t xml:space="preserve">Vlada je v sprejetem mnenju podprla Predlog zakona o spremembah in dopolnitvah Zakona o urejanju trga dela (predlog novele ZUTD), ki ga je Državnemu zboru predložila skupina 5000 volivk in volivcev. </w:t>
      </w:r>
    </w:p>
    <w:p w14:paraId="6A48A69A" w14:textId="77777777" w:rsidR="00483AC9" w:rsidRPr="00363FD4" w:rsidRDefault="00483AC9" w:rsidP="00483AC9">
      <w:pPr>
        <w:autoSpaceDE w:val="0"/>
        <w:autoSpaceDN w:val="0"/>
        <w:adjustRightInd w:val="0"/>
        <w:spacing w:line="240" w:lineRule="auto"/>
        <w:jc w:val="both"/>
        <w:rPr>
          <w:rFonts w:cs="Arial"/>
          <w:color w:val="000000"/>
          <w:szCs w:val="20"/>
        </w:rPr>
      </w:pPr>
    </w:p>
    <w:p w14:paraId="002C6048" w14:textId="77777777" w:rsidR="00483AC9" w:rsidRPr="00363FD4" w:rsidRDefault="00483AC9" w:rsidP="00483AC9">
      <w:pPr>
        <w:autoSpaceDE w:val="0"/>
        <w:autoSpaceDN w:val="0"/>
        <w:adjustRightInd w:val="0"/>
        <w:spacing w:line="240" w:lineRule="auto"/>
        <w:jc w:val="both"/>
        <w:rPr>
          <w:rFonts w:cs="Arial"/>
          <w:color w:val="000000"/>
          <w:szCs w:val="20"/>
        </w:rPr>
      </w:pPr>
      <w:r w:rsidRPr="00363FD4">
        <w:rPr>
          <w:rFonts w:cs="Arial"/>
          <w:color w:val="000000"/>
          <w:szCs w:val="20"/>
        </w:rPr>
        <w:t>Predlog novele ZUTD določa izjemo od zakonsko določene maksimalne višine denarnega nadomestila za primer brezposelnosti za delavce migrante, ki bi jim v državi zadnje zaposlitve pripadalo višje denarno nadomestilo brezposelnosti. Izjema od maksimalne višine nadomestila za primer brezposelnosti bi bila upoštevna le prve tri mesece prejemanja nadomestila za primer brezposelnosti, saj gre za obdobje, za katero država zadnje zaposlitve delavca migranta RS povrne celotni znesek dajatev, ki jih je zagotavljala RS. Obdobje treh mesecev bi bilo podaljšano na obdobje petih mesecev, če je delavec migrant v preteklih 24 mesecih dopolnil najmanj 12 mesecev zaposlitve v državi članici, katere zakonodaja je zanj veljala nazadnje, če bi se te dobe upoštevale pri ugotavljanju upravičenosti do dajatev za brezposelnost.</w:t>
      </w:r>
    </w:p>
    <w:p w14:paraId="417657B7" w14:textId="77777777" w:rsidR="00483AC9" w:rsidRPr="00363FD4" w:rsidRDefault="00483AC9" w:rsidP="00483AC9">
      <w:pPr>
        <w:autoSpaceDE w:val="0"/>
        <w:autoSpaceDN w:val="0"/>
        <w:adjustRightInd w:val="0"/>
        <w:spacing w:line="240" w:lineRule="auto"/>
        <w:jc w:val="both"/>
        <w:rPr>
          <w:rFonts w:cs="Arial"/>
          <w:color w:val="000000"/>
          <w:szCs w:val="20"/>
        </w:rPr>
      </w:pPr>
    </w:p>
    <w:p w14:paraId="740FCBBD" w14:textId="77777777" w:rsidR="00483AC9" w:rsidRPr="00363FD4" w:rsidRDefault="00483AC9" w:rsidP="00483AC9">
      <w:pPr>
        <w:autoSpaceDE w:val="0"/>
        <w:autoSpaceDN w:val="0"/>
        <w:adjustRightInd w:val="0"/>
        <w:spacing w:line="240" w:lineRule="auto"/>
        <w:jc w:val="both"/>
        <w:rPr>
          <w:rFonts w:cs="Arial"/>
          <w:color w:val="000000"/>
          <w:szCs w:val="20"/>
        </w:rPr>
      </w:pPr>
      <w:r w:rsidRPr="00363FD4">
        <w:rPr>
          <w:rFonts w:cs="Arial"/>
          <w:color w:val="000000"/>
          <w:szCs w:val="20"/>
        </w:rPr>
        <w:t>Vlada je v sprejetem mnenju predlog novele zakona ocenila za ustrezno utemeljen, zaradi česar ga je tudi podprla. Ob podpori predlogu novele zakona je Vlada tudi dodala, da je treba tekom zakonodajnega postopka preučiti in normativno urediti morebitna odprta vprašanja.</w:t>
      </w:r>
    </w:p>
    <w:p w14:paraId="1D080C18" w14:textId="77777777" w:rsidR="00483AC9" w:rsidRPr="00363FD4" w:rsidRDefault="00483AC9" w:rsidP="00483AC9">
      <w:pPr>
        <w:autoSpaceDE w:val="0"/>
        <w:autoSpaceDN w:val="0"/>
        <w:adjustRightInd w:val="0"/>
        <w:spacing w:line="240" w:lineRule="auto"/>
        <w:jc w:val="both"/>
        <w:rPr>
          <w:rFonts w:cs="Arial"/>
          <w:color w:val="000000"/>
          <w:szCs w:val="20"/>
        </w:rPr>
      </w:pPr>
    </w:p>
    <w:p w14:paraId="529656A8" w14:textId="58C4C710" w:rsidR="005C5F93" w:rsidRPr="00363FD4" w:rsidRDefault="00483AC9" w:rsidP="00483AC9">
      <w:pPr>
        <w:autoSpaceDE w:val="0"/>
        <w:autoSpaceDN w:val="0"/>
        <w:adjustRightInd w:val="0"/>
        <w:spacing w:line="240" w:lineRule="auto"/>
        <w:jc w:val="both"/>
        <w:rPr>
          <w:rFonts w:cs="Arial"/>
          <w:color w:val="000000"/>
          <w:szCs w:val="20"/>
        </w:rPr>
      </w:pPr>
      <w:r w:rsidRPr="00363FD4">
        <w:rPr>
          <w:rFonts w:cs="Arial"/>
          <w:color w:val="000000"/>
          <w:szCs w:val="20"/>
        </w:rPr>
        <w:t>Vir: Ministrstvo za delo, družino, socialne zadeve in enake možnosti</w:t>
      </w:r>
    </w:p>
    <w:p w14:paraId="6C873C67" w14:textId="77777777" w:rsidR="005C5F93" w:rsidRPr="005C5F93" w:rsidRDefault="005C5F93" w:rsidP="005C5F93">
      <w:pPr>
        <w:autoSpaceDE w:val="0"/>
        <w:autoSpaceDN w:val="0"/>
        <w:adjustRightInd w:val="0"/>
        <w:spacing w:line="240" w:lineRule="auto"/>
        <w:jc w:val="both"/>
        <w:rPr>
          <w:rFonts w:cs="Arial"/>
          <w:b/>
          <w:bCs/>
          <w:color w:val="000000"/>
          <w:szCs w:val="20"/>
        </w:rPr>
      </w:pPr>
    </w:p>
    <w:p w14:paraId="37881445" w14:textId="762FF6EA" w:rsidR="00DE3AFE" w:rsidRPr="00DE3AFE" w:rsidRDefault="00DE3AFE" w:rsidP="00DE3AFE">
      <w:pPr>
        <w:autoSpaceDE w:val="0"/>
        <w:autoSpaceDN w:val="0"/>
        <w:adjustRightInd w:val="0"/>
        <w:spacing w:line="240" w:lineRule="auto"/>
        <w:jc w:val="both"/>
        <w:rPr>
          <w:rFonts w:cs="Arial"/>
          <w:b/>
          <w:bCs/>
          <w:color w:val="000000"/>
          <w:szCs w:val="20"/>
        </w:rPr>
      </w:pPr>
      <w:r w:rsidRPr="00DE3AFE">
        <w:rPr>
          <w:rFonts w:cs="Arial"/>
          <w:b/>
          <w:bCs/>
          <w:color w:val="000000"/>
          <w:szCs w:val="20"/>
        </w:rPr>
        <w:t>Vlada o predlogu sprememb Zakona o dohodnini</w:t>
      </w:r>
    </w:p>
    <w:p w14:paraId="7A7E6637" w14:textId="77777777" w:rsidR="00DE3AFE" w:rsidRPr="00DE3AFE" w:rsidRDefault="00DE3AFE" w:rsidP="00DE3AFE">
      <w:pPr>
        <w:autoSpaceDE w:val="0"/>
        <w:autoSpaceDN w:val="0"/>
        <w:adjustRightInd w:val="0"/>
        <w:spacing w:line="240" w:lineRule="auto"/>
        <w:jc w:val="both"/>
        <w:rPr>
          <w:rFonts w:cs="Arial"/>
          <w:b/>
          <w:bCs/>
          <w:color w:val="000000"/>
          <w:szCs w:val="20"/>
        </w:rPr>
      </w:pPr>
      <w:r w:rsidRPr="00DE3AFE">
        <w:rPr>
          <w:rFonts w:cs="Arial"/>
          <w:b/>
          <w:bCs/>
          <w:color w:val="000000"/>
          <w:szCs w:val="20"/>
        </w:rPr>
        <w:t xml:space="preserve"> </w:t>
      </w:r>
    </w:p>
    <w:p w14:paraId="5E24534D" w14:textId="77777777" w:rsidR="00DE3AFE" w:rsidRPr="00DE3AFE" w:rsidRDefault="00DE3AFE" w:rsidP="00DE3AFE">
      <w:pPr>
        <w:autoSpaceDE w:val="0"/>
        <w:autoSpaceDN w:val="0"/>
        <w:adjustRightInd w:val="0"/>
        <w:spacing w:line="240" w:lineRule="auto"/>
        <w:jc w:val="both"/>
        <w:rPr>
          <w:rFonts w:cs="Arial"/>
          <w:color w:val="000000"/>
          <w:szCs w:val="20"/>
        </w:rPr>
      </w:pPr>
      <w:r w:rsidRPr="00DE3AFE">
        <w:rPr>
          <w:rFonts w:cs="Arial"/>
          <w:color w:val="000000"/>
          <w:szCs w:val="20"/>
        </w:rPr>
        <w:t>Vlada je sprejela mnenje k predlogu sprememb Zakona o dohodnini, ki ga je Državnemu zboru Republike Slovenije predložila skupina volivk in volivcev.</w:t>
      </w:r>
    </w:p>
    <w:p w14:paraId="329C8C9C" w14:textId="77777777" w:rsidR="00DE3AFE" w:rsidRPr="00DE3AFE" w:rsidRDefault="00DE3AFE" w:rsidP="00DE3AFE">
      <w:pPr>
        <w:autoSpaceDE w:val="0"/>
        <w:autoSpaceDN w:val="0"/>
        <w:adjustRightInd w:val="0"/>
        <w:spacing w:line="240" w:lineRule="auto"/>
        <w:jc w:val="both"/>
        <w:rPr>
          <w:rFonts w:cs="Arial"/>
          <w:color w:val="000000"/>
          <w:szCs w:val="20"/>
        </w:rPr>
      </w:pPr>
    </w:p>
    <w:p w14:paraId="3ACB1C22" w14:textId="77777777" w:rsidR="00DE3AFE" w:rsidRPr="00DE3AFE" w:rsidRDefault="00DE3AFE" w:rsidP="00DE3AFE">
      <w:pPr>
        <w:autoSpaceDE w:val="0"/>
        <w:autoSpaceDN w:val="0"/>
        <w:adjustRightInd w:val="0"/>
        <w:spacing w:line="240" w:lineRule="auto"/>
        <w:jc w:val="both"/>
        <w:rPr>
          <w:rFonts w:cs="Arial"/>
          <w:color w:val="000000"/>
          <w:szCs w:val="20"/>
        </w:rPr>
      </w:pPr>
      <w:r w:rsidRPr="00DE3AFE">
        <w:rPr>
          <w:rFonts w:cs="Arial"/>
          <w:color w:val="000000"/>
          <w:szCs w:val="20"/>
        </w:rPr>
        <w:t xml:space="preserve">Predlagatelji v predlogu zakona predvidevajo povečanje zakonsko določene splošne olajšave na 7.000 evrov letno, znižanje 50 odstotne dohodninske stopnje na 43 odstotkov, ponovno uvedbo usklajevanja davčnih olajšav s koeficientom rasti cen življenjskih potrebščin ter izvzem iz obdavčitve v Sloveniji za dohodke iz delovnega razmerja v tujini oziroma so posledica delovnega razmerja v tujini. </w:t>
      </w:r>
    </w:p>
    <w:p w14:paraId="1D030791" w14:textId="77777777" w:rsidR="00DE3AFE" w:rsidRPr="00DE3AFE" w:rsidRDefault="00DE3AFE" w:rsidP="00DE3AFE">
      <w:pPr>
        <w:autoSpaceDE w:val="0"/>
        <w:autoSpaceDN w:val="0"/>
        <w:adjustRightInd w:val="0"/>
        <w:spacing w:line="240" w:lineRule="auto"/>
        <w:jc w:val="both"/>
        <w:rPr>
          <w:rFonts w:cs="Arial"/>
          <w:color w:val="000000"/>
          <w:szCs w:val="20"/>
        </w:rPr>
      </w:pPr>
    </w:p>
    <w:p w14:paraId="1845F688" w14:textId="77777777" w:rsidR="00DE3AFE" w:rsidRPr="00DE3AFE" w:rsidRDefault="00DE3AFE" w:rsidP="00DE3AFE">
      <w:pPr>
        <w:autoSpaceDE w:val="0"/>
        <w:autoSpaceDN w:val="0"/>
        <w:adjustRightInd w:val="0"/>
        <w:spacing w:line="240" w:lineRule="auto"/>
        <w:jc w:val="both"/>
        <w:rPr>
          <w:rFonts w:cs="Arial"/>
          <w:color w:val="000000"/>
          <w:szCs w:val="20"/>
        </w:rPr>
      </w:pPr>
      <w:r w:rsidRPr="00DE3AFE">
        <w:rPr>
          <w:rFonts w:cs="Arial"/>
          <w:color w:val="000000"/>
          <w:szCs w:val="20"/>
        </w:rPr>
        <w:lastRenderedPageBreak/>
        <w:t xml:space="preserve">Predlagatelji s tem, ko predlagajo odstop od prvega odstavka 5. člena Zakona o dohodnini, ki določa, da je rezident zavezan za plačilo dohodnine od vseh dohodkov, ki imajo vir v Republiki Sloveniji in od vseh dohodkov, ki imajo vir izven Slovenije, predlagajo odstop od enega ključnih mednarodno uveljavljenih načel, to je obdavčitve rezidentov po svetovnem dohodku. S predlogom, da se zgolj za eno kategorijo dohodkov fizičnih oseb določili odstop od obdavčitve rezidentov po svetovnem dohodku, pa se krši ustavnega načela enakosti pred zakonom. </w:t>
      </w:r>
    </w:p>
    <w:p w14:paraId="4F0F835E" w14:textId="77777777" w:rsidR="00DE3AFE" w:rsidRPr="00DE3AFE" w:rsidRDefault="00DE3AFE" w:rsidP="00DE3AFE">
      <w:pPr>
        <w:autoSpaceDE w:val="0"/>
        <w:autoSpaceDN w:val="0"/>
        <w:adjustRightInd w:val="0"/>
        <w:spacing w:line="240" w:lineRule="auto"/>
        <w:jc w:val="both"/>
        <w:rPr>
          <w:rFonts w:cs="Arial"/>
          <w:color w:val="000000"/>
          <w:szCs w:val="20"/>
        </w:rPr>
      </w:pPr>
    </w:p>
    <w:p w14:paraId="212F7D53" w14:textId="77777777" w:rsidR="00DE3AFE" w:rsidRPr="00DE3AFE" w:rsidRDefault="00DE3AFE" w:rsidP="00DE3AFE">
      <w:pPr>
        <w:autoSpaceDE w:val="0"/>
        <w:autoSpaceDN w:val="0"/>
        <w:adjustRightInd w:val="0"/>
        <w:spacing w:line="240" w:lineRule="auto"/>
        <w:jc w:val="both"/>
        <w:rPr>
          <w:rFonts w:cs="Arial"/>
          <w:color w:val="000000"/>
          <w:szCs w:val="20"/>
        </w:rPr>
      </w:pPr>
      <w:r w:rsidRPr="00DE3AFE">
        <w:rPr>
          <w:rFonts w:cs="Arial"/>
          <w:color w:val="000000"/>
          <w:szCs w:val="20"/>
        </w:rPr>
        <w:t xml:space="preserve">Vse rešitve, ki so predlagane v noveli, bi znižale prihodke iz naslova dohodnine na letni ravni za okoli 620 milijonov evrov. </w:t>
      </w:r>
    </w:p>
    <w:p w14:paraId="35E79A44" w14:textId="77777777" w:rsidR="00DE3AFE" w:rsidRPr="00DE3AFE" w:rsidRDefault="00DE3AFE" w:rsidP="00DE3AFE">
      <w:pPr>
        <w:autoSpaceDE w:val="0"/>
        <w:autoSpaceDN w:val="0"/>
        <w:adjustRightInd w:val="0"/>
        <w:spacing w:line="240" w:lineRule="auto"/>
        <w:jc w:val="both"/>
        <w:rPr>
          <w:rFonts w:cs="Arial"/>
          <w:color w:val="000000"/>
          <w:szCs w:val="20"/>
        </w:rPr>
      </w:pPr>
    </w:p>
    <w:p w14:paraId="1115F6A0" w14:textId="77777777" w:rsidR="00DE3AFE" w:rsidRPr="00DE3AFE" w:rsidRDefault="00DE3AFE" w:rsidP="00DE3AFE">
      <w:pPr>
        <w:autoSpaceDE w:val="0"/>
        <w:autoSpaceDN w:val="0"/>
        <w:adjustRightInd w:val="0"/>
        <w:spacing w:line="240" w:lineRule="auto"/>
        <w:jc w:val="both"/>
        <w:rPr>
          <w:rFonts w:cs="Arial"/>
          <w:color w:val="000000"/>
          <w:szCs w:val="20"/>
        </w:rPr>
      </w:pPr>
      <w:r w:rsidRPr="00DE3AFE">
        <w:rPr>
          <w:rFonts w:cs="Arial"/>
          <w:color w:val="000000"/>
          <w:szCs w:val="20"/>
        </w:rPr>
        <w:t>Vlada meni, da predlogi niso ustrezni z vidika ustavnega načela enakosti pred zakonom, mednarodno sprejetih načel obdavčenja ter tudi z vidika finančnih posledic. Vlada predloga sprememb zato ne podpira.</w:t>
      </w:r>
    </w:p>
    <w:p w14:paraId="12A31C63" w14:textId="77777777" w:rsidR="00DE3AFE" w:rsidRPr="00DE3AFE" w:rsidRDefault="00DE3AFE" w:rsidP="00DE3AFE">
      <w:pPr>
        <w:autoSpaceDE w:val="0"/>
        <w:autoSpaceDN w:val="0"/>
        <w:adjustRightInd w:val="0"/>
        <w:spacing w:line="240" w:lineRule="auto"/>
        <w:jc w:val="both"/>
        <w:rPr>
          <w:rFonts w:cs="Arial"/>
          <w:color w:val="000000"/>
          <w:szCs w:val="20"/>
        </w:rPr>
      </w:pPr>
    </w:p>
    <w:p w14:paraId="1B251F4D" w14:textId="1684C7A7" w:rsidR="005C5F93" w:rsidRPr="00DE3AFE" w:rsidRDefault="00DE3AFE" w:rsidP="00DE3AFE">
      <w:pPr>
        <w:autoSpaceDE w:val="0"/>
        <w:autoSpaceDN w:val="0"/>
        <w:adjustRightInd w:val="0"/>
        <w:spacing w:line="240" w:lineRule="auto"/>
        <w:jc w:val="both"/>
        <w:rPr>
          <w:rFonts w:cs="Arial"/>
          <w:color w:val="000000"/>
          <w:szCs w:val="20"/>
        </w:rPr>
      </w:pPr>
      <w:r w:rsidRPr="00DE3AFE">
        <w:rPr>
          <w:rFonts w:cs="Arial"/>
          <w:color w:val="000000"/>
          <w:szCs w:val="20"/>
        </w:rPr>
        <w:t>Vir: Ministrstvo za finance</w:t>
      </w:r>
    </w:p>
    <w:p w14:paraId="5D5D4B62" w14:textId="77777777" w:rsidR="00C538BF" w:rsidRDefault="00C538BF" w:rsidP="005C5F93">
      <w:pPr>
        <w:autoSpaceDE w:val="0"/>
        <w:autoSpaceDN w:val="0"/>
        <w:adjustRightInd w:val="0"/>
        <w:spacing w:line="240" w:lineRule="auto"/>
        <w:jc w:val="both"/>
        <w:rPr>
          <w:rFonts w:cs="Arial"/>
          <w:b/>
          <w:bCs/>
          <w:color w:val="000000"/>
          <w:szCs w:val="20"/>
        </w:rPr>
      </w:pPr>
    </w:p>
    <w:p w14:paraId="29E5433B" w14:textId="66B58933" w:rsidR="005C5F93" w:rsidRPr="005C5F93" w:rsidRDefault="005C5F93" w:rsidP="005C5F93">
      <w:pPr>
        <w:autoSpaceDE w:val="0"/>
        <w:autoSpaceDN w:val="0"/>
        <w:adjustRightInd w:val="0"/>
        <w:spacing w:line="240" w:lineRule="auto"/>
        <w:jc w:val="both"/>
        <w:rPr>
          <w:rFonts w:cs="Arial"/>
          <w:b/>
          <w:bCs/>
          <w:color w:val="000000"/>
          <w:szCs w:val="20"/>
        </w:rPr>
      </w:pPr>
      <w:r w:rsidRPr="005C5F93">
        <w:rPr>
          <w:rFonts w:cs="Arial"/>
          <w:b/>
          <w:bCs/>
          <w:color w:val="000000"/>
          <w:szCs w:val="20"/>
        </w:rPr>
        <w:t>Predlogi aktov v povezavi z epidemijo COVID-19</w:t>
      </w:r>
    </w:p>
    <w:p w14:paraId="5B50F7F0" w14:textId="77777777" w:rsidR="005C5F93" w:rsidRPr="005C5F93" w:rsidRDefault="005C5F93" w:rsidP="005C5F93">
      <w:pPr>
        <w:autoSpaceDE w:val="0"/>
        <w:autoSpaceDN w:val="0"/>
        <w:adjustRightInd w:val="0"/>
        <w:spacing w:line="240" w:lineRule="auto"/>
        <w:jc w:val="both"/>
        <w:rPr>
          <w:rFonts w:cs="Arial"/>
          <w:b/>
          <w:bCs/>
          <w:color w:val="000000"/>
          <w:szCs w:val="20"/>
        </w:rPr>
      </w:pPr>
    </w:p>
    <w:p w14:paraId="73664B98" w14:textId="28203457" w:rsidR="003365FC" w:rsidRPr="003365FC" w:rsidRDefault="003365FC" w:rsidP="003365FC">
      <w:pPr>
        <w:autoSpaceDE w:val="0"/>
        <w:autoSpaceDN w:val="0"/>
        <w:adjustRightInd w:val="0"/>
        <w:spacing w:line="240" w:lineRule="auto"/>
        <w:jc w:val="both"/>
        <w:rPr>
          <w:rFonts w:cs="Arial"/>
          <w:b/>
          <w:bCs/>
          <w:color w:val="000000"/>
          <w:szCs w:val="20"/>
        </w:rPr>
      </w:pPr>
      <w:r w:rsidRPr="003365FC">
        <w:rPr>
          <w:rFonts w:cs="Arial"/>
          <w:b/>
          <w:bCs/>
          <w:color w:val="000000"/>
          <w:szCs w:val="20"/>
        </w:rPr>
        <w:t>Vlada se je seznanila s Poročil</w:t>
      </w:r>
      <w:r>
        <w:rPr>
          <w:rFonts w:cs="Arial"/>
          <w:b/>
          <w:bCs/>
          <w:color w:val="000000"/>
          <w:szCs w:val="20"/>
        </w:rPr>
        <w:t xml:space="preserve">om </w:t>
      </w:r>
      <w:r w:rsidRPr="003365FC">
        <w:rPr>
          <w:rFonts w:cs="Arial"/>
          <w:b/>
          <w:bCs/>
          <w:color w:val="000000"/>
          <w:szCs w:val="20"/>
        </w:rPr>
        <w:t xml:space="preserve">glede opravljenih nadzorov in </w:t>
      </w:r>
      <w:r>
        <w:rPr>
          <w:rFonts w:cs="Arial"/>
          <w:b/>
          <w:bCs/>
          <w:color w:val="000000"/>
          <w:szCs w:val="20"/>
        </w:rPr>
        <w:t xml:space="preserve">Poročilom </w:t>
      </w:r>
      <w:r w:rsidRPr="003365FC">
        <w:rPr>
          <w:rFonts w:cs="Arial"/>
          <w:b/>
          <w:bCs/>
          <w:color w:val="000000"/>
          <w:szCs w:val="20"/>
        </w:rPr>
        <w:t>o cepljenju Zdravstvenega inšpektorata RS</w:t>
      </w:r>
    </w:p>
    <w:p w14:paraId="366F061F" w14:textId="77777777" w:rsidR="003365FC" w:rsidRPr="003365FC" w:rsidRDefault="003365FC" w:rsidP="003365FC">
      <w:pPr>
        <w:autoSpaceDE w:val="0"/>
        <w:autoSpaceDN w:val="0"/>
        <w:adjustRightInd w:val="0"/>
        <w:spacing w:line="240" w:lineRule="auto"/>
        <w:jc w:val="both"/>
        <w:rPr>
          <w:rFonts w:cs="Arial"/>
          <w:color w:val="000000"/>
          <w:szCs w:val="20"/>
        </w:rPr>
      </w:pPr>
    </w:p>
    <w:p w14:paraId="5C4AAF7F" w14:textId="77777777" w:rsidR="003365FC" w:rsidRPr="003365FC" w:rsidRDefault="003365FC" w:rsidP="003365FC">
      <w:pPr>
        <w:autoSpaceDE w:val="0"/>
        <w:autoSpaceDN w:val="0"/>
        <w:adjustRightInd w:val="0"/>
        <w:spacing w:line="240" w:lineRule="auto"/>
        <w:jc w:val="both"/>
        <w:rPr>
          <w:rFonts w:cs="Arial"/>
          <w:color w:val="000000"/>
          <w:szCs w:val="20"/>
        </w:rPr>
      </w:pPr>
      <w:r w:rsidRPr="003365FC">
        <w:rPr>
          <w:rFonts w:cs="Arial"/>
          <w:color w:val="000000"/>
          <w:szCs w:val="20"/>
        </w:rPr>
        <w:t>Poročilo glede opravljenih nadzorov Zdravstvenega inšpektorata Republike Slovenije v zvezi z nadzorom (SARS-CoV-2) navaja:</w:t>
      </w:r>
    </w:p>
    <w:p w14:paraId="50D1EAF4" w14:textId="77777777" w:rsidR="003365FC" w:rsidRPr="003365FC" w:rsidRDefault="003365FC" w:rsidP="003365FC">
      <w:pPr>
        <w:autoSpaceDE w:val="0"/>
        <w:autoSpaceDN w:val="0"/>
        <w:adjustRightInd w:val="0"/>
        <w:spacing w:line="240" w:lineRule="auto"/>
        <w:jc w:val="both"/>
        <w:rPr>
          <w:rFonts w:cs="Arial"/>
          <w:color w:val="000000"/>
          <w:szCs w:val="20"/>
        </w:rPr>
      </w:pPr>
    </w:p>
    <w:p w14:paraId="383B8BFB" w14:textId="30CD58BC" w:rsidR="003365FC" w:rsidRPr="003365FC" w:rsidRDefault="003365FC" w:rsidP="003365FC">
      <w:pPr>
        <w:autoSpaceDE w:val="0"/>
        <w:autoSpaceDN w:val="0"/>
        <w:adjustRightInd w:val="0"/>
        <w:spacing w:line="240" w:lineRule="auto"/>
        <w:jc w:val="both"/>
        <w:rPr>
          <w:rFonts w:cs="Arial"/>
          <w:color w:val="000000"/>
          <w:szCs w:val="20"/>
        </w:rPr>
      </w:pPr>
      <w:r w:rsidRPr="003365FC">
        <w:rPr>
          <w:rFonts w:cs="Arial"/>
          <w:color w:val="000000"/>
          <w:szCs w:val="20"/>
        </w:rPr>
        <w:t xml:space="preserve">V obdobju od 8. 2. do 14. 2. 2021 je bilo skupno število opravljenih nadzorov vseh inšpekcijskih organov, določenih v PKP7,  3.494. Izrečenih je bilo 15 </w:t>
      </w:r>
      <w:proofErr w:type="spellStart"/>
      <w:r w:rsidRPr="003365FC">
        <w:rPr>
          <w:rFonts w:cs="Arial"/>
          <w:color w:val="000000"/>
          <w:szCs w:val="20"/>
        </w:rPr>
        <w:t>prekrškovnih</w:t>
      </w:r>
      <w:proofErr w:type="spellEnd"/>
      <w:r w:rsidRPr="003365FC">
        <w:rPr>
          <w:rFonts w:cs="Arial"/>
          <w:color w:val="000000"/>
          <w:szCs w:val="20"/>
        </w:rPr>
        <w:t xml:space="preserve"> sankcij, 299 opozoril po Zakonu o prekrških in 117 upravnih ukrepov.</w:t>
      </w:r>
    </w:p>
    <w:p w14:paraId="58080958" w14:textId="77777777" w:rsidR="003365FC" w:rsidRPr="003365FC" w:rsidRDefault="003365FC" w:rsidP="003365FC">
      <w:pPr>
        <w:autoSpaceDE w:val="0"/>
        <w:autoSpaceDN w:val="0"/>
        <w:adjustRightInd w:val="0"/>
        <w:spacing w:line="240" w:lineRule="auto"/>
        <w:jc w:val="both"/>
        <w:rPr>
          <w:rFonts w:cs="Arial"/>
          <w:color w:val="000000"/>
          <w:szCs w:val="20"/>
        </w:rPr>
      </w:pPr>
    </w:p>
    <w:p w14:paraId="5F75E4CA" w14:textId="202F777F" w:rsidR="003365FC" w:rsidRPr="003365FC" w:rsidRDefault="003365FC" w:rsidP="003365FC">
      <w:pPr>
        <w:autoSpaceDE w:val="0"/>
        <w:autoSpaceDN w:val="0"/>
        <w:adjustRightInd w:val="0"/>
        <w:spacing w:line="240" w:lineRule="auto"/>
        <w:jc w:val="both"/>
        <w:rPr>
          <w:rFonts w:cs="Arial"/>
          <w:color w:val="000000"/>
          <w:szCs w:val="20"/>
        </w:rPr>
      </w:pPr>
      <w:r w:rsidRPr="003365FC">
        <w:rPr>
          <w:rFonts w:cs="Arial"/>
          <w:color w:val="000000"/>
          <w:szCs w:val="20"/>
        </w:rPr>
        <w:t xml:space="preserve">Zdravstveni inšpektorat RS je od tega opravil 989 nadzorov, izrekel pa 2 </w:t>
      </w:r>
      <w:proofErr w:type="spellStart"/>
      <w:r w:rsidRPr="003365FC">
        <w:rPr>
          <w:rFonts w:cs="Arial"/>
          <w:color w:val="000000"/>
          <w:szCs w:val="20"/>
        </w:rPr>
        <w:t>prekrškovni</w:t>
      </w:r>
      <w:proofErr w:type="spellEnd"/>
      <w:r w:rsidRPr="003365FC">
        <w:rPr>
          <w:rFonts w:cs="Arial"/>
          <w:color w:val="000000"/>
          <w:szCs w:val="20"/>
        </w:rPr>
        <w:t xml:space="preserve"> sankciji, 91 opozoril po Zakonu o prekrških in 4 upravne ukrepe.</w:t>
      </w:r>
    </w:p>
    <w:p w14:paraId="48D6F399" w14:textId="77777777" w:rsidR="003365FC" w:rsidRPr="003365FC" w:rsidRDefault="003365FC" w:rsidP="003365FC">
      <w:pPr>
        <w:autoSpaceDE w:val="0"/>
        <w:autoSpaceDN w:val="0"/>
        <w:adjustRightInd w:val="0"/>
        <w:spacing w:line="240" w:lineRule="auto"/>
        <w:jc w:val="both"/>
        <w:rPr>
          <w:rFonts w:cs="Arial"/>
          <w:color w:val="000000"/>
          <w:szCs w:val="20"/>
        </w:rPr>
      </w:pPr>
    </w:p>
    <w:p w14:paraId="794C02BB" w14:textId="77777777" w:rsidR="003365FC" w:rsidRPr="003365FC" w:rsidRDefault="003365FC" w:rsidP="003365FC">
      <w:pPr>
        <w:autoSpaceDE w:val="0"/>
        <w:autoSpaceDN w:val="0"/>
        <w:adjustRightInd w:val="0"/>
        <w:spacing w:line="240" w:lineRule="auto"/>
        <w:jc w:val="both"/>
        <w:rPr>
          <w:rFonts w:cs="Arial"/>
          <w:color w:val="000000"/>
          <w:szCs w:val="20"/>
        </w:rPr>
      </w:pPr>
      <w:r w:rsidRPr="003365FC">
        <w:rPr>
          <w:rFonts w:cs="Arial"/>
          <w:color w:val="000000"/>
          <w:szCs w:val="20"/>
        </w:rPr>
        <w:t>Poročilo o izvajanju nadzora cepljenja proti (SARS-CoV-2) navaja:</w:t>
      </w:r>
    </w:p>
    <w:p w14:paraId="7411AB14" w14:textId="77777777" w:rsidR="003365FC" w:rsidRPr="003365FC" w:rsidRDefault="003365FC" w:rsidP="003365FC">
      <w:pPr>
        <w:autoSpaceDE w:val="0"/>
        <w:autoSpaceDN w:val="0"/>
        <w:adjustRightInd w:val="0"/>
        <w:spacing w:line="240" w:lineRule="auto"/>
        <w:jc w:val="both"/>
        <w:rPr>
          <w:rFonts w:cs="Arial"/>
          <w:color w:val="000000"/>
          <w:szCs w:val="20"/>
        </w:rPr>
      </w:pPr>
    </w:p>
    <w:p w14:paraId="64DD14E0" w14:textId="77777777" w:rsidR="003365FC" w:rsidRPr="003365FC" w:rsidRDefault="003365FC" w:rsidP="003365FC">
      <w:pPr>
        <w:autoSpaceDE w:val="0"/>
        <w:autoSpaceDN w:val="0"/>
        <w:adjustRightInd w:val="0"/>
        <w:spacing w:line="240" w:lineRule="auto"/>
        <w:jc w:val="both"/>
        <w:rPr>
          <w:rFonts w:cs="Arial"/>
          <w:color w:val="000000"/>
          <w:szCs w:val="20"/>
        </w:rPr>
      </w:pPr>
      <w:r w:rsidRPr="003365FC">
        <w:rPr>
          <w:rFonts w:cs="Arial"/>
          <w:color w:val="000000"/>
          <w:szCs w:val="20"/>
        </w:rPr>
        <w:t>Zdravstveni inšpektorat RS je pri zavezancih, ki so izvajali cepljenje, opravil skupno 112 nadzorov in izdal 17 zavezancem ureditveno odločbo, s katero jim je bilo naloženo, da naj cepljenje opravljajo v skladu z Nacionalno strategijo cepljenja proti COVID-19.</w:t>
      </w:r>
    </w:p>
    <w:p w14:paraId="1076C3E6" w14:textId="77777777" w:rsidR="003365FC" w:rsidRPr="003365FC" w:rsidRDefault="003365FC" w:rsidP="003365FC">
      <w:pPr>
        <w:autoSpaceDE w:val="0"/>
        <w:autoSpaceDN w:val="0"/>
        <w:adjustRightInd w:val="0"/>
        <w:spacing w:line="240" w:lineRule="auto"/>
        <w:jc w:val="both"/>
        <w:rPr>
          <w:rFonts w:cs="Arial"/>
          <w:color w:val="000000"/>
          <w:szCs w:val="20"/>
        </w:rPr>
      </w:pPr>
    </w:p>
    <w:p w14:paraId="37EEC8C4" w14:textId="3745FEF6" w:rsidR="005C5F93" w:rsidRPr="003365FC" w:rsidRDefault="003365FC" w:rsidP="003365FC">
      <w:pPr>
        <w:autoSpaceDE w:val="0"/>
        <w:autoSpaceDN w:val="0"/>
        <w:adjustRightInd w:val="0"/>
        <w:spacing w:line="240" w:lineRule="auto"/>
        <w:jc w:val="both"/>
        <w:rPr>
          <w:rFonts w:cs="Arial"/>
          <w:color w:val="000000"/>
          <w:szCs w:val="20"/>
        </w:rPr>
      </w:pPr>
      <w:r w:rsidRPr="003365FC">
        <w:rPr>
          <w:rFonts w:cs="Arial"/>
          <w:color w:val="000000"/>
          <w:szCs w:val="20"/>
        </w:rPr>
        <w:t>Vir: Ministrstvo za zdravje</w:t>
      </w:r>
    </w:p>
    <w:p w14:paraId="5E98D38E" w14:textId="77777777" w:rsidR="005C5F93" w:rsidRPr="005C5F93" w:rsidRDefault="005C5F93" w:rsidP="005C5F93">
      <w:pPr>
        <w:autoSpaceDE w:val="0"/>
        <w:autoSpaceDN w:val="0"/>
        <w:adjustRightInd w:val="0"/>
        <w:spacing w:line="240" w:lineRule="auto"/>
        <w:jc w:val="both"/>
        <w:rPr>
          <w:rFonts w:cs="Arial"/>
          <w:b/>
          <w:bCs/>
          <w:color w:val="000000"/>
          <w:szCs w:val="20"/>
        </w:rPr>
      </w:pPr>
    </w:p>
    <w:p w14:paraId="27F8CBF3" w14:textId="3F2C08A8" w:rsidR="005C5F93" w:rsidRPr="005C5F93" w:rsidRDefault="005C5F93" w:rsidP="005C5F93">
      <w:pPr>
        <w:autoSpaceDE w:val="0"/>
        <w:autoSpaceDN w:val="0"/>
        <w:adjustRightInd w:val="0"/>
        <w:spacing w:line="240" w:lineRule="auto"/>
        <w:jc w:val="both"/>
        <w:rPr>
          <w:rFonts w:cs="Arial"/>
          <w:b/>
          <w:bCs/>
          <w:color w:val="000000"/>
          <w:szCs w:val="20"/>
        </w:rPr>
      </w:pPr>
      <w:r w:rsidRPr="005C5F93">
        <w:rPr>
          <w:rFonts w:cs="Arial"/>
          <w:b/>
          <w:bCs/>
          <w:color w:val="000000"/>
          <w:szCs w:val="20"/>
        </w:rPr>
        <w:t xml:space="preserve">Poročilo o ukrepih Policije za preprečevanje širjenja novega korona virusa </w:t>
      </w:r>
    </w:p>
    <w:p w14:paraId="4D62D451" w14:textId="66C6C772" w:rsidR="005C5F93" w:rsidRPr="00D62751" w:rsidRDefault="005C5F93" w:rsidP="005C5F93">
      <w:pPr>
        <w:autoSpaceDE w:val="0"/>
        <w:autoSpaceDN w:val="0"/>
        <w:adjustRightInd w:val="0"/>
        <w:spacing w:line="240" w:lineRule="auto"/>
        <w:jc w:val="both"/>
        <w:rPr>
          <w:rFonts w:cs="Arial"/>
          <w:color w:val="000000"/>
          <w:szCs w:val="20"/>
        </w:rPr>
      </w:pPr>
    </w:p>
    <w:p w14:paraId="6202A3DF" w14:textId="77777777" w:rsidR="00D62751" w:rsidRPr="00D62751" w:rsidRDefault="00D62751" w:rsidP="00D62751">
      <w:pPr>
        <w:autoSpaceDE w:val="0"/>
        <w:autoSpaceDN w:val="0"/>
        <w:adjustRightInd w:val="0"/>
        <w:spacing w:line="240" w:lineRule="auto"/>
        <w:jc w:val="both"/>
        <w:rPr>
          <w:rFonts w:cs="Arial"/>
          <w:color w:val="000000"/>
          <w:szCs w:val="20"/>
        </w:rPr>
      </w:pPr>
      <w:r w:rsidRPr="00D62751">
        <w:rPr>
          <w:rFonts w:cs="Arial"/>
          <w:color w:val="000000"/>
          <w:szCs w:val="20"/>
        </w:rPr>
        <w:t xml:space="preserve">Vlada Republike Slovenije je obravnavala Poročilo o ukrepih Policije za preprečevanje širjenja novega </w:t>
      </w:r>
      <w:proofErr w:type="spellStart"/>
      <w:r w:rsidRPr="00D62751">
        <w:rPr>
          <w:rFonts w:cs="Arial"/>
          <w:color w:val="000000"/>
          <w:szCs w:val="20"/>
        </w:rPr>
        <w:t>koronavirusa</w:t>
      </w:r>
      <w:proofErr w:type="spellEnd"/>
      <w:r w:rsidRPr="00D62751">
        <w:rPr>
          <w:rFonts w:cs="Arial"/>
          <w:color w:val="000000"/>
          <w:szCs w:val="20"/>
        </w:rPr>
        <w:t xml:space="preserve"> (SARS-CoV-2).</w:t>
      </w:r>
    </w:p>
    <w:p w14:paraId="1A559721" w14:textId="77777777" w:rsidR="00D62751" w:rsidRPr="00D62751" w:rsidRDefault="00D62751" w:rsidP="00D62751">
      <w:pPr>
        <w:autoSpaceDE w:val="0"/>
        <w:autoSpaceDN w:val="0"/>
        <w:adjustRightInd w:val="0"/>
        <w:spacing w:line="240" w:lineRule="auto"/>
        <w:jc w:val="both"/>
        <w:rPr>
          <w:rFonts w:cs="Arial"/>
          <w:color w:val="000000"/>
          <w:szCs w:val="20"/>
        </w:rPr>
      </w:pPr>
    </w:p>
    <w:p w14:paraId="60937CCA" w14:textId="77777777" w:rsidR="00D62751" w:rsidRPr="00D62751" w:rsidRDefault="00D62751" w:rsidP="00D62751">
      <w:pPr>
        <w:autoSpaceDE w:val="0"/>
        <w:autoSpaceDN w:val="0"/>
        <w:adjustRightInd w:val="0"/>
        <w:spacing w:line="240" w:lineRule="auto"/>
        <w:jc w:val="both"/>
        <w:rPr>
          <w:rFonts w:cs="Arial"/>
          <w:color w:val="000000"/>
          <w:szCs w:val="20"/>
        </w:rPr>
      </w:pPr>
      <w:r w:rsidRPr="00D62751">
        <w:rPr>
          <w:rFonts w:cs="Arial"/>
          <w:color w:val="000000"/>
          <w:szCs w:val="20"/>
        </w:rPr>
        <w:t xml:space="preserve">Od 9. do 15. februarja 2021 je policija prejela 64 prijav o kršitvah odloka, lastnih ugotovitev o kršitvah je bilo 1180. Izrekla je 741 opozoril ali ukazov po </w:t>
      </w:r>
      <w:proofErr w:type="spellStart"/>
      <w:r w:rsidRPr="00D62751">
        <w:rPr>
          <w:rFonts w:cs="Arial"/>
          <w:color w:val="000000"/>
          <w:szCs w:val="20"/>
        </w:rPr>
        <w:t>ZNPPol</w:t>
      </w:r>
      <w:proofErr w:type="spellEnd"/>
      <w:r w:rsidRPr="00D62751">
        <w:rPr>
          <w:rFonts w:cs="Arial"/>
          <w:color w:val="000000"/>
          <w:szCs w:val="20"/>
        </w:rPr>
        <w:t xml:space="preserve"> ali ZNB in uvedla 439 </w:t>
      </w:r>
      <w:proofErr w:type="spellStart"/>
      <w:r w:rsidRPr="00D62751">
        <w:rPr>
          <w:rFonts w:cs="Arial"/>
          <w:color w:val="000000"/>
          <w:szCs w:val="20"/>
        </w:rPr>
        <w:t>prekrškovnih</w:t>
      </w:r>
      <w:proofErr w:type="spellEnd"/>
      <w:r w:rsidRPr="00D62751">
        <w:rPr>
          <w:rFonts w:cs="Arial"/>
          <w:color w:val="000000"/>
          <w:szCs w:val="20"/>
        </w:rPr>
        <w:t xml:space="preserve"> postopkov po ZNB (PKP5). Policija je v tem obdobju na meji vročila 7552 potrdil o napotitvi v karanteno na domu, kar je za pet odstotkov manj kot teden prej. Glede na državo prihoda je bilo največ napotitev v karanteno na domu izročenih za osebe, ki so pripotovale iz Bosne in Hercegovine (5546), Kosova (535), Hrvaške (452) in Srbije (372). Na mejnih prehodih in kontrolnih točkah je policija zavrnila 75 oseb, kar je za 44 odstotkov manj kot teden dni prej.</w:t>
      </w:r>
    </w:p>
    <w:p w14:paraId="15274D3E" w14:textId="77777777" w:rsidR="00D62751" w:rsidRPr="00D62751" w:rsidRDefault="00D62751" w:rsidP="00D62751">
      <w:pPr>
        <w:autoSpaceDE w:val="0"/>
        <w:autoSpaceDN w:val="0"/>
        <w:adjustRightInd w:val="0"/>
        <w:spacing w:line="240" w:lineRule="auto"/>
        <w:jc w:val="both"/>
        <w:rPr>
          <w:rFonts w:cs="Arial"/>
          <w:color w:val="000000"/>
          <w:szCs w:val="20"/>
        </w:rPr>
      </w:pPr>
    </w:p>
    <w:p w14:paraId="1FCB00AB" w14:textId="77777777" w:rsidR="00D62751" w:rsidRPr="00D62751" w:rsidRDefault="00D62751" w:rsidP="00D62751">
      <w:pPr>
        <w:autoSpaceDE w:val="0"/>
        <w:autoSpaceDN w:val="0"/>
        <w:adjustRightInd w:val="0"/>
        <w:spacing w:line="240" w:lineRule="auto"/>
        <w:jc w:val="both"/>
        <w:rPr>
          <w:rFonts w:cs="Arial"/>
          <w:color w:val="000000"/>
          <w:szCs w:val="20"/>
        </w:rPr>
      </w:pPr>
      <w:r w:rsidRPr="00D62751">
        <w:rPr>
          <w:rFonts w:cs="Arial"/>
          <w:color w:val="000000"/>
          <w:szCs w:val="20"/>
        </w:rPr>
        <w:t>V tem obdobju je bilo obravnavanih šest oseb, ki so nedovoljeno prestopile zunanjo mejo. Letos do 15. februarja je policija obravnavala 374 nezakonitih migrantov. Obravnavala je 12 primerov, v katerih je bilo prijetih 17 tihotapcev ljudi (14 tujcev in trije slovenski državljani) z 52 nezakonitimi migranti. Za 13 tihotapcev ljudi je bil odrejen pripor.</w:t>
      </w:r>
    </w:p>
    <w:p w14:paraId="49E55BFD" w14:textId="77777777" w:rsidR="00D62751" w:rsidRPr="00D62751" w:rsidRDefault="00D62751" w:rsidP="00D62751">
      <w:pPr>
        <w:autoSpaceDE w:val="0"/>
        <w:autoSpaceDN w:val="0"/>
        <w:adjustRightInd w:val="0"/>
        <w:spacing w:line="240" w:lineRule="auto"/>
        <w:jc w:val="both"/>
        <w:rPr>
          <w:rFonts w:cs="Arial"/>
          <w:color w:val="000000"/>
          <w:szCs w:val="20"/>
        </w:rPr>
      </w:pPr>
    </w:p>
    <w:p w14:paraId="72DE4EEE" w14:textId="449078C2" w:rsidR="00D62751" w:rsidRDefault="00D62751" w:rsidP="00D62751">
      <w:pPr>
        <w:autoSpaceDE w:val="0"/>
        <w:autoSpaceDN w:val="0"/>
        <w:adjustRightInd w:val="0"/>
        <w:spacing w:line="240" w:lineRule="auto"/>
        <w:jc w:val="both"/>
        <w:rPr>
          <w:rFonts w:cs="Arial"/>
          <w:color w:val="000000"/>
          <w:szCs w:val="20"/>
        </w:rPr>
      </w:pPr>
      <w:r w:rsidRPr="00D62751">
        <w:rPr>
          <w:rFonts w:cs="Arial"/>
          <w:color w:val="000000"/>
          <w:szCs w:val="20"/>
        </w:rPr>
        <w:t>Vir: Ministrstvo za notranje zadeve</w:t>
      </w:r>
    </w:p>
    <w:p w14:paraId="75757C5F" w14:textId="77777777" w:rsidR="00D62751" w:rsidRPr="00D62751" w:rsidRDefault="00D62751" w:rsidP="00D62751">
      <w:pPr>
        <w:autoSpaceDE w:val="0"/>
        <w:autoSpaceDN w:val="0"/>
        <w:adjustRightInd w:val="0"/>
        <w:spacing w:line="240" w:lineRule="auto"/>
        <w:jc w:val="both"/>
        <w:rPr>
          <w:rFonts w:cs="Arial"/>
          <w:color w:val="000000"/>
          <w:szCs w:val="20"/>
        </w:rPr>
      </w:pPr>
    </w:p>
    <w:p w14:paraId="63780742" w14:textId="3CE9C9B6" w:rsidR="005C5F93" w:rsidRDefault="005C5F93" w:rsidP="005C5F93">
      <w:pPr>
        <w:autoSpaceDE w:val="0"/>
        <w:autoSpaceDN w:val="0"/>
        <w:adjustRightInd w:val="0"/>
        <w:spacing w:line="240" w:lineRule="auto"/>
        <w:jc w:val="both"/>
        <w:rPr>
          <w:rFonts w:cs="Arial"/>
          <w:b/>
          <w:bCs/>
          <w:color w:val="000000"/>
          <w:szCs w:val="20"/>
        </w:rPr>
      </w:pPr>
      <w:r w:rsidRPr="005C5F93">
        <w:rPr>
          <w:rFonts w:cs="Arial"/>
          <w:b/>
          <w:bCs/>
          <w:color w:val="000000"/>
          <w:szCs w:val="20"/>
        </w:rPr>
        <w:lastRenderedPageBreak/>
        <w:t>Pregled razpoložljivosti inšpektorjev, nujnih nalog inšpekcij ter ukrepov in nadzorov na inšpektorja</w:t>
      </w:r>
    </w:p>
    <w:p w14:paraId="1549A1F0" w14:textId="77777777" w:rsidR="006F1B06" w:rsidRPr="006F1B06" w:rsidRDefault="006F1B06" w:rsidP="006F1B06">
      <w:pPr>
        <w:autoSpaceDE w:val="0"/>
        <w:autoSpaceDN w:val="0"/>
        <w:adjustRightInd w:val="0"/>
        <w:spacing w:line="240" w:lineRule="auto"/>
        <w:jc w:val="both"/>
        <w:rPr>
          <w:rFonts w:cs="Arial"/>
          <w:b/>
          <w:bCs/>
          <w:color w:val="000000"/>
          <w:szCs w:val="20"/>
        </w:rPr>
      </w:pPr>
    </w:p>
    <w:p w14:paraId="44D63274" w14:textId="5D54E849" w:rsidR="006F1B06" w:rsidRPr="006F1B06" w:rsidRDefault="006F1B06" w:rsidP="006F1B06">
      <w:pPr>
        <w:autoSpaceDE w:val="0"/>
        <w:autoSpaceDN w:val="0"/>
        <w:adjustRightInd w:val="0"/>
        <w:spacing w:line="240" w:lineRule="auto"/>
        <w:jc w:val="both"/>
        <w:rPr>
          <w:rFonts w:cs="Arial"/>
          <w:color w:val="000000"/>
          <w:szCs w:val="20"/>
        </w:rPr>
      </w:pPr>
      <w:r w:rsidRPr="006F1B06">
        <w:rPr>
          <w:rFonts w:cs="Arial"/>
          <w:color w:val="000000"/>
          <w:szCs w:val="20"/>
        </w:rPr>
        <w:t xml:space="preserve">Vlada je obravnavala podatke o številu inšpektorjev, vseh opravljenih nadzorih, opravljenih nadzorih na inšpektorja, vseh izrečenih (upravnih in </w:t>
      </w:r>
      <w:proofErr w:type="spellStart"/>
      <w:r w:rsidRPr="006F1B06">
        <w:rPr>
          <w:rFonts w:cs="Arial"/>
          <w:color w:val="000000"/>
          <w:szCs w:val="20"/>
        </w:rPr>
        <w:t>prekrškovnih</w:t>
      </w:r>
      <w:proofErr w:type="spellEnd"/>
      <w:r w:rsidRPr="006F1B06">
        <w:rPr>
          <w:rFonts w:cs="Arial"/>
          <w:color w:val="000000"/>
          <w:szCs w:val="20"/>
        </w:rPr>
        <w:t xml:space="preserve">) ukrepih ter izrečenih ukrepih na inšpektorja v obdobju od 8. do 14. februarja 2021, in sicer v zvezi z izvajanjem nadzora po Zakonu o nalezljivih boleznih. </w:t>
      </w:r>
    </w:p>
    <w:p w14:paraId="685A63CE" w14:textId="77777777" w:rsidR="006F1B06" w:rsidRPr="006F1B06" w:rsidRDefault="006F1B06" w:rsidP="006F1B06">
      <w:pPr>
        <w:autoSpaceDE w:val="0"/>
        <w:autoSpaceDN w:val="0"/>
        <w:adjustRightInd w:val="0"/>
        <w:spacing w:line="240" w:lineRule="auto"/>
        <w:jc w:val="both"/>
        <w:rPr>
          <w:rFonts w:cs="Arial"/>
          <w:color w:val="000000"/>
          <w:szCs w:val="20"/>
        </w:rPr>
      </w:pPr>
    </w:p>
    <w:p w14:paraId="6EB3C39A" w14:textId="77777777" w:rsidR="006F1B06" w:rsidRPr="006F1B06" w:rsidRDefault="006F1B06" w:rsidP="006F1B06">
      <w:pPr>
        <w:autoSpaceDE w:val="0"/>
        <w:autoSpaceDN w:val="0"/>
        <w:adjustRightInd w:val="0"/>
        <w:spacing w:line="240" w:lineRule="auto"/>
        <w:jc w:val="both"/>
        <w:rPr>
          <w:rFonts w:cs="Arial"/>
          <w:color w:val="000000"/>
          <w:szCs w:val="20"/>
        </w:rPr>
      </w:pPr>
      <w:r w:rsidRPr="006F1B06">
        <w:rPr>
          <w:rFonts w:cs="Arial"/>
          <w:color w:val="000000"/>
          <w:szCs w:val="20"/>
        </w:rPr>
        <w:t xml:space="preserve">Iz podatkov izhaja, da je skupno število opravljenih nadzorov na inšpektorja 3,1, medtem ko je skupno število izrečenih ukrepov na inšpektorja 0,4. Med inšpekcijami z največjim številom opravljenih nadzorov in izrečenih ukrepov na inšpektorja so npr.: Inšpektorat RS za delo, Inšpektorat RS za šolstvo in šport, Tržni inšpektorat RS, Urad RS za kemikalije in Zdravstveni inšpektorat RS. </w:t>
      </w:r>
    </w:p>
    <w:p w14:paraId="0163EF1F" w14:textId="77777777" w:rsidR="006F1B06" w:rsidRPr="006F1B06" w:rsidRDefault="006F1B06" w:rsidP="006F1B06">
      <w:pPr>
        <w:autoSpaceDE w:val="0"/>
        <w:autoSpaceDN w:val="0"/>
        <w:adjustRightInd w:val="0"/>
        <w:spacing w:line="240" w:lineRule="auto"/>
        <w:jc w:val="both"/>
        <w:rPr>
          <w:rFonts w:cs="Arial"/>
          <w:color w:val="000000"/>
          <w:szCs w:val="20"/>
        </w:rPr>
      </w:pPr>
    </w:p>
    <w:p w14:paraId="71D93B9F" w14:textId="77777777" w:rsidR="006F1B06" w:rsidRPr="006F1B06" w:rsidRDefault="006F1B06" w:rsidP="006F1B06">
      <w:pPr>
        <w:autoSpaceDE w:val="0"/>
        <w:autoSpaceDN w:val="0"/>
        <w:adjustRightInd w:val="0"/>
        <w:spacing w:line="240" w:lineRule="auto"/>
        <w:jc w:val="both"/>
        <w:rPr>
          <w:rFonts w:cs="Arial"/>
          <w:color w:val="000000"/>
          <w:szCs w:val="20"/>
        </w:rPr>
      </w:pPr>
      <w:r w:rsidRPr="006F1B06">
        <w:rPr>
          <w:rFonts w:cs="Arial"/>
          <w:color w:val="000000"/>
          <w:szCs w:val="20"/>
        </w:rPr>
        <w:t>Vir: Ministrstvo za javno upravo</w:t>
      </w:r>
    </w:p>
    <w:p w14:paraId="0EBB5508" w14:textId="77777777" w:rsidR="005C5F93" w:rsidRPr="005C5F93" w:rsidRDefault="005C5F93" w:rsidP="005C5F93">
      <w:pPr>
        <w:autoSpaceDE w:val="0"/>
        <w:autoSpaceDN w:val="0"/>
        <w:adjustRightInd w:val="0"/>
        <w:spacing w:line="240" w:lineRule="auto"/>
        <w:jc w:val="both"/>
        <w:rPr>
          <w:rFonts w:cs="Arial"/>
          <w:b/>
          <w:bCs/>
          <w:color w:val="000000"/>
          <w:szCs w:val="20"/>
        </w:rPr>
      </w:pPr>
    </w:p>
    <w:p w14:paraId="1A4C5B22" w14:textId="17FE2251" w:rsidR="007F1C9E" w:rsidRPr="007F1C9E" w:rsidRDefault="007F1C9E" w:rsidP="007F1C9E">
      <w:pPr>
        <w:autoSpaceDE w:val="0"/>
        <w:autoSpaceDN w:val="0"/>
        <w:adjustRightInd w:val="0"/>
        <w:spacing w:line="240" w:lineRule="auto"/>
        <w:jc w:val="both"/>
        <w:rPr>
          <w:rFonts w:cs="Arial"/>
          <w:b/>
          <w:bCs/>
          <w:color w:val="000000"/>
          <w:szCs w:val="20"/>
        </w:rPr>
      </w:pPr>
      <w:r w:rsidRPr="007F1C9E">
        <w:rPr>
          <w:rFonts w:cs="Arial"/>
          <w:b/>
          <w:bCs/>
          <w:color w:val="000000"/>
          <w:szCs w:val="20"/>
        </w:rPr>
        <w:t>Spremembe in dopolnitve Odloka o začasnih omejitvah pri izvajanju športnih programov</w:t>
      </w:r>
    </w:p>
    <w:p w14:paraId="7E50E2D7" w14:textId="77777777" w:rsidR="007F1C9E" w:rsidRPr="007F1C9E" w:rsidRDefault="007F1C9E" w:rsidP="007F1C9E">
      <w:pPr>
        <w:autoSpaceDE w:val="0"/>
        <w:autoSpaceDN w:val="0"/>
        <w:adjustRightInd w:val="0"/>
        <w:spacing w:line="240" w:lineRule="auto"/>
        <w:jc w:val="both"/>
        <w:rPr>
          <w:rFonts w:cs="Arial"/>
          <w:b/>
          <w:bCs/>
          <w:color w:val="000000"/>
          <w:szCs w:val="20"/>
        </w:rPr>
      </w:pPr>
    </w:p>
    <w:p w14:paraId="001B5ADB" w14:textId="77777777" w:rsidR="007F1C9E" w:rsidRPr="007F1C9E" w:rsidRDefault="007F1C9E" w:rsidP="007F1C9E">
      <w:pPr>
        <w:autoSpaceDE w:val="0"/>
        <w:autoSpaceDN w:val="0"/>
        <w:adjustRightInd w:val="0"/>
        <w:spacing w:line="240" w:lineRule="auto"/>
        <w:jc w:val="both"/>
        <w:rPr>
          <w:rFonts w:cs="Arial"/>
          <w:color w:val="000000"/>
          <w:szCs w:val="20"/>
        </w:rPr>
      </w:pPr>
      <w:r w:rsidRPr="007F1C9E">
        <w:rPr>
          <w:rFonts w:cs="Arial"/>
          <w:color w:val="000000"/>
          <w:szCs w:val="20"/>
        </w:rPr>
        <w:t>Vlada Republike Slovenije je izdala Odlok o spremembah in dopolnitvah Odloka o začasnih omejitvah pri izvajanju športnih programov ter ga bo objavila v Uradnem listu Republike Slovenije. Spremembe in dopolnitve odloka se nanašajo na jasnejšo opredelitev obveznosti testiranja na virus SARS-CoV-2.</w:t>
      </w:r>
    </w:p>
    <w:p w14:paraId="347923B4" w14:textId="77777777" w:rsidR="007F1C9E" w:rsidRPr="007F1C9E" w:rsidRDefault="007F1C9E" w:rsidP="007F1C9E">
      <w:pPr>
        <w:autoSpaceDE w:val="0"/>
        <w:autoSpaceDN w:val="0"/>
        <w:adjustRightInd w:val="0"/>
        <w:spacing w:line="240" w:lineRule="auto"/>
        <w:jc w:val="both"/>
        <w:rPr>
          <w:rFonts w:cs="Arial"/>
          <w:color w:val="000000"/>
          <w:szCs w:val="20"/>
        </w:rPr>
      </w:pPr>
    </w:p>
    <w:p w14:paraId="265B8750" w14:textId="77777777" w:rsidR="007F1C9E" w:rsidRPr="007F1C9E" w:rsidRDefault="007F1C9E" w:rsidP="007F1C9E">
      <w:pPr>
        <w:autoSpaceDE w:val="0"/>
        <w:autoSpaceDN w:val="0"/>
        <w:adjustRightInd w:val="0"/>
        <w:spacing w:line="240" w:lineRule="auto"/>
        <w:jc w:val="both"/>
        <w:rPr>
          <w:rFonts w:cs="Arial"/>
          <w:color w:val="000000"/>
          <w:szCs w:val="20"/>
        </w:rPr>
      </w:pPr>
      <w:r w:rsidRPr="007F1C9E">
        <w:rPr>
          <w:rFonts w:cs="Arial"/>
          <w:color w:val="000000"/>
          <w:szCs w:val="20"/>
        </w:rPr>
        <w:t>S ciljem zagotavljanja varnosti pri športni vadbi športnikov, športnih tekmovanjih in športno rekreativnih dejavnostih je predpisano obvezno testiranje.</w:t>
      </w:r>
    </w:p>
    <w:p w14:paraId="57C94752" w14:textId="77777777" w:rsidR="00061E02" w:rsidRDefault="00061E02" w:rsidP="007F1C9E">
      <w:pPr>
        <w:autoSpaceDE w:val="0"/>
        <w:autoSpaceDN w:val="0"/>
        <w:adjustRightInd w:val="0"/>
        <w:spacing w:line="240" w:lineRule="auto"/>
        <w:jc w:val="both"/>
        <w:rPr>
          <w:rFonts w:cs="Arial"/>
          <w:color w:val="000000"/>
          <w:szCs w:val="20"/>
        </w:rPr>
      </w:pPr>
    </w:p>
    <w:p w14:paraId="2062BE8A" w14:textId="46EEF211" w:rsidR="007F1C9E" w:rsidRPr="007F1C9E" w:rsidRDefault="007F1C9E" w:rsidP="007F1C9E">
      <w:pPr>
        <w:autoSpaceDE w:val="0"/>
        <w:autoSpaceDN w:val="0"/>
        <w:adjustRightInd w:val="0"/>
        <w:spacing w:line="240" w:lineRule="auto"/>
        <w:jc w:val="both"/>
        <w:rPr>
          <w:rFonts w:cs="Arial"/>
          <w:color w:val="000000"/>
          <w:szCs w:val="20"/>
        </w:rPr>
      </w:pPr>
      <w:r w:rsidRPr="007F1C9E">
        <w:rPr>
          <w:rFonts w:cs="Arial"/>
          <w:color w:val="000000"/>
          <w:szCs w:val="20"/>
        </w:rPr>
        <w:t>Športniki,  člani njihovih ekip in drugo organizacijsko osebje, ki sodeluje pri izvedbi tekmovanj, se tekmovanj lahko udeležijo, če  predložijo negativni rezultat testa na virus SARS-CoV-2 z metodo verižne reakcije s polimerazo ali hitrega antigenskega testa.</w:t>
      </w:r>
    </w:p>
    <w:p w14:paraId="073469A3" w14:textId="77777777" w:rsidR="007F1C9E" w:rsidRPr="007F1C9E" w:rsidRDefault="007F1C9E" w:rsidP="007F1C9E">
      <w:pPr>
        <w:autoSpaceDE w:val="0"/>
        <w:autoSpaceDN w:val="0"/>
        <w:adjustRightInd w:val="0"/>
        <w:spacing w:line="240" w:lineRule="auto"/>
        <w:jc w:val="both"/>
        <w:rPr>
          <w:rFonts w:cs="Arial"/>
          <w:color w:val="000000"/>
          <w:szCs w:val="20"/>
        </w:rPr>
      </w:pPr>
    </w:p>
    <w:p w14:paraId="00C539DB" w14:textId="77777777" w:rsidR="007F1C9E" w:rsidRPr="007F1C9E" w:rsidRDefault="007F1C9E" w:rsidP="007F1C9E">
      <w:pPr>
        <w:autoSpaceDE w:val="0"/>
        <w:autoSpaceDN w:val="0"/>
        <w:adjustRightInd w:val="0"/>
        <w:spacing w:line="240" w:lineRule="auto"/>
        <w:jc w:val="both"/>
        <w:rPr>
          <w:rFonts w:cs="Arial"/>
          <w:color w:val="000000"/>
          <w:szCs w:val="20"/>
        </w:rPr>
      </w:pPr>
      <w:r w:rsidRPr="007F1C9E">
        <w:rPr>
          <w:rFonts w:cs="Arial"/>
          <w:color w:val="000000"/>
          <w:szCs w:val="20"/>
        </w:rPr>
        <w:t>Strokovni delavci, ki vodijo proces športne vadbe športnikov in voditelji športno rekreativne dejavnosti, ki se lahko izvaja v skladu z 2. členom odloka, se testirajo tedensko s hitrim antigenskim testom, razen če predložijo negativni rezultat testa (PCR ali HAG).</w:t>
      </w:r>
    </w:p>
    <w:p w14:paraId="29493D68" w14:textId="77777777" w:rsidR="007F1C9E" w:rsidRPr="007F1C9E" w:rsidRDefault="007F1C9E" w:rsidP="007F1C9E">
      <w:pPr>
        <w:autoSpaceDE w:val="0"/>
        <w:autoSpaceDN w:val="0"/>
        <w:adjustRightInd w:val="0"/>
        <w:spacing w:line="240" w:lineRule="auto"/>
        <w:jc w:val="both"/>
        <w:rPr>
          <w:rFonts w:cs="Arial"/>
          <w:color w:val="000000"/>
          <w:szCs w:val="20"/>
        </w:rPr>
      </w:pPr>
    </w:p>
    <w:p w14:paraId="79C5971F" w14:textId="77777777" w:rsidR="007F1C9E" w:rsidRPr="007F1C9E" w:rsidRDefault="007F1C9E" w:rsidP="007F1C9E">
      <w:pPr>
        <w:autoSpaceDE w:val="0"/>
        <w:autoSpaceDN w:val="0"/>
        <w:adjustRightInd w:val="0"/>
        <w:spacing w:line="240" w:lineRule="auto"/>
        <w:jc w:val="both"/>
        <w:rPr>
          <w:rFonts w:cs="Arial"/>
          <w:color w:val="000000"/>
          <w:szCs w:val="20"/>
        </w:rPr>
      </w:pPr>
      <w:r w:rsidRPr="007F1C9E">
        <w:rPr>
          <w:rFonts w:cs="Arial"/>
          <w:color w:val="000000"/>
          <w:szCs w:val="20"/>
        </w:rPr>
        <w:t xml:space="preserve">Prav tako je spremenjena določba, ki opredeljuje dokazovanje izjem za osebe, ki so bile že cepljene. Čas za vzpostavitev zaščite po cepljenju je različen glede na cepivo.  </w:t>
      </w:r>
    </w:p>
    <w:p w14:paraId="2C436B86" w14:textId="77777777" w:rsidR="007F1C9E" w:rsidRPr="007F1C9E" w:rsidRDefault="007F1C9E" w:rsidP="007F1C9E">
      <w:pPr>
        <w:autoSpaceDE w:val="0"/>
        <w:autoSpaceDN w:val="0"/>
        <w:adjustRightInd w:val="0"/>
        <w:spacing w:line="240" w:lineRule="auto"/>
        <w:jc w:val="both"/>
        <w:rPr>
          <w:rFonts w:cs="Arial"/>
          <w:color w:val="000000"/>
          <w:szCs w:val="20"/>
        </w:rPr>
      </w:pPr>
    </w:p>
    <w:p w14:paraId="3180BB16" w14:textId="77777777" w:rsidR="007F1C9E" w:rsidRPr="007F1C9E" w:rsidRDefault="007F1C9E" w:rsidP="007F1C9E">
      <w:pPr>
        <w:autoSpaceDE w:val="0"/>
        <w:autoSpaceDN w:val="0"/>
        <w:adjustRightInd w:val="0"/>
        <w:spacing w:line="240" w:lineRule="auto"/>
        <w:jc w:val="both"/>
        <w:rPr>
          <w:rFonts w:cs="Arial"/>
          <w:color w:val="000000"/>
          <w:szCs w:val="20"/>
        </w:rPr>
      </w:pPr>
      <w:r w:rsidRPr="007F1C9E">
        <w:rPr>
          <w:rFonts w:cs="Arial"/>
          <w:color w:val="000000"/>
          <w:szCs w:val="20"/>
        </w:rPr>
        <w:t xml:space="preserve">Sprememba odloka začne veljati naslednji dan po objavi v Uradnem listu Republike Slovenije, odlok pa velja do 26. februarja 2021. </w:t>
      </w:r>
    </w:p>
    <w:p w14:paraId="329618CE" w14:textId="77777777" w:rsidR="007F1C9E" w:rsidRPr="007F1C9E" w:rsidRDefault="007F1C9E" w:rsidP="007F1C9E">
      <w:pPr>
        <w:autoSpaceDE w:val="0"/>
        <w:autoSpaceDN w:val="0"/>
        <w:adjustRightInd w:val="0"/>
        <w:spacing w:line="240" w:lineRule="auto"/>
        <w:jc w:val="both"/>
        <w:rPr>
          <w:rFonts w:cs="Arial"/>
          <w:color w:val="000000"/>
          <w:szCs w:val="20"/>
        </w:rPr>
      </w:pPr>
    </w:p>
    <w:p w14:paraId="419D3587" w14:textId="43425A32" w:rsidR="007B78C1" w:rsidRPr="007F1C9E" w:rsidRDefault="007F1C9E" w:rsidP="007F1C9E">
      <w:pPr>
        <w:autoSpaceDE w:val="0"/>
        <w:autoSpaceDN w:val="0"/>
        <w:adjustRightInd w:val="0"/>
        <w:spacing w:line="240" w:lineRule="auto"/>
        <w:jc w:val="both"/>
        <w:rPr>
          <w:rFonts w:cs="Arial"/>
          <w:color w:val="000000"/>
          <w:szCs w:val="20"/>
        </w:rPr>
      </w:pPr>
      <w:r w:rsidRPr="007F1C9E">
        <w:rPr>
          <w:rFonts w:cs="Arial"/>
          <w:color w:val="000000"/>
          <w:szCs w:val="20"/>
        </w:rPr>
        <w:t>Vir: Ministrstvo za izobraževanje, znanost in šport</w:t>
      </w:r>
    </w:p>
    <w:p w14:paraId="471B5400" w14:textId="77777777" w:rsidR="007B78C1" w:rsidRPr="007B78C1" w:rsidRDefault="007B78C1" w:rsidP="007B78C1">
      <w:pPr>
        <w:autoSpaceDE w:val="0"/>
        <w:autoSpaceDN w:val="0"/>
        <w:adjustRightInd w:val="0"/>
        <w:spacing w:line="240" w:lineRule="auto"/>
        <w:jc w:val="both"/>
        <w:rPr>
          <w:rFonts w:cs="Arial"/>
          <w:b/>
          <w:bCs/>
          <w:color w:val="000000"/>
          <w:szCs w:val="20"/>
        </w:rPr>
      </w:pPr>
    </w:p>
    <w:p w14:paraId="6BE5E117" w14:textId="2603CF95" w:rsidR="00EF5D9F" w:rsidRPr="00E22C69" w:rsidRDefault="00EF5D9F" w:rsidP="00EF5D9F">
      <w:pPr>
        <w:tabs>
          <w:tab w:val="center" w:pos="4532"/>
          <w:tab w:val="left" w:pos="7790"/>
        </w:tabs>
        <w:spacing w:line="240" w:lineRule="auto"/>
        <w:rPr>
          <w:rFonts w:cs="Arial"/>
          <w:b/>
          <w:szCs w:val="20"/>
        </w:rPr>
      </w:pPr>
      <w:r w:rsidRPr="00E22C69">
        <w:rPr>
          <w:rFonts w:cs="Arial"/>
          <w:b/>
          <w:szCs w:val="20"/>
        </w:rPr>
        <w:t>Za tiste, ki so covid-19 preboleli, za vstop brez karantene zadostuje natisnjeno dokazilo</w:t>
      </w:r>
    </w:p>
    <w:p w14:paraId="6CF91EC5" w14:textId="77777777" w:rsidR="00EF5D9F" w:rsidRPr="00736153" w:rsidRDefault="00EF5D9F" w:rsidP="00EF5D9F">
      <w:pPr>
        <w:tabs>
          <w:tab w:val="center" w:pos="4532"/>
          <w:tab w:val="left" w:pos="7790"/>
        </w:tabs>
        <w:spacing w:line="240" w:lineRule="auto"/>
        <w:rPr>
          <w:rFonts w:eastAsia="Calibri" w:cs="Arial"/>
          <w:b/>
          <w:szCs w:val="20"/>
        </w:rPr>
      </w:pPr>
    </w:p>
    <w:p w14:paraId="2C1E6FAB" w14:textId="77777777" w:rsidR="00EF5D9F" w:rsidRDefault="00EF5D9F" w:rsidP="00EF5D9F">
      <w:pPr>
        <w:overflowPunct w:val="0"/>
        <w:autoSpaceDE w:val="0"/>
        <w:autoSpaceDN w:val="0"/>
        <w:adjustRightInd w:val="0"/>
        <w:spacing w:line="240" w:lineRule="auto"/>
        <w:textAlignment w:val="baseline"/>
        <w:rPr>
          <w:rFonts w:cs="Arial"/>
          <w:color w:val="000000"/>
          <w:szCs w:val="20"/>
          <w:lang w:eastAsia="sl-SI"/>
        </w:rPr>
      </w:pPr>
      <w:r w:rsidRPr="00736153">
        <w:rPr>
          <w:rFonts w:cs="Arial"/>
          <w:color w:val="000000"/>
          <w:szCs w:val="20"/>
          <w:lang w:eastAsia="sl-SI"/>
        </w:rPr>
        <w:t>Vlada Republike Slovenije je izdala Odlok o spremembah Odloka o določitvi pogojev vstopa v Republiko Slovenijo zaradi zajezitve in obvladovanja nalezljive bolezni COVID-19 in ga objavi v Uradnem listu Republike Slovenije. Odlok začne veljati naslednji dan po objavi v Uradnem listu in velja do 26. februarja 2021.</w:t>
      </w:r>
    </w:p>
    <w:p w14:paraId="26AEAF97" w14:textId="77777777" w:rsidR="00EF5D9F" w:rsidRDefault="00EF5D9F" w:rsidP="00EF5D9F">
      <w:pPr>
        <w:autoSpaceDE w:val="0"/>
        <w:autoSpaceDN w:val="0"/>
        <w:adjustRightInd w:val="0"/>
        <w:spacing w:line="240" w:lineRule="auto"/>
        <w:jc w:val="both"/>
        <w:rPr>
          <w:rFonts w:cs="Arial"/>
          <w:color w:val="000000"/>
          <w:szCs w:val="20"/>
          <w:lang w:eastAsia="sl-SI"/>
        </w:rPr>
      </w:pPr>
    </w:p>
    <w:p w14:paraId="1692FDBD" w14:textId="77777777" w:rsidR="00EF5D9F" w:rsidRPr="00E22C69" w:rsidRDefault="00EF5D9F" w:rsidP="00EF5D9F">
      <w:pPr>
        <w:autoSpaceDE w:val="0"/>
        <w:autoSpaceDN w:val="0"/>
        <w:adjustRightInd w:val="0"/>
        <w:spacing w:line="240" w:lineRule="auto"/>
        <w:rPr>
          <w:rFonts w:cs="Arial"/>
          <w:b/>
          <w:szCs w:val="20"/>
          <w:lang w:eastAsia="sl-SI"/>
        </w:rPr>
      </w:pPr>
      <w:r w:rsidRPr="00E22C69">
        <w:rPr>
          <w:rFonts w:cs="Arial"/>
          <w:b/>
          <w:szCs w:val="20"/>
          <w:lang w:eastAsia="sl-SI"/>
        </w:rPr>
        <w:t xml:space="preserve">Velja natisnjeno dokazilo o pozitivnem izvidu s portala </w:t>
      </w:r>
      <w:proofErr w:type="spellStart"/>
      <w:r w:rsidRPr="00E22C69">
        <w:rPr>
          <w:rFonts w:cs="Arial"/>
          <w:b/>
          <w:szCs w:val="20"/>
          <w:lang w:eastAsia="sl-SI"/>
        </w:rPr>
        <w:t>zVem</w:t>
      </w:r>
      <w:proofErr w:type="spellEnd"/>
    </w:p>
    <w:p w14:paraId="201CF2E2" w14:textId="77777777" w:rsidR="00EF5D9F" w:rsidRPr="00E22C69" w:rsidRDefault="00EF5D9F" w:rsidP="00EF5D9F">
      <w:pPr>
        <w:autoSpaceDE w:val="0"/>
        <w:autoSpaceDN w:val="0"/>
        <w:adjustRightInd w:val="0"/>
        <w:spacing w:line="240" w:lineRule="auto"/>
        <w:rPr>
          <w:rFonts w:cs="Arial"/>
          <w:szCs w:val="20"/>
          <w:lang w:eastAsia="sl-SI"/>
        </w:rPr>
      </w:pPr>
      <w:r w:rsidRPr="00E22C69">
        <w:rPr>
          <w:rFonts w:cs="Arial"/>
          <w:szCs w:val="20"/>
          <w:lang w:eastAsia="sl-SI"/>
        </w:rPr>
        <w:t xml:space="preserve">Pri izjemah za vstop brez negativnega testa in napotitve v karanteno (tisti, ki so covid-19 preboleli, in tisti, ki so bili cepljeni proti tej bolezni) velja, da je dokazilo lahko tudi rezultat testa PCR ali testa HAG, ki ga oseba lahko sama natisne s portala </w:t>
      </w:r>
      <w:proofErr w:type="spellStart"/>
      <w:r w:rsidRPr="00E22C69">
        <w:rPr>
          <w:rFonts w:cs="Arial"/>
          <w:szCs w:val="20"/>
          <w:lang w:eastAsia="sl-SI"/>
        </w:rPr>
        <w:t>zVem</w:t>
      </w:r>
      <w:proofErr w:type="spellEnd"/>
      <w:r w:rsidRPr="00E22C69">
        <w:rPr>
          <w:rFonts w:cs="Arial"/>
          <w:szCs w:val="20"/>
          <w:lang w:eastAsia="sl-SI"/>
        </w:rPr>
        <w:t>.</w:t>
      </w:r>
      <w:r w:rsidRPr="00E22C69">
        <w:t xml:space="preserve"> Tako  se </w:t>
      </w:r>
      <w:r w:rsidRPr="00E22C69">
        <w:rPr>
          <w:rFonts w:cs="Arial"/>
          <w:szCs w:val="20"/>
          <w:lang w:eastAsia="sl-SI"/>
        </w:rPr>
        <w:t>po nepotrebnem ne obremenjuje osebnega zdravnika za izdajo potrdila.</w:t>
      </w:r>
    </w:p>
    <w:p w14:paraId="119E9CEC" w14:textId="77777777" w:rsidR="00EF5D9F" w:rsidRPr="00E22C69" w:rsidRDefault="00EF5D9F" w:rsidP="00EF5D9F">
      <w:pPr>
        <w:autoSpaceDE w:val="0"/>
        <w:autoSpaceDN w:val="0"/>
        <w:adjustRightInd w:val="0"/>
        <w:spacing w:line="240" w:lineRule="auto"/>
        <w:rPr>
          <w:rFonts w:cs="Arial"/>
          <w:szCs w:val="20"/>
          <w:lang w:eastAsia="sl-SI"/>
        </w:rPr>
      </w:pPr>
    </w:p>
    <w:p w14:paraId="0CF6D4E4" w14:textId="77777777" w:rsidR="00EF5D9F" w:rsidRPr="00E22C69" w:rsidRDefault="00EF5D9F" w:rsidP="00EF5D9F">
      <w:pPr>
        <w:autoSpaceDE w:val="0"/>
        <w:autoSpaceDN w:val="0"/>
        <w:adjustRightInd w:val="0"/>
        <w:spacing w:line="240" w:lineRule="auto"/>
        <w:rPr>
          <w:rFonts w:cs="Arial"/>
          <w:szCs w:val="20"/>
          <w:lang w:eastAsia="sl-SI"/>
        </w:rPr>
      </w:pPr>
      <w:r w:rsidRPr="00E22C69">
        <w:rPr>
          <w:rFonts w:cs="Arial"/>
          <w:szCs w:val="20"/>
          <w:lang w:eastAsia="sl-SI"/>
        </w:rPr>
        <w:t xml:space="preserve">Pri cepljenih osebah je čas za vzpostavitev zaščite po cepljenju različen glede na cepivo. Tako se zaščita pri cepivu </w:t>
      </w:r>
      <w:proofErr w:type="spellStart"/>
      <w:r w:rsidRPr="00E22C69">
        <w:rPr>
          <w:rFonts w:cs="Arial"/>
          <w:szCs w:val="20"/>
          <w:lang w:eastAsia="sl-SI"/>
        </w:rPr>
        <w:t>Biontech</w:t>
      </w:r>
      <w:proofErr w:type="spellEnd"/>
      <w:r w:rsidRPr="00E22C69">
        <w:rPr>
          <w:rFonts w:cs="Arial"/>
          <w:szCs w:val="20"/>
          <w:lang w:eastAsia="sl-SI"/>
        </w:rPr>
        <w:t>/</w:t>
      </w:r>
      <w:proofErr w:type="spellStart"/>
      <w:r w:rsidRPr="00E22C69">
        <w:rPr>
          <w:rFonts w:cs="Arial"/>
          <w:szCs w:val="20"/>
          <w:lang w:eastAsia="sl-SI"/>
        </w:rPr>
        <w:t>Pfizer</w:t>
      </w:r>
      <w:proofErr w:type="spellEnd"/>
      <w:r w:rsidRPr="00E22C69">
        <w:rPr>
          <w:rFonts w:cs="Arial"/>
          <w:szCs w:val="20"/>
          <w:lang w:eastAsia="sl-SI"/>
        </w:rPr>
        <w:t xml:space="preserve"> vzpostavi, ko je preteklo najmanj sedem dni od prejema drugega odmerka, pri cepivu Moderna pa najmanj 14 dni od prejema drugega odmerka. Pri cepivu </w:t>
      </w:r>
      <w:proofErr w:type="spellStart"/>
      <w:r w:rsidRPr="00E22C69">
        <w:rPr>
          <w:rFonts w:cs="Arial"/>
          <w:szCs w:val="20"/>
          <w:lang w:eastAsia="sl-SI"/>
        </w:rPr>
        <w:t>AstraZeneca</w:t>
      </w:r>
      <w:proofErr w:type="spellEnd"/>
      <w:r w:rsidRPr="00E22C69">
        <w:rPr>
          <w:rFonts w:cs="Arial"/>
          <w:szCs w:val="20"/>
          <w:lang w:eastAsia="sl-SI"/>
        </w:rPr>
        <w:t xml:space="preserve"> se ustrezna zaščita vzpostavi </w:t>
      </w:r>
      <w:r w:rsidRPr="00E22C69">
        <w:rPr>
          <w:rFonts w:cs="Arial"/>
          <w:b/>
          <w:szCs w:val="20"/>
          <w:lang w:eastAsia="sl-SI"/>
        </w:rPr>
        <w:t>že po prvem odmerku</w:t>
      </w:r>
      <w:r w:rsidRPr="00E22C69">
        <w:rPr>
          <w:rFonts w:cs="Arial"/>
          <w:szCs w:val="20"/>
          <w:lang w:eastAsia="sl-SI"/>
        </w:rPr>
        <w:t xml:space="preserve">, in sicer ko mine najmanj 21 dni. </w:t>
      </w:r>
    </w:p>
    <w:p w14:paraId="7451E96B" w14:textId="77777777" w:rsidR="00EF5D9F" w:rsidRDefault="00EF5D9F" w:rsidP="00EF5D9F">
      <w:pPr>
        <w:overflowPunct w:val="0"/>
        <w:autoSpaceDE w:val="0"/>
        <w:autoSpaceDN w:val="0"/>
        <w:adjustRightInd w:val="0"/>
        <w:spacing w:line="240" w:lineRule="auto"/>
        <w:jc w:val="both"/>
        <w:textAlignment w:val="baseline"/>
        <w:rPr>
          <w:rFonts w:cs="Arial"/>
          <w:color w:val="000000"/>
          <w:szCs w:val="20"/>
          <w:lang w:eastAsia="sl-SI"/>
        </w:rPr>
      </w:pPr>
    </w:p>
    <w:p w14:paraId="0574AFBA" w14:textId="77777777" w:rsidR="00EF5D9F" w:rsidRDefault="00EF5D9F" w:rsidP="00EF5D9F">
      <w:pPr>
        <w:overflowPunct w:val="0"/>
        <w:autoSpaceDE w:val="0"/>
        <w:autoSpaceDN w:val="0"/>
        <w:adjustRightInd w:val="0"/>
        <w:spacing w:line="240" w:lineRule="auto"/>
        <w:textAlignment w:val="baseline"/>
        <w:rPr>
          <w:rStyle w:val="Krepko"/>
          <w:rFonts w:cs="Arial"/>
          <w:color w:val="111111"/>
          <w:szCs w:val="20"/>
          <w:bdr w:val="none" w:sz="0" w:space="0" w:color="auto" w:frame="1"/>
        </w:rPr>
      </w:pPr>
      <w:r w:rsidRPr="00736153">
        <w:rPr>
          <w:rFonts w:cs="Arial"/>
          <w:b/>
          <w:color w:val="000000"/>
          <w:szCs w:val="20"/>
          <w:lang w:eastAsia="sl-SI"/>
        </w:rPr>
        <w:t>Rdeči seznam držav (</w:t>
      </w:r>
      <w:r w:rsidRPr="00736153">
        <w:rPr>
          <w:rStyle w:val="Krepko"/>
          <w:rFonts w:cs="Arial"/>
          <w:color w:val="111111"/>
          <w:szCs w:val="20"/>
          <w:bdr w:val="none" w:sz="0" w:space="0" w:color="auto" w:frame="1"/>
        </w:rPr>
        <w:t>ob vstopu karantena, razen za izjeme ali z negativnim testom)</w:t>
      </w:r>
    </w:p>
    <w:p w14:paraId="68861DCD" w14:textId="77777777" w:rsidR="00EF5D9F" w:rsidRDefault="00EF5D9F" w:rsidP="00EF5D9F">
      <w:pPr>
        <w:overflowPunct w:val="0"/>
        <w:autoSpaceDE w:val="0"/>
        <w:autoSpaceDN w:val="0"/>
        <w:adjustRightInd w:val="0"/>
        <w:spacing w:line="240" w:lineRule="auto"/>
        <w:textAlignment w:val="baseline"/>
        <w:rPr>
          <w:rFonts w:cs="Arial"/>
          <w:color w:val="000000"/>
          <w:szCs w:val="20"/>
          <w:lang w:eastAsia="sl-SI"/>
        </w:rPr>
      </w:pPr>
      <w:r>
        <w:rPr>
          <w:rFonts w:cs="Arial"/>
          <w:color w:val="000000"/>
          <w:szCs w:val="20"/>
          <w:lang w:eastAsia="sl-SI"/>
        </w:rPr>
        <w:t>Na rdečem s</w:t>
      </w:r>
      <w:r w:rsidRPr="00736153">
        <w:rPr>
          <w:rFonts w:cs="Arial"/>
          <w:color w:val="000000"/>
          <w:szCs w:val="20"/>
          <w:lang w:eastAsia="sl-SI"/>
        </w:rPr>
        <w:t>eznam</w:t>
      </w:r>
      <w:r>
        <w:rPr>
          <w:rFonts w:cs="Arial"/>
          <w:color w:val="000000"/>
          <w:szCs w:val="20"/>
          <w:lang w:eastAsia="sl-SI"/>
        </w:rPr>
        <w:t>u</w:t>
      </w:r>
      <w:r w:rsidRPr="00736153">
        <w:rPr>
          <w:rFonts w:cs="Arial"/>
          <w:color w:val="000000"/>
          <w:szCs w:val="20"/>
          <w:lang w:eastAsia="sl-SI"/>
        </w:rPr>
        <w:t xml:space="preserve"> držav članic EU oziroma schengenskega območja</w:t>
      </w:r>
      <w:r>
        <w:rPr>
          <w:rFonts w:cs="Arial"/>
          <w:color w:val="000000"/>
          <w:szCs w:val="20"/>
          <w:lang w:eastAsia="sl-SI"/>
        </w:rPr>
        <w:t xml:space="preserve"> ni več Danske in Norveške, spremembe so pri administrativnih enotah Portugalske, dodana je administrativna enota Atika (Grčija). Na seznamu tretjih držav ni sprememb.</w:t>
      </w:r>
    </w:p>
    <w:p w14:paraId="7C323A41" w14:textId="77777777" w:rsidR="00EF5D9F" w:rsidRPr="00736153" w:rsidRDefault="00EF5D9F" w:rsidP="00EF5D9F">
      <w:pPr>
        <w:overflowPunct w:val="0"/>
        <w:autoSpaceDE w:val="0"/>
        <w:autoSpaceDN w:val="0"/>
        <w:adjustRightInd w:val="0"/>
        <w:spacing w:line="240" w:lineRule="auto"/>
        <w:textAlignment w:val="baseline"/>
        <w:rPr>
          <w:rFonts w:cs="Arial"/>
          <w:color w:val="000000"/>
          <w:szCs w:val="20"/>
          <w:lang w:eastAsia="sl-SI"/>
        </w:rPr>
      </w:pPr>
    </w:p>
    <w:p w14:paraId="2DF1C853" w14:textId="77777777" w:rsidR="00EF5D9F" w:rsidRPr="00E22C69" w:rsidRDefault="00EF5D9F" w:rsidP="00EF5D9F">
      <w:pPr>
        <w:autoSpaceDE w:val="0"/>
        <w:autoSpaceDN w:val="0"/>
        <w:adjustRightInd w:val="0"/>
        <w:spacing w:line="240" w:lineRule="auto"/>
        <w:rPr>
          <w:rFonts w:cs="Arial"/>
          <w:color w:val="000000"/>
          <w:szCs w:val="20"/>
          <w:lang w:eastAsia="sl-SI"/>
        </w:rPr>
      </w:pPr>
      <w:r w:rsidRPr="00E22C69">
        <w:rPr>
          <w:rFonts w:cs="Arial"/>
          <w:color w:val="000000"/>
          <w:szCs w:val="20"/>
          <w:lang w:eastAsia="sl-SI"/>
        </w:rPr>
        <w:t>Države članice EU/schengenskega območja:</w:t>
      </w:r>
    </w:p>
    <w:p w14:paraId="2F9EE39B" w14:textId="77777777" w:rsidR="00EF5D9F" w:rsidRPr="00736153" w:rsidRDefault="00EF5D9F" w:rsidP="00EF5D9F">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Andora</w:t>
      </w:r>
    </w:p>
    <w:p w14:paraId="7D8E87C6" w14:textId="77777777" w:rsidR="00EF5D9F" w:rsidRPr="00736153" w:rsidRDefault="00EF5D9F" w:rsidP="00EF5D9F">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Avstrija</w:t>
      </w:r>
    </w:p>
    <w:p w14:paraId="5FFBA84B" w14:textId="77777777" w:rsidR="00EF5D9F" w:rsidRPr="00736153" w:rsidRDefault="00EF5D9F" w:rsidP="00EF5D9F">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Belgija</w:t>
      </w:r>
    </w:p>
    <w:p w14:paraId="54743EB4" w14:textId="77777777" w:rsidR="00EF5D9F" w:rsidRPr="00736153" w:rsidRDefault="00EF5D9F" w:rsidP="00EF5D9F">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Bolgarija</w:t>
      </w:r>
    </w:p>
    <w:p w14:paraId="0A966A18" w14:textId="77777777" w:rsidR="00EF5D9F" w:rsidRPr="00736153" w:rsidRDefault="00EF5D9F" w:rsidP="00EF5D9F">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Ciper</w:t>
      </w:r>
    </w:p>
    <w:p w14:paraId="4770C102" w14:textId="77777777" w:rsidR="00EF5D9F" w:rsidRPr="00736153" w:rsidRDefault="00EF5D9F" w:rsidP="00EF5D9F">
      <w:pPr>
        <w:numPr>
          <w:ilvl w:val="0"/>
          <w:numId w:val="8"/>
        </w:numPr>
        <w:autoSpaceDE w:val="0"/>
        <w:autoSpaceDN w:val="0"/>
        <w:adjustRightInd w:val="0"/>
        <w:spacing w:line="240" w:lineRule="auto"/>
        <w:ind w:left="709" w:hanging="709"/>
        <w:rPr>
          <w:rFonts w:cs="Arial"/>
          <w:color w:val="000000"/>
          <w:szCs w:val="20"/>
          <w:lang w:eastAsia="sl-SI"/>
        </w:rPr>
      </w:pPr>
      <w:r>
        <w:rPr>
          <w:rFonts w:cs="Arial"/>
          <w:color w:val="000000"/>
          <w:szCs w:val="20"/>
          <w:lang w:eastAsia="sl-SI"/>
        </w:rPr>
        <w:t xml:space="preserve">Češka </w:t>
      </w:r>
    </w:p>
    <w:p w14:paraId="4BA93C99" w14:textId="77777777" w:rsidR="00EF5D9F" w:rsidRDefault="00EF5D9F" w:rsidP="00EF5D9F">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Estonija</w:t>
      </w:r>
    </w:p>
    <w:p w14:paraId="36868F60" w14:textId="77777777" w:rsidR="00EF5D9F" w:rsidRPr="00A75030" w:rsidRDefault="00EF5D9F" w:rsidP="00EF5D9F">
      <w:pPr>
        <w:numPr>
          <w:ilvl w:val="0"/>
          <w:numId w:val="8"/>
        </w:numPr>
        <w:autoSpaceDE w:val="0"/>
        <w:autoSpaceDN w:val="0"/>
        <w:adjustRightInd w:val="0"/>
        <w:spacing w:line="240" w:lineRule="auto"/>
        <w:ind w:left="709" w:hanging="709"/>
        <w:rPr>
          <w:rFonts w:cs="Arial"/>
          <w:color w:val="000000"/>
          <w:szCs w:val="20"/>
          <w:lang w:eastAsia="sl-SI"/>
        </w:rPr>
      </w:pPr>
      <w:r w:rsidRPr="00A75030">
        <w:rPr>
          <w:rFonts w:cs="Arial"/>
          <w:color w:val="000000"/>
          <w:szCs w:val="20"/>
          <w:lang w:eastAsia="sl-SI"/>
        </w:rPr>
        <w:t xml:space="preserve">Finska (samo posamezne administrativne enote): administrativna enota Helsinki - </w:t>
      </w:r>
      <w:proofErr w:type="spellStart"/>
      <w:r w:rsidRPr="00A75030">
        <w:rPr>
          <w:rFonts w:cs="Arial"/>
          <w:color w:val="000000"/>
          <w:szCs w:val="20"/>
          <w:lang w:eastAsia="sl-SI"/>
        </w:rPr>
        <w:t>Uusimaa</w:t>
      </w:r>
      <w:proofErr w:type="spellEnd"/>
    </w:p>
    <w:p w14:paraId="63372EE3" w14:textId="77777777" w:rsidR="00EF5D9F" w:rsidRDefault="00EF5D9F" w:rsidP="00EF5D9F">
      <w:pPr>
        <w:numPr>
          <w:ilvl w:val="0"/>
          <w:numId w:val="8"/>
        </w:numPr>
        <w:autoSpaceDE w:val="0"/>
        <w:autoSpaceDN w:val="0"/>
        <w:adjustRightInd w:val="0"/>
        <w:spacing w:line="240" w:lineRule="auto"/>
        <w:ind w:left="709" w:hanging="709"/>
        <w:rPr>
          <w:rFonts w:cs="Arial"/>
          <w:color w:val="000000"/>
          <w:szCs w:val="20"/>
          <w:lang w:eastAsia="sl-SI"/>
        </w:rPr>
      </w:pPr>
      <w:r w:rsidRPr="00A75030">
        <w:rPr>
          <w:rFonts w:cs="Arial"/>
          <w:color w:val="000000"/>
          <w:szCs w:val="20"/>
          <w:lang w:eastAsia="sl-SI"/>
        </w:rPr>
        <w:t xml:space="preserve">Francija: vse administrativne enote celinske Francije in vsa čezmorska ozemlja, razen čezmorskih ozemelj Guadeloupe, Martinique in La </w:t>
      </w:r>
      <w:proofErr w:type="spellStart"/>
      <w:r w:rsidRPr="00A75030">
        <w:rPr>
          <w:rFonts w:cs="Arial"/>
          <w:color w:val="000000"/>
          <w:szCs w:val="20"/>
          <w:lang w:eastAsia="sl-SI"/>
        </w:rPr>
        <w:t>Reunion</w:t>
      </w:r>
      <w:proofErr w:type="spellEnd"/>
    </w:p>
    <w:p w14:paraId="570EB293" w14:textId="77777777" w:rsidR="00EF5D9F" w:rsidRPr="00A75030" w:rsidRDefault="00EF5D9F" w:rsidP="00EF5D9F">
      <w:pPr>
        <w:numPr>
          <w:ilvl w:val="0"/>
          <w:numId w:val="8"/>
        </w:numPr>
        <w:autoSpaceDE w:val="0"/>
        <w:autoSpaceDN w:val="0"/>
        <w:adjustRightInd w:val="0"/>
        <w:spacing w:line="240" w:lineRule="auto"/>
        <w:ind w:left="709" w:hanging="709"/>
        <w:rPr>
          <w:rFonts w:cs="Arial"/>
          <w:color w:val="000000"/>
          <w:szCs w:val="20"/>
          <w:lang w:eastAsia="sl-SI"/>
        </w:rPr>
      </w:pPr>
      <w:r w:rsidRPr="00A75030">
        <w:rPr>
          <w:rFonts w:cs="Arial"/>
          <w:color w:val="000000"/>
          <w:szCs w:val="20"/>
          <w:lang w:eastAsia="sl-SI"/>
        </w:rPr>
        <w:t>Grčija (samo posamezne administrativne enote): administrativna enota Atika</w:t>
      </w:r>
    </w:p>
    <w:p w14:paraId="69E591C2" w14:textId="77777777" w:rsidR="00EF5D9F" w:rsidRDefault="00EF5D9F" w:rsidP="00EF5D9F">
      <w:pPr>
        <w:numPr>
          <w:ilvl w:val="0"/>
          <w:numId w:val="8"/>
        </w:numPr>
        <w:autoSpaceDE w:val="0"/>
        <w:autoSpaceDN w:val="0"/>
        <w:adjustRightInd w:val="0"/>
        <w:spacing w:line="240" w:lineRule="auto"/>
        <w:ind w:left="709" w:hanging="709"/>
        <w:rPr>
          <w:rFonts w:cs="Arial"/>
          <w:color w:val="000000"/>
          <w:szCs w:val="20"/>
          <w:lang w:eastAsia="sl-SI"/>
        </w:rPr>
      </w:pPr>
      <w:r>
        <w:rPr>
          <w:rFonts w:cs="Arial"/>
          <w:color w:val="000000"/>
          <w:szCs w:val="20"/>
          <w:lang w:eastAsia="sl-SI"/>
        </w:rPr>
        <w:t>Hrvaška</w:t>
      </w:r>
    </w:p>
    <w:p w14:paraId="2715AFF2" w14:textId="77777777" w:rsidR="00EF5D9F" w:rsidRDefault="00EF5D9F" w:rsidP="00EF5D9F">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Irska</w:t>
      </w:r>
    </w:p>
    <w:p w14:paraId="060BA30C" w14:textId="77777777" w:rsidR="00EF5D9F" w:rsidRPr="00A75030" w:rsidRDefault="00EF5D9F" w:rsidP="00EF5D9F">
      <w:pPr>
        <w:numPr>
          <w:ilvl w:val="0"/>
          <w:numId w:val="8"/>
        </w:numPr>
        <w:autoSpaceDE w:val="0"/>
        <w:autoSpaceDN w:val="0"/>
        <w:adjustRightInd w:val="0"/>
        <w:spacing w:line="240" w:lineRule="auto"/>
        <w:ind w:left="709" w:hanging="709"/>
        <w:rPr>
          <w:rFonts w:cs="Arial"/>
          <w:color w:val="000000"/>
          <w:szCs w:val="20"/>
          <w:lang w:eastAsia="sl-SI"/>
        </w:rPr>
      </w:pPr>
      <w:r w:rsidRPr="00A75030">
        <w:rPr>
          <w:rFonts w:cs="Arial"/>
          <w:color w:val="000000"/>
          <w:szCs w:val="20"/>
          <w:lang w:eastAsia="sl-SI"/>
        </w:rPr>
        <w:t>Italija (samo posamezne administrativne enote): vse administrativne enote, razen administrativne enote Dolina Aoste</w:t>
      </w:r>
    </w:p>
    <w:p w14:paraId="077AA575" w14:textId="77777777" w:rsidR="00EF5D9F" w:rsidRDefault="00EF5D9F" w:rsidP="00EF5D9F">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Latvija</w:t>
      </w:r>
    </w:p>
    <w:p w14:paraId="072A1F6C" w14:textId="77777777" w:rsidR="00EF5D9F" w:rsidRPr="00A75030" w:rsidRDefault="00EF5D9F" w:rsidP="00EF5D9F">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Lihtenštajn</w:t>
      </w:r>
    </w:p>
    <w:p w14:paraId="76042243" w14:textId="77777777" w:rsidR="00EF5D9F" w:rsidRDefault="00EF5D9F" w:rsidP="00EF5D9F">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Litva</w:t>
      </w:r>
    </w:p>
    <w:p w14:paraId="17A34EBE" w14:textId="77777777" w:rsidR="00EF5D9F" w:rsidRPr="00A75030" w:rsidRDefault="00EF5D9F" w:rsidP="00EF5D9F">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Luksemburg</w:t>
      </w:r>
    </w:p>
    <w:p w14:paraId="6F107FCD" w14:textId="77777777" w:rsidR="00EF5D9F" w:rsidRDefault="00EF5D9F" w:rsidP="00EF5D9F">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Madžarska</w:t>
      </w:r>
    </w:p>
    <w:p w14:paraId="6703BED3" w14:textId="77777777" w:rsidR="00EF5D9F" w:rsidRPr="00A75030" w:rsidRDefault="00EF5D9F" w:rsidP="00EF5D9F">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Malta</w:t>
      </w:r>
    </w:p>
    <w:p w14:paraId="15BC9F76" w14:textId="77777777" w:rsidR="00EF5D9F" w:rsidRPr="00736153" w:rsidRDefault="00EF5D9F" w:rsidP="00EF5D9F">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Monako</w:t>
      </w:r>
    </w:p>
    <w:p w14:paraId="003E408C" w14:textId="77777777" w:rsidR="00EF5D9F" w:rsidRPr="00736153" w:rsidRDefault="00EF5D9F" w:rsidP="00EF5D9F">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Nemčija</w:t>
      </w:r>
    </w:p>
    <w:p w14:paraId="6F3EE3B1" w14:textId="77777777" w:rsidR="00EF5D9F" w:rsidRPr="00736153" w:rsidRDefault="00EF5D9F" w:rsidP="00EF5D9F">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Nizozemska</w:t>
      </w:r>
    </w:p>
    <w:p w14:paraId="5AB1FD47" w14:textId="77777777" w:rsidR="00EF5D9F" w:rsidRDefault="00EF5D9F" w:rsidP="00EF5D9F">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Poljska</w:t>
      </w:r>
    </w:p>
    <w:p w14:paraId="794E7E4E" w14:textId="77777777" w:rsidR="00EF5D9F" w:rsidRPr="00A75030" w:rsidRDefault="00EF5D9F" w:rsidP="00EF5D9F">
      <w:pPr>
        <w:numPr>
          <w:ilvl w:val="0"/>
          <w:numId w:val="8"/>
        </w:numPr>
        <w:autoSpaceDE w:val="0"/>
        <w:autoSpaceDN w:val="0"/>
        <w:adjustRightInd w:val="0"/>
        <w:spacing w:line="240" w:lineRule="auto"/>
        <w:ind w:left="709" w:hanging="709"/>
        <w:rPr>
          <w:rFonts w:cs="Arial"/>
          <w:color w:val="000000"/>
          <w:szCs w:val="20"/>
          <w:lang w:eastAsia="sl-SI"/>
        </w:rPr>
      </w:pPr>
      <w:r w:rsidRPr="00A75030">
        <w:rPr>
          <w:rFonts w:cs="Arial"/>
          <w:color w:val="000000"/>
          <w:szCs w:val="20"/>
          <w:lang w:eastAsia="sl-SI"/>
        </w:rPr>
        <w:t>Portugalska (samo posamezne administrativne enote): vse administrativne enote celinske Portugalske in vsa čezmorska ozemlja, razen avtonomne regije Azori</w:t>
      </w:r>
    </w:p>
    <w:p w14:paraId="53507DA8" w14:textId="77777777" w:rsidR="00EF5D9F" w:rsidRPr="00736153" w:rsidRDefault="00EF5D9F" w:rsidP="00EF5D9F">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Romunija</w:t>
      </w:r>
    </w:p>
    <w:p w14:paraId="51F171AB" w14:textId="77777777" w:rsidR="00EF5D9F" w:rsidRPr="00736153" w:rsidRDefault="00EF5D9F" w:rsidP="00EF5D9F">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San Marino</w:t>
      </w:r>
    </w:p>
    <w:p w14:paraId="36A28C95" w14:textId="77777777" w:rsidR="00EF5D9F" w:rsidRPr="00736153" w:rsidRDefault="00EF5D9F" w:rsidP="00EF5D9F">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 xml:space="preserve">Slovaška </w:t>
      </w:r>
    </w:p>
    <w:p w14:paraId="14F7F358" w14:textId="77777777" w:rsidR="00EF5D9F" w:rsidRPr="00736153" w:rsidRDefault="00EF5D9F" w:rsidP="00EF5D9F">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 xml:space="preserve">Španija </w:t>
      </w:r>
    </w:p>
    <w:p w14:paraId="073F27D3" w14:textId="77777777" w:rsidR="00EF5D9F" w:rsidRPr="00736153" w:rsidRDefault="00EF5D9F" w:rsidP="00EF5D9F">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Švedska</w:t>
      </w:r>
    </w:p>
    <w:p w14:paraId="1CE78D9D" w14:textId="77777777" w:rsidR="00EF5D9F" w:rsidRDefault="00EF5D9F" w:rsidP="00EF5D9F">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 xml:space="preserve">Švica </w:t>
      </w:r>
    </w:p>
    <w:p w14:paraId="7A309035" w14:textId="77777777" w:rsidR="00EF5D9F" w:rsidRPr="00A75030" w:rsidRDefault="00EF5D9F" w:rsidP="00EF5D9F">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Vatikan</w:t>
      </w:r>
    </w:p>
    <w:p w14:paraId="7E212967" w14:textId="71E60F60" w:rsidR="00FE75EB" w:rsidRDefault="00FE75EB" w:rsidP="00FE75EB">
      <w:pPr>
        <w:tabs>
          <w:tab w:val="left" w:pos="34"/>
        </w:tabs>
        <w:spacing w:beforeLines="60" w:before="144" w:afterLines="120" w:after="288" w:line="240" w:lineRule="auto"/>
        <w:jc w:val="both"/>
        <w:rPr>
          <w:rFonts w:cs="Arial"/>
          <w:szCs w:val="20"/>
        </w:rPr>
      </w:pPr>
      <w:r>
        <w:rPr>
          <w:rFonts w:cs="Arial"/>
          <w:szCs w:val="20"/>
        </w:rPr>
        <w:t>Vir: Ministrstvo za notranje zadeve</w:t>
      </w:r>
    </w:p>
    <w:p w14:paraId="79F12B76" w14:textId="0C959F0C" w:rsidR="007B78C1" w:rsidRPr="00C17A10" w:rsidRDefault="007B78C1" w:rsidP="007B78C1">
      <w:pPr>
        <w:autoSpaceDE w:val="0"/>
        <w:autoSpaceDN w:val="0"/>
        <w:adjustRightInd w:val="0"/>
        <w:spacing w:line="240" w:lineRule="auto"/>
        <w:jc w:val="both"/>
        <w:rPr>
          <w:rFonts w:cs="Arial"/>
          <w:b/>
          <w:bCs/>
          <w:color w:val="000000"/>
          <w:szCs w:val="20"/>
        </w:rPr>
      </w:pPr>
      <w:r w:rsidRPr="00C17A10">
        <w:rPr>
          <w:rFonts w:cs="Arial"/>
          <w:b/>
          <w:bCs/>
          <w:color w:val="000000"/>
          <w:szCs w:val="20"/>
        </w:rPr>
        <w:t>Vlada podaljšala veljavnost odlokov, sprejetih na podlagi Zakona o nalezljivih boleznih</w:t>
      </w:r>
    </w:p>
    <w:p w14:paraId="341D4681" w14:textId="77777777" w:rsidR="007B78C1" w:rsidRPr="00C17A10" w:rsidRDefault="007B78C1" w:rsidP="007B78C1">
      <w:pPr>
        <w:autoSpaceDE w:val="0"/>
        <w:autoSpaceDN w:val="0"/>
        <w:adjustRightInd w:val="0"/>
        <w:spacing w:line="240" w:lineRule="auto"/>
        <w:jc w:val="both"/>
        <w:rPr>
          <w:rFonts w:cs="Arial"/>
          <w:color w:val="000000"/>
          <w:szCs w:val="20"/>
        </w:rPr>
      </w:pPr>
    </w:p>
    <w:p w14:paraId="6226876C" w14:textId="77777777" w:rsidR="007B78C1" w:rsidRPr="00C17A10" w:rsidRDefault="007B78C1" w:rsidP="007B78C1">
      <w:pPr>
        <w:autoSpaceDE w:val="0"/>
        <w:autoSpaceDN w:val="0"/>
        <w:adjustRightInd w:val="0"/>
        <w:spacing w:line="240" w:lineRule="auto"/>
        <w:jc w:val="both"/>
        <w:rPr>
          <w:rFonts w:cs="Arial"/>
          <w:color w:val="000000"/>
          <w:szCs w:val="20"/>
        </w:rPr>
      </w:pPr>
      <w:r w:rsidRPr="00C17A10">
        <w:rPr>
          <w:rFonts w:cs="Arial"/>
          <w:color w:val="000000"/>
          <w:szCs w:val="20"/>
        </w:rPr>
        <w:t xml:space="preserve">Vlada Republike Slovenije je izdala Odlok o spremembah določenih odlokov, izdanih na podlagi Zakona o nalezljivih boleznih, s katerim za sedem dni podaljšuje veljavnost odlokov in s tem ukrepov, ki so vsebovani v teh odlokih. </w:t>
      </w:r>
    </w:p>
    <w:p w14:paraId="7B261BCA" w14:textId="77777777" w:rsidR="007B78C1" w:rsidRDefault="007B78C1" w:rsidP="007B78C1">
      <w:pPr>
        <w:autoSpaceDE w:val="0"/>
        <w:autoSpaceDN w:val="0"/>
        <w:adjustRightInd w:val="0"/>
        <w:spacing w:line="240" w:lineRule="auto"/>
        <w:jc w:val="both"/>
        <w:rPr>
          <w:rFonts w:cs="Arial"/>
          <w:color w:val="000000"/>
          <w:szCs w:val="20"/>
        </w:rPr>
      </w:pPr>
    </w:p>
    <w:p w14:paraId="00050142" w14:textId="79300E1D" w:rsidR="007B78C1" w:rsidRDefault="007B78C1" w:rsidP="007B78C1">
      <w:pPr>
        <w:autoSpaceDE w:val="0"/>
        <w:autoSpaceDN w:val="0"/>
        <w:adjustRightInd w:val="0"/>
        <w:spacing w:line="240" w:lineRule="auto"/>
        <w:jc w:val="both"/>
        <w:rPr>
          <w:rFonts w:cs="Arial"/>
          <w:color w:val="000000"/>
          <w:szCs w:val="20"/>
        </w:rPr>
      </w:pPr>
      <w:r w:rsidRPr="00C17A10">
        <w:rPr>
          <w:rFonts w:cs="Arial"/>
          <w:color w:val="000000"/>
          <w:szCs w:val="20"/>
        </w:rPr>
        <w:t>S sprejetim odlokom se do 26. februarja 2021 podaljšuje veljavnost ukrepov iz naslednjih odlokov:</w:t>
      </w:r>
    </w:p>
    <w:p w14:paraId="439A5723" w14:textId="130DA313" w:rsidR="006A4F46" w:rsidRDefault="006A4F46" w:rsidP="007B78C1">
      <w:pPr>
        <w:autoSpaceDE w:val="0"/>
        <w:autoSpaceDN w:val="0"/>
        <w:adjustRightInd w:val="0"/>
        <w:spacing w:line="240" w:lineRule="auto"/>
        <w:jc w:val="both"/>
        <w:rPr>
          <w:rFonts w:cs="Arial"/>
          <w:color w:val="000000"/>
          <w:szCs w:val="20"/>
        </w:rPr>
      </w:pPr>
    </w:p>
    <w:p w14:paraId="661AA8BF" w14:textId="089E5202" w:rsidR="00057674" w:rsidRPr="00057674" w:rsidRDefault="00057674" w:rsidP="00057674">
      <w:pPr>
        <w:pStyle w:val="Odstavekseznama"/>
        <w:numPr>
          <w:ilvl w:val="0"/>
          <w:numId w:val="23"/>
        </w:numPr>
        <w:autoSpaceDE w:val="0"/>
        <w:autoSpaceDN w:val="0"/>
        <w:adjustRightInd w:val="0"/>
        <w:spacing w:line="240" w:lineRule="auto"/>
        <w:jc w:val="both"/>
        <w:rPr>
          <w:rFonts w:cs="Arial"/>
          <w:color w:val="000000"/>
          <w:szCs w:val="20"/>
        </w:rPr>
      </w:pPr>
      <w:r w:rsidRPr="00057674">
        <w:rPr>
          <w:rFonts w:cs="Arial"/>
          <w:color w:val="000000"/>
          <w:szCs w:val="20"/>
        </w:rPr>
        <w:t>Odlok o začasni omejitvi kolektivnega uresničevanja verske svobode v Republiki Sloveniji;</w:t>
      </w:r>
    </w:p>
    <w:p w14:paraId="27C88D4A" w14:textId="653B0AD7" w:rsidR="00057674" w:rsidRPr="00057674" w:rsidRDefault="00057674" w:rsidP="00057674">
      <w:pPr>
        <w:pStyle w:val="Odstavekseznama"/>
        <w:numPr>
          <w:ilvl w:val="0"/>
          <w:numId w:val="23"/>
        </w:numPr>
        <w:autoSpaceDE w:val="0"/>
        <w:autoSpaceDN w:val="0"/>
        <w:adjustRightInd w:val="0"/>
        <w:spacing w:line="240" w:lineRule="auto"/>
        <w:jc w:val="both"/>
        <w:rPr>
          <w:rFonts w:cs="Arial"/>
          <w:color w:val="000000"/>
          <w:szCs w:val="20"/>
        </w:rPr>
      </w:pPr>
      <w:r w:rsidRPr="00057674">
        <w:rPr>
          <w:rFonts w:cs="Arial"/>
          <w:color w:val="000000"/>
          <w:szCs w:val="20"/>
        </w:rPr>
        <w:t>Odlok o začasni prepovedi ponujanja kulturnih in kinematografskih storitev končnim uporabnikom v Republiki Sloveniji;</w:t>
      </w:r>
    </w:p>
    <w:p w14:paraId="53E12AEB" w14:textId="239DEF76" w:rsidR="00057674" w:rsidRPr="00057674" w:rsidRDefault="00057674" w:rsidP="00057674">
      <w:pPr>
        <w:pStyle w:val="Odstavekseznama"/>
        <w:numPr>
          <w:ilvl w:val="0"/>
          <w:numId w:val="23"/>
        </w:numPr>
        <w:autoSpaceDE w:val="0"/>
        <w:autoSpaceDN w:val="0"/>
        <w:adjustRightInd w:val="0"/>
        <w:spacing w:line="240" w:lineRule="auto"/>
        <w:jc w:val="both"/>
        <w:rPr>
          <w:rFonts w:cs="Arial"/>
          <w:color w:val="000000"/>
          <w:szCs w:val="20"/>
        </w:rPr>
      </w:pPr>
      <w:r w:rsidRPr="00057674">
        <w:rPr>
          <w:rFonts w:cs="Arial"/>
          <w:color w:val="000000"/>
          <w:szCs w:val="20"/>
        </w:rPr>
        <w:t>Odlok o začasnih ukrepih za zmanjšanje tveganja okužbe in širjenja okužbe z virusom SARS-CoV-2;</w:t>
      </w:r>
    </w:p>
    <w:p w14:paraId="00386DD0" w14:textId="497548AB" w:rsidR="00057674" w:rsidRPr="00057674" w:rsidRDefault="00057674" w:rsidP="00057674">
      <w:pPr>
        <w:pStyle w:val="Odstavekseznama"/>
        <w:numPr>
          <w:ilvl w:val="0"/>
          <w:numId w:val="23"/>
        </w:numPr>
        <w:autoSpaceDE w:val="0"/>
        <w:autoSpaceDN w:val="0"/>
        <w:adjustRightInd w:val="0"/>
        <w:spacing w:line="240" w:lineRule="auto"/>
        <w:jc w:val="both"/>
        <w:rPr>
          <w:rFonts w:cs="Arial"/>
          <w:color w:val="000000"/>
          <w:szCs w:val="20"/>
        </w:rPr>
      </w:pPr>
      <w:r w:rsidRPr="00057674">
        <w:rPr>
          <w:rFonts w:cs="Arial"/>
          <w:color w:val="000000"/>
          <w:szCs w:val="20"/>
        </w:rPr>
        <w:lastRenderedPageBreak/>
        <w:t>Odlok o obvezni namestitvi razpršilnikov za razkuževanje rok v večstanovanjskih stavbah;</w:t>
      </w:r>
    </w:p>
    <w:p w14:paraId="0FD98262" w14:textId="4242D0CD" w:rsidR="00057674" w:rsidRPr="00057674" w:rsidRDefault="00057674" w:rsidP="00057674">
      <w:pPr>
        <w:pStyle w:val="Odstavekseznama"/>
        <w:numPr>
          <w:ilvl w:val="0"/>
          <w:numId w:val="23"/>
        </w:numPr>
        <w:autoSpaceDE w:val="0"/>
        <w:autoSpaceDN w:val="0"/>
        <w:adjustRightInd w:val="0"/>
        <w:spacing w:line="240" w:lineRule="auto"/>
        <w:jc w:val="both"/>
        <w:rPr>
          <w:rFonts w:cs="Arial"/>
          <w:color w:val="000000"/>
          <w:szCs w:val="20"/>
        </w:rPr>
      </w:pPr>
      <w:r w:rsidRPr="00057674">
        <w:rPr>
          <w:rFonts w:cs="Arial"/>
          <w:color w:val="000000"/>
          <w:szCs w:val="20"/>
        </w:rPr>
        <w:t>Odlok o začasni delni omejitvi gibanja ljudi in prepovedi zbiranja ljudi zaradi preprečevanja okužb s SARS-CoV-2;</w:t>
      </w:r>
    </w:p>
    <w:p w14:paraId="4F0E13E6" w14:textId="6A1E41C2" w:rsidR="00057674" w:rsidRDefault="00057674" w:rsidP="007B78C1">
      <w:pPr>
        <w:autoSpaceDE w:val="0"/>
        <w:autoSpaceDN w:val="0"/>
        <w:adjustRightInd w:val="0"/>
        <w:spacing w:line="240" w:lineRule="auto"/>
        <w:jc w:val="both"/>
        <w:rPr>
          <w:rFonts w:cs="Arial"/>
          <w:color w:val="000000"/>
          <w:szCs w:val="20"/>
        </w:rPr>
      </w:pPr>
    </w:p>
    <w:p w14:paraId="058ECE78" w14:textId="5CD0BDCC" w:rsidR="007B78C1" w:rsidRPr="00C17A10" w:rsidRDefault="007B78C1" w:rsidP="007B78C1">
      <w:pPr>
        <w:autoSpaceDE w:val="0"/>
        <w:autoSpaceDN w:val="0"/>
        <w:adjustRightInd w:val="0"/>
        <w:spacing w:line="240" w:lineRule="auto"/>
        <w:jc w:val="both"/>
        <w:rPr>
          <w:rFonts w:cs="Arial"/>
          <w:color w:val="000000"/>
          <w:szCs w:val="20"/>
        </w:rPr>
      </w:pPr>
      <w:r w:rsidRPr="00C17A10">
        <w:rPr>
          <w:rFonts w:cs="Arial"/>
          <w:color w:val="000000"/>
          <w:szCs w:val="20"/>
        </w:rPr>
        <w:t>V posameznih odlokih so določbe, ki Vlado RS zavezujejo k preverjanju utemeljenosti ukrepov iz posameznega odloka vsakih sedem dni, prav tako pa končna določba jasno določa sedemdnevno veljavnost posameznega odloka.</w:t>
      </w:r>
    </w:p>
    <w:p w14:paraId="52937988" w14:textId="77777777" w:rsidR="007B78C1" w:rsidRPr="00C17A10" w:rsidRDefault="007B78C1" w:rsidP="007B78C1">
      <w:pPr>
        <w:autoSpaceDE w:val="0"/>
        <w:autoSpaceDN w:val="0"/>
        <w:adjustRightInd w:val="0"/>
        <w:spacing w:line="240" w:lineRule="auto"/>
        <w:jc w:val="both"/>
        <w:rPr>
          <w:rFonts w:cs="Arial"/>
          <w:color w:val="000000"/>
          <w:szCs w:val="20"/>
        </w:rPr>
      </w:pPr>
    </w:p>
    <w:p w14:paraId="7EAA2920" w14:textId="77777777" w:rsidR="007B78C1" w:rsidRPr="00C17A10" w:rsidRDefault="007B78C1" w:rsidP="007B78C1">
      <w:pPr>
        <w:autoSpaceDE w:val="0"/>
        <w:autoSpaceDN w:val="0"/>
        <w:adjustRightInd w:val="0"/>
        <w:spacing w:line="240" w:lineRule="auto"/>
        <w:jc w:val="both"/>
        <w:rPr>
          <w:rFonts w:cs="Arial"/>
          <w:color w:val="000000"/>
          <w:szCs w:val="20"/>
        </w:rPr>
      </w:pPr>
      <w:r w:rsidRPr="00C17A10">
        <w:rPr>
          <w:rFonts w:cs="Arial"/>
          <w:color w:val="000000"/>
          <w:szCs w:val="20"/>
        </w:rPr>
        <w:t xml:space="preserve">Vlada </w:t>
      </w:r>
      <w:r>
        <w:rPr>
          <w:rFonts w:cs="Arial"/>
          <w:color w:val="000000"/>
          <w:szCs w:val="20"/>
        </w:rPr>
        <w:t>s</w:t>
      </w:r>
      <w:r w:rsidRPr="00C17A10">
        <w:rPr>
          <w:rFonts w:cs="Arial"/>
          <w:color w:val="000000"/>
          <w:szCs w:val="20"/>
        </w:rPr>
        <w:t xml:space="preserve">e tedensko seznani s strokovnim mnenjem Strokovne skupine za zajezitev in obvladovanje epidemije COVID-19 pri Ministrstvu za zdravje o utemeljenosti ukrepov za zajezitev in obvladovanje epidemije nalezljive bolezni COVID-19. Na podlagi zadnje ocene se je </w:t>
      </w:r>
      <w:r>
        <w:rPr>
          <w:rFonts w:cs="Arial"/>
          <w:color w:val="000000"/>
          <w:szCs w:val="20"/>
        </w:rPr>
        <w:t>v</w:t>
      </w:r>
      <w:r w:rsidRPr="00C17A10">
        <w:rPr>
          <w:rFonts w:cs="Arial"/>
          <w:color w:val="000000"/>
          <w:szCs w:val="20"/>
        </w:rPr>
        <w:t xml:space="preserve">lada odločila za podaljšanje veljavnosti odlokov, ki so sprejeti na podlagi Zakona o nalezljivih boleznih, in s tem ukrepov, ki so vsebovani v navedenih odlokih. </w:t>
      </w:r>
    </w:p>
    <w:p w14:paraId="60F89ED8" w14:textId="77777777" w:rsidR="007B78C1" w:rsidRPr="00C17A10" w:rsidRDefault="007B78C1" w:rsidP="007B78C1">
      <w:pPr>
        <w:autoSpaceDE w:val="0"/>
        <w:autoSpaceDN w:val="0"/>
        <w:adjustRightInd w:val="0"/>
        <w:spacing w:line="240" w:lineRule="auto"/>
        <w:jc w:val="both"/>
        <w:rPr>
          <w:rFonts w:cs="Arial"/>
          <w:color w:val="000000"/>
          <w:szCs w:val="20"/>
        </w:rPr>
      </w:pPr>
    </w:p>
    <w:p w14:paraId="3CF2A5CD" w14:textId="77777777" w:rsidR="007B78C1" w:rsidRPr="00C17A10" w:rsidRDefault="007B78C1" w:rsidP="007B78C1">
      <w:pPr>
        <w:autoSpaceDE w:val="0"/>
        <w:autoSpaceDN w:val="0"/>
        <w:adjustRightInd w:val="0"/>
        <w:spacing w:line="240" w:lineRule="auto"/>
        <w:jc w:val="both"/>
        <w:rPr>
          <w:rFonts w:cs="Arial"/>
          <w:color w:val="000000"/>
          <w:szCs w:val="20"/>
        </w:rPr>
      </w:pPr>
      <w:r w:rsidRPr="00C17A10">
        <w:rPr>
          <w:rFonts w:cs="Arial"/>
          <w:color w:val="000000"/>
          <w:szCs w:val="20"/>
        </w:rPr>
        <w:t>Vir: Ministrstvo za zdravje</w:t>
      </w:r>
    </w:p>
    <w:p w14:paraId="75CD0D49" w14:textId="77777777" w:rsidR="007B78C1" w:rsidRDefault="007B78C1" w:rsidP="008D45FD">
      <w:pPr>
        <w:autoSpaceDE w:val="0"/>
        <w:autoSpaceDN w:val="0"/>
        <w:adjustRightInd w:val="0"/>
        <w:spacing w:line="240" w:lineRule="auto"/>
        <w:jc w:val="both"/>
        <w:rPr>
          <w:rFonts w:cs="Arial"/>
          <w:b/>
          <w:bCs/>
          <w:color w:val="000000"/>
          <w:szCs w:val="20"/>
        </w:rPr>
      </w:pPr>
    </w:p>
    <w:p w14:paraId="4A4C7A23" w14:textId="72AE8002" w:rsidR="008D45FD" w:rsidRPr="008D45FD" w:rsidRDefault="008D45FD" w:rsidP="008D45FD">
      <w:pPr>
        <w:autoSpaceDE w:val="0"/>
        <w:autoSpaceDN w:val="0"/>
        <w:adjustRightInd w:val="0"/>
        <w:spacing w:line="240" w:lineRule="auto"/>
        <w:jc w:val="both"/>
        <w:rPr>
          <w:rFonts w:cs="Arial"/>
          <w:b/>
          <w:bCs/>
          <w:color w:val="000000"/>
          <w:szCs w:val="20"/>
        </w:rPr>
      </w:pPr>
      <w:r w:rsidRPr="008D45FD">
        <w:rPr>
          <w:rFonts w:cs="Arial"/>
          <w:b/>
          <w:bCs/>
          <w:color w:val="000000"/>
          <w:szCs w:val="20"/>
        </w:rPr>
        <w:t>Vlada prerazporedila sredstva državnega proračuna</w:t>
      </w:r>
    </w:p>
    <w:p w14:paraId="72F6763D" w14:textId="77777777" w:rsidR="008D45FD" w:rsidRPr="008D45FD" w:rsidRDefault="008D45FD" w:rsidP="008D45FD">
      <w:pPr>
        <w:autoSpaceDE w:val="0"/>
        <w:autoSpaceDN w:val="0"/>
        <w:adjustRightInd w:val="0"/>
        <w:spacing w:line="240" w:lineRule="auto"/>
        <w:jc w:val="both"/>
        <w:rPr>
          <w:rFonts w:cs="Arial"/>
          <w:color w:val="000000"/>
          <w:szCs w:val="20"/>
        </w:rPr>
      </w:pPr>
    </w:p>
    <w:p w14:paraId="74230715" w14:textId="77777777" w:rsidR="008D45FD" w:rsidRPr="008D45FD" w:rsidRDefault="008D45FD" w:rsidP="008D45FD">
      <w:pPr>
        <w:autoSpaceDE w:val="0"/>
        <w:autoSpaceDN w:val="0"/>
        <w:adjustRightInd w:val="0"/>
        <w:spacing w:line="240" w:lineRule="auto"/>
        <w:jc w:val="both"/>
        <w:rPr>
          <w:rFonts w:cs="Arial"/>
          <w:color w:val="000000"/>
          <w:szCs w:val="20"/>
        </w:rPr>
      </w:pPr>
      <w:r w:rsidRPr="008D45FD">
        <w:rPr>
          <w:rFonts w:cs="Arial"/>
          <w:color w:val="000000"/>
          <w:szCs w:val="20"/>
        </w:rPr>
        <w:t xml:space="preserve">Ministrstvu za izobraževanje, znanost in šport je vlada razporedila dobrih šest milijonov evrov za pokritje izpada plačil zaradi oprostitev plačila za vrtec v mesecu decembru 2020 po Zakona o interventnih ukrepih za omilitev posledic drugega vala epidemije COVID-19. </w:t>
      </w:r>
    </w:p>
    <w:p w14:paraId="7ED39375" w14:textId="77777777" w:rsidR="008D45FD" w:rsidRPr="008D45FD" w:rsidRDefault="008D45FD" w:rsidP="008D45FD">
      <w:pPr>
        <w:autoSpaceDE w:val="0"/>
        <w:autoSpaceDN w:val="0"/>
        <w:adjustRightInd w:val="0"/>
        <w:spacing w:line="240" w:lineRule="auto"/>
        <w:jc w:val="both"/>
        <w:rPr>
          <w:rFonts w:cs="Arial"/>
          <w:color w:val="000000"/>
          <w:szCs w:val="20"/>
        </w:rPr>
      </w:pPr>
    </w:p>
    <w:p w14:paraId="15CCDFD3" w14:textId="77777777" w:rsidR="008D45FD" w:rsidRPr="008D45FD" w:rsidRDefault="008D45FD" w:rsidP="008D45FD">
      <w:pPr>
        <w:autoSpaceDE w:val="0"/>
        <w:autoSpaceDN w:val="0"/>
        <w:adjustRightInd w:val="0"/>
        <w:spacing w:line="240" w:lineRule="auto"/>
        <w:jc w:val="both"/>
        <w:rPr>
          <w:rFonts w:cs="Arial"/>
          <w:color w:val="000000"/>
          <w:szCs w:val="20"/>
        </w:rPr>
      </w:pPr>
      <w:r w:rsidRPr="008D45FD">
        <w:rPr>
          <w:rFonts w:cs="Arial"/>
          <w:color w:val="000000"/>
          <w:szCs w:val="20"/>
        </w:rPr>
        <w:t>Ministrstvu za delo, družino, socialne zadeve in enake možnosti je vlada razporedila skoraj 400 tisoč evrov za obveznosti iz naslova 84. člena Zakona o začasnih ukrepih za omilitev in odpravo posledic COVID-19. Sredstva bodo namenjena za povračilo stroškov oskrbnine zaradi umika v domačo oskrbo 60 izvajalcem.</w:t>
      </w:r>
    </w:p>
    <w:p w14:paraId="6FB35FEA" w14:textId="77777777" w:rsidR="008D45FD" w:rsidRPr="008D45FD" w:rsidRDefault="008D45FD" w:rsidP="008D45FD">
      <w:pPr>
        <w:autoSpaceDE w:val="0"/>
        <w:autoSpaceDN w:val="0"/>
        <w:adjustRightInd w:val="0"/>
        <w:spacing w:line="240" w:lineRule="auto"/>
        <w:jc w:val="both"/>
        <w:rPr>
          <w:rFonts w:cs="Arial"/>
          <w:color w:val="000000"/>
          <w:szCs w:val="20"/>
        </w:rPr>
      </w:pPr>
    </w:p>
    <w:p w14:paraId="4F739209" w14:textId="77777777" w:rsidR="008D45FD" w:rsidRPr="008D45FD" w:rsidRDefault="008D45FD" w:rsidP="008D45FD">
      <w:pPr>
        <w:autoSpaceDE w:val="0"/>
        <w:autoSpaceDN w:val="0"/>
        <w:adjustRightInd w:val="0"/>
        <w:spacing w:line="240" w:lineRule="auto"/>
        <w:jc w:val="both"/>
        <w:rPr>
          <w:rFonts w:cs="Arial"/>
          <w:color w:val="000000"/>
          <w:szCs w:val="20"/>
        </w:rPr>
      </w:pPr>
      <w:r w:rsidRPr="008D45FD">
        <w:rPr>
          <w:rFonts w:cs="Arial"/>
          <w:color w:val="000000"/>
          <w:szCs w:val="20"/>
        </w:rPr>
        <w:t>Prav tako Ministrstvu za delo, družino, socialne zadeve in enake možnosti, je vlada razporedila dobrih 329 tisoč evrov za obveznosti na podlagi 81. člena Zakona o začasnih ukrepih za omilitev in odpravo posledic COVID-19. Sredstva bodo namenjena za strateško zalogo varovalne opreme desetim izvajalcem socialnega varstva.</w:t>
      </w:r>
    </w:p>
    <w:p w14:paraId="1FB65131" w14:textId="77777777" w:rsidR="008D45FD" w:rsidRPr="008D45FD" w:rsidRDefault="008D45FD" w:rsidP="008D45FD">
      <w:pPr>
        <w:autoSpaceDE w:val="0"/>
        <w:autoSpaceDN w:val="0"/>
        <w:adjustRightInd w:val="0"/>
        <w:spacing w:line="240" w:lineRule="auto"/>
        <w:jc w:val="both"/>
        <w:rPr>
          <w:rFonts w:cs="Arial"/>
          <w:color w:val="000000"/>
          <w:szCs w:val="20"/>
        </w:rPr>
      </w:pPr>
    </w:p>
    <w:p w14:paraId="30558A30" w14:textId="77777777" w:rsidR="008D45FD" w:rsidRPr="008D45FD" w:rsidRDefault="008D45FD" w:rsidP="008D45FD">
      <w:pPr>
        <w:autoSpaceDE w:val="0"/>
        <w:autoSpaceDN w:val="0"/>
        <w:adjustRightInd w:val="0"/>
        <w:spacing w:line="240" w:lineRule="auto"/>
        <w:jc w:val="both"/>
        <w:rPr>
          <w:rFonts w:cs="Arial"/>
          <w:color w:val="000000"/>
          <w:szCs w:val="20"/>
        </w:rPr>
      </w:pPr>
      <w:r w:rsidRPr="008D45FD">
        <w:rPr>
          <w:rFonts w:cs="Arial"/>
          <w:color w:val="000000"/>
          <w:szCs w:val="20"/>
        </w:rPr>
        <w:t>Sredstva v višini skoraj tri milijone evrov je vlada razporedila Ministrstvu za delo, družino, socialne zadeve in enake možnosti, za pokritje obveznosti iz 83. člena Zakona o začasnih ukrepih za omilitev in odpravo posledic COVID-19. Sredstva bodo namenjena za pokritje izpada prihodkov zaradi nezasedenih kapacitet 99 izvajalcem.</w:t>
      </w:r>
    </w:p>
    <w:p w14:paraId="5CA30E8E" w14:textId="77777777" w:rsidR="008D45FD" w:rsidRPr="008D45FD" w:rsidRDefault="008D45FD" w:rsidP="008D45FD">
      <w:pPr>
        <w:autoSpaceDE w:val="0"/>
        <w:autoSpaceDN w:val="0"/>
        <w:adjustRightInd w:val="0"/>
        <w:spacing w:line="240" w:lineRule="auto"/>
        <w:jc w:val="both"/>
        <w:rPr>
          <w:rFonts w:cs="Arial"/>
          <w:color w:val="000000"/>
          <w:szCs w:val="20"/>
        </w:rPr>
      </w:pPr>
    </w:p>
    <w:p w14:paraId="7672437C" w14:textId="77777777" w:rsidR="008D45FD" w:rsidRPr="008D45FD" w:rsidRDefault="008D45FD" w:rsidP="008D45FD">
      <w:pPr>
        <w:autoSpaceDE w:val="0"/>
        <w:autoSpaceDN w:val="0"/>
        <w:adjustRightInd w:val="0"/>
        <w:spacing w:line="240" w:lineRule="auto"/>
        <w:jc w:val="both"/>
        <w:rPr>
          <w:rFonts w:cs="Arial"/>
          <w:color w:val="000000"/>
          <w:szCs w:val="20"/>
        </w:rPr>
      </w:pPr>
      <w:r w:rsidRPr="008D45FD">
        <w:rPr>
          <w:rFonts w:cs="Arial"/>
          <w:color w:val="000000"/>
          <w:szCs w:val="20"/>
        </w:rPr>
        <w:t xml:space="preserve">Vlada je znotraj finančnega načrta Ministrstva za delo, družino, socialne zadeve in enake možnosti prerazporedila dober milijon evrov in pol. Sredstva bodo namenjena za spodbude za zaposlitev brezposelnih oseb. Ministrstvo bo zaradi pospeševanja aktivacije brezposelnih na javna dela dodatno napotilo tisoč dolgotrajno brezposelnih oseb, predvsem tiste, ki so prejemniki socialnih transferjev. Z izvajanjem javnih del se bo blažila kadrovska stiska v domovih za ostarele. </w:t>
      </w:r>
    </w:p>
    <w:p w14:paraId="1893ED73" w14:textId="77777777" w:rsidR="008D45FD" w:rsidRPr="008D45FD" w:rsidRDefault="008D45FD" w:rsidP="008D45FD">
      <w:pPr>
        <w:autoSpaceDE w:val="0"/>
        <w:autoSpaceDN w:val="0"/>
        <w:adjustRightInd w:val="0"/>
        <w:spacing w:line="240" w:lineRule="auto"/>
        <w:jc w:val="both"/>
        <w:rPr>
          <w:rFonts w:cs="Arial"/>
          <w:color w:val="000000"/>
          <w:szCs w:val="20"/>
        </w:rPr>
      </w:pPr>
    </w:p>
    <w:p w14:paraId="7E0922ED" w14:textId="77777777" w:rsidR="008D45FD" w:rsidRPr="008D45FD" w:rsidRDefault="008D45FD" w:rsidP="008D45FD">
      <w:pPr>
        <w:autoSpaceDE w:val="0"/>
        <w:autoSpaceDN w:val="0"/>
        <w:adjustRightInd w:val="0"/>
        <w:spacing w:line="240" w:lineRule="auto"/>
        <w:jc w:val="both"/>
        <w:rPr>
          <w:rFonts w:cs="Arial"/>
          <w:color w:val="000000"/>
          <w:szCs w:val="20"/>
        </w:rPr>
      </w:pPr>
      <w:r w:rsidRPr="008D45FD">
        <w:rPr>
          <w:rFonts w:cs="Arial"/>
          <w:color w:val="000000"/>
          <w:szCs w:val="20"/>
        </w:rPr>
        <w:t xml:space="preserve">Finančni upravi Republike Slovenije je vlada zagotovila sredstva za pokritje obveznosti po 106. členu Zakona o interventnih ukrepih za pomoč pri omilitvi posledic drugega vala epidemije COVID-19 v višini dobrih 6 milijonov evrov ter 263 tisoč evrov za pokritje obveznosti po 122. členu Zakona o interventnih ukrepih za pomoč pri omilitvi posledic drugega vala epidemije COVID-19. Sredstva bodo namenjena za pomoč pri nakupu antigenskih hitrih testov na virus SARS-CoV-2 za pravne osebe, ki so organizirane kot gospodarske družbe, samostojni podjetniki posamezniki in zadruge. Upravičeni so do pomoči za izvedbo hitrih testov v višini 40 evrov na zaposlenega na dan oddaje vloge. Poleg tega se sredstva zagotavljajo tudi za pomoč za nakup hitrih testov in PCR testov za testiranje športnikov na prisotnost virusa SARS-CoV-2, ki se udeležujejo uradnih tekmovanj pod okriljem mednarodnih športnih zvez, športnike, ki nastopajo na najvišjih ravneh tekmovanj pod okriljem nacionalnih panožnih zvez, ter trenersko in drugo tekmovalno osebje, ki se udeležuje navedenih tekmovanj. Upravičenec do izplačila pomoči so nacionalne panožne športne zveze, ki organizirajo tekmovanja oziroma nacionalne panožne športne zveze, katerih tekmovalci se udeležujejo tekmovanj. </w:t>
      </w:r>
    </w:p>
    <w:p w14:paraId="3F8DC93F" w14:textId="77777777" w:rsidR="008D45FD" w:rsidRPr="008D45FD" w:rsidRDefault="008D45FD" w:rsidP="008D45FD">
      <w:pPr>
        <w:autoSpaceDE w:val="0"/>
        <w:autoSpaceDN w:val="0"/>
        <w:adjustRightInd w:val="0"/>
        <w:spacing w:line="240" w:lineRule="auto"/>
        <w:jc w:val="both"/>
        <w:rPr>
          <w:rFonts w:cs="Arial"/>
          <w:color w:val="000000"/>
          <w:szCs w:val="20"/>
        </w:rPr>
      </w:pPr>
    </w:p>
    <w:p w14:paraId="3262743E" w14:textId="3D6E4623" w:rsidR="005C5F93" w:rsidRPr="008D45FD" w:rsidRDefault="008D45FD" w:rsidP="008D45FD">
      <w:pPr>
        <w:autoSpaceDE w:val="0"/>
        <w:autoSpaceDN w:val="0"/>
        <w:adjustRightInd w:val="0"/>
        <w:spacing w:line="240" w:lineRule="auto"/>
        <w:jc w:val="both"/>
        <w:rPr>
          <w:rFonts w:cs="Arial"/>
          <w:color w:val="000000"/>
          <w:szCs w:val="20"/>
        </w:rPr>
      </w:pPr>
      <w:r w:rsidRPr="008D45FD">
        <w:rPr>
          <w:rFonts w:cs="Arial"/>
          <w:color w:val="000000"/>
          <w:szCs w:val="20"/>
        </w:rPr>
        <w:t>Vir: Ministrstvo za finance</w:t>
      </w:r>
    </w:p>
    <w:p w14:paraId="06124DD6" w14:textId="77777777" w:rsidR="005C5F93" w:rsidRPr="008D45FD" w:rsidRDefault="005C5F93" w:rsidP="005C5F93">
      <w:pPr>
        <w:autoSpaceDE w:val="0"/>
        <w:autoSpaceDN w:val="0"/>
        <w:adjustRightInd w:val="0"/>
        <w:spacing w:line="240" w:lineRule="auto"/>
        <w:jc w:val="both"/>
        <w:rPr>
          <w:rFonts w:cs="Arial"/>
          <w:color w:val="000000"/>
          <w:szCs w:val="20"/>
        </w:rPr>
      </w:pPr>
    </w:p>
    <w:p w14:paraId="187CC89C" w14:textId="4EF892D2" w:rsidR="000E0D9B" w:rsidRPr="000E0D9B" w:rsidRDefault="000E0D9B" w:rsidP="000E0D9B">
      <w:pPr>
        <w:autoSpaceDE w:val="0"/>
        <w:autoSpaceDN w:val="0"/>
        <w:adjustRightInd w:val="0"/>
        <w:spacing w:line="240" w:lineRule="auto"/>
        <w:jc w:val="both"/>
        <w:rPr>
          <w:rFonts w:cs="Arial"/>
          <w:b/>
          <w:bCs/>
          <w:color w:val="000000"/>
          <w:szCs w:val="20"/>
        </w:rPr>
      </w:pPr>
      <w:r w:rsidRPr="000E0D9B">
        <w:rPr>
          <w:rFonts w:cs="Arial"/>
          <w:b/>
          <w:bCs/>
          <w:color w:val="000000"/>
          <w:szCs w:val="20"/>
        </w:rPr>
        <w:t xml:space="preserve">Predlog stališča Vlade do Akcijskega načrta za evropsko demokracijo </w:t>
      </w:r>
    </w:p>
    <w:p w14:paraId="0628BB1A" w14:textId="77777777" w:rsidR="000E0D9B" w:rsidRPr="000E0D9B" w:rsidRDefault="000E0D9B" w:rsidP="000E0D9B">
      <w:pPr>
        <w:autoSpaceDE w:val="0"/>
        <w:autoSpaceDN w:val="0"/>
        <w:adjustRightInd w:val="0"/>
        <w:spacing w:line="240" w:lineRule="auto"/>
        <w:jc w:val="both"/>
        <w:rPr>
          <w:rFonts w:cs="Arial"/>
          <w:b/>
          <w:bCs/>
          <w:color w:val="000000"/>
          <w:szCs w:val="20"/>
        </w:rPr>
      </w:pPr>
    </w:p>
    <w:p w14:paraId="639E9149" w14:textId="77777777" w:rsidR="000E0D9B" w:rsidRPr="000E0D9B" w:rsidRDefault="000E0D9B" w:rsidP="000E0D9B">
      <w:pPr>
        <w:autoSpaceDE w:val="0"/>
        <w:autoSpaceDN w:val="0"/>
        <w:adjustRightInd w:val="0"/>
        <w:spacing w:line="240" w:lineRule="auto"/>
        <w:jc w:val="both"/>
        <w:rPr>
          <w:rFonts w:cs="Arial"/>
          <w:color w:val="000000"/>
          <w:szCs w:val="20"/>
        </w:rPr>
      </w:pPr>
      <w:r w:rsidRPr="000E0D9B">
        <w:rPr>
          <w:rFonts w:cs="Arial"/>
          <w:color w:val="000000"/>
          <w:szCs w:val="20"/>
        </w:rPr>
        <w:t>Vlada Republike Slovenije je sprejela gradivo Predlog stališča Vlade Republike Slovenije do Akcijskega načrta za evropsko demokracijo.</w:t>
      </w:r>
    </w:p>
    <w:p w14:paraId="55388A3D" w14:textId="77777777" w:rsidR="000E0D9B" w:rsidRPr="000E0D9B" w:rsidRDefault="000E0D9B" w:rsidP="000E0D9B">
      <w:pPr>
        <w:autoSpaceDE w:val="0"/>
        <w:autoSpaceDN w:val="0"/>
        <w:adjustRightInd w:val="0"/>
        <w:spacing w:line="240" w:lineRule="auto"/>
        <w:jc w:val="both"/>
        <w:rPr>
          <w:rFonts w:cs="Arial"/>
          <w:color w:val="000000"/>
          <w:szCs w:val="20"/>
        </w:rPr>
      </w:pPr>
    </w:p>
    <w:p w14:paraId="751C3580" w14:textId="77777777" w:rsidR="000E0D9B" w:rsidRPr="000E0D9B" w:rsidRDefault="000E0D9B" w:rsidP="000E0D9B">
      <w:pPr>
        <w:autoSpaceDE w:val="0"/>
        <w:autoSpaceDN w:val="0"/>
        <w:adjustRightInd w:val="0"/>
        <w:spacing w:line="240" w:lineRule="auto"/>
        <w:jc w:val="both"/>
        <w:rPr>
          <w:rFonts w:cs="Arial"/>
          <w:color w:val="000000"/>
          <w:szCs w:val="20"/>
        </w:rPr>
      </w:pPr>
      <w:r w:rsidRPr="000E0D9B">
        <w:rPr>
          <w:rFonts w:cs="Arial"/>
          <w:color w:val="000000"/>
          <w:szCs w:val="20"/>
        </w:rPr>
        <w:t xml:space="preserve">Akcijski načrt za evropsko demokracijo (EDAP) je bil kot ena od glavnih pobud zapisan v Delovnem programu Komisije za leto 2020 oziroma napovedan že v političnih usmeritvah predsednice Komisije </w:t>
      </w:r>
      <w:proofErr w:type="spellStart"/>
      <w:r w:rsidRPr="000E0D9B">
        <w:rPr>
          <w:rFonts w:cs="Arial"/>
          <w:color w:val="000000"/>
          <w:szCs w:val="20"/>
        </w:rPr>
        <w:t>Ursule</w:t>
      </w:r>
      <w:proofErr w:type="spellEnd"/>
      <w:r w:rsidRPr="000E0D9B">
        <w:rPr>
          <w:rFonts w:cs="Arial"/>
          <w:color w:val="000000"/>
          <w:szCs w:val="20"/>
        </w:rPr>
        <w:t xml:space="preserve"> von der </w:t>
      </w:r>
      <w:proofErr w:type="spellStart"/>
      <w:r w:rsidRPr="000E0D9B">
        <w:rPr>
          <w:rFonts w:cs="Arial"/>
          <w:color w:val="000000"/>
          <w:szCs w:val="20"/>
        </w:rPr>
        <w:t>Leyen</w:t>
      </w:r>
      <w:proofErr w:type="spellEnd"/>
      <w:r w:rsidRPr="000E0D9B">
        <w:rPr>
          <w:rFonts w:cs="Arial"/>
          <w:color w:val="000000"/>
          <w:szCs w:val="20"/>
        </w:rPr>
        <w:t>.</w:t>
      </w:r>
    </w:p>
    <w:p w14:paraId="563D6C8E" w14:textId="77777777" w:rsidR="000E0D9B" w:rsidRPr="000E0D9B" w:rsidRDefault="000E0D9B" w:rsidP="000E0D9B">
      <w:pPr>
        <w:autoSpaceDE w:val="0"/>
        <w:autoSpaceDN w:val="0"/>
        <w:adjustRightInd w:val="0"/>
        <w:spacing w:line="240" w:lineRule="auto"/>
        <w:jc w:val="both"/>
        <w:rPr>
          <w:rFonts w:cs="Arial"/>
          <w:color w:val="000000"/>
          <w:szCs w:val="20"/>
        </w:rPr>
      </w:pPr>
      <w:r w:rsidRPr="000E0D9B">
        <w:rPr>
          <w:rFonts w:cs="Arial"/>
          <w:color w:val="000000"/>
          <w:szCs w:val="20"/>
        </w:rPr>
        <w:tab/>
      </w:r>
    </w:p>
    <w:p w14:paraId="0D7A6393" w14:textId="03CA2BD5" w:rsidR="000E0D9B" w:rsidRPr="000E0D9B" w:rsidRDefault="000E0D9B" w:rsidP="000E0D9B">
      <w:pPr>
        <w:autoSpaceDE w:val="0"/>
        <w:autoSpaceDN w:val="0"/>
        <w:adjustRightInd w:val="0"/>
        <w:spacing w:line="240" w:lineRule="auto"/>
        <w:jc w:val="both"/>
        <w:rPr>
          <w:rFonts w:cs="Arial"/>
          <w:color w:val="000000"/>
          <w:szCs w:val="20"/>
        </w:rPr>
      </w:pPr>
      <w:r w:rsidRPr="000E0D9B">
        <w:rPr>
          <w:rFonts w:cs="Arial"/>
          <w:color w:val="000000"/>
          <w:szCs w:val="20"/>
        </w:rPr>
        <w:t>Dokument sloni na oceni Evropske komisije, da se v zadnjih letih demokracija v Evropski uniji spopada s pomembnimi izzivi – od naraščajočega ekstremizma in vmešavanj v volitve do širjenja lažnih informacij in</w:t>
      </w:r>
      <w:r w:rsidR="002C18A8" w:rsidRPr="002C18A8">
        <w:t xml:space="preserve"> </w:t>
      </w:r>
      <w:r w:rsidR="002C18A8" w:rsidRPr="002C18A8">
        <w:rPr>
          <w:rFonts w:cs="Arial"/>
          <w:color w:val="000000"/>
          <w:szCs w:val="20"/>
        </w:rPr>
        <w:t>groženj novinarkam in novinarjem</w:t>
      </w:r>
      <w:r w:rsidRPr="000E0D9B">
        <w:rPr>
          <w:rFonts w:cs="Arial"/>
          <w:color w:val="000000"/>
          <w:szCs w:val="20"/>
        </w:rPr>
        <w:t>, tako na spletu kot drugje. Namen EDAP je državljanom omogočiti boljše sodelovanje v demokratičnem procesu ter jim zagotoviti informirano sprejemanje odločitev brez nezakonitega vmešavanja in manipulacij.</w:t>
      </w:r>
    </w:p>
    <w:p w14:paraId="2B4AA5AB" w14:textId="77777777" w:rsidR="000E0D9B" w:rsidRPr="000E0D9B" w:rsidRDefault="000E0D9B" w:rsidP="000E0D9B">
      <w:pPr>
        <w:autoSpaceDE w:val="0"/>
        <w:autoSpaceDN w:val="0"/>
        <w:adjustRightInd w:val="0"/>
        <w:spacing w:line="240" w:lineRule="auto"/>
        <w:jc w:val="both"/>
        <w:rPr>
          <w:rFonts w:cs="Arial"/>
          <w:color w:val="000000"/>
          <w:szCs w:val="20"/>
        </w:rPr>
      </w:pPr>
    </w:p>
    <w:p w14:paraId="69C24B7D" w14:textId="77777777" w:rsidR="000E0D9B" w:rsidRPr="000E0D9B" w:rsidRDefault="000E0D9B" w:rsidP="000E0D9B">
      <w:pPr>
        <w:autoSpaceDE w:val="0"/>
        <w:autoSpaceDN w:val="0"/>
        <w:adjustRightInd w:val="0"/>
        <w:spacing w:line="240" w:lineRule="auto"/>
        <w:jc w:val="both"/>
        <w:rPr>
          <w:rFonts w:cs="Arial"/>
          <w:color w:val="000000"/>
          <w:szCs w:val="20"/>
        </w:rPr>
      </w:pPr>
      <w:r w:rsidRPr="000E0D9B">
        <w:rPr>
          <w:rFonts w:cs="Arial"/>
          <w:color w:val="000000"/>
          <w:szCs w:val="20"/>
        </w:rPr>
        <w:t>Akcijski načrt za evropsko demokracijo določa ukrepe na področju spodbujanja svobodnih in poštenih volitev, krepitve svobode in pluralnosti medijev ter boja proti dezinformacijam. Komisija namerava Načrt postopoma izvesti do leta 2023, nato bo ocenila dosežen napredek in potrebo po nadaljnjih ukrepih.</w:t>
      </w:r>
    </w:p>
    <w:p w14:paraId="5DD6E75B" w14:textId="77777777" w:rsidR="000E0D9B" w:rsidRPr="000E0D9B" w:rsidRDefault="000E0D9B" w:rsidP="000E0D9B">
      <w:pPr>
        <w:autoSpaceDE w:val="0"/>
        <w:autoSpaceDN w:val="0"/>
        <w:adjustRightInd w:val="0"/>
        <w:spacing w:line="240" w:lineRule="auto"/>
        <w:jc w:val="both"/>
        <w:rPr>
          <w:rFonts w:cs="Arial"/>
          <w:color w:val="000000"/>
          <w:szCs w:val="20"/>
        </w:rPr>
      </w:pPr>
    </w:p>
    <w:p w14:paraId="18766BF2" w14:textId="77777777" w:rsidR="000E0D9B" w:rsidRPr="000E0D9B" w:rsidRDefault="000E0D9B" w:rsidP="000E0D9B">
      <w:pPr>
        <w:autoSpaceDE w:val="0"/>
        <w:autoSpaceDN w:val="0"/>
        <w:adjustRightInd w:val="0"/>
        <w:spacing w:line="240" w:lineRule="auto"/>
        <w:jc w:val="both"/>
        <w:rPr>
          <w:rFonts w:cs="Arial"/>
          <w:color w:val="000000"/>
          <w:szCs w:val="20"/>
        </w:rPr>
      </w:pPr>
      <w:r w:rsidRPr="000E0D9B">
        <w:rPr>
          <w:rFonts w:cs="Arial"/>
          <w:color w:val="000000"/>
          <w:szCs w:val="20"/>
        </w:rPr>
        <w:t>Slovenija podpira namen Akcijskega načrta za evropsko demokracijo in soglaša, da so za delujočo demokracijo potrebni varovala, sistem zavor in ravnovesij ter učinkovite institucije, ki skupaj z načeli svobode izražanja in vladavine prava predstavljajo podlago za pluralistično demokratično družbo.</w:t>
      </w:r>
    </w:p>
    <w:p w14:paraId="1217ED3F" w14:textId="77777777" w:rsidR="000E0D9B" w:rsidRPr="000E0D9B" w:rsidRDefault="000E0D9B" w:rsidP="000E0D9B">
      <w:pPr>
        <w:autoSpaceDE w:val="0"/>
        <w:autoSpaceDN w:val="0"/>
        <w:adjustRightInd w:val="0"/>
        <w:spacing w:line="240" w:lineRule="auto"/>
        <w:jc w:val="both"/>
        <w:rPr>
          <w:rFonts w:cs="Arial"/>
          <w:color w:val="000000"/>
          <w:szCs w:val="20"/>
        </w:rPr>
      </w:pPr>
      <w:r w:rsidRPr="000E0D9B">
        <w:rPr>
          <w:rFonts w:cs="Arial"/>
          <w:color w:val="000000"/>
          <w:szCs w:val="20"/>
        </w:rPr>
        <w:t xml:space="preserve">Slovenija se bo zavzemala za oblikovanje široke podpore izvajanju ukrepov, ki jih predvideva EDAP. Ti lahko okrepijo demokratično podlago za reševanje izzivov gospodarske in zdravstvene krize, s katero se v članicah EU soočamo. </w:t>
      </w:r>
    </w:p>
    <w:p w14:paraId="3AF5448E" w14:textId="77777777" w:rsidR="000E0D9B" w:rsidRPr="000E0D9B" w:rsidRDefault="000E0D9B" w:rsidP="000E0D9B">
      <w:pPr>
        <w:autoSpaceDE w:val="0"/>
        <w:autoSpaceDN w:val="0"/>
        <w:adjustRightInd w:val="0"/>
        <w:spacing w:line="240" w:lineRule="auto"/>
        <w:jc w:val="both"/>
        <w:rPr>
          <w:rFonts w:cs="Arial"/>
          <w:color w:val="000000"/>
          <w:szCs w:val="20"/>
        </w:rPr>
      </w:pPr>
    </w:p>
    <w:p w14:paraId="0D986BC4" w14:textId="6E53DE0A" w:rsidR="00C7128C" w:rsidRPr="000E0D9B" w:rsidRDefault="000E0D9B" w:rsidP="000E0D9B">
      <w:pPr>
        <w:autoSpaceDE w:val="0"/>
        <w:autoSpaceDN w:val="0"/>
        <w:adjustRightInd w:val="0"/>
        <w:spacing w:line="240" w:lineRule="auto"/>
        <w:jc w:val="both"/>
        <w:rPr>
          <w:rFonts w:cs="Arial"/>
          <w:color w:val="000000"/>
          <w:szCs w:val="20"/>
        </w:rPr>
      </w:pPr>
      <w:r w:rsidRPr="000E0D9B">
        <w:rPr>
          <w:rFonts w:cs="Arial"/>
          <w:color w:val="000000"/>
          <w:szCs w:val="20"/>
        </w:rPr>
        <w:t>Vir: Ministrstvo za zunanje zadeve</w:t>
      </w:r>
    </w:p>
    <w:p w14:paraId="2062D49C" w14:textId="77777777" w:rsidR="00C7128C" w:rsidRPr="005C5F93" w:rsidRDefault="00C7128C" w:rsidP="005C5F93">
      <w:pPr>
        <w:autoSpaceDE w:val="0"/>
        <w:autoSpaceDN w:val="0"/>
        <w:adjustRightInd w:val="0"/>
        <w:spacing w:line="240" w:lineRule="auto"/>
        <w:jc w:val="both"/>
        <w:rPr>
          <w:rFonts w:cs="Arial"/>
          <w:b/>
          <w:bCs/>
          <w:color w:val="000000"/>
          <w:szCs w:val="20"/>
        </w:rPr>
      </w:pPr>
    </w:p>
    <w:p w14:paraId="2E7B2C38" w14:textId="17DAE502" w:rsidR="005C5F93" w:rsidRPr="005C5F93" w:rsidRDefault="005C5F93" w:rsidP="005C5F93">
      <w:pPr>
        <w:autoSpaceDE w:val="0"/>
        <w:autoSpaceDN w:val="0"/>
        <w:adjustRightInd w:val="0"/>
        <w:spacing w:line="240" w:lineRule="auto"/>
        <w:jc w:val="both"/>
        <w:rPr>
          <w:rFonts w:cs="Arial"/>
          <w:b/>
          <w:bCs/>
          <w:color w:val="000000"/>
          <w:szCs w:val="20"/>
        </w:rPr>
      </w:pPr>
      <w:r w:rsidRPr="005C5F93">
        <w:rPr>
          <w:rFonts w:cs="Arial"/>
          <w:b/>
          <w:bCs/>
          <w:color w:val="000000"/>
          <w:szCs w:val="20"/>
        </w:rPr>
        <w:t>Odločanje Vlade Republike Slovenije kot skupščine</w:t>
      </w:r>
    </w:p>
    <w:p w14:paraId="465C378F" w14:textId="77777777" w:rsidR="005C5F93" w:rsidRPr="005C5F93" w:rsidRDefault="005C5F93" w:rsidP="005C5F93">
      <w:pPr>
        <w:autoSpaceDE w:val="0"/>
        <w:autoSpaceDN w:val="0"/>
        <w:adjustRightInd w:val="0"/>
        <w:spacing w:line="240" w:lineRule="auto"/>
        <w:jc w:val="both"/>
        <w:rPr>
          <w:rFonts w:cs="Arial"/>
          <w:b/>
          <w:bCs/>
          <w:color w:val="000000"/>
          <w:szCs w:val="20"/>
        </w:rPr>
      </w:pPr>
      <w:r w:rsidRPr="005C5F93">
        <w:rPr>
          <w:rFonts w:cs="Arial"/>
          <w:b/>
          <w:bCs/>
          <w:color w:val="000000"/>
          <w:szCs w:val="20"/>
        </w:rPr>
        <w:tab/>
      </w:r>
    </w:p>
    <w:p w14:paraId="0FA7A891" w14:textId="653EFA98" w:rsidR="009E594D" w:rsidRPr="009E594D" w:rsidRDefault="009E594D" w:rsidP="009E594D">
      <w:pPr>
        <w:autoSpaceDE w:val="0"/>
        <w:autoSpaceDN w:val="0"/>
        <w:adjustRightInd w:val="0"/>
        <w:spacing w:line="240" w:lineRule="auto"/>
        <w:jc w:val="both"/>
        <w:rPr>
          <w:rFonts w:cs="Arial"/>
          <w:b/>
          <w:bCs/>
          <w:color w:val="000000"/>
          <w:szCs w:val="20"/>
        </w:rPr>
      </w:pPr>
      <w:r w:rsidRPr="009E594D">
        <w:rPr>
          <w:rFonts w:cs="Arial"/>
          <w:b/>
          <w:bCs/>
          <w:color w:val="000000"/>
          <w:szCs w:val="20"/>
        </w:rPr>
        <w:t>Vlada</w:t>
      </w:r>
      <w:r>
        <w:rPr>
          <w:rFonts w:cs="Arial"/>
          <w:b/>
          <w:bCs/>
          <w:color w:val="000000"/>
          <w:szCs w:val="20"/>
        </w:rPr>
        <w:t xml:space="preserve"> </w:t>
      </w:r>
      <w:r w:rsidRPr="009E594D">
        <w:rPr>
          <w:rFonts w:cs="Arial"/>
          <w:b/>
          <w:bCs/>
          <w:color w:val="000000"/>
          <w:szCs w:val="20"/>
        </w:rPr>
        <w:t>kot skupščina družbe 2TDK dala soglasje družbi 2TDK k predlaganemu postopku sklenitve zavarovanja pred tveganjem spremembe obrestne mere</w:t>
      </w:r>
    </w:p>
    <w:p w14:paraId="2DFA8DAF" w14:textId="77777777" w:rsidR="009E594D" w:rsidRPr="009E594D" w:rsidRDefault="009E594D" w:rsidP="009E594D">
      <w:pPr>
        <w:autoSpaceDE w:val="0"/>
        <w:autoSpaceDN w:val="0"/>
        <w:adjustRightInd w:val="0"/>
        <w:spacing w:line="240" w:lineRule="auto"/>
        <w:jc w:val="both"/>
        <w:rPr>
          <w:rFonts w:cs="Arial"/>
          <w:color w:val="000000"/>
          <w:szCs w:val="20"/>
        </w:rPr>
      </w:pPr>
    </w:p>
    <w:p w14:paraId="001A363D" w14:textId="77777777" w:rsidR="009E594D" w:rsidRPr="009E594D" w:rsidRDefault="009E594D" w:rsidP="009E594D">
      <w:pPr>
        <w:autoSpaceDE w:val="0"/>
        <w:autoSpaceDN w:val="0"/>
        <w:adjustRightInd w:val="0"/>
        <w:spacing w:line="240" w:lineRule="auto"/>
        <w:jc w:val="both"/>
        <w:rPr>
          <w:rFonts w:cs="Arial"/>
          <w:color w:val="000000"/>
          <w:szCs w:val="20"/>
        </w:rPr>
      </w:pPr>
      <w:r w:rsidRPr="009E594D">
        <w:rPr>
          <w:rFonts w:cs="Arial"/>
          <w:color w:val="000000"/>
          <w:szCs w:val="20"/>
        </w:rPr>
        <w:t xml:space="preserve">Vlada Republike Slovenije je v vlogi ustanoviteljice in edine družbenice družbe 2TDK, Družba za razvoj projekta, </w:t>
      </w:r>
      <w:proofErr w:type="spellStart"/>
      <w:r w:rsidRPr="009E594D">
        <w:rPr>
          <w:rFonts w:cs="Arial"/>
          <w:color w:val="000000"/>
          <w:szCs w:val="20"/>
        </w:rPr>
        <w:t>d.o.o</w:t>
      </w:r>
      <w:proofErr w:type="spellEnd"/>
      <w:r w:rsidRPr="009E594D">
        <w:rPr>
          <w:rFonts w:cs="Arial"/>
          <w:color w:val="000000"/>
          <w:szCs w:val="20"/>
        </w:rPr>
        <w:t>. izvedla skupščino družbe z naslednjimi točkami:</w:t>
      </w:r>
    </w:p>
    <w:p w14:paraId="089F7677" w14:textId="0CB7CBC7" w:rsidR="009E594D" w:rsidRPr="0069700D" w:rsidRDefault="009E594D" w:rsidP="0069700D">
      <w:pPr>
        <w:pStyle w:val="Odstavekseznama"/>
        <w:numPr>
          <w:ilvl w:val="0"/>
          <w:numId w:val="18"/>
        </w:numPr>
        <w:autoSpaceDE w:val="0"/>
        <w:autoSpaceDN w:val="0"/>
        <w:adjustRightInd w:val="0"/>
        <w:spacing w:line="240" w:lineRule="auto"/>
        <w:jc w:val="both"/>
        <w:rPr>
          <w:rFonts w:cs="Arial"/>
          <w:color w:val="000000"/>
          <w:szCs w:val="20"/>
        </w:rPr>
      </w:pPr>
      <w:r w:rsidRPr="0069700D">
        <w:rPr>
          <w:rFonts w:cs="Arial"/>
          <w:color w:val="000000"/>
          <w:szCs w:val="20"/>
        </w:rPr>
        <w:t xml:space="preserve">Soglasje k predlaganemu postopku sklenitve zavarovanja pred tveganjem obrestne mere in sklenitvi  okvirnih pogodb za izvedene finančne instrumente z bankami NLB </w:t>
      </w:r>
      <w:proofErr w:type="spellStart"/>
      <w:r w:rsidRPr="0069700D">
        <w:rPr>
          <w:rFonts w:cs="Arial"/>
          <w:color w:val="000000"/>
          <w:szCs w:val="20"/>
        </w:rPr>
        <w:t>d.d</w:t>
      </w:r>
      <w:proofErr w:type="spellEnd"/>
      <w:r w:rsidRPr="0069700D">
        <w:rPr>
          <w:rFonts w:cs="Arial"/>
          <w:color w:val="000000"/>
          <w:szCs w:val="20"/>
        </w:rPr>
        <w:t xml:space="preserve">., Nova KBM </w:t>
      </w:r>
      <w:proofErr w:type="spellStart"/>
      <w:r w:rsidRPr="0069700D">
        <w:rPr>
          <w:rFonts w:cs="Arial"/>
          <w:color w:val="000000"/>
          <w:szCs w:val="20"/>
        </w:rPr>
        <w:t>d.d</w:t>
      </w:r>
      <w:proofErr w:type="spellEnd"/>
      <w:r w:rsidRPr="0069700D">
        <w:rPr>
          <w:rFonts w:cs="Arial"/>
          <w:color w:val="000000"/>
          <w:szCs w:val="20"/>
        </w:rPr>
        <w:t xml:space="preserve">., in </w:t>
      </w:r>
      <w:proofErr w:type="spellStart"/>
      <w:r w:rsidRPr="0069700D">
        <w:rPr>
          <w:rFonts w:cs="Arial"/>
          <w:color w:val="000000"/>
          <w:szCs w:val="20"/>
        </w:rPr>
        <w:t>UniCredit</w:t>
      </w:r>
      <w:proofErr w:type="spellEnd"/>
      <w:r w:rsidRPr="0069700D">
        <w:rPr>
          <w:rFonts w:cs="Arial"/>
          <w:color w:val="000000"/>
          <w:szCs w:val="20"/>
        </w:rPr>
        <w:t xml:space="preserve"> Banka Slovenija </w:t>
      </w:r>
      <w:proofErr w:type="spellStart"/>
      <w:r w:rsidRPr="0069700D">
        <w:rPr>
          <w:rFonts w:cs="Arial"/>
          <w:color w:val="000000"/>
          <w:szCs w:val="20"/>
        </w:rPr>
        <w:t>d.d</w:t>
      </w:r>
      <w:proofErr w:type="spellEnd"/>
      <w:r w:rsidRPr="0069700D">
        <w:rPr>
          <w:rFonts w:cs="Arial"/>
          <w:color w:val="000000"/>
          <w:szCs w:val="20"/>
        </w:rPr>
        <w:t xml:space="preserve">. Pogodba z izbrano najugodnejšo banko se sklene za uporabo instrumenta »obrestna kapica« z 0 odstotno izvršilno obrestno mero, za obdobje od 30. 6. 2026 do 30. 6. 2046 za celoten znesek kredita v višini 112,5 mio evrov. Maksimalen znesek premije za nakup »obrestne kapice« pri tem ne sme biti večji od 14,7 mio evrov. </w:t>
      </w:r>
    </w:p>
    <w:p w14:paraId="68905E77" w14:textId="0A6CA0E1" w:rsidR="009E594D" w:rsidRPr="0069700D" w:rsidRDefault="009E594D" w:rsidP="0069700D">
      <w:pPr>
        <w:pStyle w:val="Odstavekseznama"/>
        <w:numPr>
          <w:ilvl w:val="0"/>
          <w:numId w:val="18"/>
        </w:numPr>
        <w:autoSpaceDE w:val="0"/>
        <w:autoSpaceDN w:val="0"/>
        <w:adjustRightInd w:val="0"/>
        <w:spacing w:line="240" w:lineRule="auto"/>
        <w:jc w:val="both"/>
        <w:rPr>
          <w:rFonts w:cs="Arial"/>
          <w:color w:val="000000"/>
          <w:szCs w:val="20"/>
        </w:rPr>
      </w:pPr>
      <w:r w:rsidRPr="0069700D">
        <w:rPr>
          <w:rFonts w:cs="Arial"/>
          <w:color w:val="000000"/>
          <w:szCs w:val="20"/>
        </w:rPr>
        <w:t>Povečanje osnovnega kapitala družbe z vplačilom zneska v višini 11.754.916,34 evrov iz naslova pobranega pribitka k cestnini v letu 2020.</w:t>
      </w:r>
    </w:p>
    <w:p w14:paraId="0584DC08" w14:textId="77777777" w:rsidR="009E594D" w:rsidRPr="009E594D" w:rsidRDefault="009E594D" w:rsidP="009E594D">
      <w:pPr>
        <w:autoSpaceDE w:val="0"/>
        <w:autoSpaceDN w:val="0"/>
        <w:adjustRightInd w:val="0"/>
        <w:spacing w:line="240" w:lineRule="auto"/>
        <w:jc w:val="both"/>
        <w:rPr>
          <w:rFonts w:cs="Arial"/>
          <w:color w:val="000000"/>
          <w:szCs w:val="20"/>
        </w:rPr>
      </w:pPr>
    </w:p>
    <w:p w14:paraId="54F9DD2C" w14:textId="77777777" w:rsidR="009E594D" w:rsidRPr="009E594D" w:rsidRDefault="009E594D" w:rsidP="009E594D">
      <w:pPr>
        <w:autoSpaceDE w:val="0"/>
        <w:autoSpaceDN w:val="0"/>
        <w:adjustRightInd w:val="0"/>
        <w:spacing w:line="240" w:lineRule="auto"/>
        <w:jc w:val="both"/>
        <w:rPr>
          <w:rFonts w:cs="Arial"/>
          <w:color w:val="000000"/>
          <w:szCs w:val="20"/>
        </w:rPr>
      </w:pPr>
      <w:r w:rsidRPr="009E594D">
        <w:rPr>
          <w:rFonts w:cs="Arial"/>
          <w:color w:val="000000"/>
          <w:szCs w:val="20"/>
        </w:rPr>
        <w:t>Vir: Ministrstvo za infrastrukturo</w:t>
      </w:r>
    </w:p>
    <w:p w14:paraId="798C2930" w14:textId="77777777" w:rsidR="009E594D" w:rsidRPr="005C5F93" w:rsidRDefault="009E594D" w:rsidP="005C5F93">
      <w:pPr>
        <w:autoSpaceDE w:val="0"/>
        <w:autoSpaceDN w:val="0"/>
        <w:adjustRightInd w:val="0"/>
        <w:spacing w:line="240" w:lineRule="auto"/>
        <w:jc w:val="both"/>
        <w:rPr>
          <w:rFonts w:cs="Arial"/>
          <w:b/>
          <w:bCs/>
          <w:color w:val="000000"/>
          <w:szCs w:val="20"/>
        </w:rPr>
      </w:pPr>
    </w:p>
    <w:p w14:paraId="78BD1F6B" w14:textId="5E53652B" w:rsidR="005C5F93" w:rsidRPr="005C5F93" w:rsidRDefault="005C5F93" w:rsidP="005C5F93">
      <w:pPr>
        <w:autoSpaceDE w:val="0"/>
        <w:autoSpaceDN w:val="0"/>
        <w:adjustRightInd w:val="0"/>
        <w:spacing w:line="240" w:lineRule="auto"/>
        <w:jc w:val="both"/>
        <w:rPr>
          <w:rFonts w:cs="Arial"/>
          <w:b/>
          <w:bCs/>
          <w:color w:val="000000"/>
          <w:szCs w:val="20"/>
        </w:rPr>
      </w:pPr>
      <w:r w:rsidRPr="005C5F93">
        <w:rPr>
          <w:rFonts w:cs="Arial"/>
          <w:b/>
          <w:bCs/>
          <w:color w:val="000000"/>
          <w:szCs w:val="20"/>
        </w:rPr>
        <w:t>Predlogi Komisije Vlade Republike Slovenije za administrativne zadeve in imenovanja</w:t>
      </w:r>
    </w:p>
    <w:p w14:paraId="0A6B463C" w14:textId="77777777" w:rsidR="005C5F93" w:rsidRPr="005C5F93" w:rsidRDefault="005C5F93" w:rsidP="005C5F93">
      <w:pPr>
        <w:autoSpaceDE w:val="0"/>
        <w:autoSpaceDN w:val="0"/>
        <w:adjustRightInd w:val="0"/>
        <w:spacing w:line="240" w:lineRule="auto"/>
        <w:jc w:val="both"/>
        <w:rPr>
          <w:rFonts w:cs="Arial"/>
          <w:b/>
          <w:bCs/>
          <w:color w:val="000000"/>
          <w:szCs w:val="20"/>
        </w:rPr>
      </w:pPr>
      <w:r w:rsidRPr="005C5F93">
        <w:rPr>
          <w:rFonts w:cs="Arial"/>
          <w:b/>
          <w:bCs/>
          <w:color w:val="000000"/>
          <w:szCs w:val="20"/>
        </w:rPr>
        <w:tab/>
      </w:r>
    </w:p>
    <w:p w14:paraId="314F0698" w14:textId="04092B91" w:rsidR="003B7009" w:rsidRPr="003B7009" w:rsidRDefault="003B7009" w:rsidP="003B7009">
      <w:pPr>
        <w:autoSpaceDE w:val="0"/>
        <w:autoSpaceDN w:val="0"/>
        <w:adjustRightInd w:val="0"/>
        <w:spacing w:line="240" w:lineRule="auto"/>
        <w:jc w:val="both"/>
        <w:rPr>
          <w:rFonts w:cs="Arial"/>
          <w:b/>
          <w:bCs/>
          <w:color w:val="000000"/>
          <w:szCs w:val="20"/>
        </w:rPr>
      </w:pPr>
      <w:r w:rsidRPr="003B7009">
        <w:rPr>
          <w:rFonts w:cs="Arial"/>
          <w:b/>
          <w:bCs/>
          <w:color w:val="000000"/>
          <w:szCs w:val="20"/>
        </w:rPr>
        <w:t>Vlada razrešila in imenovala predstavnike ustanovitelja v Svetu javnega zdravstvenega zavoda Zavod Republike Slovenije za transfuzijsko medicino</w:t>
      </w:r>
    </w:p>
    <w:p w14:paraId="3FBCC0F9" w14:textId="77777777" w:rsidR="003B7009" w:rsidRPr="003B7009" w:rsidRDefault="003B7009" w:rsidP="003B7009">
      <w:pPr>
        <w:autoSpaceDE w:val="0"/>
        <w:autoSpaceDN w:val="0"/>
        <w:adjustRightInd w:val="0"/>
        <w:spacing w:line="240" w:lineRule="auto"/>
        <w:jc w:val="both"/>
        <w:rPr>
          <w:rFonts w:cs="Arial"/>
          <w:b/>
          <w:bCs/>
          <w:color w:val="000000"/>
          <w:szCs w:val="20"/>
        </w:rPr>
      </w:pPr>
    </w:p>
    <w:p w14:paraId="4743DC6F" w14:textId="77777777" w:rsidR="003B7009" w:rsidRPr="005639E8" w:rsidRDefault="003B7009" w:rsidP="003B7009">
      <w:pPr>
        <w:autoSpaceDE w:val="0"/>
        <w:autoSpaceDN w:val="0"/>
        <w:adjustRightInd w:val="0"/>
        <w:spacing w:line="240" w:lineRule="auto"/>
        <w:jc w:val="both"/>
        <w:rPr>
          <w:rFonts w:cs="Arial"/>
          <w:color w:val="000000"/>
          <w:szCs w:val="20"/>
        </w:rPr>
      </w:pPr>
      <w:r w:rsidRPr="005639E8">
        <w:rPr>
          <w:rFonts w:cs="Arial"/>
          <w:color w:val="000000"/>
          <w:szCs w:val="20"/>
        </w:rPr>
        <w:t xml:space="preserve">Vlada je na današnji redni seji v Svetu javnega zdravstvenega zavoda Zavod Republike Slovenije za transfuzijsko medicino razrešila dosedanje člane Matevža Lakoto, Damjana Matičiča, Petra Černelča in mag. Branka Bregarja. Do izteka mandata sveta zavoda, torej do 19. marca 2022, je v svet Zavoda Republike Slovenije za transfuzijsko medicino za predstavnike ustanovitelja </w:t>
      </w:r>
      <w:r w:rsidRPr="005639E8">
        <w:rPr>
          <w:rFonts w:cs="Arial"/>
          <w:color w:val="000000"/>
          <w:szCs w:val="20"/>
        </w:rPr>
        <w:lastRenderedPageBreak/>
        <w:t xml:space="preserve">imenovala Andrejo Draginc, mag. Ingrid </w:t>
      </w:r>
      <w:proofErr w:type="spellStart"/>
      <w:r w:rsidRPr="005639E8">
        <w:rPr>
          <w:rFonts w:cs="Arial"/>
          <w:color w:val="000000"/>
          <w:szCs w:val="20"/>
        </w:rPr>
        <w:t>Kovšca</w:t>
      </w:r>
      <w:proofErr w:type="spellEnd"/>
      <w:r w:rsidRPr="005639E8">
        <w:rPr>
          <w:rFonts w:cs="Arial"/>
          <w:color w:val="000000"/>
          <w:szCs w:val="20"/>
        </w:rPr>
        <w:t xml:space="preserve"> Pušenjak, Aleksandra Bucika in Mojco </w:t>
      </w:r>
      <w:proofErr w:type="spellStart"/>
      <w:r w:rsidRPr="005639E8">
        <w:rPr>
          <w:rFonts w:cs="Arial"/>
          <w:color w:val="000000"/>
          <w:szCs w:val="20"/>
        </w:rPr>
        <w:t>Stoschitzky</w:t>
      </w:r>
      <w:proofErr w:type="spellEnd"/>
      <w:r w:rsidRPr="005639E8">
        <w:rPr>
          <w:rFonts w:cs="Arial"/>
          <w:color w:val="000000"/>
          <w:szCs w:val="20"/>
        </w:rPr>
        <w:t xml:space="preserve">. </w:t>
      </w:r>
    </w:p>
    <w:p w14:paraId="116C6F36" w14:textId="77777777" w:rsidR="003B7009" w:rsidRPr="005639E8" w:rsidRDefault="003B7009" w:rsidP="003B7009">
      <w:pPr>
        <w:autoSpaceDE w:val="0"/>
        <w:autoSpaceDN w:val="0"/>
        <w:adjustRightInd w:val="0"/>
        <w:spacing w:line="240" w:lineRule="auto"/>
        <w:jc w:val="both"/>
        <w:rPr>
          <w:rFonts w:cs="Arial"/>
          <w:color w:val="000000"/>
          <w:szCs w:val="20"/>
        </w:rPr>
      </w:pPr>
    </w:p>
    <w:p w14:paraId="507210BC" w14:textId="07F318C7" w:rsidR="005C5F93" w:rsidRPr="005639E8" w:rsidRDefault="003B7009" w:rsidP="003B7009">
      <w:pPr>
        <w:autoSpaceDE w:val="0"/>
        <w:autoSpaceDN w:val="0"/>
        <w:adjustRightInd w:val="0"/>
        <w:spacing w:line="240" w:lineRule="auto"/>
        <w:jc w:val="both"/>
        <w:rPr>
          <w:rFonts w:cs="Arial"/>
          <w:color w:val="000000"/>
          <w:szCs w:val="20"/>
        </w:rPr>
      </w:pPr>
      <w:r w:rsidRPr="005639E8">
        <w:rPr>
          <w:rFonts w:cs="Arial"/>
          <w:color w:val="000000"/>
          <w:szCs w:val="20"/>
        </w:rPr>
        <w:t>Vir: Ministrstvo za zdravje</w:t>
      </w:r>
    </w:p>
    <w:p w14:paraId="42F8EB31" w14:textId="77777777" w:rsidR="005C5F93" w:rsidRPr="005C5F93" w:rsidRDefault="005C5F93" w:rsidP="005C5F93">
      <w:pPr>
        <w:autoSpaceDE w:val="0"/>
        <w:autoSpaceDN w:val="0"/>
        <w:adjustRightInd w:val="0"/>
        <w:spacing w:line="240" w:lineRule="auto"/>
        <w:jc w:val="both"/>
        <w:rPr>
          <w:rFonts w:cs="Arial"/>
          <w:b/>
          <w:bCs/>
          <w:color w:val="000000"/>
          <w:szCs w:val="20"/>
        </w:rPr>
      </w:pPr>
    </w:p>
    <w:p w14:paraId="2CC490A4" w14:textId="0AF19C3D" w:rsidR="003B7009" w:rsidRPr="003B7009" w:rsidRDefault="003B7009" w:rsidP="003B7009">
      <w:pPr>
        <w:autoSpaceDE w:val="0"/>
        <w:autoSpaceDN w:val="0"/>
        <w:adjustRightInd w:val="0"/>
        <w:spacing w:line="240" w:lineRule="auto"/>
        <w:jc w:val="both"/>
        <w:rPr>
          <w:rFonts w:cs="Arial"/>
          <w:b/>
          <w:bCs/>
          <w:color w:val="000000"/>
          <w:szCs w:val="20"/>
        </w:rPr>
      </w:pPr>
      <w:r w:rsidRPr="003B7009">
        <w:rPr>
          <w:rFonts w:cs="Arial"/>
          <w:b/>
          <w:bCs/>
          <w:color w:val="000000"/>
          <w:szCs w:val="20"/>
        </w:rPr>
        <w:t>Vlada razrešila in imenovala predstavnike ustanovitelja v Svetu javnega zdravstvenega zavoda Univerzitetne klinike za pljučne bolezni in alergijo Golnik</w:t>
      </w:r>
    </w:p>
    <w:p w14:paraId="0BEDBB3F" w14:textId="77777777" w:rsidR="003B7009" w:rsidRPr="003B7009" w:rsidRDefault="003B7009" w:rsidP="003B7009">
      <w:pPr>
        <w:autoSpaceDE w:val="0"/>
        <w:autoSpaceDN w:val="0"/>
        <w:adjustRightInd w:val="0"/>
        <w:spacing w:line="240" w:lineRule="auto"/>
        <w:jc w:val="both"/>
        <w:rPr>
          <w:rFonts w:cs="Arial"/>
          <w:b/>
          <w:bCs/>
          <w:color w:val="000000"/>
          <w:szCs w:val="20"/>
        </w:rPr>
      </w:pPr>
    </w:p>
    <w:p w14:paraId="3A35274B" w14:textId="77777777" w:rsidR="003B7009" w:rsidRPr="003B7009" w:rsidRDefault="003B7009" w:rsidP="003B7009">
      <w:pPr>
        <w:autoSpaceDE w:val="0"/>
        <w:autoSpaceDN w:val="0"/>
        <w:adjustRightInd w:val="0"/>
        <w:spacing w:line="240" w:lineRule="auto"/>
        <w:jc w:val="both"/>
        <w:rPr>
          <w:rFonts w:cs="Arial"/>
          <w:color w:val="000000"/>
          <w:szCs w:val="20"/>
        </w:rPr>
      </w:pPr>
      <w:r w:rsidRPr="003B7009">
        <w:rPr>
          <w:rFonts w:cs="Arial"/>
          <w:color w:val="000000"/>
          <w:szCs w:val="20"/>
        </w:rPr>
        <w:t xml:space="preserve">Vlada je na današnji redni seji v Svetu javnega zdravstvenega zavoda Univerzitetne klinike za pljučne bolezni in alergijo Golnik razrešila dosedanje člane Antonijo Pungerčan, Zvonko </w:t>
      </w:r>
      <w:proofErr w:type="spellStart"/>
      <w:r w:rsidRPr="003B7009">
        <w:rPr>
          <w:rFonts w:cs="Arial"/>
          <w:color w:val="000000"/>
          <w:szCs w:val="20"/>
        </w:rPr>
        <w:t>Krančan</w:t>
      </w:r>
      <w:proofErr w:type="spellEnd"/>
      <w:r w:rsidRPr="003B7009">
        <w:rPr>
          <w:rFonts w:cs="Arial"/>
          <w:color w:val="000000"/>
          <w:szCs w:val="20"/>
        </w:rPr>
        <w:t xml:space="preserve">, Vero Kralj </w:t>
      </w:r>
      <w:proofErr w:type="spellStart"/>
      <w:r w:rsidRPr="003B7009">
        <w:rPr>
          <w:rFonts w:cs="Arial"/>
          <w:color w:val="000000"/>
          <w:szCs w:val="20"/>
        </w:rPr>
        <w:t>Drmota</w:t>
      </w:r>
      <w:proofErr w:type="spellEnd"/>
      <w:r w:rsidRPr="003B7009">
        <w:rPr>
          <w:rFonts w:cs="Arial"/>
          <w:color w:val="000000"/>
          <w:szCs w:val="20"/>
        </w:rPr>
        <w:t xml:space="preserve">, Simona </w:t>
      </w:r>
      <w:proofErr w:type="spellStart"/>
      <w:r w:rsidRPr="003B7009">
        <w:rPr>
          <w:rFonts w:cs="Arial"/>
          <w:color w:val="000000"/>
          <w:szCs w:val="20"/>
        </w:rPr>
        <w:t>Jevšinka</w:t>
      </w:r>
      <w:proofErr w:type="spellEnd"/>
      <w:r w:rsidRPr="003B7009">
        <w:rPr>
          <w:rFonts w:cs="Arial"/>
          <w:color w:val="000000"/>
          <w:szCs w:val="20"/>
        </w:rPr>
        <w:t>. Do izteka mandata sveta zavoda, torej do 11. decembra 2021, je v svet Univerzitetne klinike za pljučne bolezni in alergijo Golnik za predstavnike ustanovitelja imenovala Rudolfa Ogrinca, Matjaža Tavčarja, Tanjo Perčič Poklukar, Miho Zalokarja.</w:t>
      </w:r>
    </w:p>
    <w:p w14:paraId="2431460F" w14:textId="77777777" w:rsidR="003B7009" w:rsidRPr="003B7009" w:rsidRDefault="003B7009" w:rsidP="003B7009">
      <w:pPr>
        <w:autoSpaceDE w:val="0"/>
        <w:autoSpaceDN w:val="0"/>
        <w:adjustRightInd w:val="0"/>
        <w:spacing w:line="240" w:lineRule="auto"/>
        <w:jc w:val="both"/>
        <w:rPr>
          <w:rFonts w:cs="Arial"/>
          <w:color w:val="000000"/>
          <w:szCs w:val="20"/>
        </w:rPr>
      </w:pPr>
    </w:p>
    <w:p w14:paraId="62638A0B" w14:textId="115970D0" w:rsidR="005C5F93" w:rsidRPr="003B7009" w:rsidRDefault="003B7009" w:rsidP="003B7009">
      <w:pPr>
        <w:autoSpaceDE w:val="0"/>
        <w:autoSpaceDN w:val="0"/>
        <w:adjustRightInd w:val="0"/>
        <w:spacing w:line="240" w:lineRule="auto"/>
        <w:jc w:val="both"/>
        <w:rPr>
          <w:rFonts w:cs="Arial"/>
          <w:color w:val="000000"/>
          <w:szCs w:val="20"/>
        </w:rPr>
      </w:pPr>
      <w:r w:rsidRPr="003B7009">
        <w:rPr>
          <w:rFonts w:cs="Arial"/>
          <w:color w:val="000000"/>
          <w:szCs w:val="20"/>
        </w:rPr>
        <w:t>Vir: Ministrstvo za zdravje</w:t>
      </w:r>
    </w:p>
    <w:p w14:paraId="1FB3C0A2" w14:textId="77777777" w:rsidR="005C5F93" w:rsidRPr="005C5F93" w:rsidRDefault="005C5F93" w:rsidP="005C5F93">
      <w:pPr>
        <w:autoSpaceDE w:val="0"/>
        <w:autoSpaceDN w:val="0"/>
        <w:adjustRightInd w:val="0"/>
        <w:spacing w:line="240" w:lineRule="auto"/>
        <w:jc w:val="both"/>
        <w:rPr>
          <w:rFonts w:cs="Arial"/>
          <w:b/>
          <w:bCs/>
          <w:color w:val="000000"/>
          <w:szCs w:val="20"/>
        </w:rPr>
      </w:pPr>
      <w:r w:rsidRPr="005C5F93">
        <w:rPr>
          <w:rFonts w:cs="Arial"/>
          <w:b/>
          <w:bCs/>
          <w:color w:val="000000"/>
          <w:szCs w:val="20"/>
        </w:rPr>
        <w:tab/>
      </w:r>
    </w:p>
    <w:p w14:paraId="0B43B544" w14:textId="6AB313DA" w:rsidR="003B7009" w:rsidRPr="003B7009" w:rsidRDefault="003B7009" w:rsidP="003B7009">
      <w:pPr>
        <w:autoSpaceDE w:val="0"/>
        <w:autoSpaceDN w:val="0"/>
        <w:adjustRightInd w:val="0"/>
        <w:spacing w:line="240" w:lineRule="auto"/>
        <w:jc w:val="both"/>
        <w:rPr>
          <w:rFonts w:cs="Arial"/>
          <w:b/>
          <w:bCs/>
          <w:color w:val="000000"/>
          <w:szCs w:val="20"/>
        </w:rPr>
      </w:pPr>
      <w:r w:rsidRPr="003B7009">
        <w:rPr>
          <w:rFonts w:cs="Arial"/>
          <w:b/>
          <w:bCs/>
          <w:color w:val="000000"/>
          <w:szCs w:val="20"/>
        </w:rPr>
        <w:t>Vlada razrešila in imenovala predstavnike ustanovitelja v Svetu javnega zdravstvenega zavoda Zavod Republike Slovenije za presaditev organov in tkiv</w:t>
      </w:r>
    </w:p>
    <w:p w14:paraId="3F8D9837" w14:textId="77777777" w:rsidR="003B7009" w:rsidRPr="003B7009" w:rsidRDefault="003B7009" w:rsidP="003B7009">
      <w:pPr>
        <w:autoSpaceDE w:val="0"/>
        <w:autoSpaceDN w:val="0"/>
        <w:adjustRightInd w:val="0"/>
        <w:spacing w:line="240" w:lineRule="auto"/>
        <w:jc w:val="both"/>
        <w:rPr>
          <w:rFonts w:cs="Arial"/>
          <w:b/>
          <w:bCs/>
          <w:color w:val="000000"/>
          <w:szCs w:val="20"/>
        </w:rPr>
      </w:pPr>
    </w:p>
    <w:p w14:paraId="36155DC2" w14:textId="77777777" w:rsidR="003B7009" w:rsidRPr="003B7009" w:rsidRDefault="003B7009" w:rsidP="003B7009">
      <w:pPr>
        <w:autoSpaceDE w:val="0"/>
        <w:autoSpaceDN w:val="0"/>
        <w:adjustRightInd w:val="0"/>
        <w:spacing w:line="240" w:lineRule="auto"/>
        <w:jc w:val="both"/>
        <w:rPr>
          <w:rFonts w:cs="Arial"/>
          <w:color w:val="000000"/>
          <w:szCs w:val="20"/>
        </w:rPr>
      </w:pPr>
      <w:r w:rsidRPr="003B7009">
        <w:rPr>
          <w:rFonts w:cs="Arial"/>
          <w:color w:val="000000"/>
          <w:szCs w:val="20"/>
        </w:rPr>
        <w:t xml:space="preserve">Vlada je na današnji redni seji v Svetu javnega zdravstvenega zavoda Zavod Republike Slovenije za presaditev organov in tkiv razrešila dosedanja člana prof. dr. Rafaela Ponikvarja in Andreja Del </w:t>
      </w:r>
      <w:proofErr w:type="spellStart"/>
      <w:r w:rsidRPr="003B7009">
        <w:rPr>
          <w:rFonts w:cs="Arial"/>
          <w:color w:val="000000"/>
          <w:szCs w:val="20"/>
        </w:rPr>
        <w:t>Fabra</w:t>
      </w:r>
      <w:proofErr w:type="spellEnd"/>
      <w:r w:rsidRPr="003B7009">
        <w:rPr>
          <w:rFonts w:cs="Arial"/>
          <w:color w:val="000000"/>
          <w:szCs w:val="20"/>
        </w:rPr>
        <w:t>.</w:t>
      </w:r>
    </w:p>
    <w:p w14:paraId="6CBAA4E7" w14:textId="77777777" w:rsidR="003B7009" w:rsidRPr="003B7009" w:rsidRDefault="003B7009" w:rsidP="003B7009">
      <w:pPr>
        <w:autoSpaceDE w:val="0"/>
        <w:autoSpaceDN w:val="0"/>
        <w:adjustRightInd w:val="0"/>
        <w:spacing w:line="240" w:lineRule="auto"/>
        <w:jc w:val="both"/>
        <w:rPr>
          <w:rFonts w:cs="Arial"/>
          <w:color w:val="000000"/>
          <w:szCs w:val="20"/>
        </w:rPr>
      </w:pPr>
      <w:r w:rsidRPr="003B7009">
        <w:rPr>
          <w:rFonts w:cs="Arial"/>
          <w:color w:val="000000"/>
          <w:szCs w:val="20"/>
        </w:rPr>
        <w:t xml:space="preserve">Do izteka mandata sveta zavoda, torej do 19. februarja 2022, je v svet Zavoda Republike Slovenije za presaditev organov in tkiv za predstavnika ustanovitelja imenovala Branko Krek Petrina in Valentina </w:t>
      </w:r>
      <w:proofErr w:type="spellStart"/>
      <w:r w:rsidRPr="003B7009">
        <w:rPr>
          <w:rFonts w:cs="Arial"/>
          <w:color w:val="000000"/>
          <w:szCs w:val="20"/>
        </w:rPr>
        <w:t>Sojarja</w:t>
      </w:r>
      <w:proofErr w:type="spellEnd"/>
      <w:r w:rsidRPr="003B7009">
        <w:rPr>
          <w:rFonts w:cs="Arial"/>
          <w:color w:val="000000"/>
          <w:szCs w:val="20"/>
        </w:rPr>
        <w:t xml:space="preserve">. </w:t>
      </w:r>
    </w:p>
    <w:p w14:paraId="4F55326B" w14:textId="77777777" w:rsidR="003B7009" w:rsidRPr="003B7009" w:rsidRDefault="003B7009" w:rsidP="003B7009">
      <w:pPr>
        <w:autoSpaceDE w:val="0"/>
        <w:autoSpaceDN w:val="0"/>
        <w:adjustRightInd w:val="0"/>
        <w:spacing w:line="240" w:lineRule="auto"/>
        <w:jc w:val="both"/>
        <w:rPr>
          <w:rFonts w:cs="Arial"/>
          <w:color w:val="000000"/>
          <w:szCs w:val="20"/>
        </w:rPr>
      </w:pPr>
    </w:p>
    <w:p w14:paraId="4DF1CB43" w14:textId="127C207F" w:rsidR="005C5F93" w:rsidRPr="003B7009" w:rsidRDefault="003B7009" w:rsidP="003B7009">
      <w:pPr>
        <w:autoSpaceDE w:val="0"/>
        <w:autoSpaceDN w:val="0"/>
        <w:adjustRightInd w:val="0"/>
        <w:spacing w:line="240" w:lineRule="auto"/>
        <w:jc w:val="both"/>
        <w:rPr>
          <w:rFonts w:cs="Arial"/>
          <w:color w:val="000000"/>
          <w:szCs w:val="20"/>
        </w:rPr>
      </w:pPr>
      <w:r w:rsidRPr="003B7009">
        <w:rPr>
          <w:rFonts w:cs="Arial"/>
          <w:color w:val="000000"/>
          <w:szCs w:val="20"/>
        </w:rPr>
        <w:t>Vir: Ministrstvo za zdravje</w:t>
      </w:r>
    </w:p>
    <w:p w14:paraId="500F9CF6" w14:textId="77777777" w:rsidR="005C5F93" w:rsidRPr="005C5F93" w:rsidRDefault="005C5F93" w:rsidP="005C5F93">
      <w:pPr>
        <w:autoSpaceDE w:val="0"/>
        <w:autoSpaceDN w:val="0"/>
        <w:adjustRightInd w:val="0"/>
        <w:spacing w:line="240" w:lineRule="auto"/>
        <w:jc w:val="both"/>
        <w:rPr>
          <w:rFonts w:cs="Arial"/>
          <w:b/>
          <w:bCs/>
          <w:color w:val="000000"/>
          <w:szCs w:val="20"/>
        </w:rPr>
      </w:pPr>
    </w:p>
    <w:p w14:paraId="4F652D4D" w14:textId="3E80122A" w:rsidR="003B7009" w:rsidRPr="003B7009" w:rsidRDefault="003B7009" w:rsidP="003B7009">
      <w:pPr>
        <w:autoSpaceDE w:val="0"/>
        <w:autoSpaceDN w:val="0"/>
        <w:adjustRightInd w:val="0"/>
        <w:spacing w:line="240" w:lineRule="auto"/>
        <w:jc w:val="both"/>
        <w:rPr>
          <w:rFonts w:cs="Arial"/>
          <w:b/>
          <w:bCs/>
          <w:color w:val="000000"/>
          <w:szCs w:val="20"/>
        </w:rPr>
      </w:pPr>
      <w:r w:rsidRPr="003B7009">
        <w:rPr>
          <w:rFonts w:cs="Arial"/>
          <w:b/>
          <w:bCs/>
          <w:color w:val="000000"/>
          <w:szCs w:val="20"/>
        </w:rPr>
        <w:t>Vlada razrešila in imenovala predstavnike ustanovitelja v Svetu javnega zdravstvenega zavoda Ortopedske bolnišnice Valdoltra</w:t>
      </w:r>
    </w:p>
    <w:p w14:paraId="7787C906" w14:textId="77777777" w:rsidR="003B7009" w:rsidRPr="003B7009" w:rsidRDefault="003B7009" w:rsidP="003B7009">
      <w:pPr>
        <w:autoSpaceDE w:val="0"/>
        <w:autoSpaceDN w:val="0"/>
        <w:adjustRightInd w:val="0"/>
        <w:spacing w:line="240" w:lineRule="auto"/>
        <w:jc w:val="both"/>
        <w:rPr>
          <w:rFonts w:cs="Arial"/>
          <w:b/>
          <w:bCs/>
          <w:color w:val="000000"/>
          <w:szCs w:val="20"/>
        </w:rPr>
      </w:pPr>
    </w:p>
    <w:p w14:paraId="2F37D428" w14:textId="77777777" w:rsidR="003B7009" w:rsidRPr="003B7009" w:rsidRDefault="003B7009" w:rsidP="003B7009">
      <w:pPr>
        <w:autoSpaceDE w:val="0"/>
        <w:autoSpaceDN w:val="0"/>
        <w:adjustRightInd w:val="0"/>
        <w:spacing w:line="240" w:lineRule="auto"/>
        <w:jc w:val="both"/>
        <w:rPr>
          <w:rFonts w:cs="Arial"/>
          <w:color w:val="000000"/>
          <w:szCs w:val="20"/>
        </w:rPr>
      </w:pPr>
      <w:r w:rsidRPr="003B7009">
        <w:rPr>
          <w:rFonts w:cs="Arial"/>
          <w:color w:val="000000"/>
          <w:szCs w:val="20"/>
        </w:rPr>
        <w:t xml:space="preserve">Vlada je na današnji redni seji v Svetu javnega zdravstvenega zavoda Ortopedske bolnišnice Valdoltra razrešila dosedanje člane mag. </w:t>
      </w:r>
      <w:proofErr w:type="spellStart"/>
      <w:r w:rsidRPr="003B7009">
        <w:rPr>
          <w:rFonts w:cs="Arial"/>
          <w:color w:val="000000"/>
          <w:szCs w:val="20"/>
        </w:rPr>
        <w:t>Eldo</w:t>
      </w:r>
      <w:proofErr w:type="spellEnd"/>
      <w:r w:rsidRPr="003B7009">
        <w:rPr>
          <w:rFonts w:cs="Arial"/>
          <w:color w:val="000000"/>
          <w:szCs w:val="20"/>
        </w:rPr>
        <w:t xml:space="preserve"> Gregorič Rogelj, Ano Žličar, Mladena Čehovina, Zdravka Kirna.</w:t>
      </w:r>
    </w:p>
    <w:p w14:paraId="0BD2C871" w14:textId="77777777" w:rsidR="003B7009" w:rsidRPr="003B7009" w:rsidRDefault="003B7009" w:rsidP="003B7009">
      <w:pPr>
        <w:autoSpaceDE w:val="0"/>
        <w:autoSpaceDN w:val="0"/>
        <w:adjustRightInd w:val="0"/>
        <w:spacing w:line="240" w:lineRule="auto"/>
        <w:jc w:val="both"/>
        <w:rPr>
          <w:rFonts w:cs="Arial"/>
          <w:color w:val="000000"/>
          <w:szCs w:val="20"/>
        </w:rPr>
      </w:pPr>
      <w:r w:rsidRPr="003B7009">
        <w:rPr>
          <w:rFonts w:cs="Arial"/>
          <w:color w:val="000000"/>
          <w:szCs w:val="20"/>
        </w:rPr>
        <w:t xml:space="preserve">Do izteka mandata sveta zavoda, torej do 21. januarja 2022, je v svet Ortopedske bolnišnice Valdoltra za predstavnike ustanovitelja imenovala Borisa Poberaja, Bojana Mevljo, </w:t>
      </w:r>
      <w:proofErr w:type="spellStart"/>
      <w:r w:rsidRPr="003B7009">
        <w:rPr>
          <w:rFonts w:cs="Arial"/>
          <w:color w:val="000000"/>
          <w:szCs w:val="20"/>
        </w:rPr>
        <w:t>Edvino</w:t>
      </w:r>
      <w:proofErr w:type="spellEnd"/>
      <w:r w:rsidRPr="003B7009">
        <w:rPr>
          <w:rFonts w:cs="Arial"/>
          <w:color w:val="000000"/>
          <w:szCs w:val="20"/>
        </w:rPr>
        <w:t xml:space="preserve"> Gregorič in Barbaro </w:t>
      </w:r>
      <w:proofErr w:type="spellStart"/>
      <w:r w:rsidRPr="003B7009">
        <w:rPr>
          <w:rFonts w:cs="Arial"/>
          <w:color w:val="000000"/>
          <w:szCs w:val="20"/>
        </w:rPr>
        <w:t>Gojtanić</w:t>
      </w:r>
      <w:proofErr w:type="spellEnd"/>
      <w:r w:rsidRPr="003B7009">
        <w:rPr>
          <w:rFonts w:cs="Arial"/>
          <w:color w:val="000000"/>
          <w:szCs w:val="20"/>
        </w:rPr>
        <w:t xml:space="preserve">. </w:t>
      </w:r>
    </w:p>
    <w:p w14:paraId="30605C96" w14:textId="77777777" w:rsidR="003B7009" w:rsidRPr="003B7009" w:rsidRDefault="003B7009" w:rsidP="003B7009">
      <w:pPr>
        <w:autoSpaceDE w:val="0"/>
        <w:autoSpaceDN w:val="0"/>
        <w:adjustRightInd w:val="0"/>
        <w:spacing w:line="240" w:lineRule="auto"/>
        <w:jc w:val="both"/>
        <w:rPr>
          <w:rFonts w:cs="Arial"/>
          <w:color w:val="000000"/>
          <w:szCs w:val="20"/>
        </w:rPr>
      </w:pPr>
    </w:p>
    <w:p w14:paraId="22124D11" w14:textId="76776B84" w:rsidR="005C5F93" w:rsidRDefault="003B7009" w:rsidP="003B7009">
      <w:pPr>
        <w:autoSpaceDE w:val="0"/>
        <w:autoSpaceDN w:val="0"/>
        <w:adjustRightInd w:val="0"/>
        <w:spacing w:line="240" w:lineRule="auto"/>
        <w:jc w:val="both"/>
        <w:rPr>
          <w:rFonts w:cs="Arial"/>
          <w:color w:val="000000"/>
          <w:szCs w:val="20"/>
        </w:rPr>
      </w:pPr>
      <w:r w:rsidRPr="003B7009">
        <w:rPr>
          <w:rFonts w:cs="Arial"/>
          <w:color w:val="000000"/>
          <w:szCs w:val="20"/>
        </w:rPr>
        <w:t>Vir: Ministrstvo za zdravje</w:t>
      </w:r>
    </w:p>
    <w:p w14:paraId="5E64A940" w14:textId="5E630870" w:rsidR="003B7009" w:rsidRDefault="003B7009" w:rsidP="003B7009">
      <w:pPr>
        <w:autoSpaceDE w:val="0"/>
        <w:autoSpaceDN w:val="0"/>
        <w:adjustRightInd w:val="0"/>
        <w:spacing w:line="240" w:lineRule="auto"/>
        <w:jc w:val="both"/>
        <w:rPr>
          <w:rFonts w:cs="Arial"/>
          <w:color w:val="000000"/>
          <w:szCs w:val="20"/>
        </w:rPr>
      </w:pPr>
    </w:p>
    <w:p w14:paraId="6E3A99EE" w14:textId="77777777" w:rsidR="003B7009" w:rsidRPr="003B7009" w:rsidRDefault="003B7009" w:rsidP="003B7009">
      <w:pPr>
        <w:autoSpaceDE w:val="0"/>
        <w:autoSpaceDN w:val="0"/>
        <w:adjustRightInd w:val="0"/>
        <w:spacing w:line="240" w:lineRule="auto"/>
        <w:jc w:val="both"/>
        <w:rPr>
          <w:rFonts w:cs="Arial"/>
          <w:b/>
          <w:bCs/>
          <w:color w:val="000000"/>
          <w:szCs w:val="20"/>
        </w:rPr>
      </w:pPr>
      <w:r w:rsidRPr="003B7009">
        <w:rPr>
          <w:rFonts w:cs="Arial"/>
          <w:b/>
          <w:bCs/>
          <w:color w:val="000000"/>
          <w:szCs w:val="20"/>
        </w:rPr>
        <w:t>Vlada razrešila in imenovala predstavnike ustanovitelja v Svetu javnega zdravstvenega zavoda Psihiatrične bolnišnice Ormož</w:t>
      </w:r>
    </w:p>
    <w:p w14:paraId="59303925" w14:textId="77777777" w:rsidR="003B7009" w:rsidRPr="003B7009" w:rsidRDefault="003B7009" w:rsidP="003B7009">
      <w:pPr>
        <w:autoSpaceDE w:val="0"/>
        <w:autoSpaceDN w:val="0"/>
        <w:adjustRightInd w:val="0"/>
        <w:spacing w:line="240" w:lineRule="auto"/>
        <w:jc w:val="both"/>
        <w:rPr>
          <w:rFonts w:cs="Arial"/>
          <w:color w:val="000000"/>
          <w:szCs w:val="20"/>
        </w:rPr>
      </w:pPr>
    </w:p>
    <w:p w14:paraId="2A0D19AF" w14:textId="77777777" w:rsidR="003B7009" w:rsidRPr="003B7009" w:rsidRDefault="003B7009" w:rsidP="003B7009">
      <w:pPr>
        <w:autoSpaceDE w:val="0"/>
        <w:autoSpaceDN w:val="0"/>
        <w:adjustRightInd w:val="0"/>
        <w:spacing w:line="240" w:lineRule="auto"/>
        <w:jc w:val="both"/>
        <w:rPr>
          <w:rFonts w:cs="Arial"/>
          <w:color w:val="000000"/>
          <w:szCs w:val="20"/>
        </w:rPr>
      </w:pPr>
      <w:r w:rsidRPr="003B7009">
        <w:rPr>
          <w:rFonts w:cs="Arial"/>
          <w:color w:val="000000"/>
          <w:szCs w:val="20"/>
        </w:rPr>
        <w:t>Vlada je na današnji redni seji v Svetu javnega zdravstvenega zavoda Psihiatrične bolnišnice Ormož razrešila dosedanje člane mag. Petra Požuna, Damjana Vrabla, Matjaža Tavčarja, Dejana Doberška.</w:t>
      </w:r>
    </w:p>
    <w:p w14:paraId="539F0EDD" w14:textId="77777777" w:rsidR="003B7009" w:rsidRPr="003B7009" w:rsidRDefault="003B7009" w:rsidP="003B7009">
      <w:pPr>
        <w:autoSpaceDE w:val="0"/>
        <w:autoSpaceDN w:val="0"/>
        <w:adjustRightInd w:val="0"/>
        <w:spacing w:line="240" w:lineRule="auto"/>
        <w:jc w:val="both"/>
        <w:rPr>
          <w:rFonts w:cs="Arial"/>
          <w:color w:val="000000"/>
          <w:szCs w:val="20"/>
        </w:rPr>
      </w:pPr>
      <w:r w:rsidRPr="003B7009">
        <w:rPr>
          <w:rFonts w:cs="Arial"/>
          <w:color w:val="000000"/>
          <w:szCs w:val="20"/>
        </w:rPr>
        <w:t xml:space="preserve">Do izteka mandata sveta zavoda, torej do 11. novembra 2022, je v svet Psihiatrične bolnišnice Ormož za predstavnike ustanovitelja imenovala mag. Bojana Šinka, Marjana Megliča, Branko Sok in Davorina </w:t>
      </w:r>
      <w:proofErr w:type="spellStart"/>
      <w:r w:rsidRPr="003B7009">
        <w:rPr>
          <w:rFonts w:cs="Arial"/>
          <w:color w:val="000000"/>
          <w:szCs w:val="20"/>
        </w:rPr>
        <w:t>Kovačeca</w:t>
      </w:r>
      <w:proofErr w:type="spellEnd"/>
      <w:r w:rsidRPr="003B7009">
        <w:rPr>
          <w:rFonts w:cs="Arial"/>
          <w:color w:val="000000"/>
          <w:szCs w:val="20"/>
        </w:rPr>
        <w:t>.</w:t>
      </w:r>
    </w:p>
    <w:p w14:paraId="180A0848" w14:textId="77777777" w:rsidR="003B7009" w:rsidRPr="003B7009" w:rsidRDefault="003B7009" w:rsidP="003B7009">
      <w:pPr>
        <w:autoSpaceDE w:val="0"/>
        <w:autoSpaceDN w:val="0"/>
        <w:adjustRightInd w:val="0"/>
        <w:spacing w:line="240" w:lineRule="auto"/>
        <w:jc w:val="both"/>
        <w:rPr>
          <w:rFonts w:cs="Arial"/>
          <w:color w:val="000000"/>
          <w:szCs w:val="20"/>
        </w:rPr>
      </w:pPr>
    </w:p>
    <w:p w14:paraId="53EC7D62" w14:textId="77777777" w:rsidR="003B7009" w:rsidRPr="003B7009" w:rsidRDefault="003B7009" w:rsidP="003B7009">
      <w:pPr>
        <w:autoSpaceDE w:val="0"/>
        <w:autoSpaceDN w:val="0"/>
        <w:adjustRightInd w:val="0"/>
        <w:spacing w:line="240" w:lineRule="auto"/>
        <w:jc w:val="both"/>
        <w:rPr>
          <w:rFonts w:cs="Arial"/>
          <w:color w:val="000000"/>
          <w:szCs w:val="20"/>
        </w:rPr>
      </w:pPr>
      <w:r w:rsidRPr="003B7009">
        <w:rPr>
          <w:rFonts w:cs="Arial"/>
          <w:color w:val="000000"/>
          <w:szCs w:val="20"/>
        </w:rPr>
        <w:t xml:space="preserve">Vir: Ministrstvo za zdravje </w:t>
      </w:r>
    </w:p>
    <w:p w14:paraId="32930087" w14:textId="77777777" w:rsidR="003B7009" w:rsidRPr="003B7009" w:rsidRDefault="003B7009" w:rsidP="003B7009">
      <w:pPr>
        <w:autoSpaceDE w:val="0"/>
        <w:autoSpaceDN w:val="0"/>
        <w:adjustRightInd w:val="0"/>
        <w:spacing w:line="240" w:lineRule="auto"/>
        <w:jc w:val="both"/>
        <w:rPr>
          <w:rFonts w:cs="Arial"/>
          <w:color w:val="000000"/>
          <w:szCs w:val="20"/>
        </w:rPr>
      </w:pPr>
    </w:p>
    <w:p w14:paraId="4C881269" w14:textId="77777777" w:rsidR="003B7009" w:rsidRPr="003B7009" w:rsidRDefault="003B7009" w:rsidP="003B7009">
      <w:pPr>
        <w:autoSpaceDE w:val="0"/>
        <w:autoSpaceDN w:val="0"/>
        <w:adjustRightInd w:val="0"/>
        <w:spacing w:line="240" w:lineRule="auto"/>
        <w:jc w:val="both"/>
        <w:rPr>
          <w:rFonts w:cs="Arial"/>
          <w:b/>
          <w:bCs/>
          <w:color w:val="000000"/>
          <w:szCs w:val="20"/>
        </w:rPr>
      </w:pPr>
      <w:r w:rsidRPr="003B7009">
        <w:rPr>
          <w:rFonts w:cs="Arial"/>
          <w:b/>
          <w:bCs/>
          <w:color w:val="000000"/>
          <w:szCs w:val="20"/>
        </w:rPr>
        <w:t>Vlada razrešila in imenovala predstavnike ustanovitelja v Svetu javnega zdravstvenega zavoda Psihiatrične bolnišnice Begunje</w:t>
      </w:r>
    </w:p>
    <w:p w14:paraId="1B37180B" w14:textId="77777777" w:rsidR="003B7009" w:rsidRPr="003B7009" w:rsidRDefault="003B7009" w:rsidP="003B7009">
      <w:pPr>
        <w:autoSpaceDE w:val="0"/>
        <w:autoSpaceDN w:val="0"/>
        <w:adjustRightInd w:val="0"/>
        <w:spacing w:line="240" w:lineRule="auto"/>
        <w:jc w:val="both"/>
        <w:rPr>
          <w:rFonts w:cs="Arial"/>
          <w:color w:val="000000"/>
          <w:szCs w:val="20"/>
        </w:rPr>
      </w:pPr>
    </w:p>
    <w:p w14:paraId="2BA225EE" w14:textId="77777777" w:rsidR="003B7009" w:rsidRPr="003B7009" w:rsidRDefault="003B7009" w:rsidP="003B7009">
      <w:pPr>
        <w:autoSpaceDE w:val="0"/>
        <w:autoSpaceDN w:val="0"/>
        <w:adjustRightInd w:val="0"/>
        <w:spacing w:line="240" w:lineRule="auto"/>
        <w:jc w:val="both"/>
        <w:rPr>
          <w:rFonts w:cs="Arial"/>
          <w:color w:val="000000"/>
          <w:szCs w:val="20"/>
        </w:rPr>
      </w:pPr>
      <w:r w:rsidRPr="003B7009">
        <w:rPr>
          <w:rFonts w:cs="Arial"/>
          <w:color w:val="000000"/>
          <w:szCs w:val="20"/>
        </w:rPr>
        <w:t xml:space="preserve">Vlada je na današnji redni seji v Svetu javnega zdravstvenega zavoda Psihiatrične bolnišnice Begunje razrešila dosedanje člane mag. Nadjo </w:t>
      </w:r>
      <w:proofErr w:type="spellStart"/>
      <w:r w:rsidRPr="003B7009">
        <w:rPr>
          <w:rFonts w:cs="Arial"/>
          <w:color w:val="000000"/>
          <w:szCs w:val="20"/>
        </w:rPr>
        <w:t>Čobal</w:t>
      </w:r>
      <w:proofErr w:type="spellEnd"/>
      <w:r w:rsidRPr="003B7009">
        <w:rPr>
          <w:rFonts w:cs="Arial"/>
          <w:color w:val="000000"/>
          <w:szCs w:val="20"/>
        </w:rPr>
        <w:t xml:space="preserve">, mag. Alenko Šik, Mirjano Hren, Moniko Ažman. Do izteka mandata sveta zavoda, torej do 13. decembra 2021, je v svet Psihiatrične </w:t>
      </w:r>
      <w:r w:rsidRPr="003B7009">
        <w:rPr>
          <w:rFonts w:cs="Arial"/>
          <w:color w:val="000000"/>
          <w:szCs w:val="20"/>
        </w:rPr>
        <w:lastRenderedPageBreak/>
        <w:t xml:space="preserve">bolnišnice Begunje za predstavnike ustanovitelja imenovala Srečka Brumna, Majo Kunčič, mag. Mojco Vnučec Špacapan in Justina Luko </w:t>
      </w:r>
      <w:proofErr w:type="spellStart"/>
      <w:r w:rsidRPr="003B7009">
        <w:rPr>
          <w:rFonts w:cs="Arial"/>
          <w:color w:val="000000"/>
          <w:szCs w:val="20"/>
        </w:rPr>
        <w:t>Poličarja</w:t>
      </w:r>
      <w:proofErr w:type="spellEnd"/>
      <w:r w:rsidRPr="003B7009">
        <w:rPr>
          <w:rFonts w:cs="Arial"/>
          <w:color w:val="000000"/>
          <w:szCs w:val="20"/>
        </w:rPr>
        <w:t>.</w:t>
      </w:r>
    </w:p>
    <w:p w14:paraId="0695DD54" w14:textId="77777777" w:rsidR="003B7009" w:rsidRPr="003B7009" w:rsidRDefault="003B7009" w:rsidP="003B7009">
      <w:pPr>
        <w:autoSpaceDE w:val="0"/>
        <w:autoSpaceDN w:val="0"/>
        <w:adjustRightInd w:val="0"/>
        <w:spacing w:line="240" w:lineRule="auto"/>
        <w:jc w:val="both"/>
        <w:rPr>
          <w:rFonts w:cs="Arial"/>
          <w:color w:val="000000"/>
          <w:szCs w:val="20"/>
        </w:rPr>
      </w:pPr>
    </w:p>
    <w:p w14:paraId="3E588607" w14:textId="77777777" w:rsidR="003B7009" w:rsidRPr="003B7009" w:rsidRDefault="003B7009" w:rsidP="003B7009">
      <w:pPr>
        <w:autoSpaceDE w:val="0"/>
        <w:autoSpaceDN w:val="0"/>
        <w:adjustRightInd w:val="0"/>
        <w:spacing w:line="240" w:lineRule="auto"/>
        <w:jc w:val="both"/>
        <w:rPr>
          <w:rFonts w:cs="Arial"/>
          <w:color w:val="000000"/>
          <w:szCs w:val="20"/>
        </w:rPr>
      </w:pPr>
      <w:r w:rsidRPr="003B7009">
        <w:rPr>
          <w:rFonts w:cs="Arial"/>
          <w:color w:val="000000"/>
          <w:szCs w:val="20"/>
        </w:rPr>
        <w:t>Vir: Ministrstvo za zdravje</w:t>
      </w:r>
    </w:p>
    <w:p w14:paraId="651AA251" w14:textId="77777777" w:rsidR="003B7009" w:rsidRPr="003B7009" w:rsidRDefault="003B7009" w:rsidP="003B7009">
      <w:pPr>
        <w:autoSpaceDE w:val="0"/>
        <w:autoSpaceDN w:val="0"/>
        <w:adjustRightInd w:val="0"/>
        <w:spacing w:line="240" w:lineRule="auto"/>
        <w:jc w:val="both"/>
        <w:rPr>
          <w:rFonts w:cs="Arial"/>
          <w:color w:val="000000"/>
          <w:szCs w:val="20"/>
        </w:rPr>
      </w:pPr>
    </w:p>
    <w:p w14:paraId="49D1ED38" w14:textId="77777777" w:rsidR="003B7009" w:rsidRPr="003B7009" w:rsidRDefault="003B7009" w:rsidP="003B7009">
      <w:pPr>
        <w:autoSpaceDE w:val="0"/>
        <w:autoSpaceDN w:val="0"/>
        <w:adjustRightInd w:val="0"/>
        <w:spacing w:line="240" w:lineRule="auto"/>
        <w:jc w:val="both"/>
        <w:rPr>
          <w:rFonts w:cs="Arial"/>
          <w:b/>
          <w:bCs/>
          <w:color w:val="000000"/>
          <w:szCs w:val="20"/>
        </w:rPr>
      </w:pPr>
      <w:r w:rsidRPr="003B7009">
        <w:rPr>
          <w:rFonts w:cs="Arial"/>
          <w:b/>
          <w:bCs/>
          <w:color w:val="000000"/>
          <w:szCs w:val="20"/>
        </w:rPr>
        <w:t>Vlada razrešila in imenovala predstavnike ustanovitelja v Svetu javnega zdravstvenega zavoda Splošne bolnišnice Brežice</w:t>
      </w:r>
    </w:p>
    <w:p w14:paraId="1586577C" w14:textId="77777777" w:rsidR="003B7009" w:rsidRPr="003B7009" w:rsidRDefault="003B7009" w:rsidP="003B7009">
      <w:pPr>
        <w:autoSpaceDE w:val="0"/>
        <w:autoSpaceDN w:val="0"/>
        <w:adjustRightInd w:val="0"/>
        <w:spacing w:line="240" w:lineRule="auto"/>
        <w:jc w:val="both"/>
        <w:rPr>
          <w:rFonts w:cs="Arial"/>
          <w:color w:val="000000"/>
          <w:szCs w:val="20"/>
        </w:rPr>
      </w:pPr>
    </w:p>
    <w:p w14:paraId="5DD6F73A" w14:textId="77777777" w:rsidR="003B7009" w:rsidRPr="003B7009" w:rsidRDefault="003B7009" w:rsidP="003B7009">
      <w:pPr>
        <w:autoSpaceDE w:val="0"/>
        <w:autoSpaceDN w:val="0"/>
        <w:adjustRightInd w:val="0"/>
        <w:spacing w:line="240" w:lineRule="auto"/>
        <w:jc w:val="both"/>
        <w:rPr>
          <w:rFonts w:cs="Arial"/>
          <w:color w:val="000000"/>
          <w:szCs w:val="20"/>
        </w:rPr>
      </w:pPr>
      <w:r w:rsidRPr="003B7009">
        <w:rPr>
          <w:rFonts w:cs="Arial"/>
          <w:color w:val="000000"/>
          <w:szCs w:val="20"/>
        </w:rPr>
        <w:t xml:space="preserve">Vlada je na današnji redni seji v Svetu javnega zdravstvenega zavoda Splošne bolnišnice Brežice razrešila dosedanje člane mag. Vesno Smrekar, Rajko Križanec, mag. Bojana Tičarja, Tomislava Jurmana. Do izteka mandata sveta zavoda, torej do 26. februarja 2022, je v svet Splošne bolnišnice Brežice za predstavnike ustanovitelja imenovala Roberta </w:t>
      </w:r>
      <w:proofErr w:type="spellStart"/>
      <w:r w:rsidRPr="003B7009">
        <w:rPr>
          <w:rFonts w:cs="Arial"/>
          <w:color w:val="000000"/>
          <w:szCs w:val="20"/>
        </w:rPr>
        <w:t>Kašeta</w:t>
      </w:r>
      <w:proofErr w:type="spellEnd"/>
      <w:r w:rsidRPr="003B7009">
        <w:rPr>
          <w:rFonts w:cs="Arial"/>
          <w:color w:val="000000"/>
          <w:szCs w:val="20"/>
        </w:rPr>
        <w:t xml:space="preserve">, Matejko </w:t>
      </w:r>
      <w:proofErr w:type="spellStart"/>
      <w:r w:rsidRPr="003B7009">
        <w:rPr>
          <w:rFonts w:cs="Arial"/>
          <w:color w:val="000000"/>
          <w:szCs w:val="20"/>
        </w:rPr>
        <w:t>Gerjevič</w:t>
      </w:r>
      <w:proofErr w:type="spellEnd"/>
      <w:r w:rsidRPr="003B7009">
        <w:rPr>
          <w:rFonts w:cs="Arial"/>
          <w:color w:val="000000"/>
          <w:szCs w:val="20"/>
        </w:rPr>
        <w:t xml:space="preserve">, Zdenko Dernovšek in </w:t>
      </w:r>
      <w:proofErr w:type="spellStart"/>
      <w:r w:rsidRPr="003B7009">
        <w:rPr>
          <w:rFonts w:cs="Arial"/>
          <w:color w:val="000000"/>
          <w:szCs w:val="20"/>
        </w:rPr>
        <w:t>Patricio</w:t>
      </w:r>
      <w:proofErr w:type="spellEnd"/>
      <w:r w:rsidRPr="003B7009">
        <w:rPr>
          <w:rFonts w:cs="Arial"/>
          <w:color w:val="000000"/>
          <w:szCs w:val="20"/>
        </w:rPr>
        <w:t xml:space="preserve"> </w:t>
      </w:r>
      <w:proofErr w:type="spellStart"/>
      <w:r w:rsidRPr="003B7009">
        <w:rPr>
          <w:rFonts w:cs="Arial"/>
          <w:color w:val="000000"/>
          <w:szCs w:val="20"/>
        </w:rPr>
        <w:t>Čular</w:t>
      </w:r>
      <w:proofErr w:type="spellEnd"/>
      <w:r w:rsidRPr="003B7009">
        <w:rPr>
          <w:rFonts w:cs="Arial"/>
          <w:color w:val="000000"/>
          <w:szCs w:val="20"/>
        </w:rPr>
        <w:t>.</w:t>
      </w:r>
    </w:p>
    <w:p w14:paraId="1AD75B57" w14:textId="77777777" w:rsidR="003B7009" w:rsidRPr="003B7009" w:rsidRDefault="003B7009" w:rsidP="003B7009">
      <w:pPr>
        <w:autoSpaceDE w:val="0"/>
        <w:autoSpaceDN w:val="0"/>
        <w:adjustRightInd w:val="0"/>
        <w:spacing w:line="240" w:lineRule="auto"/>
        <w:jc w:val="both"/>
        <w:rPr>
          <w:rFonts w:cs="Arial"/>
          <w:color w:val="000000"/>
          <w:szCs w:val="20"/>
        </w:rPr>
      </w:pPr>
    </w:p>
    <w:p w14:paraId="1847ABF3" w14:textId="3FF8C28C" w:rsidR="003B7009" w:rsidRDefault="003B7009" w:rsidP="003B7009">
      <w:pPr>
        <w:autoSpaceDE w:val="0"/>
        <w:autoSpaceDN w:val="0"/>
        <w:adjustRightInd w:val="0"/>
        <w:spacing w:line="240" w:lineRule="auto"/>
        <w:jc w:val="both"/>
        <w:rPr>
          <w:rFonts w:cs="Arial"/>
          <w:color w:val="000000"/>
          <w:szCs w:val="20"/>
        </w:rPr>
      </w:pPr>
      <w:r w:rsidRPr="003B7009">
        <w:rPr>
          <w:rFonts w:cs="Arial"/>
          <w:color w:val="000000"/>
          <w:szCs w:val="20"/>
        </w:rPr>
        <w:t>Vir: Ministrstvo za zdravje</w:t>
      </w:r>
    </w:p>
    <w:p w14:paraId="454C3B24" w14:textId="77777777" w:rsidR="003B7009" w:rsidRDefault="003B7009" w:rsidP="003B7009">
      <w:pPr>
        <w:autoSpaceDE w:val="0"/>
        <w:autoSpaceDN w:val="0"/>
        <w:adjustRightInd w:val="0"/>
        <w:spacing w:line="240" w:lineRule="auto"/>
        <w:jc w:val="both"/>
        <w:rPr>
          <w:rFonts w:cs="Arial"/>
          <w:color w:val="000000"/>
          <w:szCs w:val="20"/>
        </w:rPr>
      </w:pPr>
    </w:p>
    <w:p w14:paraId="4B3BB206" w14:textId="77777777" w:rsidR="003B7009" w:rsidRPr="003B7009" w:rsidRDefault="003B7009" w:rsidP="003B7009">
      <w:pPr>
        <w:autoSpaceDE w:val="0"/>
        <w:autoSpaceDN w:val="0"/>
        <w:adjustRightInd w:val="0"/>
        <w:spacing w:line="240" w:lineRule="auto"/>
        <w:jc w:val="both"/>
        <w:rPr>
          <w:rFonts w:cs="Arial"/>
          <w:b/>
          <w:bCs/>
          <w:color w:val="000000"/>
          <w:szCs w:val="20"/>
        </w:rPr>
      </w:pPr>
      <w:r w:rsidRPr="003B7009">
        <w:rPr>
          <w:rFonts w:cs="Arial"/>
          <w:b/>
          <w:bCs/>
          <w:color w:val="000000"/>
          <w:szCs w:val="20"/>
        </w:rPr>
        <w:t>Vlada razrešila in imenovala predstavnike ustanovitelja v Svetu javnega zdravstvenega zavoda Splošne bolnišnice Novo Mesto</w:t>
      </w:r>
    </w:p>
    <w:p w14:paraId="4C296346" w14:textId="77777777" w:rsidR="003B7009" w:rsidRPr="003B7009" w:rsidRDefault="003B7009" w:rsidP="003B7009">
      <w:pPr>
        <w:autoSpaceDE w:val="0"/>
        <w:autoSpaceDN w:val="0"/>
        <w:adjustRightInd w:val="0"/>
        <w:spacing w:line="240" w:lineRule="auto"/>
        <w:jc w:val="both"/>
        <w:rPr>
          <w:rFonts w:cs="Arial"/>
          <w:color w:val="000000"/>
          <w:szCs w:val="20"/>
        </w:rPr>
      </w:pPr>
    </w:p>
    <w:p w14:paraId="6AD25F20" w14:textId="77777777" w:rsidR="003B7009" w:rsidRPr="003B7009" w:rsidRDefault="003B7009" w:rsidP="003B7009">
      <w:pPr>
        <w:autoSpaceDE w:val="0"/>
        <w:autoSpaceDN w:val="0"/>
        <w:adjustRightInd w:val="0"/>
        <w:spacing w:line="240" w:lineRule="auto"/>
        <w:jc w:val="both"/>
        <w:rPr>
          <w:rFonts w:cs="Arial"/>
          <w:color w:val="000000"/>
          <w:szCs w:val="20"/>
        </w:rPr>
      </w:pPr>
      <w:r w:rsidRPr="003B7009">
        <w:rPr>
          <w:rFonts w:cs="Arial"/>
          <w:color w:val="000000"/>
          <w:szCs w:val="20"/>
        </w:rPr>
        <w:t>Vlada je na današnji redni seji v Svetu javnega zdravstvenega zavoda Splošne bolnišnice Novo Mesto razrešila dosedanje člane dr. Marto Kavšek, Jureta Ročnika, Martino Vrhovnik, mag. Franca Hočevarja, mag. Miroslava Bergerja. Do izteka mandata sveta zavoda, torej do 17. decembra 2021, je v svet Splošne bolnišnice Novo Mesto za predstavnike ustanovitelja imenovala Daniela Miketiča, Jožeta Veseliča, dr. Vido Čadonič Špelič, Bojana Kekca in Evo Filej Rudman.</w:t>
      </w:r>
    </w:p>
    <w:p w14:paraId="239841A4" w14:textId="77777777" w:rsidR="003B7009" w:rsidRPr="003B7009" w:rsidRDefault="003B7009" w:rsidP="003B7009">
      <w:pPr>
        <w:autoSpaceDE w:val="0"/>
        <w:autoSpaceDN w:val="0"/>
        <w:adjustRightInd w:val="0"/>
        <w:spacing w:line="240" w:lineRule="auto"/>
        <w:jc w:val="both"/>
        <w:rPr>
          <w:rFonts w:cs="Arial"/>
          <w:color w:val="000000"/>
          <w:szCs w:val="20"/>
        </w:rPr>
      </w:pPr>
    </w:p>
    <w:p w14:paraId="50D2C817" w14:textId="231B0387" w:rsidR="003B7009" w:rsidRPr="003B7009" w:rsidRDefault="003B7009" w:rsidP="003B7009">
      <w:pPr>
        <w:autoSpaceDE w:val="0"/>
        <w:autoSpaceDN w:val="0"/>
        <w:adjustRightInd w:val="0"/>
        <w:spacing w:line="240" w:lineRule="auto"/>
        <w:jc w:val="both"/>
        <w:rPr>
          <w:rFonts w:cs="Arial"/>
          <w:color w:val="000000"/>
          <w:szCs w:val="20"/>
        </w:rPr>
      </w:pPr>
      <w:r w:rsidRPr="003B7009">
        <w:rPr>
          <w:rFonts w:cs="Arial"/>
          <w:color w:val="000000"/>
          <w:szCs w:val="20"/>
        </w:rPr>
        <w:t>Vir: Ministrstvo za zdravje</w:t>
      </w:r>
    </w:p>
    <w:p w14:paraId="053C60B0" w14:textId="77777777" w:rsidR="003B7009" w:rsidRPr="005C5F93" w:rsidRDefault="003B7009" w:rsidP="003B7009">
      <w:pPr>
        <w:autoSpaceDE w:val="0"/>
        <w:autoSpaceDN w:val="0"/>
        <w:adjustRightInd w:val="0"/>
        <w:spacing w:line="240" w:lineRule="auto"/>
        <w:jc w:val="both"/>
        <w:rPr>
          <w:rFonts w:cs="Arial"/>
          <w:b/>
          <w:bCs/>
          <w:color w:val="000000"/>
          <w:szCs w:val="20"/>
        </w:rPr>
      </w:pPr>
    </w:p>
    <w:p w14:paraId="33235AAC" w14:textId="2EC4308E" w:rsidR="005C5F93" w:rsidRPr="005C5F93" w:rsidRDefault="003D746D" w:rsidP="005C5F93">
      <w:pPr>
        <w:autoSpaceDE w:val="0"/>
        <w:autoSpaceDN w:val="0"/>
        <w:adjustRightInd w:val="0"/>
        <w:spacing w:line="240" w:lineRule="auto"/>
        <w:jc w:val="both"/>
        <w:rPr>
          <w:rFonts w:cs="Arial"/>
          <w:b/>
          <w:bCs/>
          <w:color w:val="000000"/>
          <w:szCs w:val="20"/>
        </w:rPr>
      </w:pPr>
      <w:r>
        <w:rPr>
          <w:rFonts w:cs="Arial"/>
          <w:b/>
          <w:bCs/>
          <w:color w:val="000000"/>
          <w:szCs w:val="20"/>
        </w:rPr>
        <w:t>R</w:t>
      </w:r>
      <w:r w:rsidR="005C5F93" w:rsidRPr="005C5F93">
        <w:rPr>
          <w:rFonts w:cs="Arial"/>
          <w:b/>
          <w:bCs/>
          <w:color w:val="000000"/>
          <w:szCs w:val="20"/>
        </w:rPr>
        <w:t>azrešit</w:t>
      </w:r>
      <w:r>
        <w:rPr>
          <w:rFonts w:cs="Arial"/>
          <w:b/>
          <w:bCs/>
          <w:color w:val="000000"/>
          <w:szCs w:val="20"/>
        </w:rPr>
        <w:t>ev</w:t>
      </w:r>
      <w:r w:rsidR="005C5F93" w:rsidRPr="005C5F93">
        <w:rPr>
          <w:rFonts w:cs="Arial"/>
          <w:b/>
          <w:bCs/>
          <w:color w:val="000000"/>
          <w:szCs w:val="20"/>
        </w:rPr>
        <w:t xml:space="preserve"> in imenovanj</w:t>
      </w:r>
      <w:r>
        <w:rPr>
          <w:rFonts w:cs="Arial"/>
          <w:b/>
          <w:bCs/>
          <w:color w:val="000000"/>
          <w:szCs w:val="20"/>
        </w:rPr>
        <w:t>e</w:t>
      </w:r>
      <w:r w:rsidR="005C5F93" w:rsidRPr="005C5F93">
        <w:rPr>
          <w:rFonts w:cs="Arial"/>
          <w:b/>
          <w:bCs/>
          <w:color w:val="000000"/>
          <w:szCs w:val="20"/>
        </w:rPr>
        <w:t xml:space="preserve"> namestnika članice v Ekonomsko-socialnem svetu</w:t>
      </w:r>
    </w:p>
    <w:p w14:paraId="522DF746" w14:textId="77777777" w:rsidR="003D746D" w:rsidRPr="003D746D" w:rsidRDefault="003D746D" w:rsidP="003D746D">
      <w:pPr>
        <w:autoSpaceDE w:val="0"/>
        <w:autoSpaceDN w:val="0"/>
        <w:adjustRightInd w:val="0"/>
        <w:spacing w:line="240" w:lineRule="auto"/>
        <w:jc w:val="both"/>
        <w:rPr>
          <w:rFonts w:cs="Arial"/>
          <w:color w:val="000000"/>
          <w:szCs w:val="20"/>
        </w:rPr>
      </w:pPr>
    </w:p>
    <w:p w14:paraId="4874291F" w14:textId="77777777" w:rsidR="003D746D" w:rsidRPr="003D746D" w:rsidRDefault="003D746D" w:rsidP="003D746D">
      <w:pPr>
        <w:autoSpaceDE w:val="0"/>
        <w:autoSpaceDN w:val="0"/>
        <w:adjustRightInd w:val="0"/>
        <w:spacing w:line="240" w:lineRule="auto"/>
        <w:jc w:val="both"/>
        <w:rPr>
          <w:rFonts w:cs="Arial"/>
          <w:color w:val="000000"/>
          <w:szCs w:val="20"/>
        </w:rPr>
      </w:pPr>
      <w:r w:rsidRPr="003D746D">
        <w:rPr>
          <w:rFonts w:cs="Arial"/>
          <w:color w:val="000000"/>
          <w:szCs w:val="20"/>
        </w:rPr>
        <w:t>Vlada Republike Slovenije je na današnji seji sprejela sklep, da se v Ekonomsko-socialnem svetu razreši dr. Jure Gašparič in v Ekonomsko-socialni svet imenuje dr. Mitja Slavinec, državni sekretar v Ministrstvu za izobraževanje, znanost in šport – namestnik članice.</w:t>
      </w:r>
    </w:p>
    <w:p w14:paraId="46D2FEB4" w14:textId="77777777" w:rsidR="003D746D" w:rsidRPr="003D746D" w:rsidRDefault="003D746D" w:rsidP="003D746D">
      <w:pPr>
        <w:autoSpaceDE w:val="0"/>
        <w:autoSpaceDN w:val="0"/>
        <w:adjustRightInd w:val="0"/>
        <w:spacing w:line="240" w:lineRule="auto"/>
        <w:jc w:val="both"/>
        <w:rPr>
          <w:rFonts w:cs="Arial"/>
          <w:color w:val="000000"/>
          <w:szCs w:val="20"/>
        </w:rPr>
      </w:pPr>
    </w:p>
    <w:p w14:paraId="27820CCB" w14:textId="77777777" w:rsidR="003D746D" w:rsidRPr="003D746D" w:rsidRDefault="003D746D" w:rsidP="003D746D">
      <w:pPr>
        <w:autoSpaceDE w:val="0"/>
        <w:autoSpaceDN w:val="0"/>
        <w:adjustRightInd w:val="0"/>
        <w:spacing w:line="240" w:lineRule="auto"/>
        <w:jc w:val="both"/>
        <w:rPr>
          <w:rFonts w:cs="Arial"/>
          <w:color w:val="000000"/>
          <w:szCs w:val="20"/>
        </w:rPr>
      </w:pPr>
      <w:r w:rsidRPr="003D746D">
        <w:rPr>
          <w:rFonts w:cs="Arial"/>
          <w:color w:val="000000"/>
          <w:szCs w:val="20"/>
        </w:rPr>
        <w:t>Na podlagi drugega odstavka 5. člena Pravil delovanja Ekonomsko socialnega sveta vsak od partnerjev v Ekonomsko-socialnem svetu imenuje svoje predstavnike v svet, s tem da ima vsak partner največ 8 članov, vsak član pa ima lahko namestnika. V prvem odstavku 5. člena Pravila določajo, da mora sestava predstavnikov vsakega od partnerjev zagotavljati zastopanje interesov vsakega partnerja, ki je udeležen v tripartitnem socialnem dogovarjanju, nadalje v tretjem odstavku 5. člena predstavnike vlade imenuje Vlada Republike Slovenije.</w:t>
      </w:r>
    </w:p>
    <w:p w14:paraId="43319393" w14:textId="77777777" w:rsidR="003D746D" w:rsidRPr="003D746D" w:rsidRDefault="003D746D" w:rsidP="003D746D">
      <w:pPr>
        <w:autoSpaceDE w:val="0"/>
        <w:autoSpaceDN w:val="0"/>
        <w:adjustRightInd w:val="0"/>
        <w:spacing w:line="240" w:lineRule="auto"/>
        <w:jc w:val="both"/>
        <w:rPr>
          <w:rFonts w:cs="Arial"/>
          <w:color w:val="000000"/>
          <w:szCs w:val="20"/>
        </w:rPr>
      </w:pPr>
    </w:p>
    <w:p w14:paraId="5FF74159" w14:textId="77777777" w:rsidR="003D746D" w:rsidRPr="003D746D" w:rsidRDefault="003D746D" w:rsidP="003D746D">
      <w:pPr>
        <w:autoSpaceDE w:val="0"/>
        <w:autoSpaceDN w:val="0"/>
        <w:adjustRightInd w:val="0"/>
        <w:spacing w:line="240" w:lineRule="auto"/>
        <w:jc w:val="both"/>
        <w:rPr>
          <w:rFonts w:cs="Arial"/>
          <w:color w:val="000000"/>
          <w:szCs w:val="20"/>
        </w:rPr>
      </w:pPr>
      <w:r w:rsidRPr="003D746D">
        <w:rPr>
          <w:rFonts w:cs="Arial"/>
          <w:color w:val="000000"/>
          <w:szCs w:val="20"/>
        </w:rPr>
        <w:t>Zaradi sprememb v sestavi Vlade Republike Slovenije se razreši dosedanji namestnik članice v Ekonomsko-socialnem svetu ter imenuje nov namestnik članice v Ekonomsko-socialnem svetu.</w:t>
      </w:r>
    </w:p>
    <w:p w14:paraId="2B92D018" w14:textId="77777777" w:rsidR="003D746D" w:rsidRPr="003D746D" w:rsidRDefault="003D746D" w:rsidP="003D746D">
      <w:pPr>
        <w:autoSpaceDE w:val="0"/>
        <w:autoSpaceDN w:val="0"/>
        <w:adjustRightInd w:val="0"/>
        <w:spacing w:line="240" w:lineRule="auto"/>
        <w:jc w:val="both"/>
        <w:rPr>
          <w:rFonts w:cs="Arial"/>
          <w:color w:val="000000"/>
          <w:szCs w:val="20"/>
        </w:rPr>
      </w:pPr>
    </w:p>
    <w:p w14:paraId="28BEAB8D" w14:textId="2A1F4229" w:rsidR="00EF17C8" w:rsidRPr="003D746D" w:rsidRDefault="003D746D" w:rsidP="003D746D">
      <w:pPr>
        <w:autoSpaceDE w:val="0"/>
        <w:autoSpaceDN w:val="0"/>
        <w:adjustRightInd w:val="0"/>
        <w:spacing w:line="240" w:lineRule="auto"/>
        <w:jc w:val="both"/>
        <w:rPr>
          <w:rFonts w:cs="Arial"/>
          <w:color w:val="000000"/>
          <w:szCs w:val="20"/>
        </w:rPr>
      </w:pPr>
      <w:r w:rsidRPr="003D746D">
        <w:rPr>
          <w:rFonts w:cs="Arial"/>
          <w:color w:val="000000"/>
          <w:szCs w:val="20"/>
        </w:rPr>
        <w:t>Vir: Generalni sekretariat vlade</w:t>
      </w:r>
    </w:p>
    <w:p w14:paraId="0C39D55F" w14:textId="77777777" w:rsidR="003D746D" w:rsidRDefault="003D746D" w:rsidP="003D746D">
      <w:pPr>
        <w:autoSpaceDE w:val="0"/>
        <w:autoSpaceDN w:val="0"/>
        <w:adjustRightInd w:val="0"/>
        <w:spacing w:line="240" w:lineRule="auto"/>
        <w:jc w:val="both"/>
        <w:rPr>
          <w:rFonts w:cs="Arial"/>
          <w:b/>
          <w:bCs/>
          <w:color w:val="000000"/>
          <w:szCs w:val="20"/>
        </w:rPr>
      </w:pPr>
    </w:p>
    <w:p w14:paraId="534DF49C" w14:textId="0100FA89" w:rsidR="00EF17C8" w:rsidRPr="00EF17C8" w:rsidRDefault="00EF17C8" w:rsidP="00EF17C8">
      <w:pPr>
        <w:autoSpaceDE w:val="0"/>
        <w:autoSpaceDN w:val="0"/>
        <w:adjustRightInd w:val="0"/>
        <w:spacing w:line="240" w:lineRule="auto"/>
        <w:jc w:val="both"/>
        <w:rPr>
          <w:rFonts w:cs="Arial"/>
          <w:b/>
          <w:bCs/>
          <w:color w:val="000000"/>
          <w:szCs w:val="20"/>
        </w:rPr>
      </w:pPr>
      <w:r w:rsidRPr="00EF17C8">
        <w:rPr>
          <w:rFonts w:cs="Arial"/>
          <w:b/>
          <w:bCs/>
          <w:color w:val="000000"/>
          <w:szCs w:val="20"/>
        </w:rPr>
        <w:t>Seznanitev vlade z iztekom mandata članu sveta in predlog za razrešitev člana sveta Javne agencije Republike Slovenije za varstvo konkurence ter predlog besedila javnega poziva za zbiranje predlogov kandidatov za dva člana sveta</w:t>
      </w:r>
    </w:p>
    <w:p w14:paraId="70ADD90A" w14:textId="77777777" w:rsidR="00EF17C8" w:rsidRPr="00EF17C8" w:rsidRDefault="00EF17C8" w:rsidP="00EF17C8">
      <w:pPr>
        <w:autoSpaceDE w:val="0"/>
        <w:autoSpaceDN w:val="0"/>
        <w:adjustRightInd w:val="0"/>
        <w:spacing w:line="240" w:lineRule="auto"/>
        <w:jc w:val="both"/>
        <w:rPr>
          <w:rFonts w:cs="Arial"/>
          <w:b/>
          <w:bCs/>
          <w:color w:val="000000"/>
          <w:szCs w:val="20"/>
        </w:rPr>
      </w:pPr>
    </w:p>
    <w:p w14:paraId="586C42B4" w14:textId="77777777" w:rsidR="00EF17C8" w:rsidRPr="00EF17C8" w:rsidRDefault="00EF17C8" w:rsidP="00EF17C8">
      <w:pPr>
        <w:autoSpaceDE w:val="0"/>
        <w:autoSpaceDN w:val="0"/>
        <w:adjustRightInd w:val="0"/>
        <w:spacing w:line="240" w:lineRule="auto"/>
        <w:jc w:val="both"/>
        <w:rPr>
          <w:rFonts w:cs="Arial"/>
          <w:color w:val="000000"/>
          <w:szCs w:val="20"/>
        </w:rPr>
      </w:pPr>
      <w:r w:rsidRPr="00EF17C8">
        <w:rPr>
          <w:rFonts w:cs="Arial"/>
          <w:color w:val="000000"/>
          <w:szCs w:val="20"/>
        </w:rPr>
        <w:t>Na podlagi drugega odstavka 12.f člena in tretjega odstavka 12.b člena Zakona o preprečevanju omejevanja konkurence ter tretjega, četrtega in petega odstavka 11. člena Sklepa o ustanovitvi Javne agencije Republike Slovenije za varstvo konkurence (AVK) je vlada sprejela sklep, s katerim državnemu zboru predlaga, da na podlagi odstopne izjave, predčasno razreši člana sveta AVK Aleša Kuharja. Seznanila se je tudi z iztekom mandata člana sveta AVK, Andreja Praha, kateremu petletni mandat poteče 4. marca 2021.</w:t>
      </w:r>
    </w:p>
    <w:p w14:paraId="4C47C6C9" w14:textId="77777777" w:rsidR="00EF17C8" w:rsidRPr="00EF17C8" w:rsidRDefault="00EF17C8" w:rsidP="00EF17C8">
      <w:pPr>
        <w:autoSpaceDE w:val="0"/>
        <w:autoSpaceDN w:val="0"/>
        <w:adjustRightInd w:val="0"/>
        <w:spacing w:line="240" w:lineRule="auto"/>
        <w:jc w:val="both"/>
        <w:rPr>
          <w:rFonts w:cs="Arial"/>
          <w:color w:val="000000"/>
          <w:szCs w:val="20"/>
        </w:rPr>
      </w:pPr>
    </w:p>
    <w:p w14:paraId="78A1ED39" w14:textId="77777777" w:rsidR="00EF17C8" w:rsidRPr="00EF17C8" w:rsidRDefault="00EF17C8" w:rsidP="00EF17C8">
      <w:pPr>
        <w:autoSpaceDE w:val="0"/>
        <w:autoSpaceDN w:val="0"/>
        <w:adjustRightInd w:val="0"/>
        <w:spacing w:line="240" w:lineRule="auto"/>
        <w:jc w:val="both"/>
        <w:rPr>
          <w:rFonts w:cs="Arial"/>
          <w:color w:val="000000"/>
          <w:szCs w:val="20"/>
        </w:rPr>
      </w:pPr>
      <w:r w:rsidRPr="00EF17C8">
        <w:rPr>
          <w:rFonts w:cs="Arial"/>
          <w:color w:val="000000"/>
          <w:szCs w:val="20"/>
        </w:rPr>
        <w:t xml:space="preserve">Vlada je določila tudi besedilo javnega poziva za zbiranje predlogov kandidatov za dva člana sveta AVK in ga objavi v Uradnem listu Republike Slovenije. Ministrstvu za gospodarski razvoj in tehnologijo nalaga, da javni poziv iz prejšnje točke objavi na svojih spletnih straneh, in ga </w:t>
      </w:r>
      <w:r w:rsidRPr="00EF17C8">
        <w:rPr>
          <w:rFonts w:cs="Arial"/>
          <w:color w:val="000000"/>
          <w:szCs w:val="20"/>
        </w:rPr>
        <w:lastRenderedPageBreak/>
        <w:t>pooblašča, da izvede vsa potrebna opravila v postopku priprave predloga kandidatov za člane sveta AVK ter vladi predlaga dva kandidata za člana sveta AVK, ki izpolnjujeta kriterij strokovnosti in usposobljenosti na področju dela Javne agencije Republike Slovenije za varstvo konkurence.</w:t>
      </w:r>
    </w:p>
    <w:p w14:paraId="7716AC99" w14:textId="77777777" w:rsidR="00EF17C8" w:rsidRPr="00EF17C8" w:rsidRDefault="00EF17C8" w:rsidP="00EF17C8">
      <w:pPr>
        <w:autoSpaceDE w:val="0"/>
        <w:autoSpaceDN w:val="0"/>
        <w:adjustRightInd w:val="0"/>
        <w:spacing w:line="240" w:lineRule="auto"/>
        <w:jc w:val="both"/>
        <w:rPr>
          <w:rFonts w:cs="Arial"/>
          <w:color w:val="000000"/>
          <w:szCs w:val="20"/>
        </w:rPr>
      </w:pPr>
    </w:p>
    <w:p w14:paraId="6D9767C2" w14:textId="77777777" w:rsidR="00AE1309" w:rsidRDefault="00EF17C8" w:rsidP="00EF17C8">
      <w:pPr>
        <w:autoSpaceDE w:val="0"/>
        <w:autoSpaceDN w:val="0"/>
        <w:adjustRightInd w:val="0"/>
        <w:spacing w:line="240" w:lineRule="auto"/>
        <w:jc w:val="both"/>
        <w:rPr>
          <w:rFonts w:cs="Arial"/>
          <w:color w:val="000000"/>
          <w:szCs w:val="20"/>
        </w:rPr>
      </w:pPr>
      <w:r w:rsidRPr="00EF17C8">
        <w:rPr>
          <w:rFonts w:cs="Arial"/>
          <w:color w:val="000000"/>
          <w:szCs w:val="20"/>
        </w:rPr>
        <w:t>Vir: Ministrstvo za gospodarski razvoj in tehnologijo</w:t>
      </w:r>
    </w:p>
    <w:p w14:paraId="640EEDA5" w14:textId="77777777" w:rsidR="00AE1309" w:rsidRDefault="00AE1309" w:rsidP="00EF17C8">
      <w:pPr>
        <w:autoSpaceDE w:val="0"/>
        <w:autoSpaceDN w:val="0"/>
        <w:adjustRightInd w:val="0"/>
        <w:spacing w:line="240" w:lineRule="auto"/>
        <w:jc w:val="both"/>
        <w:rPr>
          <w:rFonts w:cs="Arial"/>
          <w:color w:val="000000"/>
          <w:szCs w:val="20"/>
        </w:rPr>
      </w:pPr>
    </w:p>
    <w:p w14:paraId="30BF5D6C" w14:textId="3B756831" w:rsidR="00450079" w:rsidRPr="00450079" w:rsidRDefault="00450079" w:rsidP="00450079">
      <w:pPr>
        <w:autoSpaceDE w:val="0"/>
        <w:autoSpaceDN w:val="0"/>
        <w:adjustRightInd w:val="0"/>
        <w:spacing w:line="240" w:lineRule="auto"/>
        <w:jc w:val="both"/>
        <w:rPr>
          <w:rFonts w:cs="Arial"/>
          <w:b/>
          <w:bCs/>
          <w:color w:val="000000"/>
          <w:szCs w:val="20"/>
        </w:rPr>
      </w:pPr>
      <w:r w:rsidRPr="00450079">
        <w:rPr>
          <w:rFonts w:cs="Arial"/>
          <w:b/>
          <w:bCs/>
          <w:color w:val="000000"/>
          <w:szCs w:val="20"/>
        </w:rPr>
        <w:t>Ostali predlogi administrativnih zadev in imenovanj</w:t>
      </w:r>
    </w:p>
    <w:p w14:paraId="386FC603" w14:textId="77777777" w:rsidR="00450079" w:rsidRPr="00450079" w:rsidRDefault="00450079" w:rsidP="00450079">
      <w:pPr>
        <w:autoSpaceDE w:val="0"/>
        <w:autoSpaceDN w:val="0"/>
        <w:adjustRightInd w:val="0"/>
        <w:spacing w:line="240" w:lineRule="auto"/>
        <w:jc w:val="both"/>
        <w:rPr>
          <w:rFonts w:cs="Arial"/>
          <w:b/>
          <w:bCs/>
          <w:color w:val="000000"/>
          <w:szCs w:val="20"/>
        </w:rPr>
      </w:pPr>
    </w:p>
    <w:p w14:paraId="1884098A" w14:textId="6B61D48A" w:rsidR="003D6B68" w:rsidRPr="003D6B68" w:rsidRDefault="003D6B68" w:rsidP="003D6B68">
      <w:pPr>
        <w:autoSpaceDE w:val="0"/>
        <w:autoSpaceDN w:val="0"/>
        <w:adjustRightInd w:val="0"/>
        <w:spacing w:line="240" w:lineRule="auto"/>
        <w:jc w:val="both"/>
        <w:rPr>
          <w:rFonts w:cs="Arial"/>
          <w:b/>
          <w:bCs/>
          <w:color w:val="000000"/>
          <w:szCs w:val="20"/>
        </w:rPr>
      </w:pPr>
      <w:r w:rsidRPr="003D6B68">
        <w:rPr>
          <w:rFonts w:cs="Arial"/>
          <w:b/>
          <w:bCs/>
          <w:color w:val="000000"/>
          <w:szCs w:val="20"/>
        </w:rPr>
        <w:t>Dr. Franc Janžekovič imenovan za vršilca dolžnosti generalnega direktorja Direktorata za visoko šolstvo</w:t>
      </w:r>
    </w:p>
    <w:p w14:paraId="1C6EAD6E" w14:textId="77777777" w:rsidR="003D6B68" w:rsidRPr="003D6B68" w:rsidRDefault="003D6B68" w:rsidP="003D6B68">
      <w:pPr>
        <w:autoSpaceDE w:val="0"/>
        <w:autoSpaceDN w:val="0"/>
        <w:adjustRightInd w:val="0"/>
        <w:spacing w:line="240" w:lineRule="auto"/>
        <w:jc w:val="both"/>
        <w:rPr>
          <w:rFonts w:cs="Arial"/>
          <w:b/>
          <w:bCs/>
          <w:color w:val="000000"/>
          <w:szCs w:val="20"/>
        </w:rPr>
      </w:pPr>
    </w:p>
    <w:p w14:paraId="5D001493" w14:textId="77777777" w:rsidR="003D6B68" w:rsidRPr="003D6B68" w:rsidRDefault="003D6B68" w:rsidP="003D6B68">
      <w:pPr>
        <w:autoSpaceDE w:val="0"/>
        <w:autoSpaceDN w:val="0"/>
        <w:adjustRightInd w:val="0"/>
        <w:spacing w:line="240" w:lineRule="auto"/>
        <w:jc w:val="both"/>
        <w:rPr>
          <w:rFonts w:cs="Arial"/>
          <w:color w:val="000000"/>
          <w:szCs w:val="20"/>
        </w:rPr>
      </w:pPr>
      <w:r w:rsidRPr="003D6B68">
        <w:rPr>
          <w:rFonts w:cs="Arial"/>
          <w:color w:val="000000"/>
          <w:szCs w:val="20"/>
        </w:rPr>
        <w:t xml:space="preserve">Vlada Republike Slovenije je na današnji seji izdala odločbo, s katero se Jano Javornik Skrbinšek, </w:t>
      </w:r>
      <w:proofErr w:type="spellStart"/>
      <w:r w:rsidRPr="003D6B68">
        <w:rPr>
          <w:rFonts w:cs="Arial"/>
          <w:color w:val="000000"/>
          <w:szCs w:val="20"/>
        </w:rPr>
        <w:t>PhD</w:t>
      </w:r>
      <w:proofErr w:type="spellEnd"/>
      <w:r w:rsidRPr="003D6B68">
        <w:rPr>
          <w:rFonts w:cs="Arial"/>
          <w:color w:val="000000"/>
          <w:szCs w:val="20"/>
        </w:rPr>
        <w:t xml:space="preserve"> (Združeno kraljestvo Velike Britanije in Severne Irske) z 21. februarjem 2021 razreši s položaja generalne direktorice Direktorata za visoko šolstvo na Ministrstvu za izobraževanje, znanost in šport.  </w:t>
      </w:r>
    </w:p>
    <w:p w14:paraId="67222D68" w14:textId="77777777" w:rsidR="003D6B68" w:rsidRPr="003D6B68" w:rsidRDefault="003D6B68" w:rsidP="003D6B68">
      <w:pPr>
        <w:autoSpaceDE w:val="0"/>
        <w:autoSpaceDN w:val="0"/>
        <w:adjustRightInd w:val="0"/>
        <w:spacing w:line="240" w:lineRule="auto"/>
        <w:jc w:val="both"/>
        <w:rPr>
          <w:rFonts w:cs="Arial"/>
          <w:color w:val="000000"/>
          <w:szCs w:val="20"/>
        </w:rPr>
      </w:pPr>
    </w:p>
    <w:p w14:paraId="2534DF1A" w14:textId="77777777" w:rsidR="003D6B68" w:rsidRPr="003D6B68" w:rsidRDefault="003D6B68" w:rsidP="003D6B68">
      <w:pPr>
        <w:autoSpaceDE w:val="0"/>
        <w:autoSpaceDN w:val="0"/>
        <w:adjustRightInd w:val="0"/>
        <w:spacing w:line="240" w:lineRule="auto"/>
        <w:jc w:val="both"/>
        <w:rPr>
          <w:rFonts w:cs="Arial"/>
          <w:color w:val="000000"/>
          <w:szCs w:val="20"/>
        </w:rPr>
      </w:pPr>
      <w:r w:rsidRPr="003D6B68">
        <w:rPr>
          <w:rFonts w:cs="Arial"/>
          <w:color w:val="000000"/>
          <w:szCs w:val="20"/>
        </w:rPr>
        <w:t xml:space="preserve">Vlada Republike Slovenije je izdala odločbo, s katero se dr. Franc Janžekovič z 22. februarjem 2021 imenuje na položaj vršilca dolžnosti generalnega direktorja Direktorata za visoko šolstvo, in sicer do imenovanja generalnega direktorja oziroma direktorice po opravljenem natečajnem postopku, vendar največ za šest mesecev, to je najdlje do 21. avgusta 2021. </w:t>
      </w:r>
    </w:p>
    <w:p w14:paraId="785FA6A2" w14:textId="77777777" w:rsidR="003D6B68" w:rsidRPr="003D6B68" w:rsidRDefault="003D6B68" w:rsidP="003D6B68">
      <w:pPr>
        <w:autoSpaceDE w:val="0"/>
        <w:autoSpaceDN w:val="0"/>
        <w:adjustRightInd w:val="0"/>
        <w:spacing w:line="240" w:lineRule="auto"/>
        <w:jc w:val="both"/>
        <w:rPr>
          <w:rFonts w:cs="Arial"/>
          <w:color w:val="000000"/>
          <w:szCs w:val="20"/>
        </w:rPr>
      </w:pPr>
    </w:p>
    <w:p w14:paraId="4325BD53" w14:textId="08888BEB" w:rsidR="00450079" w:rsidRPr="003D6B68" w:rsidRDefault="003D6B68" w:rsidP="003D6B68">
      <w:pPr>
        <w:autoSpaceDE w:val="0"/>
        <w:autoSpaceDN w:val="0"/>
        <w:adjustRightInd w:val="0"/>
        <w:spacing w:line="240" w:lineRule="auto"/>
        <w:jc w:val="both"/>
        <w:rPr>
          <w:rFonts w:cs="Arial"/>
          <w:color w:val="000000"/>
          <w:szCs w:val="20"/>
        </w:rPr>
      </w:pPr>
      <w:r w:rsidRPr="003D6B68">
        <w:rPr>
          <w:rFonts w:cs="Arial"/>
          <w:color w:val="000000"/>
          <w:szCs w:val="20"/>
        </w:rPr>
        <w:t>Vir: Ministrstvo za izobraževanje, znanost in šport</w:t>
      </w:r>
    </w:p>
    <w:p w14:paraId="19DD02E1" w14:textId="77777777" w:rsidR="00450079" w:rsidRPr="00450079" w:rsidRDefault="00450079" w:rsidP="00450079">
      <w:pPr>
        <w:autoSpaceDE w:val="0"/>
        <w:autoSpaceDN w:val="0"/>
        <w:adjustRightInd w:val="0"/>
        <w:spacing w:line="240" w:lineRule="auto"/>
        <w:jc w:val="both"/>
        <w:rPr>
          <w:rFonts w:cs="Arial"/>
          <w:b/>
          <w:bCs/>
          <w:color w:val="000000"/>
          <w:szCs w:val="20"/>
        </w:rPr>
      </w:pPr>
    </w:p>
    <w:p w14:paraId="2DA23240" w14:textId="7FD69DF6" w:rsidR="00A9248B" w:rsidRPr="00A9248B" w:rsidRDefault="00A9248B" w:rsidP="00A9248B">
      <w:pPr>
        <w:autoSpaceDE w:val="0"/>
        <w:autoSpaceDN w:val="0"/>
        <w:adjustRightInd w:val="0"/>
        <w:spacing w:line="240" w:lineRule="auto"/>
        <w:jc w:val="both"/>
        <w:rPr>
          <w:rFonts w:cs="Arial"/>
          <w:b/>
          <w:bCs/>
          <w:color w:val="000000"/>
          <w:szCs w:val="20"/>
        </w:rPr>
      </w:pPr>
      <w:r w:rsidRPr="00A9248B">
        <w:rPr>
          <w:rFonts w:cs="Arial"/>
          <w:b/>
          <w:bCs/>
          <w:color w:val="000000"/>
          <w:szCs w:val="20"/>
        </w:rPr>
        <w:t>Tomaž Belinger imenovan za vršilca dolžnosti generalnega direktorja Direktorata za investicije</w:t>
      </w:r>
    </w:p>
    <w:p w14:paraId="426E9326" w14:textId="77777777" w:rsidR="00A9248B" w:rsidRPr="00A9248B" w:rsidRDefault="00A9248B" w:rsidP="00A9248B">
      <w:pPr>
        <w:autoSpaceDE w:val="0"/>
        <w:autoSpaceDN w:val="0"/>
        <w:adjustRightInd w:val="0"/>
        <w:spacing w:line="240" w:lineRule="auto"/>
        <w:jc w:val="both"/>
        <w:rPr>
          <w:rFonts w:cs="Arial"/>
          <w:b/>
          <w:bCs/>
          <w:color w:val="000000"/>
          <w:szCs w:val="20"/>
        </w:rPr>
      </w:pPr>
    </w:p>
    <w:p w14:paraId="270FE0BD" w14:textId="1DDED3F0" w:rsidR="00A9248B" w:rsidRPr="00A9248B" w:rsidRDefault="00A9248B" w:rsidP="00A9248B">
      <w:pPr>
        <w:autoSpaceDE w:val="0"/>
        <w:autoSpaceDN w:val="0"/>
        <w:adjustRightInd w:val="0"/>
        <w:spacing w:line="240" w:lineRule="auto"/>
        <w:jc w:val="both"/>
        <w:rPr>
          <w:rFonts w:cs="Arial"/>
          <w:color w:val="000000"/>
          <w:szCs w:val="20"/>
        </w:rPr>
      </w:pPr>
      <w:r w:rsidRPr="00A9248B">
        <w:rPr>
          <w:rFonts w:cs="Arial"/>
          <w:color w:val="000000"/>
          <w:szCs w:val="20"/>
        </w:rPr>
        <w:t xml:space="preserve">Vlada Republike Slovenije je izdala odločbo, s katero se Iztok Žigon z 21. </w:t>
      </w:r>
      <w:r>
        <w:rPr>
          <w:rFonts w:cs="Arial"/>
          <w:color w:val="000000"/>
          <w:szCs w:val="20"/>
        </w:rPr>
        <w:t xml:space="preserve">februarjem </w:t>
      </w:r>
      <w:r w:rsidRPr="00A9248B">
        <w:rPr>
          <w:rFonts w:cs="Arial"/>
          <w:color w:val="000000"/>
          <w:szCs w:val="20"/>
        </w:rPr>
        <w:t xml:space="preserve">2021 razreši s položaja generalnega direktorja Direktorata za investicije na Ministrstvu za izobraževanje, znanost in šport.   </w:t>
      </w:r>
    </w:p>
    <w:p w14:paraId="272D7486" w14:textId="77777777" w:rsidR="00A9248B" w:rsidRPr="00A9248B" w:rsidRDefault="00A9248B" w:rsidP="00A9248B">
      <w:pPr>
        <w:autoSpaceDE w:val="0"/>
        <w:autoSpaceDN w:val="0"/>
        <w:adjustRightInd w:val="0"/>
        <w:spacing w:line="240" w:lineRule="auto"/>
        <w:jc w:val="both"/>
        <w:rPr>
          <w:rFonts w:cs="Arial"/>
          <w:color w:val="000000"/>
          <w:szCs w:val="20"/>
        </w:rPr>
      </w:pPr>
    </w:p>
    <w:p w14:paraId="15DC058F" w14:textId="31D4C69E" w:rsidR="00A9248B" w:rsidRPr="00A9248B" w:rsidRDefault="00A9248B" w:rsidP="00A9248B">
      <w:pPr>
        <w:autoSpaceDE w:val="0"/>
        <w:autoSpaceDN w:val="0"/>
        <w:adjustRightInd w:val="0"/>
        <w:spacing w:line="240" w:lineRule="auto"/>
        <w:jc w:val="both"/>
        <w:rPr>
          <w:rFonts w:cs="Arial"/>
          <w:color w:val="000000"/>
          <w:szCs w:val="20"/>
        </w:rPr>
      </w:pPr>
      <w:r w:rsidRPr="00A9248B">
        <w:rPr>
          <w:rFonts w:cs="Arial"/>
          <w:color w:val="000000"/>
          <w:szCs w:val="20"/>
        </w:rPr>
        <w:t xml:space="preserve">Vlada Republike Slovenije je izdala odločbo, s katero se Tomaž Belinger z 22. </w:t>
      </w:r>
      <w:r>
        <w:rPr>
          <w:rFonts w:cs="Arial"/>
          <w:color w:val="000000"/>
          <w:szCs w:val="20"/>
        </w:rPr>
        <w:t>februarjem</w:t>
      </w:r>
      <w:r w:rsidRPr="00A9248B">
        <w:rPr>
          <w:rFonts w:cs="Arial"/>
          <w:color w:val="000000"/>
          <w:szCs w:val="20"/>
        </w:rPr>
        <w:t xml:space="preserve"> 2021 imenuje na položaj vršilca dolžnosti generalnega direktorja Direktorata za investicije, in sicer do imenovanja generalnega direktorja oziroma direktorice po opravljenem natečajnem postopku, vendar največ za šest mesecev, to je najdlje do 21. </w:t>
      </w:r>
      <w:r>
        <w:rPr>
          <w:rFonts w:cs="Arial"/>
          <w:color w:val="000000"/>
          <w:szCs w:val="20"/>
        </w:rPr>
        <w:t>avgusta</w:t>
      </w:r>
      <w:r w:rsidRPr="00A9248B">
        <w:rPr>
          <w:rFonts w:cs="Arial"/>
          <w:color w:val="000000"/>
          <w:szCs w:val="20"/>
        </w:rPr>
        <w:t xml:space="preserve"> 2021.</w:t>
      </w:r>
    </w:p>
    <w:p w14:paraId="34CE005D" w14:textId="77777777" w:rsidR="00A9248B" w:rsidRPr="00A9248B" w:rsidRDefault="00A9248B" w:rsidP="00A9248B">
      <w:pPr>
        <w:autoSpaceDE w:val="0"/>
        <w:autoSpaceDN w:val="0"/>
        <w:adjustRightInd w:val="0"/>
        <w:spacing w:line="240" w:lineRule="auto"/>
        <w:jc w:val="both"/>
        <w:rPr>
          <w:rFonts w:cs="Arial"/>
          <w:color w:val="000000"/>
          <w:szCs w:val="20"/>
        </w:rPr>
      </w:pPr>
    </w:p>
    <w:p w14:paraId="4EC43087" w14:textId="5DF0B937" w:rsidR="00450079" w:rsidRPr="00A9248B" w:rsidRDefault="00A9248B" w:rsidP="00A9248B">
      <w:pPr>
        <w:autoSpaceDE w:val="0"/>
        <w:autoSpaceDN w:val="0"/>
        <w:adjustRightInd w:val="0"/>
        <w:spacing w:line="240" w:lineRule="auto"/>
        <w:jc w:val="both"/>
        <w:rPr>
          <w:rFonts w:cs="Arial"/>
          <w:color w:val="000000"/>
          <w:szCs w:val="20"/>
        </w:rPr>
      </w:pPr>
      <w:r w:rsidRPr="00A9248B">
        <w:rPr>
          <w:rFonts w:cs="Arial"/>
          <w:color w:val="000000"/>
          <w:szCs w:val="20"/>
        </w:rPr>
        <w:t>Vir: Ministrstvo za izobraževanje, znanost in šport</w:t>
      </w:r>
    </w:p>
    <w:p w14:paraId="4F6D3C4B" w14:textId="77777777" w:rsidR="00450079" w:rsidRPr="00A9248B" w:rsidRDefault="00450079" w:rsidP="00450079">
      <w:pPr>
        <w:autoSpaceDE w:val="0"/>
        <w:autoSpaceDN w:val="0"/>
        <w:adjustRightInd w:val="0"/>
        <w:spacing w:line="240" w:lineRule="auto"/>
        <w:jc w:val="both"/>
        <w:rPr>
          <w:rFonts w:cs="Arial"/>
          <w:color w:val="000000"/>
          <w:szCs w:val="20"/>
        </w:rPr>
      </w:pPr>
    </w:p>
    <w:p w14:paraId="01BE8B68" w14:textId="184F6841" w:rsidR="00A9248B" w:rsidRPr="00A9248B" w:rsidRDefault="00A9248B" w:rsidP="00A9248B">
      <w:pPr>
        <w:autoSpaceDE w:val="0"/>
        <w:autoSpaceDN w:val="0"/>
        <w:adjustRightInd w:val="0"/>
        <w:spacing w:line="240" w:lineRule="auto"/>
        <w:jc w:val="both"/>
        <w:rPr>
          <w:rFonts w:cs="Arial"/>
          <w:b/>
          <w:bCs/>
          <w:color w:val="000000"/>
          <w:szCs w:val="20"/>
        </w:rPr>
      </w:pPr>
      <w:r w:rsidRPr="00A9248B">
        <w:rPr>
          <w:rFonts w:cs="Arial"/>
          <w:b/>
          <w:bCs/>
          <w:color w:val="000000"/>
          <w:szCs w:val="20"/>
        </w:rPr>
        <w:t xml:space="preserve">Mag. Helena </w:t>
      </w:r>
      <w:proofErr w:type="spellStart"/>
      <w:r w:rsidRPr="00A9248B">
        <w:rPr>
          <w:rFonts w:cs="Arial"/>
          <w:b/>
          <w:bCs/>
          <w:color w:val="000000"/>
          <w:szCs w:val="20"/>
        </w:rPr>
        <w:t>Kujundžić</w:t>
      </w:r>
      <w:proofErr w:type="spellEnd"/>
      <w:r w:rsidRPr="00A9248B">
        <w:rPr>
          <w:rFonts w:cs="Arial"/>
          <w:b/>
          <w:bCs/>
          <w:color w:val="000000"/>
          <w:szCs w:val="20"/>
        </w:rPr>
        <w:t xml:space="preserve"> imenovana za vršilko dolžnosti generalne direktorice Direktorata za predšolsko vzgojo in osnovno šolstvo</w:t>
      </w:r>
    </w:p>
    <w:p w14:paraId="05F6C304" w14:textId="77777777" w:rsidR="00A9248B" w:rsidRPr="00A9248B" w:rsidRDefault="00A9248B" w:rsidP="00A9248B">
      <w:pPr>
        <w:autoSpaceDE w:val="0"/>
        <w:autoSpaceDN w:val="0"/>
        <w:adjustRightInd w:val="0"/>
        <w:spacing w:line="240" w:lineRule="auto"/>
        <w:jc w:val="both"/>
        <w:rPr>
          <w:rFonts w:cs="Arial"/>
          <w:b/>
          <w:bCs/>
          <w:color w:val="000000"/>
          <w:szCs w:val="20"/>
        </w:rPr>
      </w:pPr>
    </w:p>
    <w:p w14:paraId="66A426B4" w14:textId="579F85DA" w:rsidR="00A9248B" w:rsidRPr="00A9248B" w:rsidRDefault="00A9248B" w:rsidP="00A9248B">
      <w:pPr>
        <w:autoSpaceDE w:val="0"/>
        <w:autoSpaceDN w:val="0"/>
        <w:adjustRightInd w:val="0"/>
        <w:spacing w:line="240" w:lineRule="auto"/>
        <w:jc w:val="both"/>
        <w:rPr>
          <w:rFonts w:cs="Arial"/>
          <w:color w:val="000000"/>
          <w:szCs w:val="20"/>
        </w:rPr>
      </w:pPr>
      <w:r w:rsidRPr="00A9248B">
        <w:rPr>
          <w:rFonts w:cs="Arial"/>
          <w:color w:val="000000"/>
          <w:szCs w:val="20"/>
        </w:rPr>
        <w:t xml:space="preserve">Vlada Republike Slovenije je izdala odločbo, s katero se Anton Baloh z 21. </w:t>
      </w:r>
      <w:r>
        <w:rPr>
          <w:rFonts w:cs="Arial"/>
          <w:color w:val="000000"/>
          <w:szCs w:val="20"/>
        </w:rPr>
        <w:t xml:space="preserve">februarjem </w:t>
      </w:r>
      <w:r w:rsidRPr="00A9248B">
        <w:rPr>
          <w:rFonts w:cs="Arial"/>
          <w:color w:val="000000"/>
          <w:szCs w:val="20"/>
        </w:rPr>
        <w:t>2021 razreši s položaja generalnega direktorja Direktorata za predšolsko vzgojo in osnovno šolstvo na Ministrstvu za izobraževanje, znanost in šport.</w:t>
      </w:r>
    </w:p>
    <w:p w14:paraId="426DA557" w14:textId="77777777" w:rsidR="00A9248B" w:rsidRPr="00A9248B" w:rsidRDefault="00A9248B" w:rsidP="00A9248B">
      <w:pPr>
        <w:autoSpaceDE w:val="0"/>
        <w:autoSpaceDN w:val="0"/>
        <w:adjustRightInd w:val="0"/>
        <w:spacing w:line="240" w:lineRule="auto"/>
        <w:jc w:val="both"/>
        <w:rPr>
          <w:rFonts w:cs="Arial"/>
          <w:color w:val="000000"/>
          <w:szCs w:val="20"/>
        </w:rPr>
      </w:pPr>
    </w:p>
    <w:p w14:paraId="036CE2FC" w14:textId="6B1B6929" w:rsidR="00A9248B" w:rsidRPr="00A9248B" w:rsidRDefault="00A9248B" w:rsidP="00A9248B">
      <w:pPr>
        <w:autoSpaceDE w:val="0"/>
        <w:autoSpaceDN w:val="0"/>
        <w:adjustRightInd w:val="0"/>
        <w:spacing w:line="240" w:lineRule="auto"/>
        <w:jc w:val="both"/>
        <w:rPr>
          <w:rFonts w:cs="Arial"/>
          <w:color w:val="000000"/>
          <w:szCs w:val="20"/>
        </w:rPr>
      </w:pPr>
      <w:r w:rsidRPr="00A9248B">
        <w:rPr>
          <w:rFonts w:cs="Arial"/>
          <w:color w:val="000000"/>
          <w:szCs w:val="20"/>
        </w:rPr>
        <w:t xml:space="preserve">Vlada Republike Slovenije je izdala odločbo, s katero se mag. Helena </w:t>
      </w:r>
      <w:proofErr w:type="spellStart"/>
      <w:r w:rsidRPr="00A9248B">
        <w:rPr>
          <w:rFonts w:cs="Arial"/>
          <w:color w:val="000000"/>
          <w:szCs w:val="20"/>
        </w:rPr>
        <w:t>Kujundžić</w:t>
      </w:r>
      <w:proofErr w:type="spellEnd"/>
      <w:r w:rsidRPr="00A9248B">
        <w:rPr>
          <w:rFonts w:cs="Arial"/>
          <w:color w:val="000000"/>
          <w:szCs w:val="20"/>
        </w:rPr>
        <w:t xml:space="preserve"> </w:t>
      </w:r>
      <w:proofErr w:type="spellStart"/>
      <w:r w:rsidRPr="00A9248B">
        <w:rPr>
          <w:rFonts w:cs="Arial"/>
          <w:color w:val="000000"/>
          <w:szCs w:val="20"/>
        </w:rPr>
        <w:t>Lukaček</w:t>
      </w:r>
      <w:proofErr w:type="spellEnd"/>
      <w:r w:rsidRPr="00A9248B">
        <w:rPr>
          <w:rFonts w:cs="Arial"/>
          <w:color w:val="000000"/>
          <w:szCs w:val="20"/>
        </w:rPr>
        <w:t xml:space="preserve"> z 22. </w:t>
      </w:r>
      <w:r>
        <w:rPr>
          <w:rFonts w:cs="Arial"/>
          <w:color w:val="000000"/>
          <w:szCs w:val="20"/>
        </w:rPr>
        <w:t>februarjem</w:t>
      </w:r>
      <w:r w:rsidRPr="00A9248B">
        <w:rPr>
          <w:rFonts w:cs="Arial"/>
          <w:color w:val="000000"/>
          <w:szCs w:val="20"/>
        </w:rPr>
        <w:t xml:space="preserve"> 2021 imenuje na položaj vršilke dolžnosti generalne direktorice Direktorata za predšolsko vzgojo in osnovno šolstvo, in sicer do imenovanja generalnega direktorja oziroma direktorice po opravljenem natečajnem postopku, vendar največ za šest mesecev, to je najdlje do 21. </w:t>
      </w:r>
      <w:r>
        <w:rPr>
          <w:rFonts w:cs="Arial"/>
          <w:color w:val="000000"/>
          <w:szCs w:val="20"/>
        </w:rPr>
        <w:t>avgusta</w:t>
      </w:r>
      <w:r w:rsidRPr="00A9248B">
        <w:rPr>
          <w:rFonts w:cs="Arial"/>
          <w:color w:val="000000"/>
          <w:szCs w:val="20"/>
        </w:rPr>
        <w:t xml:space="preserve"> 2021.</w:t>
      </w:r>
    </w:p>
    <w:p w14:paraId="034C9200" w14:textId="77777777" w:rsidR="00A9248B" w:rsidRPr="00A9248B" w:rsidRDefault="00A9248B" w:rsidP="00A9248B">
      <w:pPr>
        <w:autoSpaceDE w:val="0"/>
        <w:autoSpaceDN w:val="0"/>
        <w:adjustRightInd w:val="0"/>
        <w:spacing w:line="240" w:lineRule="auto"/>
        <w:jc w:val="both"/>
        <w:rPr>
          <w:rFonts w:cs="Arial"/>
          <w:color w:val="000000"/>
          <w:szCs w:val="20"/>
        </w:rPr>
      </w:pPr>
    </w:p>
    <w:p w14:paraId="0842334F" w14:textId="2B89C32C" w:rsidR="00450079" w:rsidRPr="00A9248B" w:rsidRDefault="00A9248B" w:rsidP="00A9248B">
      <w:pPr>
        <w:autoSpaceDE w:val="0"/>
        <w:autoSpaceDN w:val="0"/>
        <w:adjustRightInd w:val="0"/>
        <w:spacing w:line="240" w:lineRule="auto"/>
        <w:jc w:val="both"/>
        <w:rPr>
          <w:rFonts w:cs="Arial"/>
          <w:color w:val="000000"/>
          <w:szCs w:val="20"/>
        </w:rPr>
      </w:pPr>
      <w:r w:rsidRPr="00A9248B">
        <w:rPr>
          <w:rFonts w:cs="Arial"/>
          <w:color w:val="000000"/>
          <w:szCs w:val="20"/>
        </w:rPr>
        <w:t>Vir: Ministrstvo za izobraževanje, znanost in šport</w:t>
      </w:r>
    </w:p>
    <w:p w14:paraId="6EB71F8F" w14:textId="77777777" w:rsidR="00450079" w:rsidRPr="00450079" w:rsidRDefault="00450079" w:rsidP="00450079">
      <w:pPr>
        <w:autoSpaceDE w:val="0"/>
        <w:autoSpaceDN w:val="0"/>
        <w:adjustRightInd w:val="0"/>
        <w:spacing w:line="240" w:lineRule="auto"/>
        <w:jc w:val="both"/>
        <w:rPr>
          <w:rFonts w:cs="Arial"/>
          <w:b/>
          <w:bCs/>
          <w:color w:val="000000"/>
          <w:szCs w:val="20"/>
        </w:rPr>
      </w:pPr>
    </w:p>
    <w:p w14:paraId="16C30733" w14:textId="07C23ACD" w:rsidR="00AE1309" w:rsidRPr="00AE1309" w:rsidRDefault="00AE1309" w:rsidP="00AE1309">
      <w:pPr>
        <w:autoSpaceDE w:val="0"/>
        <w:autoSpaceDN w:val="0"/>
        <w:adjustRightInd w:val="0"/>
        <w:spacing w:line="240" w:lineRule="auto"/>
        <w:jc w:val="both"/>
        <w:rPr>
          <w:rFonts w:cs="Arial"/>
          <w:b/>
          <w:bCs/>
          <w:color w:val="000000"/>
          <w:szCs w:val="20"/>
        </w:rPr>
      </w:pPr>
      <w:r w:rsidRPr="00AE1309">
        <w:rPr>
          <w:rFonts w:cs="Arial"/>
          <w:b/>
          <w:bCs/>
          <w:color w:val="000000"/>
          <w:szCs w:val="20"/>
        </w:rPr>
        <w:t>Vlada razrešila in imenovala predstavnika ustanovitelja v Svetu javnega zdravstvenega zavoda Splošne bolnišnice Murska Sobota</w:t>
      </w:r>
    </w:p>
    <w:p w14:paraId="52F7F1EA" w14:textId="77777777" w:rsidR="00AE1309" w:rsidRPr="00AE1309" w:rsidRDefault="00AE1309" w:rsidP="00AE1309">
      <w:pPr>
        <w:autoSpaceDE w:val="0"/>
        <w:autoSpaceDN w:val="0"/>
        <w:adjustRightInd w:val="0"/>
        <w:spacing w:line="240" w:lineRule="auto"/>
        <w:jc w:val="both"/>
        <w:rPr>
          <w:rFonts w:cs="Arial"/>
          <w:color w:val="000000"/>
          <w:szCs w:val="20"/>
        </w:rPr>
      </w:pPr>
    </w:p>
    <w:p w14:paraId="0D08754D" w14:textId="77777777" w:rsidR="00AE1309" w:rsidRPr="00AE1309" w:rsidRDefault="00AE1309" w:rsidP="00AE1309">
      <w:pPr>
        <w:autoSpaceDE w:val="0"/>
        <w:autoSpaceDN w:val="0"/>
        <w:adjustRightInd w:val="0"/>
        <w:spacing w:line="240" w:lineRule="auto"/>
        <w:jc w:val="both"/>
        <w:rPr>
          <w:rFonts w:cs="Arial"/>
          <w:color w:val="000000"/>
          <w:szCs w:val="20"/>
        </w:rPr>
      </w:pPr>
      <w:r w:rsidRPr="00AE1309">
        <w:rPr>
          <w:rFonts w:cs="Arial"/>
          <w:color w:val="000000"/>
          <w:szCs w:val="20"/>
        </w:rPr>
        <w:t xml:space="preserve">Vlada je na današnji redni seji v Svetu javnega zdravstvenega zavoda Splošne bolnišnice Murska Sobota razrešila dosedanjega član prof. dr. Mitjo Slavinca. Do izteka mandata sveta zavoda, torej do 21. septembra 2021, je v svet Splošne bolnišnice Murska Sobota za predstavnika ustanovitelja imenovala </w:t>
      </w:r>
      <w:proofErr w:type="spellStart"/>
      <w:r w:rsidRPr="00AE1309">
        <w:rPr>
          <w:rFonts w:cs="Arial"/>
          <w:color w:val="000000"/>
          <w:szCs w:val="20"/>
        </w:rPr>
        <w:t>Gyöngyi</w:t>
      </w:r>
      <w:proofErr w:type="spellEnd"/>
      <w:r w:rsidRPr="00AE1309">
        <w:rPr>
          <w:rFonts w:cs="Arial"/>
          <w:color w:val="000000"/>
          <w:szCs w:val="20"/>
        </w:rPr>
        <w:t xml:space="preserve"> </w:t>
      </w:r>
      <w:proofErr w:type="spellStart"/>
      <w:r w:rsidRPr="00AE1309">
        <w:rPr>
          <w:rFonts w:cs="Arial"/>
          <w:color w:val="000000"/>
          <w:szCs w:val="20"/>
        </w:rPr>
        <w:t>Kercsmár</w:t>
      </w:r>
      <w:proofErr w:type="spellEnd"/>
      <w:r w:rsidRPr="00AE1309">
        <w:rPr>
          <w:rFonts w:cs="Arial"/>
          <w:color w:val="000000"/>
          <w:szCs w:val="20"/>
        </w:rPr>
        <w:t>.</w:t>
      </w:r>
    </w:p>
    <w:p w14:paraId="71645507" w14:textId="77777777" w:rsidR="0053437B" w:rsidRDefault="0053437B" w:rsidP="00AE1309">
      <w:pPr>
        <w:autoSpaceDE w:val="0"/>
        <w:autoSpaceDN w:val="0"/>
        <w:adjustRightInd w:val="0"/>
        <w:spacing w:line="240" w:lineRule="auto"/>
        <w:jc w:val="both"/>
        <w:rPr>
          <w:rFonts w:cs="Arial"/>
          <w:color w:val="000000"/>
          <w:szCs w:val="20"/>
        </w:rPr>
      </w:pPr>
    </w:p>
    <w:p w14:paraId="4FBA7B76" w14:textId="041D4172" w:rsidR="005C5F93" w:rsidRPr="00EF17C8" w:rsidRDefault="00AE1309" w:rsidP="00AE1309">
      <w:pPr>
        <w:autoSpaceDE w:val="0"/>
        <w:autoSpaceDN w:val="0"/>
        <w:adjustRightInd w:val="0"/>
        <w:spacing w:line="240" w:lineRule="auto"/>
        <w:jc w:val="both"/>
        <w:rPr>
          <w:rFonts w:cs="Arial"/>
          <w:color w:val="000000"/>
          <w:szCs w:val="20"/>
        </w:rPr>
      </w:pPr>
      <w:r w:rsidRPr="00AE1309">
        <w:rPr>
          <w:rFonts w:cs="Arial"/>
          <w:color w:val="000000"/>
          <w:szCs w:val="20"/>
        </w:rPr>
        <w:lastRenderedPageBreak/>
        <w:t>Vir: Ministrstvo za zdravje</w:t>
      </w:r>
      <w:r w:rsidR="005C5F93" w:rsidRPr="00EF17C8">
        <w:rPr>
          <w:rFonts w:cs="Arial"/>
          <w:color w:val="000000"/>
          <w:szCs w:val="20"/>
        </w:rPr>
        <w:tab/>
      </w:r>
    </w:p>
    <w:sectPr w:rsidR="005C5F93" w:rsidRPr="00EF17C8"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28E1E" w14:textId="77777777" w:rsidR="00722072" w:rsidRDefault="00722072">
      <w:r>
        <w:separator/>
      </w:r>
    </w:p>
  </w:endnote>
  <w:endnote w:type="continuationSeparator" w:id="0">
    <w:p w14:paraId="14775E37" w14:textId="77777777" w:rsidR="00722072" w:rsidRDefault="0072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panose1 w:val="020B0504020202020204"/>
    <w:charset w:val="EE"/>
    <w:family w:val="swiss"/>
    <w:pitch w:val="variable"/>
    <w:sig w:usb0="2000028F" w:usb1="00000002" w:usb2="00000000" w:usb3="00000000" w:csb0="0000019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29C3A" w14:textId="77777777" w:rsidR="00893BAE" w:rsidRDefault="00893BAE"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893BAE" w:rsidRDefault="00893BAE"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E04DB" w14:textId="1FA750F1" w:rsidR="00893BAE" w:rsidRDefault="00893BAE"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C2615">
      <w:rPr>
        <w:rStyle w:val="tevilkastrani"/>
        <w:noProof/>
      </w:rPr>
      <w:t>31</w:t>
    </w:r>
    <w:r>
      <w:rPr>
        <w:rStyle w:val="tevilkastrani"/>
      </w:rPr>
      <w:fldChar w:fldCharType="end"/>
    </w:r>
  </w:p>
  <w:p w14:paraId="6DBD2DB5" w14:textId="77777777" w:rsidR="00893BAE" w:rsidRDefault="00893BAE"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84F8D" w14:textId="77777777" w:rsidR="00722072" w:rsidRDefault="00722072">
      <w:r>
        <w:separator/>
      </w:r>
    </w:p>
  </w:footnote>
  <w:footnote w:type="continuationSeparator" w:id="0">
    <w:p w14:paraId="77AE52A3" w14:textId="77777777" w:rsidR="00722072" w:rsidRDefault="00722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448AD" w14:textId="77777777" w:rsidR="00893BAE" w:rsidRPr="00110CBD" w:rsidRDefault="00893BA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893BAE" w:rsidRPr="008F3500" w14:paraId="5A6B3F31" w14:textId="77777777">
      <w:trPr>
        <w:cantSplit/>
        <w:trHeight w:hRule="exact" w:val="847"/>
      </w:trPr>
      <w:tc>
        <w:tcPr>
          <w:tcW w:w="567" w:type="dxa"/>
        </w:tcPr>
        <w:p w14:paraId="51238327" w14:textId="77777777" w:rsidR="00893BAE" w:rsidRPr="008F3500" w:rsidRDefault="00893BAE" w:rsidP="00D248DE">
          <w:pPr>
            <w:autoSpaceDE w:val="0"/>
            <w:autoSpaceDN w:val="0"/>
            <w:adjustRightInd w:val="0"/>
            <w:spacing w:line="240" w:lineRule="auto"/>
            <w:rPr>
              <w:rFonts w:ascii="Republika" w:hAnsi="Republika"/>
              <w:color w:val="529DBA"/>
              <w:sz w:val="60"/>
              <w:szCs w:val="60"/>
            </w:rPr>
          </w:pPr>
        </w:p>
      </w:tc>
    </w:tr>
  </w:tbl>
  <w:p w14:paraId="5F641457" w14:textId="3BEC4C44" w:rsidR="00893BAE" w:rsidRDefault="00893BAE"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893BAE" w:rsidRPr="008F3500" w:rsidRDefault="00893BAE"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16E8C"/>
    <w:multiLevelType w:val="hybridMultilevel"/>
    <w:tmpl w:val="08C83C4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F23D21"/>
    <w:multiLevelType w:val="hybridMultilevel"/>
    <w:tmpl w:val="12349CB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C1D782A"/>
    <w:multiLevelType w:val="hybridMultilevel"/>
    <w:tmpl w:val="7F90160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9A77AB"/>
    <w:multiLevelType w:val="hybridMultilevel"/>
    <w:tmpl w:val="B5122B28"/>
    <w:lvl w:ilvl="0" w:tplc="C894556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2912F8"/>
    <w:multiLevelType w:val="hybridMultilevel"/>
    <w:tmpl w:val="B376541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751104"/>
    <w:multiLevelType w:val="hybridMultilevel"/>
    <w:tmpl w:val="5292281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D10B0C"/>
    <w:multiLevelType w:val="hybridMultilevel"/>
    <w:tmpl w:val="9056993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A63602"/>
    <w:multiLevelType w:val="hybridMultilevel"/>
    <w:tmpl w:val="5846D85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7A1190"/>
    <w:multiLevelType w:val="hybridMultilevel"/>
    <w:tmpl w:val="096246E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BC00F3B"/>
    <w:multiLevelType w:val="hybridMultilevel"/>
    <w:tmpl w:val="4B7EAEB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C381172"/>
    <w:multiLevelType w:val="hybridMultilevel"/>
    <w:tmpl w:val="9BDE351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4987027"/>
    <w:multiLevelType w:val="hybridMultilevel"/>
    <w:tmpl w:val="FCAE239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3BD33F17"/>
    <w:multiLevelType w:val="hybridMultilevel"/>
    <w:tmpl w:val="38EE7F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BC325D"/>
    <w:multiLevelType w:val="hybridMultilevel"/>
    <w:tmpl w:val="30A0F7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C37D73"/>
    <w:multiLevelType w:val="hybridMultilevel"/>
    <w:tmpl w:val="849494E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AC774D1"/>
    <w:multiLevelType w:val="hybridMultilevel"/>
    <w:tmpl w:val="98D243A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4C470C79"/>
    <w:multiLevelType w:val="hybridMultilevel"/>
    <w:tmpl w:val="43DA618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E0259D0"/>
    <w:multiLevelType w:val="hybridMultilevel"/>
    <w:tmpl w:val="8D4636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68D45E6"/>
    <w:multiLevelType w:val="hybridMultilevel"/>
    <w:tmpl w:val="8BC2F438"/>
    <w:lvl w:ilvl="0" w:tplc="0424000F">
      <w:start w:val="1"/>
      <w:numFmt w:val="decimal"/>
      <w:lvlText w:val="%1."/>
      <w:lvlJc w:val="left"/>
      <w:pPr>
        <w:ind w:left="1495"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A2235C9"/>
    <w:multiLevelType w:val="hybridMultilevel"/>
    <w:tmpl w:val="2EA838E0"/>
    <w:lvl w:ilvl="0" w:tplc="1846B7EE">
      <w:start w:val="1"/>
      <w:numFmt w:val="bullet"/>
      <w:lvlText w:val="-"/>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3"/>
  </w:num>
  <w:num w:numId="2">
    <w:abstractNumId w:val="1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6"/>
  </w:num>
  <w:num w:numId="7">
    <w:abstractNumId w:val="5"/>
  </w:num>
  <w:num w:numId="8">
    <w:abstractNumId w:val="21"/>
  </w:num>
  <w:num w:numId="9">
    <w:abstractNumId w:val="16"/>
  </w:num>
  <w:num w:numId="10">
    <w:abstractNumId w:val="4"/>
  </w:num>
  <w:num w:numId="11">
    <w:abstractNumId w:val="8"/>
  </w:num>
  <w:num w:numId="12">
    <w:abstractNumId w:val="18"/>
  </w:num>
  <w:num w:numId="13">
    <w:abstractNumId w:val="22"/>
  </w:num>
  <w:num w:numId="14">
    <w:abstractNumId w:val="3"/>
  </w:num>
  <w:num w:numId="15">
    <w:abstractNumId w:val="12"/>
  </w:num>
  <w:num w:numId="16">
    <w:abstractNumId w:val="10"/>
  </w:num>
  <w:num w:numId="17">
    <w:abstractNumId w:val="19"/>
  </w:num>
  <w:num w:numId="18">
    <w:abstractNumId w:val="0"/>
  </w:num>
  <w:num w:numId="19">
    <w:abstractNumId w:val="9"/>
  </w:num>
  <w:num w:numId="20">
    <w:abstractNumId w:val="14"/>
  </w:num>
  <w:num w:numId="21">
    <w:abstractNumId w:val="7"/>
  </w:num>
  <w:num w:numId="22">
    <w:abstractNumId w:val="20"/>
  </w:num>
  <w:num w:numId="2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25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7DE"/>
    <w:rsid w:val="0000328F"/>
    <w:rsid w:val="00004B21"/>
    <w:rsid w:val="00004D49"/>
    <w:rsid w:val="00005A4F"/>
    <w:rsid w:val="00006394"/>
    <w:rsid w:val="000069F1"/>
    <w:rsid w:val="00006D16"/>
    <w:rsid w:val="00006E80"/>
    <w:rsid w:val="000070A1"/>
    <w:rsid w:val="00007A60"/>
    <w:rsid w:val="0001077F"/>
    <w:rsid w:val="00010811"/>
    <w:rsid w:val="00011E15"/>
    <w:rsid w:val="000120CF"/>
    <w:rsid w:val="0001295F"/>
    <w:rsid w:val="00012AC1"/>
    <w:rsid w:val="00012B4B"/>
    <w:rsid w:val="000130A2"/>
    <w:rsid w:val="00013D09"/>
    <w:rsid w:val="00014608"/>
    <w:rsid w:val="0001499F"/>
    <w:rsid w:val="000150D4"/>
    <w:rsid w:val="00015628"/>
    <w:rsid w:val="000160B3"/>
    <w:rsid w:val="00016E7D"/>
    <w:rsid w:val="00017FFB"/>
    <w:rsid w:val="0002019A"/>
    <w:rsid w:val="000202C0"/>
    <w:rsid w:val="000208EE"/>
    <w:rsid w:val="00020F3B"/>
    <w:rsid w:val="00021FC2"/>
    <w:rsid w:val="000228EC"/>
    <w:rsid w:val="000229E1"/>
    <w:rsid w:val="000230CE"/>
    <w:rsid w:val="00023A88"/>
    <w:rsid w:val="00023E4F"/>
    <w:rsid w:val="00024395"/>
    <w:rsid w:val="00024A3C"/>
    <w:rsid w:val="0002514A"/>
    <w:rsid w:val="000258ED"/>
    <w:rsid w:val="00025FE8"/>
    <w:rsid w:val="00026605"/>
    <w:rsid w:val="00026B9D"/>
    <w:rsid w:val="00026C97"/>
    <w:rsid w:val="000271AE"/>
    <w:rsid w:val="00027A26"/>
    <w:rsid w:val="00027E49"/>
    <w:rsid w:val="00030158"/>
    <w:rsid w:val="000304A2"/>
    <w:rsid w:val="00030546"/>
    <w:rsid w:val="00030EB6"/>
    <w:rsid w:val="00031166"/>
    <w:rsid w:val="000328E2"/>
    <w:rsid w:val="00032EC5"/>
    <w:rsid w:val="0003364B"/>
    <w:rsid w:val="00034B36"/>
    <w:rsid w:val="00035CFA"/>
    <w:rsid w:val="0003600E"/>
    <w:rsid w:val="00036191"/>
    <w:rsid w:val="00036978"/>
    <w:rsid w:val="00036C17"/>
    <w:rsid w:val="0003753B"/>
    <w:rsid w:val="00037F2C"/>
    <w:rsid w:val="0004020C"/>
    <w:rsid w:val="000405D2"/>
    <w:rsid w:val="00042737"/>
    <w:rsid w:val="0004285C"/>
    <w:rsid w:val="000437A0"/>
    <w:rsid w:val="00044614"/>
    <w:rsid w:val="000448D3"/>
    <w:rsid w:val="00046B5D"/>
    <w:rsid w:val="00046D9B"/>
    <w:rsid w:val="0004753F"/>
    <w:rsid w:val="00050316"/>
    <w:rsid w:val="0005051C"/>
    <w:rsid w:val="00051493"/>
    <w:rsid w:val="00052220"/>
    <w:rsid w:val="0005248C"/>
    <w:rsid w:val="000535F2"/>
    <w:rsid w:val="000538A1"/>
    <w:rsid w:val="00054532"/>
    <w:rsid w:val="00054F6B"/>
    <w:rsid w:val="00055839"/>
    <w:rsid w:val="00055EFE"/>
    <w:rsid w:val="00056AB7"/>
    <w:rsid w:val="00057674"/>
    <w:rsid w:val="00060536"/>
    <w:rsid w:val="000606AA"/>
    <w:rsid w:val="00060BDB"/>
    <w:rsid w:val="00060C7D"/>
    <w:rsid w:val="000611B1"/>
    <w:rsid w:val="00061743"/>
    <w:rsid w:val="00061E02"/>
    <w:rsid w:val="000627D1"/>
    <w:rsid w:val="00062B09"/>
    <w:rsid w:val="00063981"/>
    <w:rsid w:val="00063C83"/>
    <w:rsid w:val="00063FB5"/>
    <w:rsid w:val="000656B8"/>
    <w:rsid w:val="00066B71"/>
    <w:rsid w:val="0007003B"/>
    <w:rsid w:val="00071491"/>
    <w:rsid w:val="00071627"/>
    <w:rsid w:val="00071ABF"/>
    <w:rsid w:val="00071F49"/>
    <w:rsid w:val="0007278E"/>
    <w:rsid w:val="00072A5A"/>
    <w:rsid w:val="00072B0B"/>
    <w:rsid w:val="00072C79"/>
    <w:rsid w:val="00072E60"/>
    <w:rsid w:val="00073434"/>
    <w:rsid w:val="0007469C"/>
    <w:rsid w:val="000748DE"/>
    <w:rsid w:val="000749F7"/>
    <w:rsid w:val="00074D3E"/>
    <w:rsid w:val="00075111"/>
    <w:rsid w:val="00075423"/>
    <w:rsid w:val="00080124"/>
    <w:rsid w:val="00080840"/>
    <w:rsid w:val="00080AEC"/>
    <w:rsid w:val="00081B64"/>
    <w:rsid w:val="0008262B"/>
    <w:rsid w:val="000826FE"/>
    <w:rsid w:val="00083998"/>
    <w:rsid w:val="00083D20"/>
    <w:rsid w:val="00084F58"/>
    <w:rsid w:val="0008629E"/>
    <w:rsid w:val="000872C7"/>
    <w:rsid w:val="00090127"/>
    <w:rsid w:val="0009022B"/>
    <w:rsid w:val="000903B7"/>
    <w:rsid w:val="0009042D"/>
    <w:rsid w:val="000906C8"/>
    <w:rsid w:val="00092060"/>
    <w:rsid w:val="0009243C"/>
    <w:rsid w:val="000947A0"/>
    <w:rsid w:val="00094859"/>
    <w:rsid w:val="00096634"/>
    <w:rsid w:val="00097524"/>
    <w:rsid w:val="00097A16"/>
    <w:rsid w:val="00097B9A"/>
    <w:rsid w:val="000A024A"/>
    <w:rsid w:val="000A12A4"/>
    <w:rsid w:val="000A140B"/>
    <w:rsid w:val="000A1413"/>
    <w:rsid w:val="000A192E"/>
    <w:rsid w:val="000A2C16"/>
    <w:rsid w:val="000A34D9"/>
    <w:rsid w:val="000A49FE"/>
    <w:rsid w:val="000A5C60"/>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D4"/>
    <w:rsid w:val="000B5815"/>
    <w:rsid w:val="000B6207"/>
    <w:rsid w:val="000B7728"/>
    <w:rsid w:val="000B7836"/>
    <w:rsid w:val="000B7870"/>
    <w:rsid w:val="000C05CB"/>
    <w:rsid w:val="000C0BEF"/>
    <w:rsid w:val="000C19E6"/>
    <w:rsid w:val="000C2A7B"/>
    <w:rsid w:val="000C3939"/>
    <w:rsid w:val="000C3BA1"/>
    <w:rsid w:val="000C4442"/>
    <w:rsid w:val="000C5317"/>
    <w:rsid w:val="000C585E"/>
    <w:rsid w:val="000C5DEB"/>
    <w:rsid w:val="000C7018"/>
    <w:rsid w:val="000C7BD1"/>
    <w:rsid w:val="000D039B"/>
    <w:rsid w:val="000D0E9D"/>
    <w:rsid w:val="000D0F26"/>
    <w:rsid w:val="000D1364"/>
    <w:rsid w:val="000D2205"/>
    <w:rsid w:val="000D3911"/>
    <w:rsid w:val="000D3C3F"/>
    <w:rsid w:val="000D412F"/>
    <w:rsid w:val="000D42A5"/>
    <w:rsid w:val="000D4639"/>
    <w:rsid w:val="000D4B1A"/>
    <w:rsid w:val="000D4DBE"/>
    <w:rsid w:val="000D54A0"/>
    <w:rsid w:val="000D5AD0"/>
    <w:rsid w:val="000D6280"/>
    <w:rsid w:val="000D62B6"/>
    <w:rsid w:val="000D7743"/>
    <w:rsid w:val="000E04B9"/>
    <w:rsid w:val="000E09A9"/>
    <w:rsid w:val="000E0D9B"/>
    <w:rsid w:val="000E0E24"/>
    <w:rsid w:val="000E10DE"/>
    <w:rsid w:val="000E14C1"/>
    <w:rsid w:val="000E42DF"/>
    <w:rsid w:val="000E43C0"/>
    <w:rsid w:val="000E60D8"/>
    <w:rsid w:val="000E7072"/>
    <w:rsid w:val="000E7674"/>
    <w:rsid w:val="000F06BC"/>
    <w:rsid w:val="000F0A9A"/>
    <w:rsid w:val="000F0F7A"/>
    <w:rsid w:val="000F1A78"/>
    <w:rsid w:val="000F1F4F"/>
    <w:rsid w:val="000F24BE"/>
    <w:rsid w:val="000F453B"/>
    <w:rsid w:val="000F6DCD"/>
    <w:rsid w:val="000F75A9"/>
    <w:rsid w:val="00100C36"/>
    <w:rsid w:val="001024B5"/>
    <w:rsid w:val="00102E36"/>
    <w:rsid w:val="00103025"/>
    <w:rsid w:val="0010314B"/>
    <w:rsid w:val="001042D7"/>
    <w:rsid w:val="001042F2"/>
    <w:rsid w:val="0010472F"/>
    <w:rsid w:val="001055F2"/>
    <w:rsid w:val="00105850"/>
    <w:rsid w:val="00105B3B"/>
    <w:rsid w:val="001068AB"/>
    <w:rsid w:val="00106BD9"/>
    <w:rsid w:val="001103F3"/>
    <w:rsid w:val="001106DC"/>
    <w:rsid w:val="0011103F"/>
    <w:rsid w:val="001119A2"/>
    <w:rsid w:val="001123D0"/>
    <w:rsid w:val="00113077"/>
    <w:rsid w:val="00113B94"/>
    <w:rsid w:val="0011433B"/>
    <w:rsid w:val="001146F3"/>
    <w:rsid w:val="00115655"/>
    <w:rsid w:val="00116ED4"/>
    <w:rsid w:val="00117026"/>
    <w:rsid w:val="00117971"/>
    <w:rsid w:val="001206D6"/>
    <w:rsid w:val="00120791"/>
    <w:rsid w:val="001209CA"/>
    <w:rsid w:val="00121BC4"/>
    <w:rsid w:val="00123D66"/>
    <w:rsid w:val="00123F27"/>
    <w:rsid w:val="00125C9E"/>
    <w:rsid w:val="00125D08"/>
    <w:rsid w:val="00126466"/>
    <w:rsid w:val="00127402"/>
    <w:rsid w:val="00130539"/>
    <w:rsid w:val="00130F9F"/>
    <w:rsid w:val="001324BB"/>
    <w:rsid w:val="00133AB0"/>
    <w:rsid w:val="00133EE3"/>
    <w:rsid w:val="0013455A"/>
    <w:rsid w:val="001347BB"/>
    <w:rsid w:val="00134825"/>
    <w:rsid w:val="00135651"/>
    <w:rsid w:val="001357B2"/>
    <w:rsid w:val="00135D74"/>
    <w:rsid w:val="00135E90"/>
    <w:rsid w:val="00136711"/>
    <w:rsid w:val="00136885"/>
    <w:rsid w:val="001371C8"/>
    <w:rsid w:val="00140F37"/>
    <w:rsid w:val="00141836"/>
    <w:rsid w:val="00141B5C"/>
    <w:rsid w:val="00142BE0"/>
    <w:rsid w:val="00142DDB"/>
    <w:rsid w:val="001430CA"/>
    <w:rsid w:val="00143795"/>
    <w:rsid w:val="001437B7"/>
    <w:rsid w:val="00144038"/>
    <w:rsid w:val="001444C9"/>
    <w:rsid w:val="00145A32"/>
    <w:rsid w:val="001461ED"/>
    <w:rsid w:val="00151B2F"/>
    <w:rsid w:val="0015222A"/>
    <w:rsid w:val="00152CA7"/>
    <w:rsid w:val="00153E33"/>
    <w:rsid w:val="00154435"/>
    <w:rsid w:val="00154A6E"/>
    <w:rsid w:val="001550B8"/>
    <w:rsid w:val="00155A12"/>
    <w:rsid w:val="00155CB9"/>
    <w:rsid w:val="00156C47"/>
    <w:rsid w:val="00156E45"/>
    <w:rsid w:val="001602F0"/>
    <w:rsid w:val="00160EBB"/>
    <w:rsid w:val="0016143C"/>
    <w:rsid w:val="00162045"/>
    <w:rsid w:val="00162DD7"/>
    <w:rsid w:val="0016335F"/>
    <w:rsid w:val="0016376B"/>
    <w:rsid w:val="001648AB"/>
    <w:rsid w:val="00165A80"/>
    <w:rsid w:val="00165FB7"/>
    <w:rsid w:val="00166A46"/>
    <w:rsid w:val="001705B0"/>
    <w:rsid w:val="001720AE"/>
    <w:rsid w:val="001737D3"/>
    <w:rsid w:val="00173A3B"/>
    <w:rsid w:val="00173BF1"/>
    <w:rsid w:val="00173E27"/>
    <w:rsid w:val="0017478F"/>
    <w:rsid w:val="00174C29"/>
    <w:rsid w:val="00175126"/>
    <w:rsid w:val="00175354"/>
    <w:rsid w:val="001764F8"/>
    <w:rsid w:val="00177076"/>
    <w:rsid w:val="001772E6"/>
    <w:rsid w:val="00177A59"/>
    <w:rsid w:val="00177E8D"/>
    <w:rsid w:val="001805D0"/>
    <w:rsid w:val="001808DF"/>
    <w:rsid w:val="00180908"/>
    <w:rsid w:val="0018255C"/>
    <w:rsid w:val="00182A9E"/>
    <w:rsid w:val="001832B1"/>
    <w:rsid w:val="001844B8"/>
    <w:rsid w:val="001851E4"/>
    <w:rsid w:val="00185740"/>
    <w:rsid w:val="00186060"/>
    <w:rsid w:val="001867B1"/>
    <w:rsid w:val="00187137"/>
    <w:rsid w:val="00187FA2"/>
    <w:rsid w:val="00190BE2"/>
    <w:rsid w:val="00191476"/>
    <w:rsid w:val="00191E12"/>
    <w:rsid w:val="001928E2"/>
    <w:rsid w:val="00192F99"/>
    <w:rsid w:val="00194000"/>
    <w:rsid w:val="00194235"/>
    <w:rsid w:val="0019486F"/>
    <w:rsid w:val="001948CA"/>
    <w:rsid w:val="0019606D"/>
    <w:rsid w:val="00197C9E"/>
    <w:rsid w:val="001A0605"/>
    <w:rsid w:val="001A09B7"/>
    <w:rsid w:val="001A0A1F"/>
    <w:rsid w:val="001A15DA"/>
    <w:rsid w:val="001A1A3D"/>
    <w:rsid w:val="001A1AEC"/>
    <w:rsid w:val="001A3114"/>
    <w:rsid w:val="001A316E"/>
    <w:rsid w:val="001A4A33"/>
    <w:rsid w:val="001A60D9"/>
    <w:rsid w:val="001A6480"/>
    <w:rsid w:val="001A6DDC"/>
    <w:rsid w:val="001B0C76"/>
    <w:rsid w:val="001B0E99"/>
    <w:rsid w:val="001B1145"/>
    <w:rsid w:val="001B18FF"/>
    <w:rsid w:val="001B1E47"/>
    <w:rsid w:val="001B25B5"/>
    <w:rsid w:val="001B272E"/>
    <w:rsid w:val="001B3835"/>
    <w:rsid w:val="001B4302"/>
    <w:rsid w:val="001B4B0A"/>
    <w:rsid w:val="001B5C1D"/>
    <w:rsid w:val="001B5E99"/>
    <w:rsid w:val="001B5F38"/>
    <w:rsid w:val="001B641C"/>
    <w:rsid w:val="001B6E45"/>
    <w:rsid w:val="001B77ED"/>
    <w:rsid w:val="001C0034"/>
    <w:rsid w:val="001C01ED"/>
    <w:rsid w:val="001C0292"/>
    <w:rsid w:val="001C0A4D"/>
    <w:rsid w:val="001C3021"/>
    <w:rsid w:val="001C3CD3"/>
    <w:rsid w:val="001C3F8F"/>
    <w:rsid w:val="001C4815"/>
    <w:rsid w:val="001C49FD"/>
    <w:rsid w:val="001C5987"/>
    <w:rsid w:val="001C6548"/>
    <w:rsid w:val="001C7DB6"/>
    <w:rsid w:val="001D08A3"/>
    <w:rsid w:val="001D1095"/>
    <w:rsid w:val="001D1607"/>
    <w:rsid w:val="001D2EC3"/>
    <w:rsid w:val="001D3E73"/>
    <w:rsid w:val="001D3F0B"/>
    <w:rsid w:val="001D4F1F"/>
    <w:rsid w:val="001D6C73"/>
    <w:rsid w:val="001D6F7E"/>
    <w:rsid w:val="001D7099"/>
    <w:rsid w:val="001D7E92"/>
    <w:rsid w:val="001D7ED8"/>
    <w:rsid w:val="001E091F"/>
    <w:rsid w:val="001E138C"/>
    <w:rsid w:val="001E1AE2"/>
    <w:rsid w:val="001E2C3D"/>
    <w:rsid w:val="001E2F72"/>
    <w:rsid w:val="001E30FD"/>
    <w:rsid w:val="001E322D"/>
    <w:rsid w:val="001E32CB"/>
    <w:rsid w:val="001E42CE"/>
    <w:rsid w:val="001E57DF"/>
    <w:rsid w:val="001E62A7"/>
    <w:rsid w:val="001F0123"/>
    <w:rsid w:val="001F0346"/>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EE5"/>
    <w:rsid w:val="001F7307"/>
    <w:rsid w:val="001F7376"/>
    <w:rsid w:val="002004C2"/>
    <w:rsid w:val="00201151"/>
    <w:rsid w:val="002014C2"/>
    <w:rsid w:val="00201627"/>
    <w:rsid w:val="00201E69"/>
    <w:rsid w:val="00202A77"/>
    <w:rsid w:val="00203F27"/>
    <w:rsid w:val="0020435C"/>
    <w:rsid w:val="0020631F"/>
    <w:rsid w:val="002064C8"/>
    <w:rsid w:val="00206B25"/>
    <w:rsid w:val="00207489"/>
    <w:rsid w:val="00207B9B"/>
    <w:rsid w:val="002111FC"/>
    <w:rsid w:val="002121A1"/>
    <w:rsid w:val="00212364"/>
    <w:rsid w:val="002134DD"/>
    <w:rsid w:val="00213CFF"/>
    <w:rsid w:val="00215261"/>
    <w:rsid w:val="00217585"/>
    <w:rsid w:val="00217846"/>
    <w:rsid w:val="002200CD"/>
    <w:rsid w:val="00220350"/>
    <w:rsid w:val="00220F57"/>
    <w:rsid w:val="0022189D"/>
    <w:rsid w:val="00221AFD"/>
    <w:rsid w:val="002220C2"/>
    <w:rsid w:val="00222374"/>
    <w:rsid w:val="002225A4"/>
    <w:rsid w:val="00222CCF"/>
    <w:rsid w:val="00222D9B"/>
    <w:rsid w:val="002240C9"/>
    <w:rsid w:val="00224E95"/>
    <w:rsid w:val="00225224"/>
    <w:rsid w:val="002252A4"/>
    <w:rsid w:val="002255B1"/>
    <w:rsid w:val="002255E3"/>
    <w:rsid w:val="002275F2"/>
    <w:rsid w:val="00230C40"/>
    <w:rsid w:val="00233AB8"/>
    <w:rsid w:val="00233D18"/>
    <w:rsid w:val="00233F94"/>
    <w:rsid w:val="0023437B"/>
    <w:rsid w:val="00234CAB"/>
    <w:rsid w:val="00235A8B"/>
    <w:rsid w:val="00235D0F"/>
    <w:rsid w:val="00236220"/>
    <w:rsid w:val="00236CA0"/>
    <w:rsid w:val="00236D86"/>
    <w:rsid w:val="00237245"/>
    <w:rsid w:val="0024101D"/>
    <w:rsid w:val="0024352A"/>
    <w:rsid w:val="00243D04"/>
    <w:rsid w:val="00243FB1"/>
    <w:rsid w:val="0024404F"/>
    <w:rsid w:val="00244D2E"/>
    <w:rsid w:val="0024597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BD4"/>
    <w:rsid w:val="002541DC"/>
    <w:rsid w:val="002545F3"/>
    <w:rsid w:val="00254DBF"/>
    <w:rsid w:val="00254E7D"/>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3CB"/>
    <w:rsid w:val="00273A6E"/>
    <w:rsid w:val="00273FA9"/>
    <w:rsid w:val="00277504"/>
    <w:rsid w:val="002778F0"/>
    <w:rsid w:val="002800D9"/>
    <w:rsid w:val="00281BFC"/>
    <w:rsid w:val="00282020"/>
    <w:rsid w:val="0028279C"/>
    <w:rsid w:val="0028287F"/>
    <w:rsid w:val="00282C34"/>
    <w:rsid w:val="00283723"/>
    <w:rsid w:val="0028374C"/>
    <w:rsid w:val="002841E6"/>
    <w:rsid w:val="0028514C"/>
    <w:rsid w:val="00285B00"/>
    <w:rsid w:val="0028618B"/>
    <w:rsid w:val="00286D32"/>
    <w:rsid w:val="00290570"/>
    <w:rsid w:val="00290B51"/>
    <w:rsid w:val="00290F6F"/>
    <w:rsid w:val="0029110C"/>
    <w:rsid w:val="002912DD"/>
    <w:rsid w:val="002920EF"/>
    <w:rsid w:val="00292A44"/>
    <w:rsid w:val="00293032"/>
    <w:rsid w:val="00293964"/>
    <w:rsid w:val="00293DAF"/>
    <w:rsid w:val="00293EE3"/>
    <w:rsid w:val="00296076"/>
    <w:rsid w:val="00296D61"/>
    <w:rsid w:val="002977E6"/>
    <w:rsid w:val="002A284D"/>
    <w:rsid w:val="002A2B0A"/>
    <w:rsid w:val="002A2B69"/>
    <w:rsid w:val="002A3475"/>
    <w:rsid w:val="002A3CEB"/>
    <w:rsid w:val="002A467C"/>
    <w:rsid w:val="002A55FA"/>
    <w:rsid w:val="002A62EA"/>
    <w:rsid w:val="002A73AB"/>
    <w:rsid w:val="002A75B7"/>
    <w:rsid w:val="002A786B"/>
    <w:rsid w:val="002A7EB6"/>
    <w:rsid w:val="002B02D9"/>
    <w:rsid w:val="002B0794"/>
    <w:rsid w:val="002B0853"/>
    <w:rsid w:val="002B1672"/>
    <w:rsid w:val="002B1D86"/>
    <w:rsid w:val="002B241C"/>
    <w:rsid w:val="002B2881"/>
    <w:rsid w:val="002B2A21"/>
    <w:rsid w:val="002B4581"/>
    <w:rsid w:val="002B5351"/>
    <w:rsid w:val="002B58D6"/>
    <w:rsid w:val="002B5930"/>
    <w:rsid w:val="002B5C98"/>
    <w:rsid w:val="002B64C3"/>
    <w:rsid w:val="002B675C"/>
    <w:rsid w:val="002B7315"/>
    <w:rsid w:val="002C056D"/>
    <w:rsid w:val="002C18A8"/>
    <w:rsid w:val="002C2DBC"/>
    <w:rsid w:val="002C4720"/>
    <w:rsid w:val="002C59E9"/>
    <w:rsid w:val="002C5F19"/>
    <w:rsid w:val="002C61FF"/>
    <w:rsid w:val="002C62F5"/>
    <w:rsid w:val="002C6702"/>
    <w:rsid w:val="002C6779"/>
    <w:rsid w:val="002C685C"/>
    <w:rsid w:val="002C6C95"/>
    <w:rsid w:val="002C7707"/>
    <w:rsid w:val="002D02DE"/>
    <w:rsid w:val="002D0497"/>
    <w:rsid w:val="002D109F"/>
    <w:rsid w:val="002D1C5B"/>
    <w:rsid w:val="002D2817"/>
    <w:rsid w:val="002D2CE3"/>
    <w:rsid w:val="002D3305"/>
    <w:rsid w:val="002D3D93"/>
    <w:rsid w:val="002D4EF5"/>
    <w:rsid w:val="002D70C6"/>
    <w:rsid w:val="002D7486"/>
    <w:rsid w:val="002E014A"/>
    <w:rsid w:val="002E0376"/>
    <w:rsid w:val="002E06A4"/>
    <w:rsid w:val="002E0772"/>
    <w:rsid w:val="002E0BFB"/>
    <w:rsid w:val="002E0D91"/>
    <w:rsid w:val="002E17E7"/>
    <w:rsid w:val="002E1C32"/>
    <w:rsid w:val="002E21C8"/>
    <w:rsid w:val="002E3119"/>
    <w:rsid w:val="002E324F"/>
    <w:rsid w:val="002E3419"/>
    <w:rsid w:val="002E3B1E"/>
    <w:rsid w:val="002E68AB"/>
    <w:rsid w:val="002E6DD5"/>
    <w:rsid w:val="002E7A54"/>
    <w:rsid w:val="002F034A"/>
    <w:rsid w:val="002F0430"/>
    <w:rsid w:val="002F1012"/>
    <w:rsid w:val="002F10C0"/>
    <w:rsid w:val="002F156E"/>
    <w:rsid w:val="002F168D"/>
    <w:rsid w:val="002F2303"/>
    <w:rsid w:val="002F3E69"/>
    <w:rsid w:val="002F55E2"/>
    <w:rsid w:val="002F6CCF"/>
    <w:rsid w:val="002F6F7E"/>
    <w:rsid w:val="002F7D89"/>
    <w:rsid w:val="00300EAB"/>
    <w:rsid w:val="003016EA"/>
    <w:rsid w:val="00301717"/>
    <w:rsid w:val="003017F1"/>
    <w:rsid w:val="00303102"/>
    <w:rsid w:val="00303A96"/>
    <w:rsid w:val="00303DE2"/>
    <w:rsid w:val="003044DE"/>
    <w:rsid w:val="00305DAD"/>
    <w:rsid w:val="00307D86"/>
    <w:rsid w:val="00310A75"/>
    <w:rsid w:val="003113B2"/>
    <w:rsid w:val="003121F1"/>
    <w:rsid w:val="00313480"/>
    <w:rsid w:val="00313513"/>
    <w:rsid w:val="00314861"/>
    <w:rsid w:val="00314BC5"/>
    <w:rsid w:val="0031518F"/>
    <w:rsid w:val="003155FF"/>
    <w:rsid w:val="003160B3"/>
    <w:rsid w:val="003160E6"/>
    <w:rsid w:val="00317940"/>
    <w:rsid w:val="00317C32"/>
    <w:rsid w:val="00317CA2"/>
    <w:rsid w:val="0032191F"/>
    <w:rsid w:val="00321D58"/>
    <w:rsid w:val="00322CEE"/>
    <w:rsid w:val="003234A4"/>
    <w:rsid w:val="00323924"/>
    <w:rsid w:val="00324A12"/>
    <w:rsid w:val="003250F1"/>
    <w:rsid w:val="003256FB"/>
    <w:rsid w:val="00326891"/>
    <w:rsid w:val="003303D8"/>
    <w:rsid w:val="00330C76"/>
    <w:rsid w:val="00330D37"/>
    <w:rsid w:val="00330F7C"/>
    <w:rsid w:val="00331535"/>
    <w:rsid w:val="003323CD"/>
    <w:rsid w:val="003332E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68F4"/>
    <w:rsid w:val="003477DB"/>
    <w:rsid w:val="00350F72"/>
    <w:rsid w:val="00352A35"/>
    <w:rsid w:val="00352C3E"/>
    <w:rsid w:val="0035615E"/>
    <w:rsid w:val="00356576"/>
    <w:rsid w:val="00356AB8"/>
    <w:rsid w:val="00357F34"/>
    <w:rsid w:val="0036030D"/>
    <w:rsid w:val="0036055B"/>
    <w:rsid w:val="00361D08"/>
    <w:rsid w:val="00362E5F"/>
    <w:rsid w:val="0036302C"/>
    <w:rsid w:val="003636BF"/>
    <w:rsid w:val="00363FD4"/>
    <w:rsid w:val="0036427C"/>
    <w:rsid w:val="00364CC3"/>
    <w:rsid w:val="00365851"/>
    <w:rsid w:val="00366D4E"/>
    <w:rsid w:val="00367C1C"/>
    <w:rsid w:val="00367E37"/>
    <w:rsid w:val="00367EEB"/>
    <w:rsid w:val="003701BF"/>
    <w:rsid w:val="003704F4"/>
    <w:rsid w:val="00371442"/>
    <w:rsid w:val="00372475"/>
    <w:rsid w:val="00372C2B"/>
    <w:rsid w:val="003731B9"/>
    <w:rsid w:val="003741CC"/>
    <w:rsid w:val="003756CB"/>
    <w:rsid w:val="003756F7"/>
    <w:rsid w:val="00376426"/>
    <w:rsid w:val="00376502"/>
    <w:rsid w:val="00376653"/>
    <w:rsid w:val="00376662"/>
    <w:rsid w:val="00381356"/>
    <w:rsid w:val="00381463"/>
    <w:rsid w:val="003819B5"/>
    <w:rsid w:val="0038201F"/>
    <w:rsid w:val="003829EE"/>
    <w:rsid w:val="00382A1B"/>
    <w:rsid w:val="00383C04"/>
    <w:rsid w:val="00383D41"/>
    <w:rsid w:val="003845AD"/>
    <w:rsid w:val="003845B4"/>
    <w:rsid w:val="003846C5"/>
    <w:rsid w:val="0038499E"/>
    <w:rsid w:val="00384AF1"/>
    <w:rsid w:val="003850B1"/>
    <w:rsid w:val="003851FF"/>
    <w:rsid w:val="00385362"/>
    <w:rsid w:val="003857E4"/>
    <w:rsid w:val="00385D37"/>
    <w:rsid w:val="0038615A"/>
    <w:rsid w:val="00386AE5"/>
    <w:rsid w:val="00386F9D"/>
    <w:rsid w:val="003873A0"/>
    <w:rsid w:val="00387B1A"/>
    <w:rsid w:val="00387C18"/>
    <w:rsid w:val="00390190"/>
    <w:rsid w:val="003905DB"/>
    <w:rsid w:val="00390C2F"/>
    <w:rsid w:val="00390CD1"/>
    <w:rsid w:val="00391577"/>
    <w:rsid w:val="003923DE"/>
    <w:rsid w:val="00394318"/>
    <w:rsid w:val="00395073"/>
    <w:rsid w:val="0039588A"/>
    <w:rsid w:val="003960A5"/>
    <w:rsid w:val="003961EE"/>
    <w:rsid w:val="003963CE"/>
    <w:rsid w:val="00396FA9"/>
    <w:rsid w:val="00397803"/>
    <w:rsid w:val="0039797E"/>
    <w:rsid w:val="003A106F"/>
    <w:rsid w:val="003A1A1E"/>
    <w:rsid w:val="003A1EB8"/>
    <w:rsid w:val="003A262C"/>
    <w:rsid w:val="003A3A81"/>
    <w:rsid w:val="003A442E"/>
    <w:rsid w:val="003A51D8"/>
    <w:rsid w:val="003A6341"/>
    <w:rsid w:val="003A6625"/>
    <w:rsid w:val="003A6754"/>
    <w:rsid w:val="003B006E"/>
    <w:rsid w:val="003B0AD5"/>
    <w:rsid w:val="003B1550"/>
    <w:rsid w:val="003B19F8"/>
    <w:rsid w:val="003B3015"/>
    <w:rsid w:val="003B32C8"/>
    <w:rsid w:val="003B346F"/>
    <w:rsid w:val="003B3FF6"/>
    <w:rsid w:val="003B43DE"/>
    <w:rsid w:val="003B5182"/>
    <w:rsid w:val="003B576E"/>
    <w:rsid w:val="003B5A66"/>
    <w:rsid w:val="003B6263"/>
    <w:rsid w:val="003B6D37"/>
    <w:rsid w:val="003B7009"/>
    <w:rsid w:val="003B765D"/>
    <w:rsid w:val="003B7B74"/>
    <w:rsid w:val="003C0767"/>
    <w:rsid w:val="003C137F"/>
    <w:rsid w:val="003C17E0"/>
    <w:rsid w:val="003C2938"/>
    <w:rsid w:val="003C29D0"/>
    <w:rsid w:val="003C2DBD"/>
    <w:rsid w:val="003C3989"/>
    <w:rsid w:val="003C3C82"/>
    <w:rsid w:val="003C5CA1"/>
    <w:rsid w:val="003C5EE5"/>
    <w:rsid w:val="003C5F49"/>
    <w:rsid w:val="003C6552"/>
    <w:rsid w:val="003C7086"/>
    <w:rsid w:val="003D1252"/>
    <w:rsid w:val="003D12FE"/>
    <w:rsid w:val="003D1C5D"/>
    <w:rsid w:val="003D2117"/>
    <w:rsid w:val="003D26DF"/>
    <w:rsid w:val="003D2E36"/>
    <w:rsid w:val="003D4714"/>
    <w:rsid w:val="003D4FCA"/>
    <w:rsid w:val="003D54EA"/>
    <w:rsid w:val="003D57B2"/>
    <w:rsid w:val="003D58C5"/>
    <w:rsid w:val="003D5B17"/>
    <w:rsid w:val="003D5C97"/>
    <w:rsid w:val="003D6499"/>
    <w:rsid w:val="003D6B68"/>
    <w:rsid w:val="003D7112"/>
    <w:rsid w:val="003D746D"/>
    <w:rsid w:val="003D7BB2"/>
    <w:rsid w:val="003E0A59"/>
    <w:rsid w:val="003E0B15"/>
    <w:rsid w:val="003E0E9F"/>
    <w:rsid w:val="003E1B5C"/>
    <w:rsid w:val="003E1C74"/>
    <w:rsid w:val="003E1D8E"/>
    <w:rsid w:val="003E23A2"/>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C86"/>
    <w:rsid w:val="003E727B"/>
    <w:rsid w:val="003F0534"/>
    <w:rsid w:val="003F0C82"/>
    <w:rsid w:val="003F17ED"/>
    <w:rsid w:val="003F1C02"/>
    <w:rsid w:val="003F1F5F"/>
    <w:rsid w:val="003F23CF"/>
    <w:rsid w:val="003F3ABE"/>
    <w:rsid w:val="003F4143"/>
    <w:rsid w:val="003F43BC"/>
    <w:rsid w:val="003F6105"/>
    <w:rsid w:val="003F6B0F"/>
    <w:rsid w:val="003F712C"/>
    <w:rsid w:val="003F7277"/>
    <w:rsid w:val="003F740A"/>
    <w:rsid w:val="003F7EC0"/>
    <w:rsid w:val="0040029A"/>
    <w:rsid w:val="004006A3"/>
    <w:rsid w:val="004007A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1161"/>
    <w:rsid w:val="00412BFB"/>
    <w:rsid w:val="0041335F"/>
    <w:rsid w:val="0041431C"/>
    <w:rsid w:val="004143F9"/>
    <w:rsid w:val="00414413"/>
    <w:rsid w:val="00415A5B"/>
    <w:rsid w:val="00415A75"/>
    <w:rsid w:val="00415DD9"/>
    <w:rsid w:val="0041609A"/>
    <w:rsid w:val="0041615B"/>
    <w:rsid w:val="004166A3"/>
    <w:rsid w:val="0041768F"/>
    <w:rsid w:val="00421C82"/>
    <w:rsid w:val="00421F13"/>
    <w:rsid w:val="0042209B"/>
    <w:rsid w:val="00422D69"/>
    <w:rsid w:val="00424197"/>
    <w:rsid w:val="004247FA"/>
    <w:rsid w:val="00424B3A"/>
    <w:rsid w:val="0042586C"/>
    <w:rsid w:val="00425DE8"/>
    <w:rsid w:val="0042629E"/>
    <w:rsid w:val="004269E2"/>
    <w:rsid w:val="00427EE4"/>
    <w:rsid w:val="00430AD9"/>
    <w:rsid w:val="00430E07"/>
    <w:rsid w:val="00431CF2"/>
    <w:rsid w:val="0043301E"/>
    <w:rsid w:val="0043354F"/>
    <w:rsid w:val="00433640"/>
    <w:rsid w:val="00434234"/>
    <w:rsid w:val="00435842"/>
    <w:rsid w:val="004367EC"/>
    <w:rsid w:val="00436B7B"/>
    <w:rsid w:val="00436FB4"/>
    <w:rsid w:val="00436FDF"/>
    <w:rsid w:val="00441376"/>
    <w:rsid w:val="00441CA1"/>
    <w:rsid w:val="00441FDD"/>
    <w:rsid w:val="004424C5"/>
    <w:rsid w:val="00442567"/>
    <w:rsid w:val="0044278A"/>
    <w:rsid w:val="0044293D"/>
    <w:rsid w:val="00443428"/>
    <w:rsid w:val="00443787"/>
    <w:rsid w:val="00443839"/>
    <w:rsid w:val="00443C3F"/>
    <w:rsid w:val="0044627B"/>
    <w:rsid w:val="00446B22"/>
    <w:rsid w:val="00447AF9"/>
    <w:rsid w:val="00450079"/>
    <w:rsid w:val="0045043F"/>
    <w:rsid w:val="00451ACB"/>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359"/>
    <w:rsid w:val="004703A3"/>
    <w:rsid w:val="00471998"/>
    <w:rsid w:val="00471AD5"/>
    <w:rsid w:val="00472855"/>
    <w:rsid w:val="0047297C"/>
    <w:rsid w:val="00472B47"/>
    <w:rsid w:val="00473A03"/>
    <w:rsid w:val="00474418"/>
    <w:rsid w:val="00474FF9"/>
    <w:rsid w:val="00475CCD"/>
    <w:rsid w:val="00480994"/>
    <w:rsid w:val="00481371"/>
    <w:rsid w:val="00481A94"/>
    <w:rsid w:val="004822B7"/>
    <w:rsid w:val="00482933"/>
    <w:rsid w:val="004830FE"/>
    <w:rsid w:val="00483154"/>
    <w:rsid w:val="00483303"/>
    <w:rsid w:val="00483AC9"/>
    <w:rsid w:val="004845E8"/>
    <w:rsid w:val="00484B4E"/>
    <w:rsid w:val="00485CF1"/>
    <w:rsid w:val="00485EAD"/>
    <w:rsid w:val="00486B3A"/>
    <w:rsid w:val="00487265"/>
    <w:rsid w:val="00490FDA"/>
    <w:rsid w:val="0049121B"/>
    <w:rsid w:val="00491B85"/>
    <w:rsid w:val="00492701"/>
    <w:rsid w:val="004927BE"/>
    <w:rsid w:val="00493630"/>
    <w:rsid w:val="00493B83"/>
    <w:rsid w:val="00494137"/>
    <w:rsid w:val="004954CF"/>
    <w:rsid w:val="0049776E"/>
    <w:rsid w:val="004A0658"/>
    <w:rsid w:val="004A0790"/>
    <w:rsid w:val="004A085A"/>
    <w:rsid w:val="004A15B0"/>
    <w:rsid w:val="004A1A9D"/>
    <w:rsid w:val="004A1BE2"/>
    <w:rsid w:val="004A3971"/>
    <w:rsid w:val="004A3A74"/>
    <w:rsid w:val="004A3B68"/>
    <w:rsid w:val="004A3C92"/>
    <w:rsid w:val="004A4E2B"/>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FB0"/>
    <w:rsid w:val="004B66A9"/>
    <w:rsid w:val="004B69F7"/>
    <w:rsid w:val="004B7087"/>
    <w:rsid w:val="004B7250"/>
    <w:rsid w:val="004C08BF"/>
    <w:rsid w:val="004C0AD1"/>
    <w:rsid w:val="004C1953"/>
    <w:rsid w:val="004C28DD"/>
    <w:rsid w:val="004C2E4B"/>
    <w:rsid w:val="004C44BD"/>
    <w:rsid w:val="004C45DB"/>
    <w:rsid w:val="004C480F"/>
    <w:rsid w:val="004C50F2"/>
    <w:rsid w:val="004C5D82"/>
    <w:rsid w:val="004C65A4"/>
    <w:rsid w:val="004C75E6"/>
    <w:rsid w:val="004C7E0C"/>
    <w:rsid w:val="004D034B"/>
    <w:rsid w:val="004D085A"/>
    <w:rsid w:val="004D105A"/>
    <w:rsid w:val="004D1080"/>
    <w:rsid w:val="004D1B12"/>
    <w:rsid w:val="004D1FA0"/>
    <w:rsid w:val="004D24D3"/>
    <w:rsid w:val="004D2C10"/>
    <w:rsid w:val="004D3552"/>
    <w:rsid w:val="004D3586"/>
    <w:rsid w:val="004D4BA9"/>
    <w:rsid w:val="004D4DA8"/>
    <w:rsid w:val="004D72A3"/>
    <w:rsid w:val="004D764E"/>
    <w:rsid w:val="004D768B"/>
    <w:rsid w:val="004D78D7"/>
    <w:rsid w:val="004E0B92"/>
    <w:rsid w:val="004E1030"/>
    <w:rsid w:val="004E1B93"/>
    <w:rsid w:val="004E37D4"/>
    <w:rsid w:val="004E3F59"/>
    <w:rsid w:val="004E40F1"/>
    <w:rsid w:val="004E4205"/>
    <w:rsid w:val="004E5AC1"/>
    <w:rsid w:val="004E705F"/>
    <w:rsid w:val="004E7131"/>
    <w:rsid w:val="004E73D2"/>
    <w:rsid w:val="004E7C31"/>
    <w:rsid w:val="004E7FB7"/>
    <w:rsid w:val="004F0301"/>
    <w:rsid w:val="004F0B02"/>
    <w:rsid w:val="004F0DCB"/>
    <w:rsid w:val="004F1A5A"/>
    <w:rsid w:val="004F4A3B"/>
    <w:rsid w:val="004F51AF"/>
    <w:rsid w:val="004F545F"/>
    <w:rsid w:val="004F649D"/>
    <w:rsid w:val="004F6FE9"/>
    <w:rsid w:val="004F7727"/>
    <w:rsid w:val="004F7B2F"/>
    <w:rsid w:val="0050011F"/>
    <w:rsid w:val="00500DCB"/>
    <w:rsid w:val="005015EC"/>
    <w:rsid w:val="00501839"/>
    <w:rsid w:val="005023B8"/>
    <w:rsid w:val="005025FE"/>
    <w:rsid w:val="0050273E"/>
    <w:rsid w:val="005027DF"/>
    <w:rsid w:val="00503050"/>
    <w:rsid w:val="005037D0"/>
    <w:rsid w:val="00503AD6"/>
    <w:rsid w:val="00503C3F"/>
    <w:rsid w:val="0050426B"/>
    <w:rsid w:val="005048D1"/>
    <w:rsid w:val="005051A3"/>
    <w:rsid w:val="005057C6"/>
    <w:rsid w:val="00506311"/>
    <w:rsid w:val="00506587"/>
    <w:rsid w:val="0051080F"/>
    <w:rsid w:val="0051100E"/>
    <w:rsid w:val="00511A6A"/>
    <w:rsid w:val="00512522"/>
    <w:rsid w:val="0051455E"/>
    <w:rsid w:val="0051626B"/>
    <w:rsid w:val="0051703F"/>
    <w:rsid w:val="00517918"/>
    <w:rsid w:val="0051797C"/>
    <w:rsid w:val="0052008A"/>
    <w:rsid w:val="0052029F"/>
    <w:rsid w:val="005202C1"/>
    <w:rsid w:val="0052033A"/>
    <w:rsid w:val="00521459"/>
    <w:rsid w:val="0052157E"/>
    <w:rsid w:val="005217E2"/>
    <w:rsid w:val="00522047"/>
    <w:rsid w:val="0052231C"/>
    <w:rsid w:val="005224F2"/>
    <w:rsid w:val="00522A6B"/>
    <w:rsid w:val="00522D2C"/>
    <w:rsid w:val="00522F6E"/>
    <w:rsid w:val="00523D68"/>
    <w:rsid w:val="00523FB2"/>
    <w:rsid w:val="00525B95"/>
    <w:rsid w:val="00525E92"/>
    <w:rsid w:val="00526246"/>
    <w:rsid w:val="00527649"/>
    <w:rsid w:val="0053029C"/>
    <w:rsid w:val="005303C8"/>
    <w:rsid w:val="00530B79"/>
    <w:rsid w:val="00530F05"/>
    <w:rsid w:val="00531A40"/>
    <w:rsid w:val="005327F4"/>
    <w:rsid w:val="0053283C"/>
    <w:rsid w:val="00532A44"/>
    <w:rsid w:val="0053346C"/>
    <w:rsid w:val="00533D29"/>
    <w:rsid w:val="0053437B"/>
    <w:rsid w:val="005343FC"/>
    <w:rsid w:val="00535C61"/>
    <w:rsid w:val="005364ED"/>
    <w:rsid w:val="00536DE4"/>
    <w:rsid w:val="00540373"/>
    <w:rsid w:val="00541C72"/>
    <w:rsid w:val="00541FC5"/>
    <w:rsid w:val="00542414"/>
    <w:rsid w:val="005428F7"/>
    <w:rsid w:val="00543666"/>
    <w:rsid w:val="00543876"/>
    <w:rsid w:val="00546351"/>
    <w:rsid w:val="00546917"/>
    <w:rsid w:val="00546FDE"/>
    <w:rsid w:val="00550007"/>
    <w:rsid w:val="005503A7"/>
    <w:rsid w:val="0055046B"/>
    <w:rsid w:val="00551859"/>
    <w:rsid w:val="00552FF3"/>
    <w:rsid w:val="00553B95"/>
    <w:rsid w:val="0055486B"/>
    <w:rsid w:val="00555094"/>
    <w:rsid w:val="00556663"/>
    <w:rsid w:val="005574FA"/>
    <w:rsid w:val="00557CBC"/>
    <w:rsid w:val="00560291"/>
    <w:rsid w:val="005619EA"/>
    <w:rsid w:val="00561E83"/>
    <w:rsid w:val="005620C8"/>
    <w:rsid w:val="005628CD"/>
    <w:rsid w:val="005639E8"/>
    <w:rsid w:val="00564786"/>
    <w:rsid w:val="0056480A"/>
    <w:rsid w:val="00564D06"/>
    <w:rsid w:val="0056542F"/>
    <w:rsid w:val="0056647E"/>
    <w:rsid w:val="00567106"/>
    <w:rsid w:val="00567D63"/>
    <w:rsid w:val="00567E71"/>
    <w:rsid w:val="0057058F"/>
    <w:rsid w:val="005708D9"/>
    <w:rsid w:val="00571403"/>
    <w:rsid w:val="00572719"/>
    <w:rsid w:val="0057424F"/>
    <w:rsid w:val="00574703"/>
    <w:rsid w:val="00574C80"/>
    <w:rsid w:val="005757AD"/>
    <w:rsid w:val="00576579"/>
    <w:rsid w:val="00580126"/>
    <w:rsid w:val="0058151A"/>
    <w:rsid w:val="00581804"/>
    <w:rsid w:val="00581B85"/>
    <w:rsid w:val="0058245E"/>
    <w:rsid w:val="00582D8D"/>
    <w:rsid w:val="005834B8"/>
    <w:rsid w:val="00583542"/>
    <w:rsid w:val="00583F12"/>
    <w:rsid w:val="00583FA4"/>
    <w:rsid w:val="005846D2"/>
    <w:rsid w:val="00584B1F"/>
    <w:rsid w:val="00584EFB"/>
    <w:rsid w:val="00586698"/>
    <w:rsid w:val="00586784"/>
    <w:rsid w:val="005870AA"/>
    <w:rsid w:val="0058718D"/>
    <w:rsid w:val="00590D48"/>
    <w:rsid w:val="00591A5B"/>
    <w:rsid w:val="00592B10"/>
    <w:rsid w:val="00594400"/>
    <w:rsid w:val="005956E8"/>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B03CB"/>
    <w:rsid w:val="005B1FE5"/>
    <w:rsid w:val="005B50A9"/>
    <w:rsid w:val="005B538F"/>
    <w:rsid w:val="005B6949"/>
    <w:rsid w:val="005B6B28"/>
    <w:rsid w:val="005B70BE"/>
    <w:rsid w:val="005B7D95"/>
    <w:rsid w:val="005C0154"/>
    <w:rsid w:val="005C0FDA"/>
    <w:rsid w:val="005C17E0"/>
    <w:rsid w:val="005C1C96"/>
    <w:rsid w:val="005C2AB4"/>
    <w:rsid w:val="005C2D84"/>
    <w:rsid w:val="005C340D"/>
    <w:rsid w:val="005C3AC9"/>
    <w:rsid w:val="005C5893"/>
    <w:rsid w:val="005C58AE"/>
    <w:rsid w:val="005C5BB4"/>
    <w:rsid w:val="005C5F93"/>
    <w:rsid w:val="005C6D72"/>
    <w:rsid w:val="005D0120"/>
    <w:rsid w:val="005D1477"/>
    <w:rsid w:val="005D16B7"/>
    <w:rsid w:val="005D222C"/>
    <w:rsid w:val="005D26FD"/>
    <w:rsid w:val="005D342F"/>
    <w:rsid w:val="005D4B1B"/>
    <w:rsid w:val="005D4F20"/>
    <w:rsid w:val="005D53F6"/>
    <w:rsid w:val="005D5E98"/>
    <w:rsid w:val="005D682B"/>
    <w:rsid w:val="005D77FF"/>
    <w:rsid w:val="005D7861"/>
    <w:rsid w:val="005E0BFB"/>
    <w:rsid w:val="005E0C8C"/>
    <w:rsid w:val="005E0FD4"/>
    <w:rsid w:val="005E1A08"/>
    <w:rsid w:val="005E1D3C"/>
    <w:rsid w:val="005E248F"/>
    <w:rsid w:val="005E2CD1"/>
    <w:rsid w:val="005E31F0"/>
    <w:rsid w:val="005E3A61"/>
    <w:rsid w:val="005E3BE4"/>
    <w:rsid w:val="005E4C60"/>
    <w:rsid w:val="005E50E3"/>
    <w:rsid w:val="005E56B6"/>
    <w:rsid w:val="005E6474"/>
    <w:rsid w:val="005E7FDF"/>
    <w:rsid w:val="005F0CE4"/>
    <w:rsid w:val="005F12B5"/>
    <w:rsid w:val="005F14A0"/>
    <w:rsid w:val="005F1C7A"/>
    <w:rsid w:val="005F1CC8"/>
    <w:rsid w:val="005F26A7"/>
    <w:rsid w:val="005F290A"/>
    <w:rsid w:val="005F2CD6"/>
    <w:rsid w:val="005F346A"/>
    <w:rsid w:val="005F3FC5"/>
    <w:rsid w:val="005F4360"/>
    <w:rsid w:val="005F4A53"/>
    <w:rsid w:val="005F5A36"/>
    <w:rsid w:val="005F66F1"/>
    <w:rsid w:val="005F765D"/>
    <w:rsid w:val="005F76D9"/>
    <w:rsid w:val="0060039E"/>
    <w:rsid w:val="0060059D"/>
    <w:rsid w:val="00600841"/>
    <w:rsid w:val="006009CD"/>
    <w:rsid w:val="00600F3B"/>
    <w:rsid w:val="00601764"/>
    <w:rsid w:val="00601944"/>
    <w:rsid w:val="00602414"/>
    <w:rsid w:val="006024FC"/>
    <w:rsid w:val="00603241"/>
    <w:rsid w:val="006038FE"/>
    <w:rsid w:val="00603D0B"/>
    <w:rsid w:val="0060499B"/>
    <w:rsid w:val="00604C11"/>
    <w:rsid w:val="0060599C"/>
    <w:rsid w:val="00605B7E"/>
    <w:rsid w:val="00606670"/>
    <w:rsid w:val="00606B6A"/>
    <w:rsid w:val="00606D13"/>
    <w:rsid w:val="00607663"/>
    <w:rsid w:val="00607685"/>
    <w:rsid w:val="00607F67"/>
    <w:rsid w:val="00610058"/>
    <w:rsid w:val="00610589"/>
    <w:rsid w:val="0061096A"/>
    <w:rsid w:val="00610FD8"/>
    <w:rsid w:val="006110B1"/>
    <w:rsid w:val="006125C5"/>
    <w:rsid w:val="00612D08"/>
    <w:rsid w:val="00612DC0"/>
    <w:rsid w:val="00620970"/>
    <w:rsid w:val="00620E17"/>
    <w:rsid w:val="006210F3"/>
    <w:rsid w:val="006214EB"/>
    <w:rsid w:val="0062264F"/>
    <w:rsid w:val="00623D1C"/>
    <w:rsid w:val="00623E10"/>
    <w:rsid w:val="0062428C"/>
    <w:rsid w:val="00624F71"/>
    <w:rsid w:val="00625101"/>
    <w:rsid w:val="00625284"/>
    <w:rsid w:val="00625312"/>
    <w:rsid w:val="00625337"/>
    <w:rsid w:val="00625AE6"/>
    <w:rsid w:val="00625E12"/>
    <w:rsid w:val="006269C0"/>
    <w:rsid w:val="006276CA"/>
    <w:rsid w:val="006277D3"/>
    <w:rsid w:val="00627FE9"/>
    <w:rsid w:val="006308E6"/>
    <w:rsid w:val="00631601"/>
    <w:rsid w:val="00631A8B"/>
    <w:rsid w:val="00632253"/>
    <w:rsid w:val="00633DAF"/>
    <w:rsid w:val="00633E77"/>
    <w:rsid w:val="00633F83"/>
    <w:rsid w:val="00635B38"/>
    <w:rsid w:val="00635F60"/>
    <w:rsid w:val="00636E33"/>
    <w:rsid w:val="006403CD"/>
    <w:rsid w:val="00640F45"/>
    <w:rsid w:val="00641804"/>
    <w:rsid w:val="006426EF"/>
    <w:rsid w:val="00642714"/>
    <w:rsid w:val="00643CC4"/>
    <w:rsid w:val="006443AD"/>
    <w:rsid w:val="00644AAD"/>
    <w:rsid w:val="006455CE"/>
    <w:rsid w:val="00646DF6"/>
    <w:rsid w:val="006502D0"/>
    <w:rsid w:val="006517E5"/>
    <w:rsid w:val="0065220A"/>
    <w:rsid w:val="0065268E"/>
    <w:rsid w:val="00652AAA"/>
    <w:rsid w:val="0065348A"/>
    <w:rsid w:val="00653DDF"/>
    <w:rsid w:val="006548FC"/>
    <w:rsid w:val="00655841"/>
    <w:rsid w:val="0065600F"/>
    <w:rsid w:val="00656851"/>
    <w:rsid w:val="006576BA"/>
    <w:rsid w:val="00657872"/>
    <w:rsid w:val="006634B9"/>
    <w:rsid w:val="0066363A"/>
    <w:rsid w:val="0066363F"/>
    <w:rsid w:val="00664B11"/>
    <w:rsid w:val="00665AED"/>
    <w:rsid w:val="00665C8A"/>
    <w:rsid w:val="006668D6"/>
    <w:rsid w:val="00666A41"/>
    <w:rsid w:val="00670B09"/>
    <w:rsid w:val="006713B3"/>
    <w:rsid w:val="00672370"/>
    <w:rsid w:val="0067340C"/>
    <w:rsid w:val="006735AB"/>
    <w:rsid w:val="006737B6"/>
    <w:rsid w:val="00674190"/>
    <w:rsid w:val="00674199"/>
    <w:rsid w:val="00674865"/>
    <w:rsid w:val="006754E0"/>
    <w:rsid w:val="00675932"/>
    <w:rsid w:val="00675E3D"/>
    <w:rsid w:val="006760B1"/>
    <w:rsid w:val="00676150"/>
    <w:rsid w:val="006800ED"/>
    <w:rsid w:val="00680A75"/>
    <w:rsid w:val="006822DA"/>
    <w:rsid w:val="00682424"/>
    <w:rsid w:val="0068272F"/>
    <w:rsid w:val="006831E7"/>
    <w:rsid w:val="00683B64"/>
    <w:rsid w:val="00683C89"/>
    <w:rsid w:val="006842CB"/>
    <w:rsid w:val="00684D63"/>
    <w:rsid w:val="00685269"/>
    <w:rsid w:val="00685ED3"/>
    <w:rsid w:val="0068642C"/>
    <w:rsid w:val="006875B0"/>
    <w:rsid w:val="00687BD4"/>
    <w:rsid w:val="006905DE"/>
    <w:rsid w:val="00690B22"/>
    <w:rsid w:val="00690E9B"/>
    <w:rsid w:val="00691A5F"/>
    <w:rsid w:val="00692131"/>
    <w:rsid w:val="006923B4"/>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170B"/>
    <w:rsid w:val="006A1D9B"/>
    <w:rsid w:val="006A2B6D"/>
    <w:rsid w:val="006A33A4"/>
    <w:rsid w:val="006A33CD"/>
    <w:rsid w:val="006A36BB"/>
    <w:rsid w:val="006A3833"/>
    <w:rsid w:val="006A3E6C"/>
    <w:rsid w:val="006A411A"/>
    <w:rsid w:val="006A443D"/>
    <w:rsid w:val="006A4500"/>
    <w:rsid w:val="006A4F46"/>
    <w:rsid w:val="006A5192"/>
    <w:rsid w:val="006A58F5"/>
    <w:rsid w:val="006A7853"/>
    <w:rsid w:val="006A7EC2"/>
    <w:rsid w:val="006B0D28"/>
    <w:rsid w:val="006B0F97"/>
    <w:rsid w:val="006B14E1"/>
    <w:rsid w:val="006B1A4E"/>
    <w:rsid w:val="006B1C75"/>
    <w:rsid w:val="006B2B8D"/>
    <w:rsid w:val="006B2D7B"/>
    <w:rsid w:val="006B3716"/>
    <w:rsid w:val="006B3C63"/>
    <w:rsid w:val="006B3F0A"/>
    <w:rsid w:val="006B4A68"/>
    <w:rsid w:val="006B54D3"/>
    <w:rsid w:val="006B5F15"/>
    <w:rsid w:val="006B6B12"/>
    <w:rsid w:val="006B7458"/>
    <w:rsid w:val="006B7D30"/>
    <w:rsid w:val="006C005F"/>
    <w:rsid w:val="006C082E"/>
    <w:rsid w:val="006C16F6"/>
    <w:rsid w:val="006C1F68"/>
    <w:rsid w:val="006C27BB"/>
    <w:rsid w:val="006C2B0C"/>
    <w:rsid w:val="006C3613"/>
    <w:rsid w:val="006C3861"/>
    <w:rsid w:val="006C3C2F"/>
    <w:rsid w:val="006C3C95"/>
    <w:rsid w:val="006C4083"/>
    <w:rsid w:val="006C6059"/>
    <w:rsid w:val="006C60C9"/>
    <w:rsid w:val="006C6B42"/>
    <w:rsid w:val="006C6FEB"/>
    <w:rsid w:val="006D07CB"/>
    <w:rsid w:val="006D0E1A"/>
    <w:rsid w:val="006D1013"/>
    <w:rsid w:val="006D1DC1"/>
    <w:rsid w:val="006D2090"/>
    <w:rsid w:val="006D3667"/>
    <w:rsid w:val="006D4588"/>
    <w:rsid w:val="006D4CFE"/>
    <w:rsid w:val="006D4DF9"/>
    <w:rsid w:val="006D4FD7"/>
    <w:rsid w:val="006D5CCE"/>
    <w:rsid w:val="006D6A72"/>
    <w:rsid w:val="006D6CC2"/>
    <w:rsid w:val="006D7899"/>
    <w:rsid w:val="006D78B8"/>
    <w:rsid w:val="006E112B"/>
    <w:rsid w:val="006E1DE2"/>
    <w:rsid w:val="006E1EA7"/>
    <w:rsid w:val="006E23B2"/>
    <w:rsid w:val="006E2AAA"/>
    <w:rsid w:val="006E2AC1"/>
    <w:rsid w:val="006E4722"/>
    <w:rsid w:val="006E5708"/>
    <w:rsid w:val="006E617E"/>
    <w:rsid w:val="006E64D4"/>
    <w:rsid w:val="006E6578"/>
    <w:rsid w:val="006E6858"/>
    <w:rsid w:val="006E70C3"/>
    <w:rsid w:val="006E7176"/>
    <w:rsid w:val="006E7B4C"/>
    <w:rsid w:val="006E7D8C"/>
    <w:rsid w:val="006F0FFD"/>
    <w:rsid w:val="006F1125"/>
    <w:rsid w:val="006F14FA"/>
    <w:rsid w:val="006F1B06"/>
    <w:rsid w:val="006F22C8"/>
    <w:rsid w:val="006F2D40"/>
    <w:rsid w:val="006F58E3"/>
    <w:rsid w:val="006F633C"/>
    <w:rsid w:val="006F6997"/>
    <w:rsid w:val="006F6EDB"/>
    <w:rsid w:val="006F743E"/>
    <w:rsid w:val="006F772D"/>
    <w:rsid w:val="0070184F"/>
    <w:rsid w:val="007018D3"/>
    <w:rsid w:val="00701ED8"/>
    <w:rsid w:val="007020C1"/>
    <w:rsid w:val="00702350"/>
    <w:rsid w:val="00702760"/>
    <w:rsid w:val="00703329"/>
    <w:rsid w:val="00703CB9"/>
    <w:rsid w:val="00703F08"/>
    <w:rsid w:val="0070471A"/>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45F4"/>
    <w:rsid w:val="00714F9B"/>
    <w:rsid w:val="007150B4"/>
    <w:rsid w:val="00715347"/>
    <w:rsid w:val="007160A9"/>
    <w:rsid w:val="00716911"/>
    <w:rsid w:val="00716AAD"/>
    <w:rsid w:val="0072074B"/>
    <w:rsid w:val="00720B56"/>
    <w:rsid w:val="007216CF"/>
    <w:rsid w:val="00721BC4"/>
    <w:rsid w:val="00721DDF"/>
    <w:rsid w:val="00722072"/>
    <w:rsid w:val="00722411"/>
    <w:rsid w:val="00722756"/>
    <w:rsid w:val="007228F2"/>
    <w:rsid w:val="0072293A"/>
    <w:rsid w:val="007233EE"/>
    <w:rsid w:val="00724110"/>
    <w:rsid w:val="007252D5"/>
    <w:rsid w:val="0072537B"/>
    <w:rsid w:val="007261EC"/>
    <w:rsid w:val="007266AD"/>
    <w:rsid w:val="007268C8"/>
    <w:rsid w:val="0072724B"/>
    <w:rsid w:val="00727658"/>
    <w:rsid w:val="0072774A"/>
    <w:rsid w:val="00727A57"/>
    <w:rsid w:val="0073016A"/>
    <w:rsid w:val="00731217"/>
    <w:rsid w:val="00732250"/>
    <w:rsid w:val="00732526"/>
    <w:rsid w:val="00733017"/>
    <w:rsid w:val="00734665"/>
    <w:rsid w:val="00735260"/>
    <w:rsid w:val="00735F13"/>
    <w:rsid w:val="007360E1"/>
    <w:rsid w:val="0073706E"/>
    <w:rsid w:val="007373D1"/>
    <w:rsid w:val="007410D4"/>
    <w:rsid w:val="007416CE"/>
    <w:rsid w:val="007425B4"/>
    <w:rsid w:val="007429BD"/>
    <w:rsid w:val="00744265"/>
    <w:rsid w:val="00744911"/>
    <w:rsid w:val="007459D3"/>
    <w:rsid w:val="00746B7F"/>
    <w:rsid w:val="007470D5"/>
    <w:rsid w:val="00747564"/>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3150"/>
    <w:rsid w:val="007648BB"/>
    <w:rsid w:val="007651CA"/>
    <w:rsid w:val="00765758"/>
    <w:rsid w:val="00765AE2"/>
    <w:rsid w:val="00765D96"/>
    <w:rsid w:val="00767493"/>
    <w:rsid w:val="00770022"/>
    <w:rsid w:val="00770CE5"/>
    <w:rsid w:val="00773344"/>
    <w:rsid w:val="00773DAC"/>
    <w:rsid w:val="007745D6"/>
    <w:rsid w:val="00774653"/>
    <w:rsid w:val="0077490C"/>
    <w:rsid w:val="00774CCA"/>
    <w:rsid w:val="00774D6C"/>
    <w:rsid w:val="00775617"/>
    <w:rsid w:val="00776A09"/>
    <w:rsid w:val="00777E51"/>
    <w:rsid w:val="007801AE"/>
    <w:rsid w:val="00780613"/>
    <w:rsid w:val="007806C9"/>
    <w:rsid w:val="00782066"/>
    <w:rsid w:val="00783310"/>
    <w:rsid w:val="0078374F"/>
    <w:rsid w:val="00785121"/>
    <w:rsid w:val="007859A8"/>
    <w:rsid w:val="00787F38"/>
    <w:rsid w:val="00790429"/>
    <w:rsid w:val="00790FD0"/>
    <w:rsid w:val="00791F3C"/>
    <w:rsid w:val="007921A4"/>
    <w:rsid w:val="00792D3B"/>
    <w:rsid w:val="00793BBC"/>
    <w:rsid w:val="00793D0E"/>
    <w:rsid w:val="00794107"/>
    <w:rsid w:val="00795322"/>
    <w:rsid w:val="007953E5"/>
    <w:rsid w:val="0079574C"/>
    <w:rsid w:val="00795C38"/>
    <w:rsid w:val="00795F34"/>
    <w:rsid w:val="0079668D"/>
    <w:rsid w:val="0079726A"/>
    <w:rsid w:val="0079728C"/>
    <w:rsid w:val="007974BA"/>
    <w:rsid w:val="007A0F76"/>
    <w:rsid w:val="007A1086"/>
    <w:rsid w:val="007A1F6E"/>
    <w:rsid w:val="007A2DD0"/>
    <w:rsid w:val="007A31C4"/>
    <w:rsid w:val="007A3295"/>
    <w:rsid w:val="007A49C0"/>
    <w:rsid w:val="007A4A6D"/>
    <w:rsid w:val="007A5215"/>
    <w:rsid w:val="007A53C2"/>
    <w:rsid w:val="007A5D6F"/>
    <w:rsid w:val="007A62A5"/>
    <w:rsid w:val="007A6544"/>
    <w:rsid w:val="007A671D"/>
    <w:rsid w:val="007A7CC4"/>
    <w:rsid w:val="007A7EC4"/>
    <w:rsid w:val="007B07B5"/>
    <w:rsid w:val="007B09A3"/>
    <w:rsid w:val="007B0BDD"/>
    <w:rsid w:val="007B1556"/>
    <w:rsid w:val="007B2E67"/>
    <w:rsid w:val="007B32B3"/>
    <w:rsid w:val="007B35E3"/>
    <w:rsid w:val="007B3A29"/>
    <w:rsid w:val="007B3EDB"/>
    <w:rsid w:val="007B4008"/>
    <w:rsid w:val="007B42A6"/>
    <w:rsid w:val="007B45C0"/>
    <w:rsid w:val="007B48C5"/>
    <w:rsid w:val="007B5E59"/>
    <w:rsid w:val="007B76F1"/>
    <w:rsid w:val="007B78C1"/>
    <w:rsid w:val="007B7E9C"/>
    <w:rsid w:val="007C031E"/>
    <w:rsid w:val="007C0E2B"/>
    <w:rsid w:val="007C18D8"/>
    <w:rsid w:val="007C1AB2"/>
    <w:rsid w:val="007C2B5E"/>
    <w:rsid w:val="007C2C41"/>
    <w:rsid w:val="007C37EC"/>
    <w:rsid w:val="007C3C88"/>
    <w:rsid w:val="007C62AF"/>
    <w:rsid w:val="007C6EF2"/>
    <w:rsid w:val="007C74BF"/>
    <w:rsid w:val="007C771C"/>
    <w:rsid w:val="007D0302"/>
    <w:rsid w:val="007D05CF"/>
    <w:rsid w:val="007D0895"/>
    <w:rsid w:val="007D17F3"/>
    <w:rsid w:val="007D1B24"/>
    <w:rsid w:val="007D1BCF"/>
    <w:rsid w:val="007D1DE6"/>
    <w:rsid w:val="007D214A"/>
    <w:rsid w:val="007D3CBA"/>
    <w:rsid w:val="007D3DF8"/>
    <w:rsid w:val="007D3F7C"/>
    <w:rsid w:val="007D4D06"/>
    <w:rsid w:val="007D55F0"/>
    <w:rsid w:val="007D68E2"/>
    <w:rsid w:val="007D75CF"/>
    <w:rsid w:val="007E0440"/>
    <w:rsid w:val="007E082B"/>
    <w:rsid w:val="007E20A6"/>
    <w:rsid w:val="007E219B"/>
    <w:rsid w:val="007E22F2"/>
    <w:rsid w:val="007E37F7"/>
    <w:rsid w:val="007E547A"/>
    <w:rsid w:val="007E59C1"/>
    <w:rsid w:val="007E6DC5"/>
    <w:rsid w:val="007E72EA"/>
    <w:rsid w:val="007F016D"/>
    <w:rsid w:val="007F0828"/>
    <w:rsid w:val="007F13E1"/>
    <w:rsid w:val="007F1C61"/>
    <w:rsid w:val="007F1C9E"/>
    <w:rsid w:val="007F1E30"/>
    <w:rsid w:val="007F2E4C"/>
    <w:rsid w:val="007F3234"/>
    <w:rsid w:val="007F3FB9"/>
    <w:rsid w:val="007F4A06"/>
    <w:rsid w:val="007F4D82"/>
    <w:rsid w:val="007F4E93"/>
    <w:rsid w:val="007F53D6"/>
    <w:rsid w:val="007F5E69"/>
    <w:rsid w:val="007F619B"/>
    <w:rsid w:val="007F6E12"/>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CE"/>
    <w:rsid w:val="0080708D"/>
    <w:rsid w:val="008073BD"/>
    <w:rsid w:val="008074E9"/>
    <w:rsid w:val="00807605"/>
    <w:rsid w:val="0081101B"/>
    <w:rsid w:val="00811243"/>
    <w:rsid w:val="00812897"/>
    <w:rsid w:val="0081294B"/>
    <w:rsid w:val="0081353B"/>
    <w:rsid w:val="00813C9D"/>
    <w:rsid w:val="0081480E"/>
    <w:rsid w:val="00815190"/>
    <w:rsid w:val="00815F48"/>
    <w:rsid w:val="008160E3"/>
    <w:rsid w:val="0081612D"/>
    <w:rsid w:val="00816E87"/>
    <w:rsid w:val="008202D7"/>
    <w:rsid w:val="008204EF"/>
    <w:rsid w:val="00820664"/>
    <w:rsid w:val="00821785"/>
    <w:rsid w:val="0082194E"/>
    <w:rsid w:val="00821974"/>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251A"/>
    <w:rsid w:val="0083279C"/>
    <w:rsid w:val="008329CD"/>
    <w:rsid w:val="00832F05"/>
    <w:rsid w:val="008330FE"/>
    <w:rsid w:val="00833F72"/>
    <w:rsid w:val="00834B64"/>
    <w:rsid w:val="00834BBB"/>
    <w:rsid w:val="008352B3"/>
    <w:rsid w:val="00836349"/>
    <w:rsid w:val="00836602"/>
    <w:rsid w:val="00836648"/>
    <w:rsid w:val="00836FD0"/>
    <w:rsid w:val="00837CFA"/>
    <w:rsid w:val="0084048B"/>
    <w:rsid w:val="00840781"/>
    <w:rsid w:val="00840F95"/>
    <w:rsid w:val="00841ACD"/>
    <w:rsid w:val="008424CB"/>
    <w:rsid w:val="00842921"/>
    <w:rsid w:val="00843D73"/>
    <w:rsid w:val="008448FC"/>
    <w:rsid w:val="008450F9"/>
    <w:rsid w:val="008456F1"/>
    <w:rsid w:val="00845A7B"/>
    <w:rsid w:val="00845C8D"/>
    <w:rsid w:val="0084600F"/>
    <w:rsid w:val="00846A14"/>
    <w:rsid w:val="00846B28"/>
    <w:rsid w:val="0084717A"/>
    <w:rsid w:val="0084792E"/>
    <w:rsid w:val="008501FD"/>
    <w:rsid w:val="00850D77"/>
    <w:rsid w:val="00850DD8"/>
    <w:rsid w:val="00850FF0"/>
    <w:rsid w:val="0085108D"/>
    <w:rsid w:val="0085112B"/>
    <w:rsid w:val="008512DC"/>
    <w:rsid w:val="0085211F"/>
    <w:rsid w:val="00852392"/>
    <w:rsid w:val="00852524"/>
    <w:rsid w:val="00852D14"/>
    <w:rsid w:val="00853896"/>
    <w:rsid w:val="00854B8E"/>
    <w:rsid w:val="00855144"/>
    <w:rsid w:val="00855CCC"/>
    <w:rsid w:val="008563EA"/>
    <w:rsid w:val="0085795F"/>
    <w:rsid w:val="00857B25"/>
    <w:rsid w:val="008618CE"/>
    <w:rsid w:val="00862876"/>
    <w:rsid w:val="00862C25"/>
    <w:rsid w:val="00863D7D"/>
    <w:rsid w:val="0086411C"/>
    <w:rsid w:val="008649B5"/>
    <w:rsid w:val="008661F2"/>
    <w:rsid w:val="008668F7"/>
    <w:rsid w:val="008700BC"/>
    <w:rsid w:val="00870938"/>
    <w:rsid w:val="00870BC8"/>
    <w:rsid w:val="00871391"/>
    <w:rsid w:val="00871BA1"/>
    <w:rsid w:val="008723F9"/>
    <w:rsid w:val="0087354B"/>
    <w:rsid w:val="008748EC"/>
    <w:rsid w:val="00875031"/>
    <w:rsid w:val="00875EBD"/>
    <w:rsid w:val="00876A96"/>
    <w:rsid w:val="00876F83"/>
    <w:rsid w:val="0087751D"/>
    <w:rsid w:val="0088043C"/>
    <w:rsid w:val="00880A91"/>
    <w:rsid w:val="00881C9D"/>
    <w:rsid w:val="00882C40"/>
    <w:rsid w:val="00883FBB"/>
    <w:rsid w:val="008847C3"/>
    <w:rsid w:val="00884889"/>
    <w:rsid w:val="00885322"/>
    <w:rsid w:val="00885783"/>
    <w:rsid w:val="00885810"/>
    <w:rsid w:val="008864A1"/>
    <w:rsid w:val="00887BC5"/>
    <w:rsid w:val="00887CAF"/>
    <w:rsid w:val="00887F9A"/>
    <w:rsid w:val="008906C9"/>
    <w:rsid w:val="008911FF"/>
    <w:rsid w:val="0089142B"/>
    <w:rsid w:val="00891B62"/>
    <w:rsid w:val="00892AF0"/>
    <w:rsid w:val="00892B07"/>
    <w:rsid w:val="00893059"/>
    <w:rsid w:val="00893077"/>
    <w:rsid w:val="008936F8"/>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5C5A"/>
    <w:rsid w:val="008A5CBA"/>
    <w:rsid w:val="008A629E"/>
    <w:rsid w:val="008A62EE"/>
    <w:rsid w:val="008A6309"/>
    <w:rsid w:val="008A6ACA"/>
    <w:rsid w:val="008A7B3E"/>
    <w:rsid w:val="008B002E"/>
    <w:rsid w:val="008B005E"/>
    <w:rsid w:val="008B0E13"/>
    <w:rsid w:val="008B0F16"/>
    <w:rsid w:val="008B10A8"/>
    <w:rsid w:val="008B13EF"/>
    <w:rsid w:val="008B2360"/>
    <w:rsid w:val="008B3536"/>
    <w:rsid w:val="008B3E81"/>
    <w:rsid w:val="008B444F"/>
    <w:rsid w:val="008B4CDC"/>
    <w:rsid w:val="008B4DE8"/>
    <w:rsid w:val="008B5026"/>
    <w:rsid w:val="008B530C"/>
    <w:rsid w:val="008B5751"/>
    <w:rsid w:val="008B622D"/>
    <w:rsid w:val="008B6284"/>
    <w:rsid w:val="008B63DB"/>
    <w:rsid w:val="008B7053"/>
    <w:rsid w:val="008B73E9"/>
    <w:rsid w:val="008B7E57"/>
    <w:rsid w:val="008C048B"/>
    <w:rsid w:val="008C065E"/>
    <w:rsid w:val="008C1B86"/>
    <w:rsid w:val="008C200A"/>
    <w:rsid w:val="008C2F6A"/>
    <w:rsid w:val="008C304C"/>
    <w:rsid w:val="008C45DF"/>
    <w:rsid w:val="008C50EB"/>
    <w:rsid w:val="008C5181"/>
    <w:rsid w:val="008C572D"/>
    <w:rsid w:val="008C5738"/>
    <w:rsid w:val="008C71A8"/>
    <w:rsid w:val="008C77DE"/>
    <w:rsid w:val="008C7A52"/>
    <w:rsid w:val="008D04F0"/>
    <w:rsid w:val="008D0767"/>
    <w:rsid w:val="008D0F96"/>
    <w:rsid w:val="008D20B5"/>
    <w:rsid w:val="008D223A"/>
    <w:rsid w:val="008D241E"/>
    <w:rsid w:val="008D39A1"/>
    <w:rsid w:val="008D40DC"/>
    <w:rsid w:val="008D45FD"/>
    <w:rsid w:val="008D5F2B"/>
    <w:rsid w:val="008D695B"/>
    <w:rsid w:val="008D7288"/>
    <w:rsid w:val="008E0067"/>
    <w:rsid w:val="008E16E4"/>
    <w:rsid w:val="008E19BA"/>
    <w:rsid w:val="008E1D09"/>
    <w:rsid w:val="008E25AA"/>
    <w:rsid w:val="008E2D69"/>
    <w:rsid w:val="008E3BE7"/>
    <w:rsid w:val="008E4597"/>
    <w:rsid w:val="008E4A2D"/>
    <w:rsid w:val="008E5CE5"/>
    <w:rsid w:val="008E5DB7"/>
    <w:rsid w:val="008E5E95"/>
    <w:rsid w:val="008E66B8"/>
    <w:rsid w:val="008E7FB5"/>
    <w:rsid w:val="008F17A2"/>
    <w:rsid w:val="008F20C6"/>
    <w:rsid w:val="008F22DC"/>
    <w:rsid w:val="008F2970"/>
    <w:rsid w:val="008F3500"/>
    <w:rsid w:val="008F3E17"/>
    <w:rsid w:val="008F43F1"/>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20AB"/>
    <w:rsid w:val="00914239"/>
    <w:rsid w:val="00915751"/>
    <w:rsid w:val="009159B0"/>
    <w:rsid w:val="0091699B"/>
    <w:rsid w:val="00916F4A"/>
    <w:rsid w:val="00917BB3"/>
    <w:rsid w:val="009218BF"/>
    <w:rsid w:val="0092214E"/>
    <w:rsid w:val="00922180"/>
    <w:rsid w:val="00922426"/>
    <w:rsid w:val="00923DA6"/>
    <w:rsid w:val="00923F47"/>
    <w:rsid w:val="009240F1"/>
    <w:rsid w:val="00924225"/>
    <w:rsid w:val="0092477D"/>
    <w:rsid w:val="00924B60"/>
    <w:rsid w:val="00924E3C"/>
    <w:rsid w:val="00925594"/>
    <w:rsid w:val="00925EE3"/>
    <w:rsid w:val="009263F7"/>
    <w:rsid w:val="009273E3"/>
    <w:rsid w:val="00927FEB"/>
    <w:rsid w:val="009308EB"/>
    <w:rsid w:val="00930E94"/>
    <w:rsid w:val="00931267"/>
    <w:rsid w:val="009313BF"/>
    <w:rsid w:val="00932370"/>
    <w:rsid w:val="00932833"/>
    <w:rsid w:val="0093304F"/>
    <w:rsid w:val="00934B0E"/>
    <w:rsid w:val="00934CBD"/>
    <w:rsid w:val="009355CE"/>
    <w:rsid w:val="009364C5"/>
    <w:rsid w:val="0093655C"/>
    <w:rsid w:val="00936821"/>
    <w:rsid w:val="00936E23"/>
    <w:rsid w:val="0093788B"/>
    <w:rsid w:val="00937C2E"/>
    <w:rsid w:val="00940760"/>
    <w:rsid w:val="00940F86"/>
    <w:rsid w:val="0094290C"/>
    <w:rsid w:val="00942C1A"/>
    <w:rsid w:val="009434EF"/>
    <w:rsid w:val="00944BA3"/>
    <w:rsid w:val="009458EA"/>
    <w:rsid w:val="00945AEE"/>
    <w:rsid w:val="009466D3"/>
    <w:rsid w:val="00946F5E"/>
    <w:rsid w:val="009475A0"/>
    <w:rsid w:val="00947763"/>
    <w:rsid w:val="0094788B"/>
    <w:rsid w:val="00947A6C"/>
    <w:rsid w:val="00947A76"/>
    <w:rsid w:val="00947F99"/>
    <w:rsid w:val="009503B5"/>
    <w:rsid w:val="00950C22"/>
    <w:rsid w:val="00950FCF"/>
    <w:rsid w:val="00952A75"/>
    <w:rsid w:val="009541FF"/>
    <w:rsid w:val="009546C2"/>
    <w:rsid w:val="00956B81"/>
    <w:rsid w:val="009573DF"/>
    <w:rsid w:val="00957D71"/>
    <w:rsid w:val="009612BB"/>
    <w:rsid w:val="009619C9"/>
    <w:rsid w:val="00961A86"/>
    <w:rsid w:val="00962287"/>
    <w:rsid w:val="009626E7"/>
    <w:rsid w:val="00962A31"/>
    <w:rsid w:val="00962DED"/>
    <w:rsid w:val="009638E7"/>
    <w:rsid w:val="00964523"/>
    <w:rsid w:val="009662DD"/>
    <w:rsid w:val="009667C7"/>
    <w:rsid w:val="009669EB"/>
    <w:rsid w:val="00966A44"/>
    <w:rsid w:val="0097041B"/>
    <w:rsid w:val="00970CF3"/>
    <w:rsid w:val="00970D73"/>
    <w:rsid w:val="00971C5D"/>
    <w:rsid w:val="009735B2"/>
    <w:rsid w:val="00973EE5"/>
    <w:rsid w:val="009749A6"/>
    <w:rsid w:val="009765D1"/>
    <w:rsid w:val="00976CE0"/>
    <w:rsid w:val="00976EBE"/>
    <w:rsid w:val="0097776F"/>
    <w:rsid w:val="00977914"/>
    <w:rsid w:val="00977E38"/>
    <w:rsid w:val="00980C9E"/>
    <w:rsid w:val="00980F08"/>
    <w:rsid w:val="00981243"/>
    <w:rsid w:val="00981587"/>
    <w:rsid w:val="009825C4"/>
    <w:rsid w:val="009829F3"/>
    <w:rsid w:val="00983702"/>
    <w:rsid w:val="00983A93"/>
    <w:rsid w:val="00984E86"/>
    <w:rsid w:val="0098561C"/>
    <w:rsid w:val="009856EE"/>
    <w:rsid w:val="009862DB"/>
    <w:rsid w:val="00986A66"/>
    <w:rsid w:val="00986BF1"/>
    <w:rsid w:val="00986BF6"/>
    <w:rsid w:val="00990389"/>
    <w:rsid w:val="00990CC6"/>
    <w:rsid w:val="009914B0"/>
    <w:rsid w:val="00992175"/>
    <w:rsid w:val="00992C07"/>
    <w:rsid w:val="00993936"/>
    <w:rsid w:val="00993EC1"/>
    <w:rsid w:val="00994C12"/>
    <w:rsid w:val="00997CFE"/>
    <w:rsid w:val="009A0222"/>
    <w:rsid w:val="009A07C9"/>
    <w:rsid w:val="009A0E9D"/>
    <w:rsid w:val="009A0EA1"/>
    <w:rsid w:val="009A201D"/>
    <w:rsid w:val="009A2280"/>
    <w:rsid w:val="009A35DF"/>
    <w:rsid w:val="009A3CD9"/>
    <w:rsid w:val="009A41E9"/>
    <w:rsid w:val="009A58F5"/>
    <w:rsid w:val="009A6ADF"/>
    <w:rsid w:val="009A6E6F"/>
    <w:rsid w:val="009A713F"/>
    <w:rsid w:val="009A78CF"/>
    <w:rsid w:val="009B07D1"/>
    <w:rsid w:val="009B112B"/>
    <w:rsid w:val="009B1DD3"/>
    <w:rsid w:val="009B1E64"/>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28B6"/>
    <w:rsid w:val="009C3674"/>
    <w:rsid w:val="009C382F"/>
    <w:rsid w:val="009C398A"/>
    <w:rsid w:val="009C44E7"/>
    <w:rsid w:val="009C4FA5"/>
    <w:rsid w:val="009C56CA"/>
    <w:rsid w:val="009C6E5B"/>
    <w:rsid w:val="009C740A"/>
    <w:rsid w:val="009C7888"/>
    <w:rsid w:val="009D0EE4"/>
    <w:rsid w:val="009D169B"/>
    <w:rsid w:val="009D19BF"/>
    <w:rsid w:val="009D210A"/>
    <w:rsid w:val="009D40D7"/>
    <w:rsid w:val="009D507B"/>
    <w:rsid w:val="009D53A2"/>
    <w:rsid w:val="009D550E"/>
    <w:rsid w:val="009D5969"/>
    <w:rsid w:val="009D613D"/>
    <w:rsid w:val="009D6589"/>
    <w:rsid w:val="009E07FC"/>
    <w:rsid w:val="009E1F03"/>
    <w:rsid w:val="009E1FF9"/>
    <w:rsid w:val="009E2AC4"/>
    <w:rsid w:val="009E2B90"/>
    <w:rsid w:val="009E2FC5"/>
    <w:rsid w:val="009E30B3"/>
    <w:rsid w:val="009E4EE7"/>
    <w:rsid w:val="009E594D"/>
    <w:rsid w:val="009E668B"/>
    <w:rsid w:val="009E6EF2"/>
    <w:rsid w:val="009E7FA2"/>
    <w:rsid w:val="009F0925"/>
    <w:rsid w:val="009F0C81"/>
    <w:rsid w:val="009F1188"/>
    <w:rsid w:val="009F16F9"/>
    <w:rsid w:val="009F1724"/>
    <w:rsid w:val="009F1AD4"/>
    <w:rsid w:val="009F2561"/>
    <w:rsid w:val="009F2B68"/>
    <w:rsid w:val="009F3A49"/>
    <w:rsid w:val="009F3E90"/>
    <w:rsid w:val="009F510C"/>
    <w:rsid w:val="009F5293"/>
    <w:rsid w:val="009F65B3"/>
    <w:rsid w:val="009F6698"/>
    <w:rsid w:val="009F6BC6"/>
    <w:rsid w:val="009F74F1"/>
    <w:rsid w:val="009F779F"/>
    <w:rsid w:val="00A0040F"/>
    <w:rsid w:val="00A00460"/>
    <w:rsid w:val="00A0057A"/>
    <w:rsid w:val="00A007E9"/>
    <w:rsid w:val="00A01931"/>
    <w:rsid w:val="00A0280A"/>
    <w:rsid w:val="00A02DE7"/>
    <w:rsid w:val="00A04067"/>
    <w:rsid w:val="00A044A0"/>
    <w:rsid w:val="00A04826"/>
    <w:rsid w:val="00A04B41"/>
    <w:rsid w:val="00A05441"/>
    <w:rsid w:val="00A057CB"/>
    <w:rsid w:val="00A05CE6"/>
    <w:rsid w:val="00A06A8E"/>
    <w:rsid w:val="00A06E0A"/>
    <w:rsid w:val="00A06E0B"/>
    <w:rsid w:val="00A0723D"/>
    <w:rsid w:val="00A073CF"/>
    <w:rsid w:val="00A075C0"/>
    <w:rsid w:val="00A10E34"/>
    <w:rsid w:val="00A10F71"/>
    <w:rsid w:val="00A111E9"/>
    <w:rsid w:val="00A11EB9"/>
    <w:rsid w:val="00A120A6"/>
    <w:rsid w:val="00A125C5"/>
    <w:rsid w:val="00A12F13"/>
    <w:rsid w:val="00A135EB"/>
    <w:rsid w:val="00A144D5"/>
    <w:rsid w:val="00A151D0"/>
    <w:rsid w:val="00A1537F"/>
    <w:rsid w:val="00A15DB1"/>
    <w:rsid w:val="00A16476"/>
    <w:rsid w:val="00A16669"/>
    <w:rsid w:val="00A16D9D"/>
    <w:rsid w:val="00A17180"/>
    <w:rsid w:val="00A171E0"/>
    <w:rsid w:val="00A17EDC"/>
    <w:rsid w:val="00A17EE2"/>
    <w:rsid w:val="00A211D8"/>
    <w:rsid w:val="00A22677"/>
    <w:rsid w:val="00A22BBD"/>
    <w:rsid w:val="00A22D74"/>
    <w:rsid w:val="00A236EE"/>
    <w:rsid w:val="00A2395D"/>
    <w:rsid w:val="00A23B55"/>
    <w:rsid w:val="00A242FD"/>
    <w:rsid w:val="00A2451C"/>
    <w:rsid w:val="00A24B0C"/>
    <w:rsid w:val="00A24B52"/>
    <w:rsid w:val="00A252A4"/>
    <w:rsid w:val="00A2618B"/>
    <w:rsid w:val="00A26238"/>
    <w:rsid w:val="00A2651E"/>
    <w:rsid w:val="00A26CFB"/>
    <w:rsid w:val="00A31267"/>
    <w:rsid w:val="00A3149E"/>
    <w:rsid w:val="00A3282F"/>
    <w:rsid w:val="00A32EFD"/>
    <w:rsid w:val="00A330B9"/>
    <w:rsid w:val="00A33BA1"/>
    <w:rsid w:val="00A35714"/>
    <w:rsid w:val="00A35948"/>
    <w:rsid w:val="00A364E8"/>
    <w:rsid w:val="00A37482"/>
    <w:rsid w:val="00A37508"/>
    <w:rsid w:val="00A40321"/>
    <w:rsid w:val="00A4034D"/>
    <w:rsid w:val="00A4362F"/>
    <w:rsid w:val="00A43E11"/>
    <w:rsid w:val="00A44770"/>
    <w:rsid w:val="00A457F6"/>
    <w:rsid w:val="00A45B9B"/>
    <w:rsid w:val="00A45FC8"/>
    <w:rsid w:val="00A4743A"/>
    <w:rsid w:val="00A50248"/>
    <w:rsid w:val="00A51181"/>
    <w:rsid w:val="00A51EDB"/>
    <w:rsid w:val="00A523FA"/>
    <w:rsid w:val="00A52AC8"/>
    <w:rsid w:val="00A538C7"/>
    <w:rsid w:val="00A53F75"/>
    <w:rsid w:val="00A54FB0"/>
    <w:rsid w:val="00A56603"/>
    <w:rsid w:val="00A567F1"/>
    <w:rsid w:val="00A56B91"/>
    <w:rsid w:val="00A56E67"/>
    <w:rsid w:val="00A57132"/>
    <w:rsid w:val="00A579D8"/>
    <w:rsid w:val="00A60B8B"/>
    <w:rsid w:val="00A60EEF"/>
    <w:rsid w:val="00A60FA2"/>
    <w:rsid w:val="00A610CE"/>
    <w:rsid w:val="00A61ED8"/>
    <w:rsid w:val="00A65EE7"/>
    <w:rsid w:val="00A67B5F"/>
    <w:rsid w:val="00A70133"/>
    <w:rsid w:val="00A7052E"/>
    <w:rsid w:val="00A70789"/>
    <w:rsid w:val="00A71C63"/>
    <w:rsid w:val="00A71F1B"/>
    <w:rsid w:val="00A72351"/>
    <w:rsid w:val="00A7294E"/>
    <w:rsid w:val="00A72C59"/>
    <w:rsid w:val="00A7319F"/>
    <w:rsid w:val="00A736F9"/>
    <w:rsid w:val="00A73E29"/>
    <w:rsid w:val="00A74828"/>
    <w:rsid w:val="00A74A25"/>
    <w:rsid w:val="00A74D8D"/>
    <w:rsid w:val="00A754FC"/>
    <w:rsid w:val="00A770A6"/>
    <w:rsid w:val="00A771CB"/>
    <w:rsid w:val="00A77510"/>
    <w:rsid w:val="00A775B2"/>
    <w:rsid w:val="00A77729"/>
    <w:rsid w:val="00A77893"/>
    <w:rsid w:val="00A77901"/>
    <w:rsid w:val="00A77CAA"/>
    <w:rsid w:val="00A77EAC"/>
    <w:rsid w:val="00A806B7"/>
    <w:rsid w:val="00A80782"/>
    <w:rsid w:val="00A80BAD"/>
    <w:rsid w:val="00A81012"/>
    <w:rsid w:val="00A813B1"/>
    <w:rsid w:val="00A8151E"/>
    <w:rsid w:val="00A821C2"/>
    <w:rsid w:val="00A82916"/>
    <w:rsid w:val="00A832D8"/>
    <w:rsid w:val="00A83C2E"/>
    <w:rsid w:val="00A8428C"/>
    <w:rsid w:val="00A85234"/>
    <w:rsid w:val="00A8528B"/>
    <w:rsid w:val="00A8534E"/>
    <w:rsid w:val="00A857ED"/>
    <w:rsid w:val="00A857FE"/>
    <w:rsid w:val="00A85870"/>
    <w:rsid w:val="00A85A24"/>
    <w:rsid w:val="00A864D7"/>
    <w:rsid w:val="00A86F14"/>
    <w:rsid w:val="00A86FB9"/>
    <w:rsid w:val="00A87BD9"/>
    <w:rsid w:val="00A87C2B"/>
    <w:rsid w:val="00A9006C"/>
    <w:rsid w:val="00A911A5"/>
    <w:rsid w:val="00A91DC2"/>
    <w:rsid w:val="00A91DEE"/>
    <w:rsid w:val="00A91F58"/>
    <w:rsid w:val="00A92034"/>
    <w:rsid w:val="00A921AF"/>
    <w:rsid w:val="00A9248B"/>
    <w:rsid w:val="00A92E92"/>
    <w:rsid w:val="00A935B3"/>
    <w:rsid w:val="00A9366C"/>
    <w:rsid w:val="00A9381C"/>
    <w:rsid w:val="00A94FE2"/>
    <w:rsid w:val="00A9678D"/>
    <w:rsid w:val="00A96C87"/>
    <w:rsid w:val="00A9732D"/>
    <w:rsid w:val="00A97843"/>
    <w:rsid w:val="00A97A0C"/>
    <w:rsid w:val="00AA19B6"/>
    <w:rsid w:val="00AA1CF4"/>
    <w:rsid w:val="00AA1E3F"/>
    <w:rsid w:val="00AA2404"/>
    <w:rsid w:val="00AA3398"/>
    <w:rsid w:val="00AA3888"/>
    <w:rsid w:val="00AA3A08"/>
    <w:rsid w:val="00AA3A3D"/>
    <w:rsid w:val="00AA46CC"/>
    <w:rsid w:val="00AA4F08"/>
    <w:rsid w:val="00AA5050"/>
    <w:rsid w:val="00AA58E9"/>
    <w:rsid w:val="00AB051C"/>
    <w:rsid w:val="00AB189C"/>
    <w:rsid w:val="00AB2733"/>
    <w:rsid w:val="00AB31AF"/>
    <w:rsid w:val="00AB32EB"/>
    <w:rsid w:val="00AB34E5"/>
    <w:rsid w:val="00AB36C4"/>
    <w:rsid w:val="00AB376A"/>
    <w:rsid w:val="00AB3A86"/>
    <w:rsid w:val="00AB4E70"/>
    <w:rsid w:val="00AB4ECA"/>
    <w:rsid w:val="00AB5239"/>
    <w:rsid w:val="00AB5371"/>
    <w:rsid w:val="00AB5E41"/>
    <w:rsid w:val="00AB6CE9"/>
    <w:rsid w:val="00AB751C"/>
    <w:rsid w:val="00AB7F50"/>
    <w:rsid w:val="00AC1C95"/>
    <w:rsid w:val="00AC1D9C"/>
    <w:rsid w:val="00AC2BA8"/>
    <w:rsid w:val="00AC2F72"/>
    <w:rsid w:val="00AC3224"/>
    <w:rsid w:val="00AC32B2"/>
    <w:rsid w:val="00AC330D"/>
    <w:rsid w:val="00AC3A45"/>
    <w:rsid w:val="00AC4D8F"/>
    <w:rsid w:val="00AC63D3"/>
    <w:rsid w:val="00AC7467"/>
    <w:rsid w:val="00AC7BBE"/>
    <w:rsid w:val="00AC7C21"/>
    <w:rsid w:val="00AC7C4E"/>
    <w:rsid w:val="00AD06E6"/>
    <w:rsid w:val="00AD1CE2"/>
    <w:rsid w:val="00AD28FD"/>
    <w:rsid w:val="00AD2E73"/>
    <w:rsid w:val="00AD336F"/>
    <w:rsid w:val="00AD364A"/>
    <w:rsid w:val="00AD3A0A"/>
    <w:rsid w:val="00AD3FFE"/>
    <w:rsid w:val="00AD4651"/>
    <w:rsid w:val="00AD47C0"/>
    <w:rsid w:val="00AD7252"/>
    <w:rsid w:val="00AD75FB"/>
    <w:rsid w:val="00AE06BC"/>
    <w:rsid w:val="00AE0FA2"/>
    <w:rsid w:val="00AE1037"/>
    <w:rsid w:val="00AE1309"/>
    <w:rsid w:val="00AE1A81"/>
    <w:rsid w:val="00AE61D3"/>
    <w:rsid w:val="00AE724A"/>
    <w:rsid w:val="00AE724B"/>
    <w:rsid w:val="00AE7317"/>
    <w:rsid w:val="00AE7938"/>
    <w:rsid w:val="00AE7A12"/>
    <w:rsid w:val="00AF05C4"/>
    <w:rsid w:val="00AF0D89"/>
    <w:rsid w:val="00AF129A"/>
    <w:rsid w:val="00AF19FF"/>
    <w:rsid w:val="00AF55E8"/>
    <w:rsid w:val="00AF5DB4"/>
    <w:rsid w:val="00AF5FEC"/>
    <w:rsid w:val="00AF6997"/>
    <w:rsid w:val="00AF728B"/>
    <w:rsid w:val="00AF7666"/>
    <w:rsid w:val="00AF7B3A"/>
    <w:rsid w:val="00B00695"/>
    <w:rsid w:val="00B011F1"/>
    <w:rsid w:val="00B02750"/>
    <w:rsid w:val="00B02B22"/>
    <w:rsid w:val="00B02CA5"/>
    <w:rsid w:val="00B03DD5"/>
    <w:rsid w:val="00B03E9A"/>
    <w:rsid w:val="00B03F10"/>
    <w:rsid w:val="00B05272"/>
    <w:rsid w:val="00B05C4C"/>
    <w:rsid w:val="00B065ED"/>
    <w:rsid w:val="00B069AA"/>
    <w:rsid w:val="00B06D43"/>
    <w:rsid w:val="00B06E69"/>
    <w:rsid w:val="00B06F7D"/>
    <w:rsid w:val="00B075AD"/>
    <w:rsid w:val="00B105A0"/>
    <w:rsid w:val="00B12632"/>
    <w:rsid w:val="00B13F36"/>
    <w:rsid w:val="00B1437E"/>
    <w:rsid w:val="00B14FDC"/>
    <w:rsid w:val="00B154AE"/>
    <w:rsid w:val="00B15D54"/>
    <w:rsid w:val="00B16208"/>
    <w:rsid w:val="00B16E65"/>
    <w:rsid w:val="00B17141"/>
    <w:rsid w:val="00B17160"/>
    <w:rsid w:val="00B17223"/>
    <w:rsid w:val="00B17889"/>
    <w:rsid w:val="00B20010"/>
    <w:rsid w:val="00B200CA"/>
    <w:rsid w:val="00B20C3E"/>
    <w:rsid w:val="00B213F4"/>
    <w:rsid w:val="00B21516"/>
    <w:rsid w:val="00B2212B"/>
    <w:rsid w:val="00B2272E"/>
    <w:rsid w:val="00B23E6E"/>
    <w:rsid w:val="00B23F2F"/>
    <w:rsid w:val="00B240A0"/>
    <w:rsid w:val="00B242B7"/>
    <w:rsid w:val="00B244AC"/>
    <w:rsid w:val="00B255D1"/>
    <w:rsid w:val="00B25D06"/>
    <w:rsid w:val="00B26E48"/>
    <w:rsid w:val="00B26EEC"/>
    <w:rsid w:val="00B2720F"/>
    <w:rsid w:val="00B27430"/>
    <w:rsid w:val="00B310F2"/>
    <w:rsid w:val="00B31575"/>
    <w:rsid w:val="00B32234"/>
    <w:rsid w:val="00B32271"/>
    <w:rsid w:val="00B32E25"/>
    <w:rsid w:val="00B339CC"/>
    <w:rsid w:val="00B340AA"/>
    <w:rsid w:val="00B35570"/>
    <w:rsid w:val="00B35C3E"/>
    <w:rsid w:val="00B35F57"/>
    <w:rsid w:val="00B405D0"/>
    <w:rsid w:val="00B41115"/>
    <w:rsid w:val="00B41FA9"/>
    <w:rsid w:val="00B42011"/>
    <w:rsid w:val="00B431C6"/>
    <w:rsid w:val="00B45016"/>
    <w:rsid w:val="00B45086"/>
    <w:rsid w:val="00B45B4C"/>
    <w:rsid w:val="00B45D44"/>
    <w:rsid w:val="00B4623C"/>
    <w:rsid w:val="00B47B0D"/>
    <w:rsid w:val="00B47B70"/>
    <w:rsid w:val="00B5028E"/>
    <w:rsid w:val="00B50457"/>
    <w:rsid w:val="00B50DE1"/>
    <w:rsid w:val="00B53268"/>
    <w:rsid w:val="00B537AF"/>
    <w:rsid w:val="00B54AB0"/>
    <w:rsid w:val="00B559BD"/>
    <w:rsid w:val="00B570DB"/>
    <w:rsid w:val="00B57A06"/>
    <w:rsid w:val="00B60BD2"/>
    <w:rsid w:val="00B6178A"/>
    <w:rsid w:val="00B61C6E"/>
    <w:rsid w:val="00B61CDC"/>
    <w:rsid w:val="00B63C00"/>
    <w:rsid w:val="00B64C42"/>
    <w:rsid w:val="00B651C4"/>
    <w:rsid w:val="00B6591C"/>
    <w:rsid w:val="00B65BE2"/>
    <w:rsid w:val="00B66D0A"/>
    <w:rsid w:val="00B70166"/>
    <w:rsid w:val="00B70E32"/>
    <w:rsid w:val="00B71B89"/>
    <w:rsid w:val="00B71B8C"/>
    <w:rsid w:val="00B71CF2"/>
    <w:rsid w:val="00B71EEC"/>
    <w:rsid w:val="00B7263C"/>
    <w:rsid w:val="00B72AF8"/>
    <w:rsid w:val="00B73150"/>
    <w:rsid w:val="00B738FF"/>
    <w:rsid w:val="00B73F6E"/>
    <w:rsid w:val="00B74B8B"/>
    <w:rsid w:val="00B74F5A"/>
    <w:rsid w:val="00B74FF0"/>
    <w:rsid w:val="00B7506E"/>
    <w:rsid w:val="00B7536E"/>
    <w:rsid w:val="00B7542D"/>
    <w:rsid w:val="00B7566C"/>
    <w:rsid w:val="00B759F2"/>
    <w:rsid w:val="00B76175"/>
    <w:rsid w:val="00B76A1B"/>
    <w:rsid w:val="00B76C1A"/>
    <w:rsid w:val="00B77E77"/>
    <w:rsid w:val="00B8079F"/>
    <w:rsid w:val="00B80BBC"/>
    <w:rsid w:val="00B80CFF"/>
    <w:rsid w:val="00B80D56"/>
    <w:rsid w:val="00B819DC"/>
    <w:rsid w:val="00B83066"/>
    <w:rsid w:val="00B83402"/>
    <w:rsid w:val="00B84FAA"/>
    <w:rsid w:val="00B8547D"/>
    <w:rsid w:val="00B85896"/>
    <w:rsid w:val="00B85DF3"/>
    <w:rsid w:val="00B85EB3"/>
    <w:rsid w:val="00B86BEF"/>
    <w:rsid w:val="00B875FA"/>
    <w:rsid w:val="00B905C3"/>
    <w:rsid w:val="00B909B8"/>
    <w:rsid w:val="00B90EB9"/>
    <w:rsid w:val="00B90FDA"/>
    <w:rsid w:val="00B91474"/>
    <w:rsid w:val="00B918CC"/>
    <w:rsid w:val="00B91C0E"/>
    <w:rsid w:val="00B92BEB"/>
    <w:rsid w:val="00B93484"/>
    <w:rsid w:val="00B938AF"/>
    <w:rsid w:val="00B93ED1"/>
    <w:rsid w:val="00B94100"/>
    <w:rsid w:val="00B95F4F"/>
    <w:rsid w:val="00B95FE9"/>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E1F"/>
    <w:rsid w:val="00BB0FC3"/>
    <w:rsid w:val="00BB1807"/>
    <w:rsid w:val="00BB2080"/>
    <w:rsid w:val="00BB2436"/>
    <w:rsid w:val="00BB4FCC"/>
    <w:rsid w:val="00BB53E3"/>
    <w:rsid w:val="00BB7D19"/>
    <w:rsid w:val="00BB7D2C"/>
    <w:rsid w:val="00BC0465"/>
    <w:rsid w:val="00BC0D01"/>
    <w:rsid w:val="00BC1E32"/>
    <w:rsid w:val="00BC1F46"/>
    <w:rsid w:val="00BC1FDD"/>
    <w:rsid w:val="00BC2F6B"/>
    <w:rsid w:val="00BC3DE4"/>
    <w:rsid w:val="00BC4320"/>
    <w:rsid w:val="00BC4375"/>
    <w:rsid w:val="00BC47AA"/>
    <w:rsid w:val="00BC522B"/>
    <w:rsid w:val="00BC546D"/>
    <w:rsid w:val="00BC57F2"/>
    <w:rsid w:val="00BC5B2E"/>
    <w:rsid w:val="00BC5EF5"/>
    <w:rsid w:val="00BC6062"/>
    <w:rsid w:val="00BC6078"/>
    <w:rsid w:val="00BC6290"/>
    <w:rsid w:val="00BC67A7"/>
    <w:rsid w:val="00BC6E2B"/>
    <w:rsid w:val="00BC7542"/>
    <w:rsid w:val="00BC75FA"/>
    <w:rsid w:val="00BC7F1B"/>
    <w:rsid w:val="00BD158A"/>
    <w:rsid w:val="00BD1AF7"/>
    <w:rsid w:val="00BD33F5"/>
    <w:rsid w:val="00BD48FD"/>
    <w:rsid w:val="00BD4FF8"/>
    <w:rsid w:val="00BD519C"/>
    <w:rsid w:val="00BD5544"/>
    <w:rsid w:val="00BD5BF1"/>
    <w:rsid w:val="00BD5F33"/>
    <w:rsid w:val="00BD6349"/>
    <w:rsid w:val="00BD65D2"/>
    <w:rsid w:val="00BD7578"/>
    <w:rsid w:val="00BE0308"/>
    <w:rsid w:val="00BE07B7"/>
    <w:rsid w:val="00BE39CE"/>
    <w:rsid w:val="00BE447B"/>
    <w:rsid w:val="00BE4F49"/>
    <w:rsid w:val="00BE50AF"/>
    <w:rsid w:val="00BE5E1A"/>
    <w:rsid w:val="00BE706C"/>
    <w:rsid w:val="00BF0243"/>
    <w:rsid w:val="00BF032F"/>
    <w:rsid w:val="00BF096E"/>
    <w:rsid w:val="00BF0DA7"/>
    <w:rsid w:val="00BF2866"/>
    <w:rsid w:val="00BF3E6E"/>
    <w:rsid w:val="00BF3FEF"/>
    <w:rsid w:val="00BF4238"/>
    <w:rsid w:val="00BF550C"/>
    <w:rsid w:val="00BF6689"/>
    <w:rsid w:val="00BF7494"/>
    <w:rsid w:val="00BF78AD"/>
    <w:rsid w:val="00BF7FBD"/>
    <w:rsid w:val="00C005B8"/>
    <w:rsid w:val="00C00891"/>
    <w:rsid w:val="00C00B6B"/>
    <w:rsid w:val="00C0186B"/>
    <w:rsid w:val="00C02308"/>
    <w:rsid w:val="00C02793"/>
    <w:rsid w:val="00C030B0"/>
    <w:rsid w:val="00C044C2"/>
    <w:rsid w:val="00C04F9C"/>
    <w:rsid w:val="00C053B8"/>
    <w:rsid w:val="00C05BE2"/>
    <w:rsid w:val="00C06E3E"/>
    <w:rsid w:val="00C10693"/>
    <w:rsid w:val="00C1092C"/>
    <w:rsid w:val="00C10AE0"/>
    <w:rsid w:val="00C1120B"/>
    <w:rsid w:val="00C115D3"/>
    <w:rsid w:val="00C12992"/>
    <w:rsid w:val="00C13E8A"/>
    <w:rsid w:val="00C1444C"/>
    <w:rsid w:val="00C14DBB"/>
    <w:rsid w:val="00C154BA"/>
    <w:rsid w:val="00C1558F"/>
    <w:rsid w:val="00C16520"/>
    <w:rsid w:val="00C16A4E"/>
    <w:rsid w:val="00C16CE1"/>
    <w:rsid w:val="00C17099"/>
    <w:rsid w:val="00C174BB"/>
    <w:rsid w:val="00C17A10"/>
    <w:rsid w:val="00C17B3D"/>
    <w:rsid w:val="00C17E7D"/>
    <w:rsid w:val="00C17F80"/>
    <w:rsid w:val="00C2007E"/>
    <w:rsid w:val="00C2055A"/>
    <w:rsid w:val="00C20D9E"/>
    <w:rsid w:val="00C211A8"/>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370"/>
    <w:rsid w:val="00C31421"/>
    <w:rsid w:val="00C31D4B"/>
    <w:rsid w:val="00C31D79"/>
    <w:rsid w:val="00C32A85"/>
    <w:rsid w:val="00C333DA"/>
    <w:rsid w:val="00C34410"/>
    <w:rsid w:val="00C3518A"/>
    <w:rsid w:val="00C35666"/>
    <w:rsid w:val="00C35AF9"/>
    <w:rsid w:val="00C3694A"/>
    <w:rsid w:val="00C36E9D"/>
    <w:rsid w:val="00C374AE"/>
    <w:rsid w:val="00C3794F"/>
    <w:rsid w:val="00C37D08"/>
    <w:rsid w:val="00C41121"/>
    <w:rsid w:val="00C41E23"/>
    <w:rsid w:val="00C42FDB"/>
    <w:rsid w:val="00C4431B"/>
    <w:rsid w:val="00C448FE"/>
    <w:rsid w:val="00C455C6"/>
    <w:rsid w:val="00C4565B"/>
    <w:rsid w:val="00C47E2F"/>
    <w:rsid w:val="00C504C2"/>
    <w:rsid w:val="00C506C9"/>
    <w:rsid w:val="00C5133E"/>
    <w:rsid w:val="00C51621"/>
    <w:rsid w:val="00C5193F"/>
    <w:rsid w:val="00C5254C"/>
    <w:rsid w:val="00C52A54"/>
    <w:rsid w:val="00C5335B"/>
    <w:rsid w:val="00C535B8"/>
    <w:rsid w:val="00C538BF"/>
    <w:rsid w:val="00C56820"/>
    <w:rsid w:val="00C56EF5"/>
    <w:rsid w:val="00C60CA2"/>
    <w:rsid w:val="00C6261D"/>
    <w:rsid w:val="00C62949"/>
    <w:rsid w:val="00C63B02"/>
    <w:rsid w:val="00C64500"/>
    <w:rsid w:val="00C64692"/>
    <w:rsid w:val="00C647D2"/>
    <w:rsid w:val="00C655F5"/>
    <w:rsid w:val="00C65E51"/>
    <w:rsid w:val="00C66536"/>
    <w:rsid w:val="00C66743"/>
    <w:rsid w:val="00C66A66"/>
    <w:rsid w:val="00C6720D"/>
    <w:rsid w:val="00C674BC"/>
    <w:rsid w:val="00C7092B"/>
    <w:rsid w:val="00C70A99"/>
    <w:rsid w:val="00C70C9A"/>
    <w:rsid w:val="00C71209"/>
    <w:rsid w:val="00C7128C"/>
    <w:rsid w:val="00C73B8A"/>
    <w:rsid w:val="00C74D23"/>
    <w:rsid w:val="00C7605B"/>
    <w:rsid w:val="00C76D39"/>
    <w:rsid w:val="00C76E2D"/>
    <w:rsid w:val="00C76E7A"/>
    <w:rsid w:val="00C76F85"/>
    <w:rsid w:val="00C800E3"/>
    <w:rsid w:val="00C812E1"/>
    <w:rsid w:val="00C81311"/>
    <w:rsid w:val="00C81C90"/>
    <w:rsid w:val="00C837FB"/>
    <w:rsid w:val="00C83C85"/>
    <w:rsid w:val="00C8438B"/>
    <w:rsid w:val="00C86158"/>
    <w:rsid w:val="00C864E7"/>
    <w:rsid w:val="00C8670E"/>
    <w:rsid w:val="00C86869"/>
    <w:rsid w:val="00C878C2"/>
    <w:rsid w:val="00C906BE"/>
    <w:rsid w:val="00C911F6"/>
    <w:rsid w:val="00C918F0"/>
    <w:rsid w:val="00C92898"/>
    <w:rsid w:val="00C9417D"/>
    <w:rsid w:val="00C94455"/>
    <w:rsid w:val="00C94CAD"/>
    <w:rsid w:val="00C95153"/>
    <w:rsid w:val="00C9543B"/>
    <w:rsid w:val="00C95728"/>
    <w:rsid w:val="00C96AF7"/>
    <w:rsid w:val="00C97008"/>
    <w:rsid w:val="00C976FA"/>
    <w:rsid w:val="00C97835"/>
    <w:rsid w:val="00C97B4F"/>
    <w:rsid w:val="00CA09C2"/>
    <w:rsid w:val="00CA0ACD"/>
    <w:rsid w:val="00CA122A"/>
    <w:rsid w:val="00CA14DE"/>
    <w:rsid w:val="00CA1FA8"/>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2AE"/>
    <w:rsid w:val="00CA764C"/>
    <w:rsid w:val="00CA76E9"/>
    <w:rsid w:val="00CB055B"/>
    <w:rsid w:val="00CB0E72"/>
    <w:rsid w:val="00CB112D"/>
    <w:rsid w:val="00CB16D1"/>
    <w:rsid w:val="00CB1D74"/>
    <w:rsid w:val="00CB40A9"/>
    <w:rsid w:val="00CB4B16"/>
    <w:rsid w:val="00CB5656"/>
    <w:rsid w:val="00CB6938"/>
    <w:rsid w:val="00CB72A0"/>
    <w:rsid w:val="00CB7DFA"/>
    <w:rsid w:val="00CC053B"/>
    <w:rsid w:val="00CC18C6"/>
    <w:rsid w:val="00CC2CDB"/>
    <w:rsid w:val="00CC2D48"/>
    <w:rsid w:val="00CC35CD"/>
    <w:rsid w:val="00CC36DB"/>
    <w:rsid w:val="00CC3EF6"/>
    <w:rsid w:val="00CC409B"/>
    <w:rsid w:val="00CC4DD7"/>
    <w:rsid w:val="00CC58E8"/>
    <w:rsid w:val="00CC6871"/>
    <w:rsid w:val="00CC768C"/>
    <w:rsid w:val="00CC79DE"/>
    <w:rsid w:val="00CC7C17"/>
    <w:rsid w:val="00CD03B7"/>
    <w:rsid w:val="00CD1C2E"/>
    <w:rsid w:val="00CD1DDA"/>
    <w:rsid w:val="00CD1F59"/>
    <w:rsid w:val="00CD20DB"/>
    <w:rsid w:val="00CD2C5A"/>
    <w:rsid w:val="00CD2CF2"/>
    <w:rsid w:val="00CD2D86"/>
    <w:rsid w:val="00CD2F21"/>
    <w:rsid w:val="00CD3E12"/>
    <w:rsid w:val="00CD4A1E"/>
    <w:rsid w:val="00CD5F12"/>
    <w:rsid w:val="00CD5FD7"/>
    <w:rsid w:val="00CD6981"/>
    <w:rsid w:val="00CD6F4A"/>
    <w:rsid w:val="00CE088F"/>
    <w:rsid w:val="00CE0C4E"/>
    <w:rsid w:val="00CE0F6B"/>
    <w:rsid w:val="00CE126E"/>
    <w:rsid w:val="00CE1477"/>
    <w:rsid w:val="00CE1C60"/>
    <w:rsid w:val="00CE21B5"/>
    <w:rsid w:val="00CE29C7"/>
    <w:rsid w:val="00CE3647"/>
    <w:rsid w:val="00CE3A14"/>
    <w:rsid w:val="00CE478E"/>
    <w:rsid w:val="00CE4D13"/>
    <w:rsid w:val="00CE4DC6"/>
    <w:rsid w:val="00CE5238"/>
    <w:rsid w:val="00CE53D5"/>
    <w:rsid w:val="00CE5CA3"/>
    <w:rsid w:val="00CE5F5A"/>
    <w:rsid w:val="00CE7514"/>
    <w:rsid w:val="00CE7C74"/>
    <w:rsid w:val="00CF027F"/>
    <w:rsid w:val="00CF049D"/>
    <w:rsid w:val="00CF2C39"/>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B8"/>
    <w:rsid w:val="00D020E3"/>
    <w:rsid w:val="00D0215A"/>
    <w:rsid w:val="00D0215E"/>
    <w:rsid w:val="00D02201"/>
    <w:rsid w:val="00D03F4F"/>
    <w:rsid w:val="00D04605"/>
    <w:rsid w:val="00D0465E"/>
    <w:rsid w:val="00D04B64"/>
    <w:rsid w:val="00D05180"/>
    <w:rsid w:val="00D05E33"/>
    <w:rsid w:val="00D0699B"/>
    <w:rsid w:val="00D10415"/>
    <w:rsid w:val="00D12EB4"/>
    <w:rsid w:val="00D13602"/>
    <w:rsid w:val="00D13A1B"/>
    <w:rsid w:val="00D14264"/>
    <w:rsid w:val="00D14743"/>
    <w:rsid w:val="00D15159"/>
    <w:rsid w:val="00D15ECD"/>
    <w:rsid w:val="00D1777A"/>
    <w:rsid w:val="00D1789B"/>
    <w:rsid w:val="00D17904"/>
    <w:rsid w:val="00D20198"/>
    <w:rsid w:val="00D208CE"/>
    <w:rsid w:val="00D20F09"/>
    <w:rsid w:val="00D2124F"/>
    <w:rsid w:val="00D21348"/>
    <w:rsid w:val="00D223D9"/>
    <w:rsid w:val="00D22939"/>
    <w:rsid w:val="00D230D3"/>
    <w:rsid w:val="00D23340"/>
    <w:rsid w:val="00D23860"/>
    <w:rsid w:val="00D248DE"/>
    <w:rsid w:val="00D249CB"/>
    <w:rsid w:val="00D24EC1"/>
    <w:rsid w:val="00D2508E"/>
    <w:rsid w:val="00D25BBF"/>
    <w:rsid w:val="00D25DA4"/>
    <w:rsid w:val="00D2677F"/>
    <w:rsid w:val="00D26CC7"/>
    <w:rsid w:val="00D276E3"/>
    <w:rsid w:val="00D27F73"/>
    <w:rsid w:val="00D301AB"/>
    <w:rsid w:val="00D302AB"/>
    <w:rsid w:val="00D3094D"/>
    <w:rsid w:val="00D30990"/>
    <w:rsid w:val="00D30ECD"/>
    <w:rsid w:val="00D323A6"/>
    <w:rsid w:val="00D32582"/>
    <w:rsid w:val="00D32E9A"/>
    <w:rsid w:val="00D3378D"/>
    <w:rsid w:val="00D33976"/>
    <w:rsid w:val="00D33A4B"/>
    <w:rsid w:val="00D33F0F"/>
    <w:rsid w:val="00D341D3"/>
    <w:rsid w:val="00D35E4A"/>
    <w:rsid w:val="00D36623"/>
    <w:rsid w:val="00D374D2"/>
    <w:rsid w:val="00D37DEA"/>
    <w:rsid w:val="00D403E4"/>
    <w:rsid w:val="00D41101"/>
    <w:rsid w:val="00D42032"/>
    <w:rsid w:val="00D42DAC"/>
    <w:rsid w:val="00D433D5"/>
    <w:rsid w:val="00D43B24"/>
    <w:rsid w:val="00D43B27"/>
    <w:rsid w:val="00D45077"/>
    <w:rsid w:val="00D45432"/>
    <w:rsid w:val="00D45693"/>
    <w:rsid w:val="00D45788"/>
    <w:rsid w:val="00D45E50"/>
    <w:rsid w:val="00D4686F"/>
    <w:rsid w:val="00D46F02"/>
    <w:rsid w:val="00D47AE8"/>
    <w:rsid w:val="00D47F7E"/>
    <w:rsid w:val="00D50CF7"/>
    <w:rsid w:val="00D51113"/>
    <w:rsid w:val="00D51317"/>
    <w:rsid w:val="00D51451"/>
    <w:rsid w:val="00D52DDE"/>
    <w:rsid w:val="00D5483B"/>
    <w:rsid w:val="00D55A61"/>
    <w:rsid w:val="00D5636D"/>
    <w:rsid w:val="00D56B6C"/>
    <w:rsid w:val="00D57001"/>
    <w:rsid w:val="00D6051B"/>
    <w:rsid w:val="00D60FA5"/>
    <w:rsid w:val="00D61365"/>
    <w:rsid w:val="00D6192A"/>
    <w:rsid w:val="00D61E07"/>
    <w:rsid w:val="00D62751"/>
    <w:rsid w:val="00D629F2"/>
    <w:rsid w:val="00D62DBA"/>
    <w:rsid w:val="00D64A5B"/>
    <w:rsid w:val="00D65013"/>
    <w:rsid w:val="00D65ACD"/>
    <w:rsid w:val="00D66BF1"/>
    <w:rsid w:val="00D67096"/>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7110"/>
    <w:rsid w:val="00D7744A"/>
    <w:rsid w:val="00D77D53"/>
    <w:rsid w:val="00D803A4"/>
    <w:rsid w:val="00D80990"/>
    <w:rsid w:val="00D80991"/>
    <w:rsid w:val="00D822A1"/>
    <w:rsid w:val="00D822DA"/>
    <w:rsid w:val="00D8261D"/>
    <w:rsid w:val="00D82700"/>
    <w:rsid w:val="00D8542D"/>
    <w:rsid w:val="00D8595F"/>
    <w:rsid w:val="00D85E7A"/>
    <w:rsid w:val="00D865AD"/>
    <w:rsid w:val="00D874F9"/>
    <w:rsid w:val="00D9059E"/>
    <w:rsid w:val="00D907C7"/>
    <w:rsid w:val="00D90872"/>
    <w:rsid w:val="00D910C1"/>
    <w:rsid w:val="00D92B59"/>
    <w:rsid w:val="00D93B34"/>
    <w:rsid w:val="00D93DDF"/>
    <w:rsid w:val="00D95719"/>
    <w:rsid w:val="00D96788"/>
    <w:rsid w:val="00D9716A"/>
    <w:rsid w:val="00D97ECB"/>
    <w:rsid w:val="00DA0869"/>
    <w:rsid w:val="00DA0E45"/>
    <w:rsid w:val="00DA12DF"/>
    <w:rsid w:val="00DA1458"/>
    <w:rsid w:val="00DA1BD1"/>
    <w:rsid w:val="00DA28FA"/>
    <w:rsid w:val="00DA2958"/>
    <w:rsid w:val="00DA3F59"/>
    <w:rsid w:val="00DA515F"/>
    <w:rsid w:val="00DA52CA"/>
    <w:rsid w:val="00DA596E"/>
    <w:rsid w:val="00DA5A70"/>
    <w:rsid w:val="00DA63BE"/>
    <w:rsid w:val="00DA6567"/>
    <w:rsid w:val="00DA6A81"/>
    <w:rsid w:val="00DA6CC8"/>
    <w:rsid w:val="00DA7812"/>
    <w:rsid w:val="00DA7C0D"/>
    <w:rsid w:val="00DB00B7"/>
    <w:rsid w:val="00DB06DC"/>
    <w:rsid w:val="00DB0E31"/>
    <w:rsid w:val="00DB11B1"/>
    <w:rsid w:val="00DB32DC"/>
    <w:rsid w:val="00DB56C3"/>
    <w:rsid w:val="00DB64F4"/>
    <w:rsid w:val="00DB724F"/>
    <w:rsid w:val="00DB731A"/>
    <w:rsid w:val="00DB7F11"/>
    <w:rsid w:val="00DC0E35"/>
    <w:rsid w:val="00DC10AB"/>
    <w:rsid w:val="00DC2615"/>
    <w:rsid w:val="00DC2EAD"/>
    <w:rsid w:val="00DC3129"/>
    <w:rsid w:val="00DC4516"/>
    <w:rsid w:val="00DC4C1D"/>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E12"/>
    <w:rsid w:val="00DD4F1D"/>
    <w:rsid w:val="00DD5777"/>
    <w:rsid w:val="00DD5D38"/>
    <w:rsid w:val="00DD6651"/>
    <w:rsid w:val="00DD7F1C"/>
    <w:rsid w:val="00DE0962"/>
    <w:rsid w:val="00DE0AE2"/>
    <w:rsid w:val="00DE0BA9"/>
    <w:rsid w:val="00DE109B"/>
    <w:rsid w:val="00DE12AA"/>
    <w:rsid w:val="00DE30BD"/>
    <w:rsid w:val="00DE3595"/>
    <w:rsid w:val="00DE3AFE"/>
    <w:rsid w:val="00DE4433"/>
    <w:rsid w:val="00DE4F85"/>
    <w:rsid w:val="00DE4FBD"/>
    <w:rsid w:val="00DE5061"/>
    <w:rsid w:val="00DE52D6"/>
    <w:rsid w:val="00DE5BC1"/>
    <w:rsid w:val="00DE6017"/>
    <w:rsid w:val="00DE602F"/>
    <w:rsid w:val="00DE6BA6"/>
    <w:rsid w:val="00DE7505"/>
    <w:rsid w:val="00DE782B"/>
    <w:rsid w:val="00DE78ED"/>
    <w:rsid w:val="00DE796C"/>
    <w:rsid w:val="00DF22C5"/>
    <w:rsid w:val="00DF243F"/>
    <w:rsid w:val="00DF27C1"/>
    <w:rsid w:val="00DF2A82"/>
    <w:rsid w:val="00DF2D47"/>
    <w:rsid w:val="00DF2D52"/>
    <w:rsid w:val="00DF323E"/>
    <w:rsid w:val="00DF4869"/>
    <w:rsid w:val="00DF538F"/>
    <w:rsid w:val="00DF58D6"/>
    <w:rsid w:val="00DF5AA6"/>
    <w:rsid w:val="00DF5B23"/>
    <w:rsid w:val="00DF636E"/>
    <w:rsid w:val="00DF6713"/>
    <w:rsid w:val="00DF6B5C"/>
    <w:rsid w:val="00DF6C30"/>
    <w:rsid w:val="00DF7550"/>
    <w:rsid w:val="00DF7B31"/>
    <w:rsid w:val="00DF7BAC"/>
    <w:rsid w:val="00E005F8"/>
    <w:rsid w:val="00E00F4B"/>
    <w:rsid w:val="00E015C9"/>
    <w:rsid w:val="00E023C1"/>
    <w:rsid w:val="00E026A2"/>
    <w:rsid w:val="00E02A19"/>
    <w:rsid w:val="00E02C87"/>
    <w:rsid w:val="00E03385"/>
    <w:rsid w:val="00E0357D"/>
    <w:rsid w:val="00E03E42"/>
    <w:rsid w:val="00E03FF6"/>
    <w:rsid w:val="00E04569"/>
    <w:rsid w:val="00E050EB"/>
    <w:rsid w:val="00E05E38"/>
    <w:rsid w:val="00E060C5"/>
    <w:rsid w:val="00E06C4C"/>
    <w:rsid w:val="00E07754"/>
    <w:rsid w:val="00E07FA2"/>
    <w:rsid w:val="00E10CD1"/>
    <w:rsid w:val="00E114D8"/>
    <w:rsid w:val="00E11704"/>
    <w:rsid w:val="00E12134"/>
    <w:rsid w:val="00E12C2B"/>
    <w:rsid w:val="00E13DFD"/>
    <w:rsid w:val="00E141A7"/>
    <w:rsid w:val="00E1522A"/>
    <w:rsid w:val="00E16545"/>
    <w:rsid w:val="00E16EDB"/>
    <w:rsid w:val="00E1748F"/>
    <w:rsid w:val="00E17501"/>
    <w:rsid w:val="00E1790E"/>
    <w:rsid w:val="00E17EFE"/>
    <w:rsid w:val="00E20DC7"/>
    <w:rsid w:val="00E20F9C"/>
    <w:rsid w:val="00E22AC4"/>
    <w:rsid w:val="00E23918"/>
    <w:rsid w:val="00E23B9C"/>
    <w:rsid w:val="00E249A4"/>
    <w:rsid w:val="00E24FDC"/>
    <w:rsid w:val="00E250D8"/>
    <w:rsid w:val="00E251AE"/>
    <w:rsid w:val="00E2530C"/>
    <w:rsid w:val="00E2676C"/>
    <w:rsid w:val="00E26DDE"/>
    <w:rsid w:val="00E273E2"/>
    <w:rsid w:val="00E27412"/>
    <w:rsid w:val="00E27562"/>
    <w:rsid w:val="00E27B8A"/>
    <w:rsid w:val="00E30961"/>
    <w:rsid w:val="00E30AD6"/>
    <w:rsid w:val="00E315D3"/>
    <w:rsid w:val="00E3199B"/>
    <w:rsid w:val="00E31F2F"/>
    <w:rsid w:val="00E32CD5"/>
    <w:rsid w:val="00E33E94"/>
    <w:rsid w:val="00E33EDD"/>
    <w:rsid w:val="00E34A1A"/>
    <w:rsid w:val="00E34A75"/>
    <w:rsid w:val="00E353AB"/>
    <w:rsid w:val="00E35AC9"/>
    <w:rsid w:val="00E367AA"/>
    <w:rsid w:val="00E37068"/>
    <w:rsid w:val="00E4016E"/>
    <w:rsid w:val="00E408F2"/>
    <w:rsid w:val="00E40A2E"/>
    <w:rsid w:val="00E41D25"/>
    <w:rsid w:val="00E43FEE"/>
    <w:rsid w:val="00E4404C"/>
    <w:rsid w:val="00E44F93"/>
    <w:rsid w:val="00E45E17"/>
    <w:rsid w:val="00E46577"/>
    <w:rsid w:val="00E476F1"/>
    <w:rsid w:val="00E515B2"/>
    <w:rsid w:val="00E5180A"/>
    <w:rsid w:val="00E51D9C"/>
    <w:rsid w:val="00E52DCF"/>
    <w:rsid w:val="00E52E53"/>
    <w:rsid w:val="00E5312F"/>
    <w:rsid w:val="00E53DBC"/>
    <w:rsid w:val="00E53EA0"/>
    <w:rsid w:val="00E55578"/>
    <w:rsid w:val="00E55BDD"/>
    <w:rsid w:val="00E55BF2"/>
    <w:rsid w:val="00E55CA0"/>
    <w:rsid w:val="00E55FAB"/>
    <w:rsid w:val="00E56CA9"/>
    <w:rsid w:val="00E57D8A"/>
    <w:rsid w:val="00E6004C"/>
    <w:rsid w:val="00E60498"/>
    <w:rsid w:val="00E608C0"/>
    <w:rsid w:val="00E60ADD"/>
    <w:rsid w:val="00E60E34"/>
    <w:rsid w:val="00E615D0"/>
    <w:rsid w:val="00E630A7"/>
    <w:rsid w:val="00E637A2"/>
    <w:rsid w:val="00E648DE"/>
    <w:rsid w:val="00E65B59"/>
    <w:rsid w:val="00E65CEC"/>
    <w:rsid w:val="00E65F7A"/>
    <w:rsid w:val="00E66CAB"/>
    <w:rsid w:val="00E66CAC"/>
    <w:rsid w:val="00E679C4"/>
    <w:rsid w:val="00E701E8"/>
    <w:rsid w:val="00E70461"/>
    <w:rsid w:val="00E70620"/>
    <w:rsid w:val="00E71089"/>
    <w:rsid w:val="00E71A9F"/>
    <w:rsid w:val="00E71D1B"/>
    <w:rsid w:val="00E72442"/>
    <w:rsid w:val="00E733A6"/>
    <w:rsid w:val="00E73814"/>
    <w:rsid w:val="00E744BE"/>
    <w:rsid w:val="00E74611"/>
    <w:rsid w:val="00E74B7F"/>
    <w:rsid w:val="00E760D5"/>
    <w:rsid w:val="00E769F9"/>
    <w:rsid w:val="00E813CD"/>
    <w:rsid w:val="00E818CB"/>
    <w:rsid w:val="00E81F5A"/>
    <w:rsid w:val="00E827D3"/>
    <w:rsid w:val="00E82EB1"/>
    <w:rsid w:val="00E85126"/>
    <w:rsid w:val="00E854D2"/>
    <w:rsid w:val="00E8579E"/>
    <w:rsid w:val="00E858C7"/>
    <w:rsid w:val="00E85E20"/>
    <w:rsid w:val="00E85EE6"/>
    <w:rsid w:val="00E86092"/>
    <w:rsid w:val="00E86A72"/>
    <w:rsid w:val="00E86ED0"/>
    <w:rsid w:val="00E87716"/>
    <w:rsid w:val="00E87AB7"/>
    <w:rsid w:val="00E87F60"/>
    <w:rsid w:val="00E90F1A"/>
    <w:rsid w:val="00E91143"/>
    <w:rsid w:val="00E91D6E"/>
    <w:rsid w:val="00E9209B"/>
    <w:rsid w:val="00E9288B"/>
    <w:rsid w:val="00E933FA"/>
    <w:rsid w:val="00E935F6"/>
    <w:rsid w:val="00E93ADB"/>
    <w:rsid w:val="00E94397"/>
    <w:rsid w:val="00E94629"/>
    <w:rsid w:val="00E96159"/>
    <w:rsid w:val="00E970AF"/>
    <w:rsid w:val="00E97A97"/>
    <w:rsid w:val="00EA0B44"/>
    <w:rsid w:val="00EA3DB4"/>
    <w:rsid w:val="00EA48CD"/>
    <w:rsid w:val="00EA57C9"/>
    <w:rsid w:val="00EA61E8"/>
    <w:rsid w:val="00EA6368"/>
    <w:rsid w:val="00EA75D0"/>
    <w:rsid w:val="00EA7D44"/>
    <w:rsid w:val="00EB12F7"/>
    <w:rsid w:val="00EB17C9"/>
    <w:rsid w:val="00EB3E89"/>
    <w:rsid w:val="00EB3F03"/>
    <w:rsid w:val="00EB469A"/>
    <w:rsid w:val="00EB59BE"/>
    <w:rsid w:val="00EB5BE2"/>
    <w:rsid w:val="00EB6BF9"/>
    <w:rsid w:val="00EB6D37"/>
    <w:rsid w:val="00EB718C"/>
    <w:rsid w:val="00EB784A"/>
    <w:rsid w:val="00EB7A16"/>
    <w:rsid w:val="00EB7D1A"/>
    <w:rsid w:val="00EC0640"/>
    <w:rsid w:val="00EC1946"/>
    <w:rsid w:val="00EC1A10"/>
    <w:rsid w:val="00EC2DC4"/>
    <w:rsid w:val="00EC3525"/>
    <w:rsid w:val="00EC495F"/>
    <w:rsid w:val="00EC5272"/>
    <w:rsid w:val="00EC58F3"/>
    <w:rsid w:val="00EC595F"/>
    <w:rsid w:val="00EC637A"/>
    <w:rsid w:val="00EC6B0B"/>
    <w:rsid w:val="00EC76C7"/>
    <w:rsid w:val="00EC770D"/>
    <w:rsid w:val="00ED0C73"/>
    <w:rsid w:val="00ED110D"/>
    <w:rsid w:val="00ED1875"/>
    <w:rsid w:val="00ED1C3E"/>
    <w:rsid w:val="00ED29B5"/>
    <w:rsid w:val="00ED33A7"/>
    <w:rsid w:val="00ED4081"/>
    <w:rsid w:val="00ED40BE"/>
    <w:rsid w:val="00ED51AC"/>
    <w:rsid w:val="00ED550B"/>
    <w:rsid w:val="00ED593B"/>
    <w:rsid w:val="00ED5CA8"/>
    <w:rsid w:val="00ED69D4"/>
    <w:rsid w:val="00ED7DD5"/>
    <w:rsid w:val="00ED7FF1"/>
    <w:rsid w:val="00EE01FD"/>
    <w:rsid w:val="00EE042D"/>
    <w:rsid w:val="00EE1DD3"/>
    <w:rsid w:val="00EE26B4"/>
    <w:rsid w:val="00EE29F3"/>
    <w:rsid w:val="00EE30C1"/>
    <w:rsid w:val="00EE3311"/>
    <w:rsid w:val="00EE47E7"/>
    <w:rsid w:val="00EE5166"/>
    <w:rsid w:val="00EE5168"/>
    <w:rsid w:val="00EE53FD"/>
    <w:rsid w:val="00EE56C6"/>
    <w:rsid w:val="00EE6625"/>
    <w:rsid w:val="00EF025A"/>
    <w:rsid w:val="00EF082A"/>
    <w:rsid w:val="00EF0A26"/>
    <w:rsid w:val="00EF0C2F"/>
    <w:rsid w:val="00EF17C8"/>
    <w:rsid w:val="00EF224E"/>
    <w:rsid w:val="00EF28D7"/>
    <w:rsid w:val="00EF2F62"/>
    <w:rsid w:val="00EF4325"/>
    <w:rsid w:val="00EF5D9F"/>
    <w:rsid w:val="00EF7C7B"/>
    <w:rsid w:val="00F00BC1"/>
    <w:rsid w:val="00F01950"/>
    <w:rsid w:val="00F0199A"/>
    <w:rsid w:val="00F01A30"/>
    <w:rsid w:val="00F01DBF"/>
    <w:rsid w:val="00F01E02"/>
    <w:rsid w:val="00F01E3F"/>
    <w:rsid w:val="00F022FB"/>
    <w:rsid w:val="00F02D7D"/>
    <w:rsid w:val="00F02E3E"/>
    <w:rsid w:val="00F04459"/>
    <w:rsid w:val="00F04C3A"/>
    <w:rsid w:val="00F069AF"/>
    <w:rsid w:val="00F06A00"/>
    <w:rsid w:val="00F06B74"/>
    <w:rsid w:val="00F06C0F"/>
    <w:rsid w:val="00F06C6C"/>
    <w:rsid w:val="00F07345"/>
    <w:rsid w:val="00F0748F"/>
    <w:rsid w:val="00F1018F"/>
    <w:rsid w:val="00F10492"/>
    <w:rsid w:val="00F1163C"/>
    <w:rsid w:val="00F1171F"/>
    <w:rsid w:val="00F11DBE"/>
    <w:rsid w:val="00F125F4"/>
    <w:rsid w:val="00F12E22"/>
    <w:rsid w:val="00F12E66"/>
    <w:rsid w:val="00F13D6E"/>
    <w:rsid w:val="00F13E60"/>
    <w:rsid w:val="00F13E68"/>
    <w:rsid w:val="00F14077"/>
    <w:rsid w:val="00F14768"/>
    <w:rsid w:val="00F14E6A"/>
    <w:rsid w:val="00F1519A"/>
    <w:rsid w:val="00F15DC2"/>
    <w:rsid w:val="00F16B5B"/>
    <w:rsid w:val="00F16EDD"/>
    <w:rsid w:val="00F17C16"/>
    <w:rsid w:val="00F17FAE"/>
    <w:rsid w:val="00F206C8"/>
    <w:rsid w:val="00F2149A"/>
    <w:rsid w:val="00F21656"/>
    <w:rsid w:val="00F2311F"/>
    <w:rsid w:val="00F240BB"/>
    <w:rsid w:val="00F24B2C"/>
    <w:rsid w:val="00F260F0"/>
    <w:rsid w:val="00F263BE"/>
    <w:rsid w:val="00F26C85"/>
    <w:rsid w:val="00F26E8D"/>
    <w:rsid w:val="00F278EA"/>
    <w:rsid w:val="00F27FF5"/>
    <w:rsid w:val="00F3008F"/>
    <w:rsid w:val="00F30917"/>
    <w:rsid w:val="00F31431"/>
    <w:rsid w:val="00F31AED"/>
    <w:rsid w:val="00F321F3"/>
    <w:rsid w:val="00F3233C"/>
    <w:rsid w:val="00F32A6E"/>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C9D"/>
    <w:rsid w:val="00F46E81"/>
    <w:rsid w:val="00F4719A"/>
    <w:rsid w:val="00F47357"/>
    <w:rsid w:val="00F475FF"/>
    <w:rsid w:val="00F503AC"/>
    <w:rsid w:val="00F509D5"/>
    <w:rsid w:val="00F50B07"/>
    <w:rsid w:val="00F51A79"/>
    <w:rsid w:val="00F5438B"/>
    <w:rsid w:val="00F5441B"/>
    <w:rsid w:val="00F54A55"/>
    <w:rsid w:val="00F54CAF"/>
    <w:rsid w:val="00F54E6C"/>
    <w:rsid w:val="00F552D9"/>
    <w:rsid w:val="00F556C8"/>
    <w:rsid w:val="00F56359"/>
    <w:rsid w:val="00F57FED"/>
    <w:rsid w:val="00F61B34"/>
    <w:rsid w:val="00F61BFA"/>
    <w:rsid w:val="00F61E43"/>
    <w:rsid w:val="00F61F01"/>
    <w:rsid w:val="00F62692"/>
    <w:rsid w:val="00F62884"/>
    <w:rsid w:val="00F62E99"/>
    <w:rsid w:val="00F63113"/>
    <w:rsid w:val="00F64558"/>
    <w:rsid w:val="00F6490F"/>
    <w:rsid w:val="00F64BEA"/>
    <w:rsid w:val="00F65235"/>
    <w:rsid w:val="00F65B53"/>
    <w:rsid w:val="00F66383"/>
    <w:rsid w:val="00F66498"/>
    <w:rsid w:val="00F66555"/>
    <w:rsid w:val="00F66581"/>
    <w:rsid w:val="00F66BC2"/>
    <w:rsid w:val="00F6758D"/>
    <w:rsid w:val="00F700BC"/>
    <w:rsid w:val="00F70896"/>
    <w:rsid w:val="00F71B6C"/>
    <w:rsid w:val="00F71D84"/>
    <w:rsid w:val="00F72356"/>
    <w:rsid w:val="00F725AD"/>
    <w:rsid w:val="00F72D89"/>
    <w:rsid w:val="00F72E89"/>
    <w:rsid w:val="00F731D3"/>
    <w:rsid w:val="00F734CB"/>
    <w:rsid w:val="00F73E0C"/>
    <w:rsid w:val="00F73FC3"/>
    <w:rsid w:val="00F74950"/>
    <w:rsid w:val="00F75A90"/>
    <w:rsid w:val="00F75C22"/>
    <w:rsid w:val="00F7621E"/>
    <w:rsid w:val="00F76367"/>
    <w:rsid w:val="00F76372"/>
    <w:rsid w:val="00F76D3D"/>
    <w:rsid w:val="00F76FCA"/>
    <w:rsid w:val="00F8020D"/>
    <w:rsid w:val="00F83363"/>
    <w:rsid w:val="00F83F05"/>
    <w:rsid w:val="00F84241"/>
    <w:rsid w:val="00F843B8"/>
    <w:rsid w:val="00F84581"/>
    <w:rsid w:val="00F84788"/>
    <w:rsid w:val="00F878E4"/>
    <w:rsid w:val="00F900E9"/>
    <w:rsid w:val="00F904CA"/>
    <w:rsid w:val="00F90CCD"/>
    <w:rsid w:val="00F914CC"/>
    <w:rsid w:val="00F916FF"/>
    <w:rsid w:val="00F917D9"/>
    <w:rsid w:val="00F92620"/>
    <w:rsid w:val="00F93768"/>
    <w:rsid w:val="00F937CF"/>
    <w:rsid w:val="00F945F3"/>
    <w:rsid w:val="00F94F1D"/>
    <w:rsid w:val="00F951D8"/>
    <w:rsid w:val="00F9555E"/>
    <w:rsid w:val="00F95E59"/>
    <w:rsid w:val="00F96C43"/>
    <w:rsid w:val="00F96DB4"/>
    <w:rsid w:val="00F97031"/>
    <w:rsid w:val="00F97329"/>
    <w:rsid w:val="00F97D24"/>
    <w:rsid w:val="00FA1156"/>
    <w:rsid w:val="00FA228D"/>
    <w:rsid w:val="00FA25C1"/>
    <w:rsid w:val="00FA2F3E"/>
    <w:rsid w:val="00FA30FA"/>
    <w:rsid w:val="00FA3D60"/>
    <w:rsid w:val="00FA3EC1"/>
    <w:rsid w:val="00FA3F8A"/>
    <w:rsid w:val="00FA403F"/>
    <w:rsid w:val="00FA453F"/>
    <w:rsid w:val="00FA5A28"/>
    <w:rsid w:val="00FA6666"/>
    <w:rsid w:val="00FA66E6"/>
    <w:rsid w:val="00FA689E"/>
    <w:rsid w:val="00FA6A72"/>
    <w:rsid w:val="00FA7268"/>
    <w:rsid w:val="00FA72F5"/>
    <w:rsid w:val="00FA76B2"/>
    <w:rsid w:val="00FA7DA4"/>
    <w:rsid w:val="00FA7E0A"/>
    <w:rsid w:val="00FB0064"/>
    <w:rsid w:val="00FB2383"/>
    <w:rsid w:val="00FB2B2C"/>
    <w:rsid w:val="00FB2BCE"/>
    <w:rsid w:val="00FB2DDA"/>
    <w:rsid w:val="00FB4022"/>
    <w:rsid w:val="00FB41F9"/>
    <w:rsid w:val="00FB4651"/>
    <w:rsid w:val="00FB4AFE"/>
    <w:rsid w:val="00FB4CAC"/>
    <w:rsid w:val="00FB5759"/>
    <w:rsid w:val="00FB583C"/>
    <w:rsid w:val="00FB59A1"/>
    <w:rsid w:val="00FB5B0D"/>
    <w:rsid w:val="00FC031B"/>
    <w:rsid w:val="00FC4722"/>
    <w:rsid w:val="00FC480B"/>
    <w:rsid w:val="00FC547D"/>
    <w:rsid w:val="00FC559E"/>
    <w:rsid w:val="00FC58F7"/>
    <w:rsid w:val="00FC6576"/>
    <w:rsid w:val="00FC6676"/>
    <w:rsid w:val="00FC6956"/>
    <w:rsid w:val="00FC69B1"/>
    <w:rsid w:val="00FD0357"/>
    <w:rsid w:val="00FD087B"/>
    <w:rsid w:val="00FD144A"/>
    <w:rsid w:val="00FD1CFF"/>
    <w:rsid w:val="00FD2DC0"/>
    <w:rsid w:val="00FD37B8"/>
    <w:rsid w:val="00FD39EA"/>
    <w:rsid w:val="00FD6C63"/>
    <w:rsid w:val="00FD771C"/>
    <w:rsid w:val="00FD784C"/>
    <w:rsid w:val="00FD7F08"/>
    <w:rsid w:val="00FE1093"/>
    <w:rsid w:val="00FE1489"/>
    <w:rsid w:val="00FE1E32"/>
    <w:rsid w:val="00FE21C1"/>
    <w:rsid w:val="00FE29A4"/>
    <w:rsid w:val="00FE323A"/>
    <w:rsid w:val="00FE3802"/>
    <w:rsid w:val="00FE4B20"/>
    <w:rsid w:val="00FE4FF9"/>
    <w:rsid w:val="00FE50D0"/>
    <w:rsid w:val="00FE53E5"/>
    <w:rsid w:val="00FE57E8"/>
    <w:rsid w:val="00FE5B2A"/>
    <w:rsid w:val="00FE6ACD"/>
    <w:rsid w:val="00FE6D9F"/>
    <w:rsid w:val="00FE75EB"/>
    <w:rsid w:val="00FE7AF4"/>
    <w:rsid w:val="00FE7F0E"/>
    <w:rsid w:val="00FF070B"/>
    <w:rsid w:val="00FF2540"/>
    <w:rsid w:val="00FF3558"/>
    <w:rsid w:val="00FF3B29"/>
    <w:rsid w:val="00FF3CBB"/>
    <w:rsid w:val="00FF4A6D"/>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17</Pages>
  <Words>7726</Words>
  <Characters>47197</Characters>
  <Application>Microsoft Office Word</Application>
  <DocSecurity>0</DocSecurity>
  <Lines>393</Lines>
  <Paragraphs>109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54814</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62</cp:revision>
  <cp:lastPrinted>2020-12-09T13:48:00Z</cp:lastPrinted>
  <dcterms:created xsi:type="dcterms:W3CDTF">2021-02-17T12:10:00Z</dcterms:created>
  <dcterms:modified xsi:type="dcterms:W3CDTF">2021-02-17T19:01:00Z</dcterms:modified>
</cp:coreProperties>
</file>