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A7" w:rsidRPr="00A303E4" w:rsidRDefault="003B57A7" w:rsidP="003B57A7">
      <w:pPr>
        <w:spacing w:line="240" w:lineRule="auto"/>
        <w:jc w:val="both"/>
        <w:rPr>
          <w:rFonts w:cs="Arial"/>
          <w:szCs w:val="20"/>
        </w:rPr>
      </w:pPr>
    </w:p>
    <w:p w:rsidR="003B57A7" w:rsidRDefault="003B57A7" w:rsidP="003B57A7">
      <w:pPr>
        <w:autoSpaceDE w:val="0"/>
        <w:autoSpaceDN w:val="0"/>
        <w:adjustRightInd w:val="0"/>
        <w:spacing w:line="240" w:lineRule="auto"/>
        <w:jc w:val="both"/>
        <w:rPr>
          <w:rFonts w:cs="Arial"/>
          <w:szCs w:val="20"/>
        </w:rPr>
      </w:pP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Pr="00465575" w:rsidRDefault="003B57A7" w:rsidP="003B57A7">
      <w:pPr>
        <w:autoSpaceDE w:val="0"/>
        <w:autoSpaceDN w:val="0"/>
        <w:adjustRightInd w:val="0"/>
        <w:spacing w:line="240" w:lineRule="auto"/>
        <w:jc w:val="both"/>
        <w:rPr>
          <w:rFonts w:cs="Arial"/>
          <w:color w:val="000000"/>
          <w:sz w:val="18"/>
          <w:szCs w:val="18"/>
          <w:lang w:eastAsia="sl-SI"/>
        </w:rPr>
      </w:pPr>
      <w:r w:rsidRPr="00465575">
        <w:rPr>
          <w:rFonts w:cs="Arial"/>
          <w:color w:val="000000"/>
          <w:sz w:val="18"/>
          <w:szCs w:val="18"/>
          <w:lang w:eastAsia="sl-SI"/>
        </w:rPr>
        <w:t>OZADJE</w:t>
      </w:r>
    </w:p>
    <w:p w:rsidR="003B57A7" w:rsidRPr="00142D71" w:rsidRDefault="003B57A7" w:rsidP="003B57A7">
      <w:pPr>
        <w:autoSpaceDE w:val="0"/>
        <w:autoSpaceDN w:val="0"/>
        <w:adjustRightInd w:val="0"/>
        <w:spacing w:line="240" w:lineRule="auto"/>
        <w:jc w:val="both"/>
        <w:rPr>
          <w:rFonts w:cs="Arial"/>
          <w:b/>
          <w:color w:val="000000"/>
          <w:sz w:val="22"/>
          <w:szCs w:val="22"/>
          <w:lang w:eastAsia="sl-SI"/>
        </w:rPr>
      </w:pPr>
      <w:r w:rsidRPr="00142D71">
        <w:rPr>
          <w:rFonts w:cs="Arial"/>
          <w:b/>
          <w:color w:val="000000"/>
          <w:sz w:val="22"/>
          <w:szCs w:val="22"/>
          <w:lang w:eastAsia="sl-SI"/>
        </w:rPr>
        <w:t>SREČANJE VLADE REPUBLIKE SLOVENIJE IN VLADE REPUBLIKE SRBIJE</w:t>
      </w:r>
    </w:p>
    <w:p w:rsidR="003B57A7" w:rsidRPr="00465575" w:rsidRDefault="003B57A7" w:rsidP="003B57A7">
      <w:pPr>
        <w:autoSpaceDE w:val="0"/>
        <w:autoSpaceDN w:val="0"/>
        <w:adjustRightInd w:val="0"/>
        <w:spacing w:line="240" w:lineRule="auto"/>
        <w:jc w:val="both"/>
        <w:rPr>
          <w:rFonts w:cs="Arial"/>
          <w:color w:val="000000"/>
          <w:sz w:val="18"/>
          <w:szCs w:val="18"/>
          <w:lang w:eastAsia="sl-SI"/>
        </w:rPr>
      </w:pPr>
      <w:r w:rsidRPr="00465575">
        <w:rPr>
          <w:rFonts w:cs="Arial"/>
          <w:color w:val="000000"/>
          <w:sz w:val="18"/>
          <w:szCs w:val="18"/>
          <w:lang w:eastAsia="sl-SI"/>
        </w:rPr>
        <w:t>Novi Sad, 17. december 2019</w:t>
      </w:r>
    </w:p>
    <w:p w:rsidR="003B57A7" w:rsidRPr="00465575" w:rsidRDefault="003B57A7" w:rsidP="003B57A7">
      <w:pPr>
        <w:autoSpaceDE w:val="0"/>
        <w:autoSpaceDN w:val="0"/>
        <w:adjustRightInd w:val="0"/>
        <w:spacing w:line="240" w:lineRule="auto"/>
        <w:jc w:val="both"/>
        <w:rPr>
          <w:rFonts w:cs="Arial"/>
          <w:color w:val="000000"/>
          <w:sz w:val="18"/>
          <w:szCs w:val="18"/>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Pr="00465575" w:rsidRDefault="003B57A7" w:rsidP="003B57A7">
      <w:pPr>
        <w:autoSpaceDE w:val="0"/>
        <w:autoSpaceDN w:val="0"/>
        <w:adjustRightInd w:val="0"/>
        <w:spacing w:line="240" w:lineRule="auto"/>
        <w:jc w:val="both"/>
        <w:rPr>
          <w:rFonts w:cs="Arial"/>
          <w:color w:val="000000"/>
          <w:szCs w:val="20"/>
          <w:lang w:eastAsia="sl-SI"/>
        </w:rPr>
      </w:pPr>
      <w:r w:rsidRPr="00465575">
        <w:rPr>
          <w:rFonts w:cs="Arial"/>
          <w:szCs w:val="20"/>
        </w:rPr>
        <w:t xml:space="preserve">Predsednik Vlade Republike Slovenije Marjan Šarec bo na povabilo Ane </w:t>
      </w:r>
      <w:proofErr w:type="spellStart"/>
      <w:r w:rsidRPr="00465575">
        <w:rPr>
          <w:rFonts w:cs="Arial"/>
          <w:szCs w:val="20"/>
        </w:rPr>
        <w:t>Brnabić</w:t>
      </w:r>
      <w:proofErr w:type="spellEnd"/>
      <w:r w:rsidRPr="00465575">
        <w:rPr>
          <w:rFonts w:cs="Arial"/>
          <w:szCs w:val="20"/>
        </w:rPr>
        <w:t>, predsednice Vlade Republike Srbije, 17. decembra 2019 na delovnem obisku v Republiki Srbiji. Premiera Šarca bo spremljala delegacija ministrov Vlade Republike Slovenije.</w:t>
      </w:r>
    </w:p>
    <w:p w:rsidR="003B57A7" w:rsidRPr="00465575" w:rsidRDefault="003B57A7" w:rsidP="003B57A7">
      <w:pPr>
        <w:autoSpaceDE w:val="0"/>
        <w:autoSpaceDN w:val="0"/>
        <w:adjustRightInd w:val="0"/>
        <w:spacing w:line="240" w:lineRule="auto"/>
        <w:jc w:val="both"/>
        <w:rPr>
          <w:rFonts w:cs="Arial"/>
          <w:color w:val="000000"/>
          <w:szCs w:val="20"/>
          <w:lang w:eastAsia="sl-SI"/>
        </w:rPr>
      </w:pPr>
    </w:p>
    <w:p w:rsidR="003B57A7" w:rsidRPr="00465575" w:rsidRDefault="003B57A7" w:rsidP="003B57A7">
      <w:pPr>
        <w:autoSpaceDE w:val="0"/>
        <w:autoSpaceDN w:val="0"/>
        <w:adjustRightInd w:val="0"/>
        <w:spacing w:line="240" w:lineRule="auto"/>
        <w:jc w:val="both"/>
        <w:rPr>
          <w:rFonts w:cs="Arial"/>
          <w:color w:val="000000"/>
          <w:szCs w:val="20"/>
          <w:lang w:eastAsia="sl-SI"/>
        </w:rPr>
      </w:pPr>
      <w:r w:rsidRPr="00465575">
        <w:rPr>
          <w:rFonts w:cs="Arial"/>
          <w:color w:val="000000"/>
          <w:szCs w:val="20"/>
          <w:lang w:eastAsia="sl-SI"/>
        </w:rPr>
        <w:t xml:space="preserve">Obisk delegacije slovenske vlade v Novem Sadu pomeni nadaljevanje rednega in intenzivnega dialoga na visoki politični ravni ter nadaljevanje prakse skupnih srečanj obeh vlad. Namen srečanja je pregled realizacije sprejetih dogovorov zadnjih srečanj vlad, naslovitev odprtih vprašanj v dvostranskih odnosih med državama in implementacije Sporazuma o nasledstvu ter opredelitev možnosti za dodatno poglobitev sodelovanja med slovensko in srbsko vlado na različnih področjih. </w:t>
      </w:r>
    </w:p>
    <w:p w:rsidR="003B57A7" w:rsidRPr="00465575" w:rsidRDefault="003B57A7" w:rsidP="003B57A7">
      <w:pPr>
        <w:autoSpaceDE w:val="0"/>
        <w:autoSpaceDN w:val="0"/>
        <w:adjustRightInd w:val="0"/>
        <w:spacing w:line="240" w:lineRule="auto"/>
        <w:jc w:val="both"/>
        <w:rPr>
          <w:rFonts w:cs="Arial"/>
          <w:color w:val="000000"/>
          <w:szCs w:val="20"/>
          <w:lang w:eastAsia="sl-SI"/>
        </w:rPr>
      </w:pPr>
    </w:p>
    <w:p w:rsidR="003B57A7" w:rsidRPr="00465575" w:rsidRDefault="003B57A7" w:rsidP="003B57A7">
      <w:pPr>
        <w:autoSpaceDE w:val="0"/>
        <w:autoSpaceDN w:val="0"/>
        <w:adjustRightInd w:val="0"/>
        <w:spacing w:line="240" w:lineRule="auto"/>
        <w:jc w:val="both"/>
        <w:rPr>
          <w:rFonts w:cs="Arial"/>
          <w:color w:val="000000"/>
          <w:szCs w:val="20"/>
          <w:lang w:eastAsia="sl-SI"/>
        </w:rPr>
      </w:pPr>
      <w:r w:rsidRPr="00465575">
        <w:rPr>
          <w:rFonts w:cs="Arial"/>
          <w:color w:val="000000"/>
          <w:szCs w:val="20"/>
          <w:lang w:eastAsia="sl-SI"/>
        </w:rPr>
        <w:t xml:space="preserve">Poseben poudarek na tokratnem srečanju vlad bo na </w:t>
      </w:r>
      <w:r w:rsidRPr="003B57A7">
        <w:rPr>
          <w:rFonts w:cs="Arial"/>
          <w:b/>
          <w:color w:val="000000"/>
          <w:szCs w:val="20"/>
          <w:lang w:eastAsia="sl-SI"/>
        </w:rPr>
        <w:t>krepitvi bilateralnega sodelovanja na področju gospodarstva, kmetijstva, digitalizacije, varovanja okolja, kulture, infrastrukture, varnosti in migracij.</w:t>
      </w:r>
      <w:r w:rsidRPr="00465575">
        <w:rPr>
          <w:rFonts w:cs="Arial"/>
          <w:color w:val="000000"/>
          <w:szCs w:val="20"/>
          <w:lang w:eastAsia="sl-SI"/>
        </w:rPr>
        <w:t xml:space="preserve"> Obravnavano bo še </w:t>
      </w:r>
      <w:r w:rsidRPr="003B57A7">
        <w:rPr>
          <w:rFonts w:cs="Arial"/>
          <w:b/>
          <w:color w:val="000000"/>
          <w:szCs w:val="20"/>
          <w:lang w:eastAsia="sl-SI"/>
        </w:rPr>
        <w:t xml:space="preserve">področje regionalnega sodelovanja, </w:t>
      </w:r>
      <w:r w:rsidR="00224FF5">
        <w:rPr>
          <w:rFonts w:cs="Arial"/>
          <w:b/>
          <w:color w:val="000000"/>
          <w:szCs w:val="20"/>
          <w:lang w:eastAsia="sl-SI"/>
        </w:rPr>
        <w:t>pomemben del razprave pa bo tekel</w:t>
      </w:r>
      <w:r w:rsidRPr="003B57A7">
        <w:rPr>
          <w:rFonts w:cs="Arial"/>
          <w:b/>
          <w:color w:val="000000"/>
          <w:szCs w:val="20"/>
          <w:lang w:eastAsia="sl-SI"/>
        </w:rPr>
        <w:t xml:space="preserve"> tudi o širitvi EU ter slovenski politični in strokovni podpori Srbiji v pogajalskem procesu.</w:t>
      </w:r>
      <w:r w:rsidRPr="00465575">
        <w:rPr>
          <w:rFonts w:cs="Arial"/>
          <w:color w:val="000000"/>
          <w:szCs w:val="20"/>
          <w:lang w:eastAsia="sl-SI"/>
        </w:rPr>
        <w:t xml:space="preserve"> </w:t>
      </w:r>
    </w:p>
    <w:p w:rsidR="003B57A7" w:rsidRPr="00F20B0B" w:rsidRDefault="003B57A7" w:rsidP="00F20B0B">
      <w:pPr>
        <w:spacing w:line="240" w:lineRule="auto"/>
        <w:jc w:val="center"/>
        <w:rPr>
          <w:rFonts w:cs="Arial"/>
          <w:szCs w:val="20"/>
          <w:lang w:eastAsia="sl-SI"/>
        </w:rPr>
      </w:pPr>
      <w:r w:rsidRPr="00A303E4">
        <w:rPr>
          <w:rFonts w:cs="Arial"/>
          <w:color w:val="000000"/>
          <w:szCs w:val="20"/>
          <w:lang w:eastAsia="sl-SI"/>
        </w:rPr>
        <w:br/>
      </w:r>
      <w:r w:rsidR="00F20B0B" w:rsidRPr="00F20B0B">
        <w:rPr>
          <w:rFonts w:cs="Arial"/>
          <w:szCs w:val="20"/>
          <w:lang w:eastAsia="sl-SI"/>
        </w:rPr>
        <w:t>***</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3B57A7" w:rsidRDefault="003B57A7" w:rsidP="003B57A7">
      <w:pPr>
        <w:tabs>
          <w:tab w:val="left" w:pos="1134"/>
        </w:tabs>
        <w:autoSpaceDE w:val="0"/>
        <w:autoSpaceDN w:val="0"/>
        <w:adjustRightInd w:val="0"/>
        <w:spacing w:line="240" w:lineRule="auto"/>
        <w:jc w:val="both"/>
        <w:rPr>
          <w:rFonts w:cs="Arial"/>
          <w:b/>
          <w:color w:val="000000"/>
          <w:szCs w:val="20"/>
          <w:lang w:eastAsia="sl-SI"/>
        </w:rPr>
      </w:pPr>
      <w:r w:rsidRPr="003B57A7">
        <w:rPr>
          <w:rFonts w:cs="Arial"/>
          <w:b/>
          <w:color w:val="000000"/>
          <w:szCs w:val="20"/>
          <w:lang w:eastAsia="sl-SI"/>
        </w:rPr>
        <w:t xml:space="preserve">Odnosi med državama so dobri, dinamični in izjemno razvejani na vseh področjih. Slovenija in Srbija imata skupen interes za nadaljevanje obstoječega sodelovanja na politični in strokovni ravni. </w:t>
      </w:r>
    </w:p>
    <w:p w:rsidR="003B57A7" w:rsidRDefault="003B57A7" w:rsidP="003B57A7">
      <w:pPr>
        <w:tabs>
          <w:tab w:val="left" w:pos="1134"/>
        </w:tabs>
        <w:autoSpaceDE w:val="0"/>
        <w:autoSpaceDN w:val="0"/>
        <w:adjustRightInd w:val="0"/>
        <w:spacing w:line="240" w:lineRule="auto"/>
        <w:jc w:val="both"/>
        <w:rPr>
          <w:rFonts w:cs="Arial"/>
          <w:b/>
          <w:color w:val="000000"/>
          <w:szCs w:val="20"/>
          <w:lang w:eastAsia="sl-SI"/>
        </w:rPr>
      </w:pPr>
    </w:p>
    <w:p w:rsidR="00224FF5" w:rsidRDefault="003B57A7" w:rsidP="00224FF5">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Za odnose med Slovenijo in Srbijo velja, da so izredno dinamični, razvejani, sodelovanje med državama je dobro in je že vzpostavljeno praktično na vseh področjih. </w:t>
      </w:r>
      <w:r w:rsidR="00224FF5" w:rsidRPr="00A303E4">
        <w:rPr>
          <w:rFonts w:cs="Arial"/>
          <w:color w:val="000000"/>
          <w:szCs w:val="20"/>
          <w:lang w:eastAsia="sl-SI"/>
        </w:rPr>
        <w:t xml:space="preserve">S Srbijo že sedaj zelo dobro sodelujemo na področju upravljanja z migracijami in Slovenija nadaljuje z napotitvami slovenskih policistov v Srbijo. </w:t>
      </w:r>
    </w:p>
    <w:p w:rsidR="00224FF5" w:rsidRPr="00A303E4" w:rsidRDefault="00224FF5" w:rsidP="00224FF5">
      <w:pPr>
        <w:tabs>
          <w:tab w:val="left" w:pos="1134"/>
        </w:tabs>
        <w:autoSpaceDE w:val="0"/>
        <w:autoSpaceDN w:val="0"/>
        <w:adjustRightInd w:val="0"/>
        <w:spacing w:line="240" w:lineRule="auto"/>
        <w:jc w:val="both"/>
        <w:rPr>
          <w:rFonts w:cs="Arial"/>
          <w:color w:val="000000"/>
          <w:szCs w:val="20"/>
          <w:lang w:eastAsia="sl-SI"/>
        </w:rPr>
      </w:pPr>
    </w:p>
    <w:p w:rsidR="00AE4746" w:rsidRDefault="003B57A7" w:rsidP="00AE4746">
      <w:pPr>
        <w:autoSpaceDE w:val="0"/>
        <w:autoSpaceDN w:val="0"/>
        <w:adjustRightInd w:val="0"/>
        <w:spacing w:line="240" w:lineRule="auto"/>
        <w:jc w:val="both"/>
        <w:rPr>
          <w:rFonts w:ascii="Helv" w:eastAsiaTheme="minorHAnsi" w:hAnsi="Helv" w:cs="Helv"/>
          <w:color w:val="000000"/>
          <w:szCs w:val="20"/>
        </w:rPr>
      </w:pPr>
      <w:r w:rsidRPr="00A303E4">
        <w:rPr>
          <w:rFonts w:cs="Arial"/>
          <w:color w:val="000000"/>
          <w:szCs w:val="20"/>
          <w:lang w:eastAsia="sl-SI"/>
        </w:rPr>
        <w:t>V okviru gospodarskega sodelovanja, ki zavzema v naših odnosih prav posebno mesto, se odpirajo vedno znova nove priložnosti za nadgradnjo. Tu so še področja varovanja okolja, znanosti, kulture, izobraževanja, kjer je še veliko neizkoriščenih niš za naše skupno sodelovanje. Kako tesni so stiki med ljudmi priča bogato in raznovrstno sodelovanje na področju kulture. Na področju izobraževanja želimo mladim olajšati medsebojno povezovanje in spoznavanje. Zgovoren je podatek, da z vsakim šolskim letom narašča število študentov iz Srbije, ki p</w:t>
      </w:r>
      <w:r w:rsidR="00142D71">
        <w:rPr>
          <w:rFonts w:cs="Arial"/>
          <w:color w:val="000000"/>
          <w:szCs w:val="20"/>
          <w:lang w:eastAsia="sl-SI"/>
        </w:rPr>
        <w:t xml:space="preserve">rihajajo na študij v Slovenijo </w:t>
      </w:r>
      <w:r w:rsidR="00AE4746">
        <w:rPr>
          <w:rFonts w:ascii="Helv" w:eastAsiaTheme="minorHAnsi" w:hAnsi="Helv" w:cs="Helv"/>
          <w:color w:val="000000"/>
          <w:szCs w:val="20"/>
        </w:rPr>
        <w:t>(v letošnjem šolskem letu  592, v lanskem 402). Slovenija bo pri 16 projektih dodatno sofinancirala daljše obiske srbskih mlajših raziskovalcev v Sloveniji.</w:t>
      </w:r>
    </w:p>
    <w:p w:rsidR="00224FF5" w:rsidRPr="003B57A7" w:rsidRDefault="00224FF5" w:rsidP="003B57A7">
      <w:pPr>
        <w:tabs>
          <w:tab w:val="left" w:pos="1134"/>
        </w:tabs>
        <w:autoSpaceDE w:val="0"/>
        <w:autoSpaceDN w:val="0"/>
        <w:adjustRightInd w:val="0"/>
        <w:spacing w:line="240" w:lineRule="auto"/>
        <w:jc w:val="both"/>
        <w:rPr>
          <w:rFonts w:cs="Arial"/>
          <w:b/>
          <w:color w:val="000000"/>
          <w:szCs w:val="20"/>
          <w:lang w:eastAsia="sl-SI"/>
        </w:rPr>
      </w:pPr>
    </w:p>
    <w:p w:rsidR="003B57A7" w:rsidRDefault="00C60D8D" w:rsidP="003B57A7">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Predsednik </w:t>
      </w:r>
      <w:r>
        <w:rPr>
          <w:rFonts w:cs="Arial"/>
          <w:color w:val="000000"/>
          <w:szCs w:val="20"/>
          <w:lang w:eastAsia="sl-SI"/>
        </w:rPr>
        <w:t xml:space="preserve">vlade Marjan Šarec je bil </w:t>
      </w:r>
      <w:r w:rsidRPr="00A303E4">
        <w:rPr>
          <w:rFonts w:cs="Arial"/>
          <w:color w:val="000000"/>
          <w:szCs w:val="20"/>
          <w:lang w:eastAsia="sl-SI"/>
        </w:rPr>
        <w:t xml:space="preserve">na povabilo srbske premierke </w:t>
      </w:r>
      <w:r>
        <w:rPr>
          <w:rFonts w:cs="Arial"/>
          <w:color w:val="000000"/>
          <w:szCs w:val="20"/>
          <w:lang w:eastAsia="sl-SI"/>
        </w:rPr>
        <w:t xml:space="preserve">Ane </w:t>
      </w:r>
      <w:proofErr w:type="spellStart"/>
      <w:r w:rsidRPr="00A303E4">
        <w:rPr>
          <w:rFonts w:cs="Arial"/>
          <w:color w:val="000000"/>
          <w:szCs w:val="20"/>
          <w:lang w:eastAsia="sl-SI"/>
        </w:rPr>
        <w:t>Brnabić</w:t>
      </w:r>
      <w:proofErr w:type="spellEnd"/>
      <w:r w:rsidRPr="00A303E4">
        <w:rPr>
          <w:rFonts w:cs="Arial"/>
          <w:color w:val="000000"/>
          <w:szCs w:val="20"/>
          <w:lang w:eastAsia="sl-SI"/>
        </w:rPr>
        <w:t xml:space="preserve"> konec avgusta na uradnem obisku v Srbiji, kjer sta se tudi dogovorila za organizacijo skupnega srečanja vl</w:t>
      </w:r>
      <w:r>
        <w:rPr>
          <w:rFonts w:cs="Arial"/>
          <w:color w:val="000000"/>
          <w:szCs w:val="20"/>
          <w:lang w:eastAsia="sl-SI"/>
        </w:rPr>
        <w:t xml:space="preserve">ad, že petega po vrsti. </w:t>
      </w:r>
      <w:r w:rsidR="003B57A7" w:rsidRPr="00A303E4">
        <w:rPr>
          <w:rFonts w:cs="Arial"/>
          <w:color w:val="000000"/>
          <w:szCs w:val="20"/>
          <w:lang w:eastAsia="sl-SI"/>
        </w:rPr>
        <w:t xml:space="preserve">Med državama je tudi </w:t>
      </w:r>
      <w:r>
        <w:rPr>
          <w:rFonts w:cs="Arial"/>
          <w:color w:val="000000"/>
          <w:szCs w:val="20"/>
          <w:lang w:eastAsia="sl-SI"/>
        </w:rPr>
        <w:t xml:space="preserve">sicer </w:t>
      </w:r>
      <w:r w:rsidR="003B57A7" w:rsidRPr="00A303E4">
        <w:rPr>
          <w:rFonts w:cs="Arial"/>
          <w:color w:val="000000"/>
          <w:szCs w:val="20"/>
          <w:lang w:eastAsia="sl-SI"/>
        </w:rPr>
        <w:t xml:space="preserve">v zadnjem letu potekal </w:t>
      </w:r>
      <w:r w:rsidR="003B57A7" w:rsidRPr="00465575">
        <w:rPr>
          <w:rFonts w:cs="Arial"/>
          <w:b/>
          <w:color w:val="000000"/>
          <w:szCs w:val="20"/>
          <w:lang w:eastAsia="sl-SI"/>
        </w:rPr>
        <w:t>intenziven dialog na politični ravni</w:t>
      </w:r>
      <w:r w:rsidR="003B57A7" w:rsidRPr="00A303E4">
        <w:rPr>
          <w:rFonts w:cs="Arial"/>
          <w:color w:val="000000"/>
          <w:szCs w:val="20"/>
          <w:lang w:eastAsia="sl-SI"/>
        </w:rPr>
        <w:t xml:space="preserve">. Predsednik </w:t>
      </w:r>
      <w:r w:rsidR="003B57A7">
        <w:rPr>
          <w:rFonts w:cs="Arial"/>
          <w:color w:val="000000"/>
          <w:szCs w:val="20"/>
          <w:lang w:eastAsia="sl-SI"/>
        </w:rPr>
        <w:t xml:space="preserve">republike Borut </w:t>
      </w:r>
      <w:r w:rsidR="003B57A7" w:rsidRPr="00A303E4">
        <w:rPr>
          <w:rFonts w:cs="Arial"/>
          <w:color w:val="000000"/>
          <w:szCs w:val="20"/>
          <w:lang w:eastAsia="sl-SI"/>
        </w:rPr>
        <w:t xml:space="preserve">Pahor je bil januarja z gospodarsko delegacijo na uradnem obisku v Srbiji, prejšnji mesec se je udeležil IV. Foruma mladih voditeljev regije v Novem Sadu. </w:t>
      </w:r>
      <w:r w:rsidR="003B57A7">
        <w:rPr>
          <w:rFonts w:cs="Arial"/>
          <w:color w:val="000000"/>
          <w:szCs w:val="20"/>
          <w:lang w:eastAsia="sl-SI"/>
        </w:rPr>
        <w:t>2. in 3. decembra</w:t>
      </w:r>
      <w:r w:rsidR="003B57A7" w:rsidRPr="00A303E4">
        <w:rPr>
          <w:rFonts w:cs="Arial"/>
          <w:color w:val="000000"/>
          <w:szCs w:val="20"/>
          <w:lang w:eastAsia="sl-SI"/>
        </w:rPr>
        <w:t xml:space="preserve"> </w:t>
      </w:r>
      <w:r w:rsidR="003B57A7">
        <w:rPr>
          <w:rFonts w:cs="Arial"/>
          <w:color w:val="000000"/>
          <w:szCs w:val="20"/>
          <w:lang w:eastAsia="sl-SI"/>
        </w:rPr>
        <w:t xml:space="preserve">je </w:t>
      </w:r>
      <w:r w:rsidR="003B57A7" w:rsidRPr="00A303E4">
        <w:rPr>
          <w:rFonts w:cs="Arial"/>
          <w:color w:val="000000"/>
          <w:szCs w:val="20"/>
          <w:lang w:eastAsia="sl-SI"/>
        </w:rPr>
        <w:t>poteka</w:t>
      </w:r>
      <w:r w:rsidR="003B57A7">
        <w:rPr>
          <w:rFonts w:cs="Arial"/>
          <w:color w:val="000000"/>
          <w:szCs w:val="20"/>
          <w:lang w:eastAsia="sl-SI"/>
        </w:rPr>
        <w:t>l</w:t>
      </w:r>
      <w:r w:rsidR="003B57A7" w:rsidRPr="00A303E4">
        <w:rPr>
          <w:rFonts w:cs="Arial"/>
          <w:color w:val="000000"/>
          <w:szCs w:val="20"/>
          <w:lang w:eastAsia="sl-SI"/>
        </w:rPr>
        <w:t xml:space="preserve"> tudi uradni obisk ministra za zunanje zadeve </w:t>
      </w:r>
      <w:r w:rsidR="003B57A7">
        <w:rPr>
          <w:rFonts w:cs="Arial"/>
          <w:color w:val="000000"/>
          <w:szCs w:val="20"/>
          <w:lang w:eastAsia="sl-SI"/>
        </w:rPr>
        <w:t>Mira</w:t>
      </w:r>
      <w:r w:rsidR="003B57A7" w:rsidRPr="00A303E4">
        <w:rPr>
          <w:rFonts w:cs="Arial"/>
          <w:color w:val="000000"/>
          <w:szCs w:val="20"/>
          <w:lang w:eastAsia="sl-SI"/>
        </w:rPr>
        <w:t xml:space="preserve"> Cerarja v Srbiji. Zelo intenzivno je tudi sodelovanje med parlamentoma, novembra lani je po</w:t>
      </w:r>
      <w:r w:rsidR="003B57A7">
        <w:rPr>
          <w:rFonts w:cs="Arial"/>
          <w:color w:val="000000"/>
          <w:szCs w:val="20"/>
          <w:lang w:eastAsia="sl-SI"/>
        </w:rPr>
        <w:t>teka uradni obisk predsednika državnega zbora Dejana</w:t>
      </w:r>
      <w:r w:rsidR="003B57A7" w:rsidRPr="00A303E4">
        <w:rPr>
          <w:rFonts w:cs="Arial"/>
          <w:color w:val="000000"/>
          <w:szCs w:val="20"/>
          <w:lang w:eastAsia="sl-SI"/>
        </w:rPr>
        <w:t xml:space="preserve"> Židana v Srbiji, julija letos pa povratni obisk predsednice Narodne skupščine Gojković pri nas.    </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C60D8D" w:rsidRDefault="00C60D8D" w:rsidP="003B57A7">
      <w:pPr>
        <w:tabs>
          <w:tab w:val="left" w:pos="1134"/>
        </w:tabs>
        <w:autoSpaceDE w:val="0"/>
        <w:autoSpaceDN w:val="0"/>
        <w:adjustRightInd w:val="0"/>
        <w:spacing w:line="240" w:lineRule="auto"/>
        <w:jc w:val="both"/>
        <w:rPr>
          <w:rFonts w:cs="Arial"/>
          <w:b/>
          <w:color w:val="000000"/>
          <w:szCs w:val="20"/>
          <w:lang w:eastAsia="sl-SI"/>
        </w:rPr>
      </w:pPr>
    </w:p>
    <w:p w:rsidR="00C60D8D" w:rsidRDefault="00C60D8D" w:rsidP="003B57A7">
      <w:pPr>
        <w:tabs>
          <w:tab w:val="left" w:pos="1134"/>
        </w:tabs>
        <w:autoSpaceDE w:val="0"/>
        <w:autoSpaceDN w:val="0"/>
        <w:adjustRightInd w:val="0"/>
        <w:spacing w:line="240" w:lineRule="auto"/>
        <w:jc w:val="both"/>
        <w:rPr>
          <w:rFonts w:cs="Arial"/>
          <w:b/>
          <w:color w:val="000000"/>
          <w:szCs w:val="20"/>
          <w:lang w:eastAsia="sl-SI"/>
        </w:rPr>
      </w:pPr>
    </w:p>
    <w:p w:rsidR="00C60D8D" w:rsidRDefault="00C60D8D" w:rsidP="003B57A7">
      <w:pPr>
        <w:tabs>
          <w:tab w:val="left" w:pos="1134"/>
        </w:tabs>
        <w:autoSpaceDE w:val="0"/>
        <w:autoSpaceDN w:val="0"/>
        <w:adjustRightInd w:val="0"/>
        <w:spacing w:line="240" w:lineRule="auto"/>
        <w:jc w:val="both"/>
        <w:rPr>
          <w:rFonts w:cs="Arial"/>
          <w:b/>
          <w:color w:val="000000"/>
          <w:szCs w:val="20"/>
          <w:lang w:eastAsia="sl-SI"/>
        </w:rPr>
      </w:pPr>
    </w:p>
    <w:p w:rsidR="003B57A7" w:rsidRDefault="00C60D8D" w:rsidP="003B57A7">
      <w:pPr>
        <w:tabs>
          <w:tab w:val="left" w:pos="1134"/>
        </w:tabs>
        <w:autoSpaceDE w:val="0"/>
        <w:autoSpaceDN w:val="0"/>
        <w:adjustRightInd w:val="0"/>
        <w:spacing w:line="240" w:lineRule="auto"/>
        <w:jc w:val="both"/>
        <w:rPr>
          <w:rFonts w:cs="Arial"/>
          <w:color w:val="000000"/>
          <w:szCs w:val="20"/>
          <w:lang w:eastAsia="sl-SI"/>
        </w:rPr>
      </w:pPr>
      <w:r>
        <w:rPr>
          <w:rFonts w:cs="Arial"/>
          <w:color w:val="000000"/>
          <w:szCs w:val="20"/>
          <w:lang w:eastAsia="sl-SI"/>
        </w:rPr>
        <w:lastRenderedPageBreak/>
        <w:t>Med Srbijo in Slovenijo</w:t>
      </w:r>
      <w:r w:rsidR="003B57A7" w:rsidRPr="00A303E4">
        <w:rPr>
          <w:rFonts w:cs="Arial"/>
          <w:color w:val="000000"/>
          <w:szCs w:val="20"/>
          <w:lang w:eastAsia="sl-SI"/>
        </w:rPr>
        <w:t xml:space="preserve"> </w:t>
      </w:r>
      <w:r>
        <w:rPr>
          <w:rFonts w:cs="Arial"/>
          <w:color w:val="000000"/>
          <w:szCs w:val="20"/>
          <w:lang w:eastAsia="sl-SI"/>
        </w:rPr>
        <w:t>potekajo redna srečanja</w:t>
      </w:r>
      <w:bookmarkStart w:id="0" w:name="_GoBack"/>
      <w:bookmarkEnd w:id="0"/>
      <w:r w:rsidR="003B57A7" w:rsidRPr="00A303E4">
        <w:rPr>
          <w:rFonts w:cs="Arial"/>
          <w:color w:val="000000"/>
          <w:szCs w:val="20"/>
          <w:lang w:eastAsia="sl-SI"/>
        </w:rPr>
        <w:t>, ki pomembno prispevajo h krepitvi sodelovanja na resornih področjih in tudi k postopnemu reševanju odprtih vprašanj. Srbija je edina država v regiji, s katero imamo takšna srečanja</w:t>
      </w:r>
      <w:r w:rsidR="003B57A7">
        <w:rPr>
          <w:rFonts w:cs="Arial"/>
          <w:color w:val="000000"/>
          <w:szCs w:val="20"/>
          <w:lang w:eastAsia="sl-SI"/>
        </w:rPr>
        <w:t>. D</w:t>
      </w:r>
      <w:r w:rsidR="003B57A7" w:rsidRPr="00A303E4">
        <w:rPr>
          <w:rFonts w:cs="Arial"/>
          <w:color w:val="000000"/>
          <w:szCs w:val="20"/>
          <w:lang w:eastAsia="sl-SI"/>
        </w:rPr>
        <w:t>o sedaj so potekala že štiri</w:t>
      </w:r>
      <w:r w:rsidR="003B57A7">
        <w:rPr>
          <w:rFonts w:cs="Arial"/>
          <w:color w:val="000000"/>
          <w:szCs w:val="20"/>
          <w:lang w:eastAsia="sl-SI"/>
        </w:rPr>
        <w:t>:</w:t>
      </w:r>
    </w:p>
    <w:p w:rsidR="003B57A7" w:rsidRDefault="003B57A7" w:rsidP="00C60D8D">
      <w:pPr>
        <w:pStyle w:val="Odstavekseznama"/>
        <w:numPr>
          <w:ilvl w:val="0"/>
          <w:numId w:val="8"/>
        </w:numPr>
        <w:tabs>
          <w:tab w:val="left" w:pos="1134"/>
        </w:tabs>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1. srečanje: </w:t>
      </w:r>
      <w:r w:rsidRPr="003B57A7">
        <w:rPr>
          <w:rFonts w:cs="Arial"/>
          <w:color w:val="000000"/>
          <w:szCs w:val="20"/>
          <w:lang w:eastAsia="sl-SI"/>
        </w:rPr>
        <w:t>oktob</w:t>
      </w:r>
      <w:r>
        <w:rPr>
          <w:rFonts w:cs="Arial"/>
          <w:color w:val="000000"/>
          <w:szCs w:val="20"/>
          <w:lang w:eastAsia="sl-SI"/>
        </w:rPr>
        <w:t>er</w:t>
      </w:r>
      <w:r w:rsidRPr="003B57A7">
        <w:rPr>
          <w:rFonts w:cs="Arial"/>
          <w:color w:val="000000"/>
          <w:szCs w:val="20"/>
          <w:lang w:eastAsia="sl-SI"/>
        </w:rPr>
        <w:t xml:space="preserve"> 2013 v Beogradu, </w:t>
      </w:r>
    </w:p>
    <w:p w:rsidR="003B57A7" w:rsidRDefault="003B57A7" w:rsidP="00C60D8D">
      <w:pPr>
        <w:pStyle w:val="Odstavekseznama"/>
        <w:numPr>
          <w:ilvl w:val="0"/>
          <w:numId w:val="8"/>
        </w:numPr>
        <w:tabs>
          <w:tab w:val="left" w:pos="1134"/>
        </w:tabs>
        <w:autoSpaceDE w:val="0"/>
        <w:autoSpaceDN w:val="0"/>
        <w:adjustRightInd w:val="0"/>
        <w:spacing w:line="240" w:lineRule="auto"/>
        <w:jc w:val="both"/>
        <w:rPr>
          <w:rFonts w:cs="Arial"/>
          <w:color w:val="000000"/>
          <w:szCs w:val="20"/>
          <w:lang w:eastAsia="sl-SI"/>
        </w:rPr>
      </w:pPr>
      <w:r>
        <w:rPr>
          <w:rFonts w:cs="Arial"/>
          <w:color w:val="000000"/>
          <w:szCs w:val="20"/>
          <w:lang w:eastAsia="sl-SI"/>
        </w:rPr>
        <w:t>2.</w:t>
      </w:r>
      <w:r w:rsidRPr="003B57A7">
        <w:rPr>
          <w:rFonts w:cs="Arial"/>
          <w:color w:val="000000"/>
          <w:szCs w:val="20"/>
          <w:lang w:eastAsia="sl-SI"/>
        </w:rPr>
        <w:t xml:space="preserve"> </w:t>
      </w:r>
      <w:r>
        <w:rPr>
          <w:rFonts w:cs="Arial"/>
          <w:color w:val="000000"/>
          <w:szCs w:val="20"/>
          <w:lang w:eastAsia="sl-SI"/>
        </w:rPr>
        <w:t xml:space="preserve">srečanje: </w:t>
      </w:r>
      <w:r w:rsidRPr="003B57A7">
        <w:rPr>
          <w:rFonts w:cs="Arial"/>
          <w:color w:val="000000"/>
          <w:szCs w:val="20"/>
          <w:lang w:eastAsia="sl-SI"/>
        </w:rPr>
        <w:t xml:space="preserve">februar 2015 na Brdu pri Kranju, </w:t>
      </w:r>
    </w:p>
    <w:p w:rsidR="003B57A7" w:rsidRDefault="003B57A7" w:rsidP="00C60D8D">
      <w:pPr>
        <w:pStyle w:val="Odstavekseznama"/>
        <w:numPr>
          <w:ilvl w:val="0"/>
          <w:numId w:val="8"/>
        </w:numPr>
        <w:tabs>
          <w:tab w:val="left" w:pos="1134"/>
        </w:tabs>
        <w:autoSpaceDE w:val="0"/>
        <w:autoSpaceDN w:val="0"/>
        <w:adjustRightInd w:val="0"/>
        <w:spacing w:line="240" w:lineRule="auto"/>
        <w:jc w:val="both"/>
        <w:rPr>
          <w:rFonts w:cs="Arial"/>
          <w:color w:val="000000"/>
          <w:szCs w:val="20"/>
          <w:lang w:eastAsia="sl-SI"/>
        </w:rPr>
      </w:pPr>
      <w:r>
        <w:rPr>
          <w:rFonts w:cs="Arial"/>
          <w:color w:val="000000"/>
          <w:szCs w:val="20"/>
          <w:lang w:eastAsia="sl-SI"/>
        </w:rPr>
        <w:t xml:space="preserve">3. srečanje: </w:t>
      </w:r>
      <w:r w:rsidRPr="003B57A7">
        <w:rPr>
          <w:rFonts w:cs="Arial"/>
          <w:color w:val="000000"/>
          <w:szCs w:val="20"/>
          <w:lang w:eastAsia="sl-SI"/>
        </w:rPr>
        <w:t xml:space="preserve">oktobra 2016 v Beogradu in </w:t>
      </w:r>
    </w:p>
    <w:p w:rsidR="003B57A7" w:rsidRDefault="003B57A7" w:rsidP="00C60D8D">
      <w:pPr>
        <w:pStyle w:val="Odstavekseznama"/>
        <w:numPr>
          <w:ilvl w:val="0"/>
          <w:numId w:val="8"/>
        </w:numPr>
        <w:tabs>
          <w:tab w:val="left" w:pos="1134"/>
        </w:tabs>
        <w:autoSpaceDE w:val="0"/>
        <w:autoSpaceDN w:val="0"/>
        <w:adjustRightInd w:val="0"/>
        <w:spacing w:line="240" w:lineRule="auto"/>
        <w:jc w:val="both"/>
        <w:rPr>
          <w:rFonts w:cs="Arial"/>
          <w:color w:val="000000"/>
          <w:szCs w:val="20"/>
          <w:lang w:eastAsia="sl-SI"/>
        </w:rPr>
      </w:pPr>
      <w:r>
        <w:rPr>
          <w:rFonts w:cs="Arial"/>
          <w:color w:val="000000"/>
          <w:szCs w:val="20"/>
          <w:lang w:eastAsia="sl-SI"/>
        </w:rPr>
        <w:t>4. srečanje:</w:t>
      </w:r>
      <w:r w:rsidRPr="003B57A7">
        <w:rPr>
          <w:rFonts w:cs="Arial"/>
          <w:color w:val="000000"/>
          <w:szCs w:val="20"/>
          <w:lang w:eastAsia="sl-SI"/>
        </w:rPr>
        <w:t xml:space="preserve"> februarja 2018 ponovno na Brdu pri Kranju.  </w:t>
      </w:r>
    </w:p>
    <w:p w:rsidR="003B57A7" w:rsidRDefault="003B57A7" w:rsidP="003B57A7">
      <w:pPr>
        <w:pStyle w:val="Odstavekseznama"/>
        <w:tabs>
          <w:tab w:val="left" w:pos="1134"/>
        </w:tabs>
        <w:autoSpaceDE w:val="0"/>
        <w:autoSpaceDN w:val="0"/>
        <w:adjustRightInd w:val="0"/>
        <w:spacing w:line="240" w:lineRule="auto"/>
        <w:jc w:val="both"/>
        <w:rPr>
          <w:rFonts w:cs="Arial"/>
          <w:color w:val="000000"/>
          <w:szCs w:val="20"/>
          <w:lang w:eastAsia="sl-SI"/>
        </w:rPr>
      </w:pPr>
    </w:p>
    <w:p w:rsidR="003B57A7" w:rsidRDefault="003B57A7" w:rsidP="003B57A7">
      <w:pPr>
        <w:spacing w:line="240" w:lineRule="auto"/>
        <w:jc w:val="both"/>
        <w:rPr>
          <w:rFonts w:cs="Arial"/>
          <w:szCs w:val="20"/>
        </w:rPr>
      </w:pPr>
      <w:r>
        <w:rPr>
          <w:rFonts w:cs="Arial"/>
          <w:color w:val="000000"/>
          <w:szCs w:val="20"/>
          <w:lang w:eastAsia="sl-SI"/>
        </w:rPr>
        <w:t xml:space="preserve">Tokratno srečanje, 5. po vrsti, </w:t>
      </w:r>
      <w:r w:rsidRPr="003B57A7">
        <w:rPr>
          <w:rFonts w:cs="Arial"/>
          <w:color w:val="000000"/>
          <w:szCs w:val="20"/>
          <w:lang w:eastAsia="sl-SI"/>
        </w:rPr>
        <w:t xml:space="preserve">bo potekalo </w:t>
      </w:r>
      <w:r w:rsidRPr="003B57A7">
        <w:rPr>
          <w:rFonts w:cs="Arial"/>
          <w:b/>
          <w:color w:val="000000"/>
          <w:szCs w:val="20"/>
          <w:lang w:eastAsia="sl-SI"/>
        </w:rPr>
        <w:t>17. decembra</w:t>
      </w:r>
      <w:r w:rsidRPr="003B57A7">
        <w:rPr>
          <w:rFonts w:cs="Arial"/>
          <w:color w:val="000000"/>
          <w:szCs w:val="20"/>
          <w:lang w:eastAsia="sl-SI"/>
        </w:rPr>
        <w:t xml:space="preserve"> v </w:t>
      </w:r>
      <w:r w:rsidRPr="00E23D40">
        <w:rPr>
          <w:rFonts w:cs="Arial"/>
          <w:b/>
          <w:color w:val="000000"/>
          <w:szCs w:val="20"/>
          <w:lang w:eastAsia="sl-SI"/>
        </w:rPr>
        <w:t>Novem Sadu</w:t>
      </w:r>
      <w:r w:rsidRPr="003B57A7">
        <w:rPr>
          <w:rFonts w:cs="Arial"/>
          <w:color w:val="000000"/>
          <w:szCs w:val="20"/>
          <w:lang w:eastAsia="sl-SI"/>
        </w:rPr>
        <w:t>.</w:t>
      </w:r>
      <w:r>
        <w:rPr>
          <w:rFonts w:cs="Arial"/>
          <w:color w:val="000000"/>
          <w:szCs w:val="20"/>
          <w:lang w:eastAsia="sl-SI"/>
        </w:rPr>
        <w:t xml:space="preserve"> </w:t>
      </w:r>
      <w:r w:rsidRPr="00C770AC">
        <w:rPr>
          <w:rFonts w:cs="Arial"/>
          <w:szCs w:val="20"/>
        </w:rPr>
        <w:t xml:space="preserve">Ob robu skupnega srečanja </w:t>
      </w:r>
      <w:r>
        <w:rPr>
          <w:rFonts w:cs="Arial"/>
          <w:szCs w:val="20"/>
        </w:rPr>
        <w:t xml:space="preserve">bosta predvidoma podpisana: </w:t>
      </w:r>
    </w:p>
    <w:p w:rsidR="003B57A7" w:rsidRDefault="003B57A7" w:rsidP="00745079">
      <w:pPr>
        <w:pStyle w:val="Odstavekseznama"/>
        <w:numPr>
          <w:ilvl w:val="0"/>
          <w:numId w:val="9"/>
        </w:numPr>
        <w:spacing w:line="240" w:lineRule="auto"/>
        <w:jc w:val="both"/>
        <w:rPr>
          <w:rFonts w:cs="Arial"/>
          <w:szCs w:val="20"/>
        </w:rPr>
      </w:pPr>
      <w:r w:rsidRPr="003B57A7">
        <w:rPr>
          <w:rFonts w:cs="Arial"/>
          <w:b/>
          <w:szCs w:val="20"/>
        </w:rPr>
        <w:t>Protokol o sodelovanju pri zagotavljanju notranje varnosti v policiji</w:t>
      </w:r>
      <w:r w:rsidRPr="003B57A7">
        <w:rPr>
          <w:rFonts w:cs="Arial"/>
          <w:szCs w:val="20"/>
        </w:rPr>
        <w:t xml:space="preserve"> ter </w:t>
      </w:r>
    </w:p>
    <w:p w:rsidR="00B47B57" w:rsidRPr="00745079" w:rsidRDefault="00745079" w:rsidP="00745079">
      <w:pPr>
        <w:pStyle w:val="Odstavekseznama"/>
        <w:numPr>
          <w:ilvl w:val="0"/>
          <w:numId w:val="9"/>
        </w:numPr>
        <w:spacing w:line="240" w:lineRule="auto"/>
        <w:jc w:val="both"/>
        <w:rPr>
          <w:rFonts w:cs="Arial"/>
          <w:szCs w:val="20"/>
        </w:rPr>
      </w:pPr>
      <w:r>
        <w:rPr>
          <w:rFonts w:cs="Arial"/>
          <w:b/>
          <w:szCs w:val="20"/>
        </w:rPr>
        <w:t>Memorandum</w:t>
      </w:r>
      <w:r w:rsidR="003B57A7" w:rsidRPr="003B57A7">
        <w:rPr>
          <w:rFonts w:cs="Arial"/>
          <w:b/>
          <w:szCs w:val="20"/>
        </w:rPr>
        <w:t xml:space="preserve"> o tehničnem sodelovanju na področju kmetijstva in razvoja podeželja</w:t>
      </w:r>
      <w:r w:rsidR="00B47B57" w:rsidRPr="00745079">
        <w:rPr>
          <w:rFonts w:cs="Arial"/>
          <w:color w:val="000000"/>
          <w:szCs w:val="20"/>
          <w:lang w:eastAsia="sl-SI"/>
        </w:rPr>
        <w:t>.</w:t>
      </w:r>
    </w:p>
    <w:p w:rsidR="00B47B57" w:rsidRPr="003B57A7" w:rsidRDefault="00B47B57" w:rsidP="00B47B57">
      <w:pPr>
        <w:pStyle w:val="Odstavekseznama"/>
        <w:spacing w:line="240" w:lineRule="auto"/>
        <w:jc w:val="both"/>
        <w:rPr>
          <w:rFonts w:cs="Arial"/>
          <w:szCs w:val="20"/>
        </w:rPr>
      </w:pPr>
    </w:p>
    <w:p w:rsidR="00745079" w:rsidRDefault="00745079" w:rsidP="003B57A7">
      <w:pPr>
        <w:tabs>
          <w:tab w:val="left" w:pos="1134"/>
        </w:tabs>
        <w:autoSpaceDE w:val="0"/>
        <w:autoSpaceDN w:val="0"/>
        <w:adjustRightInd w:val="0"/>
        <w:spacing w:line="240" w:lineRule="auto"/>
        <w:jc w:val="both"/>
        <w:rPr>
          <w:rFonts w:cs="Arial"/>
          <w:b/>
          <w:color w:val="000000"/>
          <w:szCs w:val="20"/>
          <w:lang w:eastAsia="sl-SI"/>
        </w:rPr>
      </w:pPr>
    </w:p>
    <w:p w:rsidR="00745079" w:rsidRDefault="00745079" w:rsidP="003B57A7">
      <w:pPr>
        <w:tabs>
          <w:tab w:val="left" w:pos="1134"/>
        </w:tabs>
        <w:autoSpaceDE w:val="0"/>
        <w:autoSpaceDN w:val="0"/>
        <w:adjustRightInd w:val="0"/>
        <w:spacing w:line="240" w:lineRule="auto"/>
        <w:jc w:val="both"/>
        <w:rPr>
          <w:rFonts w:cs="Arial"/>
          <w:color w:val="000000"/>
          <w:szCs w:val="20"/>
          <w:lang w:eastAsia="sl-SI"/>
        </w:rPr>
      </w:pPr>
      <w:r w:rsidRPr="00745079">
        <w:rPr>
          <w:rFonts w:cs="Arial"/>
          <w:b/>
          <w:color w:val="000000"/>
          <w:szCs w:val="20"/>
          <w:lang w:eastAsia="sl-SI"/>
        </w:rPr>
        <w:t>Srbija je pomembna partnerica pri</w:t>
      </w:r>
      <w:r w:rsidRPr="00A303E4">
        <w:rPr>
          <w:rFonts w:cs="Arial"/>
          <w:color w:val="000000"/>
          <w:szCs w:val="20"/>
          <w:lang w:eastAsia="sl-SI"/>
        </w:rPr>
        <w:t xml:space="preserve"> </w:t>
      </w:r>
      <w:r w:rsidRPr="00465575">
        <w:rPr>
          <w:rFonts w:cs="Arial"/>
          <w:b/>
          <w:color w:val="000000"/>
          <w:szCs w:val="20"/>
          <w:lang w:eastAsia="sl-SI"/>
        </w:rPr>
        <w:t>izvrševanju Sporazuma o vprašanjih nasledstva</w:t>
      </w:r>
    </w:p>
    <w:p w:rsidR="00745079" w:rsidRDefault="00745079" w:rsidP="003B57A7">
      <w:pPr>
        <w:tabs>
          <w:tab w:val="left" w:pos="1134"/>
        </w:tabs>
        <w:autoSpaceDE w:val="0"/>
        <w:autoSpaceDN w:val="0"/>
        <w:adjustRightInd w:val="0"/>
        <w:spacing w:line="240" w:lineRule="auto"/>
        <w:jc w:val="both"/>
        <w:rPr>
          <w:rFonts w:cs="Arial"/>
          <w:b/>
          <w:color w:val="000000"/>
          <w:szCs w:val="20"/>
          <w:lang w:eastAsia="sl-SI"/>
        </w:rPr>
      </w:pPr>
    </w:p>
    <w:p w:rsidR="003B57A7" w:rsidRPr="00A303E4" w:rsidRDefault="003B57A7" w:rsidP="003B57A7">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Celovita implementacija sporazuma je za Slovenijo velikega pomena, saj gre za spoštovanje načel vladavine prava in izpolnjevanja mednarodnih obveznosti. Slovenija pričakuje, da se bo sodelovanje na tem področju dodatno pospešilo, saj je od uveljavitve sporazuma preteklo že 15 let, številna nasledstvena vprašanja po nekdanji SFRJ pa še vedno niso rešena. Čeprav gre za vprašanja, glede katerih je potrebno soglasje vseh petih držav naslednic, je nekatere odprte zadeve mogoče rešiti tudi na bilateralni ravni. Pričakujemo, da bo okrepljeno sodelovanje pri implementaciji sporazuma po posameznih prilogah prineslo konkretne rezultate, še posebej glede zagotavljanja pravice do premoženja in pravnega varstva slovenskim gospodarskim družbam v Srbiji, prodaje še preostalih diplomatsko-konzularnih predstavništev nekdanje SFRJ, neoviranega dostopa do nekdanjih zveznih arhivov in vračanja arhivskega gradiva, ki je bilo ustvarjeno v Sloveniji, zaključka dela bilateralnih delovnih skupin za kulturno dediščino, ter dokončne razdelitve sredstev v t.</w:t>
      </w:r>
      <w:r>
        <w:rPr>
          <w:rFonts w:cs="Arial"/>
          <w:color w:val="000000"/>
          <w:szCs w:val="20"/>
          <w:lang w:eastAsia="sl-SI"/>
        </w:rPr>
        <w:t xml:space="preserve"> </w:t>
      </w:r>
      <w:r w:rsidRPr="00A303E4">
        <w:rPr>
          <w:rFonts w:cs="Arial"/>
          <w:color w:val="000000"/>
          <w:szCs w:val="20"/>
          <w:lang w:eastAsia="sl-SI"/>
        </w:rPr>
        <w:t>i. mešanih bankah v tujini.</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745079" w:rsidRDefault="00745079" w:rsidP="003B57A7">
      <w:pPr>
        <w:autoSpaceDE w:val="0"/>
        <w:autoSpaceDN w:val="0"/>
        <w:adjustRightInd w:val="0"/>
        <w:spacing w:line="240" w:lineRule="auto"/>
        <w:jc w:val="both"/>
        <w:rPr>
          <w:rFonts w:cs="Arial"/>
          <w:b/>
          <w:szCs w:val="20"/>
          <w:lang w:eastAsia="sl-SI"/>
        </w:rPr>
      </w:pPr>
    </w:p>
    <w:p w:rsidR="003B57A7" w:rsidRPr="003B57A7" w:rsidRDefault="00B47B57" w:rsidP="003B57A7">
      <w:pPr>
        <w:autoSpaceDE w:val="0"/>
        <w:autoSpaceDN w:val="0"/>
        <w:adjustRightInd w:val="0"/>
        <w:spacing w:line="240" w:lineRule="auto"/>
        <w:jc w:val="both"/>
        <w:rPr>
          <w:rFonts w:cs="Arial"/>
          <w:b/>
          <w:szCs w:val="20"/>
          <w:lang w:eastAsia="sl-SI"/>
        </w:rPr>
      </w:pPr>
      <w:r>
        <w:rPr>
          <w:rFonts w:cs="Arial"/>
          <w:b/>
          <w:szCs w:val="20"/>
          <w:lang w:eastAsia="sl-SI"/>
        </w:rPr>
        <w:t>Slovenska podjetja v vrhu med tujimi investitorji v Srbiji</w:t>
      </w: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Posebno mesto v okviru dvostranskega sodelovanja zavzemajo gospodarski odnosi. Srbija je pomembna slovenska gospodarska partnerica. </w:t>
      </w:r>
      <w:r w:rsidRPr="003B57A7">
        <w:rPr>
          <w:rFonts w:cs="Arial"/>
          <w:b/>
          <w:color w:val="000000"/>
          <w:szCs w:val="20"/>
          <w:lang w:eastAsia="sl-SI"/>
        </w:rPr>
        <w:t>Gospodarsko sodelovanje je dobro na vseh segmentih.</w:t>
      </w:r>
      <w:r w:rsidRPr="00A303E4">
        <w:rPr>
          <w:rFonts w:cs="Arial"/>
          <w:color w:val="000000"/>
          <w:szCs w:val="20"/>
          <w:lang w:eastAsia="sl-SI"/>
        </w:rPr>
        <w:t xml:space="preserve"> Srbija ostaja najpomembnejša trgovinska partnerica Slovenije iz območja JV Evrope. V Srbiji je registriranih preko 1.500 slovenskih podjetij, kar je daleč največ med vsemi tujimi investitorji v Srbiji. Slovenska podjetja v Srbiji zagotavljajo okoli 25.000 delovnih mest. </w:t>
      </w: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r w:rsidRPr="003B57A7">
        <w:rPr>
          <w:rFonts w:cs="Arial"/>
          <w:b/>
          <w:color w:val="000000"/>
          <w:szCs w:val="20"/>
          <w:lang w:eastAsia="sl-SI"/>
        </w:rPr>
        <w:t>Blagovna menjava</w:t>
      </w:r>
      <w:r w:rsidRPr="00A303E4">
        <w:rPr>
          <w:rFonts w:cs="Arial"/>
          <w:color w:val="000000"/>
          <w:szCs w:val="20"/>
          <w:lang w:eastAsia="sl-SI"/>
        </w:rPr>
        <w:t xml:space="preserve"> ohranja dolgoročni trend rasti - v letu 2018 je dosegla najvišjo vrednost v za</w:t>
      </w:r>
      <w:r>
        <w:rPr>
          <w:rFonts w:cs="Arial"/>
          <w:color w:val="000000"/>
          <w:szCs w:val="20"/>
          <w:lang w:eastAsia="sl-SI"/>
        </w:rPr>
        <w:t xml:space="preserve">dnjih desetih letih (1,53 </w:t>
      </w:r>
      <w:proofErr w:type="spellStart"/>
      <w:r>
        <w:rPr>
          <w:rFonts w:cs="Arial"/>
          <w:color w:val="000000"/>
          <w:szCs w:val="20"/>
          <w:lang w:eastAsia="sl-SI"/>
        </w:rPr>
        <w:t>mlrd</w:t>
      </w:r>
      <w:proofErr w:type="spellEnd"/>
      <w:r>
        <w:rPr>
          <w:rFonts w:cs="Arial"/>
          <w:color w:val="000000"/>
          <w:szCs w:val="20"/>
          <w:lang w:eastAsia="sl-SI"/>
        </w:rPr>
        <w:t xml:space="preserve"> EUR</w:t>
      </w:r>
      <w:r w:rsidRPr="00A303E4">
        <w:rPr>
          <w:rFonts w:cs="Arial"/>
          <w:color w:val="000000"/>
          <w:szCs w:val="20"/>
          <w:lang w:eastAsia="sl-SI"/>
        </w:rPr>
        <w:t>). Povečala se je kar za 13,7</w:t>
      </w:r>
      <w:r>
        <w:rPr>
          <w:rFonts w:cs="Arial"/>
          <w:color w:val="000000"/>
          <w:szCs w:val="20"/>
          <w:lang w:eastAsia="sl-SI"/>
        </w:rPr>
        <w:t xml:space="preserve"> </w:t>
      </w:r>
      <w:r w:rsidRPr="00A303E4">
        <w:rPr>
          <w:rFonts w:cs="Arial"/>
          <w:color w:val="000000"/>
          <w:szCs w:val="20"/>
          <w:lang w:eastAsia="sl-SI"/>
        </w:rPr>
        <w:t>% v primerjavi z enakim obdobjem leta prej. V obdobju januar – avgust 2019 je blag</w:t>
      </w:r>
      <w:r>
        <w:rPr>
          <w:rFonts w:cs="Arial"/>
          <w:color w:val="000000"/>
          <w:szCs w:val="20"/>
          <w:lang w:eastAsia="sl-SI"/>
        </w:rPr>
        <w:t xml:space="preserve">ovna menjava znašala 1,07 </w:t>
      </w:r>
      <w:proofErr w:type="spellStart"/>
      <w:r>
        <w:rPr>
          <w:rFonts w:cs="Arial"/>
          <w:color w:val="000000"/>
          <w:szCs w:val="20"/>
          <w:lang w:eastAsia="sl-SI"/>
        </w:rPr>
        <w:t>mlrd</w:t>
      </w:r>
      <w:proofErr w:type="spellEnd"/>
      <w:r>
        <w:rPr>
          <w:rFonts w:cs="Arial"/>
          <w:color w:val="000000"/>
          <w:szCs w:val="20"/>
          <w:lang w:eastAsia="sl-SI"/>
        </w:rPr>
        <w:t xml:space="preserve"> EUR</w:t>
      </w:r>
      <w:r w:rsidRPr="00A303E4">
        <w:rPr>
          <w:rFonts w:cs="Arial"/>
          <w:color w:val="000000"/>
          <w:szCs w:val="20"/>
          <w:lang w:eastAsia="sl-SI"/>
        </w:rPr>
        <w:t xml:space="preserve">. </w:t>
      </w: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Intenzivni so tudi </w:t>
      </w:r>
      <w:r w:rsidRPr="003B57A7">
        <w:rPr>
          <w:rFonts w:cs="Arial"/>
          <w:b/>
          <w:color w:val="000000"/>
          <w:szCs w:val="20"/>
          <w:lang w:eastAsia="sl-SI"/>
        </w:rPr>
        <w:t>naložbeni tokovi</w:t>
      </w:r>
      <w:r w:rsidRPr="00A303E4">
        <w:rPr>
          <w:rFonts w:cs="Arial"/>
          <w:color w:val="000000"/>
          <w:szCs w:val="20"/>
          <w:lang w:eastAsia="sl-SI"/>
        </w:rPr>
        <w:t xml:space="preserve"> med državama. Srbija je v okviru dokumenta Mednarodni izzivi 2019</w:t>
      </w:r>
      <w:r>
        <w:rPr>
          <w:rFonts w:cs="Arial"/>
          <w:color w:val="000000"/>
          <w:szCs w:val="20"/>
          <w:lang w:eastAsia="sl-SI"/>
        </w:rPr>
        <w:t xml:space="preserve"> - </w:t>
      </w:r>
      <w:r w:rsidRPr="00A303E4">
        <w:rPr>
          <w:rFonts w:cs="Arial"/>
          <w:color w:val="000000"/>
          <w:szCs w:val="20"/>
          <w:lang w:eastAsia="sl-SI"/>
        </w:rPr>
        <w:t>2020, ki predstavlja izvedbeni načrt aktivnosti za spodbujanje tujih neposrednih nalo</w:t>
      </w:r>
      <w:r>
        <w:rPr>
          <w:rFonts w:cs="Arial"/>
          <w:color w:val="000000"/>
          <w:szCs w:val="20"/>
          <w:lang w:eastAsia="sl-SI"/>
        </w:rPr>
        <w:t>žb in ki ga je potrdila Vlada Republike Slovenije</w:t>
      </w:r>
      <w:r w:rsidRPr="00A303E4">
        <w:rPr>
          <w:rFonts w:cs="Arial"/>
          <w:color w:val="000000"/>
          <w:szCs w:val="20"/>
          <w:lang w:eastAsia="sl-SI"/>
        </w:rPr>
        <w:t>, uvrščena med prioritetne države. Je druga največja prejemnica slovenskih neposrednih naložb (takoj za Hrvaško), ki so usmerjene v vse sektorje gospodarstva. Te so kon</w:t>
      </w:r>
      <w:r>
        <w:rPr>
          <w:rFonts w:cs="Arial"/>
          <w:color w:val="000000"/>
          <w:szCs w:val="20"/>
          <w:lang w:eastAsia="sl-SI"/>
        </w:rPr>
        <w:t>ec leta 2018 znašale 963,1 mio EUR</w:t>
      </w:r>
      <w:r w:rsidRPr="00A303E4">
        <w:rPr>
          <w:rFonts w:cs="Arial"/>
          <w:color w:val="000000"/>
          <w:szCs w:val="20"/>
          <w:lang w:eastAsia="sl-SI"/>
        </w:rPr>
        <w:t xml:space="preserve"> (ohranitev vrednosti glede na leto 2017, k</w:t>
      </w:r>
      <w:r>
        <w:rPr>
          <w:rFonts w:cs="Arial"/>
          <w:color w:val="000000"/>
          <w:szCs w:val="20"/>
          <w:lang w:eastAsia="sl-SI"/>
        </w:rPr>
        <w:t>o so naložbe znašale 962,3 mio EUR</w:t>
      </w:r>
      <w:r w:rsidRPr="00A303E4">
        <w:rPr>
          <w:rFonts w:cs="Arial"/>
          <w:color w:val="000000"/>
          <w:szCs w:val="20"/>
          <w:lang w:eastAsia="sl-SI"/>
        </w:rPr>
        <w:t>), kar predstavlja 16 % vseh tujih investicij Slovenije v tujini. Krepijo se tudi srbske naložbe v Sloveniji, te so  kon</w:t>
      </w:r>
      <w:r>
        <w:rPr>
          <w:rFonts w:cs="Arial"/>
          <w:color w:val="000000"/>
          <w:szCs w:val="20"/>
          <w:lang w:eastAsia="sl-SI"/>
        </w:rPr>
        <w:t>ec leta 2018 znašale 172,3 mio EUR</w:t>
      </w:r>
      <w:r w:rsidRPr="00A303E4">
        <w:rPr>
          <w:rFonts w:cs="Arial"/>
          <w:color w:val="000000"/>
          <w:szCs w:val="20"/>
          <w:lang w:eastAsia="sl-SI"/>
        </w:rPr>
        <w:t xml:space="preserve">. </w:t>
      </w:r>
    </w:p>
    <w:p w:rsidR="003B57A7" w:rsidRDefault="003B57A7" w:rsidP="003B57A7">
      <w:pPr>
        <w:autoSpaceDE w:val="0"/>
        <w:autoSpaceDN w:val="0"/>
        <w:adjustRightInd w:val="0"/>
        <w:spacing w:line="240" w:lineRule="auto"/>
        <w:jc w:val="both"/>
        <w:rPr>
          <w:rFonts w:cs="Arial"/>
          <w:color w:val="000000"/>
          <w:szCs w:val="20"/>
          <w:lang w:eastAsia="sl-SI"/>
        </w:rPr>
      </w:pPr>
    </w:p>
    <w:p w:rsidR="003B57A7" w:rsidRDefault="003B57A7" w:rsidP="003B57A7">
      <w:pPr>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Obstajajo številne </w:t>
      </w:r>
      <w:r w:rsidRPr="003B57A7">
        <w:rPr>
          <w:rFonts w:cs="Arial"/>
          <w:b/>
          <w:color w:val="000000"/>
          <w:szCs w:val="20"/>
          <w:lang w:eastAsia="sl-SI"/>
        </w:rPr>
        <w:t>poslovne priložnosti</w:t>
      </w:r>
      <w:r w:rsidRPr="00A303E4">
        <w:rPr>
          <w:rFonts w:cs="Arial"/>
          <w:color w:val="000000"/>
          <w:szCs w:val="20"/>
          <w:lang w:eastAsia="sl-SI"/>
        </w:rPr>
        <w:t xml:space="preserve"> na področju varovanja okolja, digitalizacije, prometne in energetske infrastrukture, energetske učinkovitosti, v obnovljivih virih energije, kmetijstva, turizma, itn</w:t>
      </w:r>
      <w:r>
        <w:rPr>
          <w:rFonts w:cs="Arial"/>
          <w:color w:val="000000"/>
          <w:szCs w:val="20"/>
          <w:lang w:eastAsia="sl-SI"/>
        </w:rPr>
        <w:t>.</w:t>
      </w:r>
    </w:p>
    <w:p w:rsidR="00E23D40" w:rsidRDefault="00E23D40" w:rsidP="003B57A7">
      <w:pPr>
        <w:autoSpaceDE w:val="0"/>
        <w:autoSpaceDN w:val="0"/>
        <w:adjustRightInd w:val="0"/>
        <w:spacing w:line="240" w:lineRule="auto"/>
        <w:jc w:val="both"/>
        <w:rPr>
          <w:rFonts w:cs="Arial"/>
          <w:color w:val="000000"/>
          <w:szCs w:val="20"/>
          <w:lang w:eastAsia="sl-SI"/>
        </w:rPr>
      </w:pPr>
    </w:p>
    <w:p w:rsidR="00745079" w:rsidRDefault="00745079" w:rsidP="00E23D40">
      <w:pPr>
        <w:autoSpaceDE w:val="0"/>
        <w:autoSpaceDN w:val="0"/>
        <w:adjustRightInd w:val="0"/>
        <w:spacing w:line="240" w:lineRule="auto"/>
        <w:jc w:val="both"/>
        <w:rPr>
          <w:rFonts w:cs="Arial"/>
          <w:color w:val="000000"/>
          <w:szCs w:val="20"/>
          <w:lang w:eastAsia="sl-SI"/>
        </w:rPr>
      </w:pPr>
    </w:p>
    <w:p w:rsidR="00745079" w:rsidRDefault="00745079" w:rsidP="00E23D40">
      <w:pPr>
        <w:autoSpaceDE w:val="0"/>
        <w:autoSpaceDN w:val="0"/>
        <w:adjustRightInd w:val="0"/>
        <w:spacing w:line="240" w:lineRule="auto"/>
        <w:jc w:val="both"/>
        <w:rPr>
          <w:rFonts w:cs="Arial"/>
          <w:color w:val="000000"/>
          <w:szCs w:val="20"/>
          <w:lang w:eastAsia="sl-SI"/>
        </w:rPr>
      </w:pPr>
    </w:p>
    <w:p w:rsidR="00745079" w:rsidRDefault="00745079" w:rsidP="00E23D40">
      <w:pPr>
        <w:autoSpaceDE w:val="0"/>
        <w:autoSpaceDN w:val="0"/>
        <w:adjustRightInd w:val="0"/>
        <w:spacing w:line="240" w:lineRule="auto"/>
        <w:jc w:val="both"/>
        <w:rPr>
          <w:rFonts w:cs="Arial"/>
          <w:color w:val="000000"/>
          <w:szCs w:val="20"/>
          <w:lang w:eastAsia="sl-SI"/>
        </w:rPr>
      </w:pPr>
    </w:p>
    <w:p w:rsidR="00745079" w:rsidRDefault="00745079" w:rsidP="00E23D40">
      <w:pPr>
        <w:autoSpaceDE w:val="0"/>
        <w:autoSpaceDN w:val="0"/>
        <w:adjustRightInd w:val="0"/>
        <w:spacing w:line="240" w:lineRule="auto"/>
        <w:jc w:val="both"/>
        <w:rPr>
          <w:rFonts w:cs="Arial"/>
          <w:color w:val="000000"/>
          <w:szCs w:val="20"/>
          <w:lang w:eastAsia="sl-SI"/>
        </w:rPr>
      </w:pPr>
    </w:p>
    <w:p w:rsidR="00745079" w:rsidRPr="00745079" w:rsidRDefault="00745079" w:rsidP="00E23D40">
      <w:pPr>
        <w:autoSpaceDE w:val="0"/>
        <w:autoSpaceDN w:val="0"/>
        <w:adjustRightInd w:val="0"/>
        <w:spacing w:line="240" w:lineRule="auto"/>
        <w:jc w:val="both"/>
        <w:rPr>
          <w:rFonts w:cs="Arial"/>
          <w:b/>
          <w:color w:val="000000"/>
          <w:szCs w:val="20"/>
          <w:lang w:eastAsia="sl-SI"/>
        </w:rPr>
      </w:pPr>
      <w:r w:rsidRPr="00745079">
        <w:rPr>
          <w:rFonts w:cs="Arial"/>
          <w:b/>
          <w:color w:val="000000"/>
          <w:szCs w:val="20"/>
          <w:lang w:eastAsia="sl-SI"/>
        </w:rPr>
        <w:lastRenderedPageBreak/>
        <w:t>Poslovna IT konferenca v organizaciji Agenci</w:t>
      </w:r>
      <w:r>
        <w:rPr>
          <w:rFonts w:cs="Arial"/>
          <w:b/>
          <w:color w:val="000000"/>
          <w:szCs w:val="20"/>
          <w:lang w:eastAsia="sl-SI"/>
        </w:rPr>
        <w:t xml:space="preserve">je za kmetijske trge in razvoj </w:t>
      </w:r>
      <w:r w:rsidRPr="00745079">
        <w:rPr>
          <w:rFonts w:cs="Arial"/>
          <w:b/>
          <w:color w:val="000000"/>
          <w:szCs w:val="20"/>
          <w:lang w:eastAsia="sl-SI"/>
        </w:rPr>
        <w:t>podeželja</w:t>
      </w:r>
    </w:p>
    <w:p w:rsidR="00745079" w:rsidRDefault="00745079" w:rsidP="00E23D40">
      <w:pPr>
        <w:autoSpaceDE w:val="0"/>
        <w:autoSpaceDN w:val="0"/>
        <w:adjustRightInd w:val="0"/>
        <w:spacing w:line="240" w:lineRule="auto"/>
        <w:jc w:val="both"/>
        <w:rPr>
          <w:rFonts w:cs="Arial"/>
          <w:color w:val="000000"/>
          <w:szCs w:val="20"/>
          <w:lang w:eastAsia="sl-SI"/>
        </w:rPr>
      </w:pPr>
    </w:p>
    <w:p w:rsidR="00E23D40" w:rsidRPr="00A303E4" w:rsidRDefault="00E23D40" w:rsidP="00E23D40">
      <w:pPr>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Cilj konference je </w:t>
      </w:r>
      <w:r w:rsidRPr="00A303E4">
        <w:rPr>
          <w:rFonts w:cs="Arial"/>
          <w:bCs/>
          <w:color w:val="000000"/>
          <w:szCs w:val="20"/>
          <w:lang w:eastAsia="sl-SI"/>
        </w:rPr>
        <w:t>predstaviti poslovni model plačilne agencije EU</w:t>
      </w:r>
      <w:r w:rsidRPr="00A303E4">
        <w:rPr>
          <w:rFonts w:cs="Arial"/>
          <w:color w:val="000000"/>
          <w:szCs w:val="20"/>
          <w:lang w:eastAsia="sl-SI"/>
        </w:rPr>
        <w:t>, predvsem v luči IT tehnologije, ki omogoča izpolnjevanje IAKS (integrirani administrativni kontrolni sistem) kriterijev, predpisani</w:t>
      </w:r>
      <w:r w:rsidR="00F20B0B">
        <w:rPr>
          <w:rFonts w:cs="Arial"/>
          <w:color w:val="000000"/>
          <w:szCs w:val="20"/>
          <w:lang w:eastAsia="sl-SI"/>
        </w:rPr>
        <w:t>h</w:t>
      </w:r>
      <w:r w:rsidRPr="00A303E4">
        <w:rPr>
          <w:rFonts w:cs="Arial"/>
          <w:color w:val="000000"/>
          <w:szCs w:val="20"/>
          <w:lang w:eastAsia="sl-SI"/>
        </w:rPr>
        <w:t xml:space="preserve"> z evropskimi uredbami. Slovenski predstavniki na konferenci bodo IT podjetja, ki so tudi AKTRP pomagala vzpostaviti dobro delujočo IT infrastrukturo. </w:t>
      </w:r>
    </w:p>
    <w:p w:rsidR="00E23D40" w:rsidRPr="00A303E4" w:rsidRDefault="00E23D40" w:rsidP="003B57A7">
      <w:pPr>
        <w:autoSpaceDE w:val="0"/>
        <w:autoSpaceDN w:val="0"/>
        <w:adjustRightInd w:val="0"/>
        <w:spacing w:line="240" w:lineRule="auto"/>
        <w:jc w:val="both"/>
        <w:rPr>
          <w:rFonts w:cs="Arial"/>
          <w:color w:val="000000"/>
          <w:szCs w:val="20"/>
          <w:lang w:eastAsia="sl-SI"/>
        </w:rPr>
      </w:pPr>
    </w:p>
    <w:p w:rsidR="00745079" w:rsidRDefault="00745079" w:rsidP="00E23D40">
      <w:pPr>
        <w:spacing w:line="240" w:lineRule="auto"/>
        <w:jc w:val="both"/>
        <w:rPr>
          <w:rFonts w:cs="Arial"/>
          <w:b/>
          <w:szCs w:val="20"/>
        </w:rPr>
      </w:pPr>
    </w:p>
    <w:p w:rsidR="00E23D40" w:rsidRPr="00E23D40" w:rsidRDefault="00B47B57" w:rsidP="00E23D40">
      <w:pPr>
        <w:spacing w:line="240" w:lineRule="auto"/>
        <w:jc w:val="both"/>
        <w:rPr>
          <w:rFonts w:cs="Arial"/>
          <w:b/>
          <w:szCs w:val="20"/>
        </w:rPr>
      </w:pPr>
      <w:r>
        <w:rPr>
          <w:rFonts w:cs="Arial"/>
          <w:b/>
          <w:szCs w:val="20"/>
        </w:rPr>
        <w:t xml:space="preserve">Podpora mladim kmetom in tehnično sodelovanje </w:t>
      </w:r>
    </w:p>
    <w:p w:rsidR="00E23D40" w:rsidRDefault="00E23D40" w:rsidP="00E23D40">
      <w:pPr>
        <w:autoSpaceDE w:val="0"/>
        <w:autoSpaceDN w:val="0"/>
        <w:adjustRightInd w:val="0"/>
        <w:spacing w:line="240" w:lineRule="auto"/>
        <w:jc w:val="both"/>
        <w:rPr>
          <w:rFonts w:cs="Arial"/>
          <w:color w:val="000000"/>
          <w:szCs w:val="20"/>
          <w:lang w:eastAsia="sl-SI"/>
        </w:rPr>
      </w:pPr>
    </w:p>
    <w:p w:rsidR="00E23D40" w:rsidRDefault="00E23D40" w:rsidP="00E23D40">
      <w:pPr>
        <w:autoSpaceDE w:val="0"/>
        <w:autoSpaceDN w:val="0"/>
        <w:adjustRightInd w:val="0"/>
        <w:spacing w:line="240" w:lineRule="auto"/>
        <w:jc w:val="both"/>
        <w:rPr>
          <w:rFonts w:cs="Arial"/>
          <w:bCs/>
          <w:color w:val="000000"/>
          <w:szCs w:val="20"/>
          <w:lang w:eastAsia="sl-SI"/>
        </w:rPr>
      </w:pPr>
      <w:r w:rsidRPr="00A303E4">
        <w:rPr>
          <w:rFonts w:cs="Arial"/>
          <w:color w:val="000000"/>
          <w:szCs w:val="20"/>
          <w:lang w:eastAsia="sl-SI"/>
        </w:rPr>
        <w:t xml:space="preserve">Sodelovanje v </w:t>
      </w:r>
      <w:r w:rsidRPr="00A303E4">
        <w:rPr>
          <w:rFonts w:cs="Arial"/>
          <w:bCs/>
          <w:color w:val="000000"/>
          <w:szCs w:val="20"/>
          <w:lang w:eastAsia="sl-SI"/>
        </w:rPr>
        <w:t>kmetijstvu, gozdarstvu in prehrani</w:t>
      </w:r>
      <w:r w:rsidRPr="00A303E4">
        <w:rPr>
          <w:rFonts w:cs="Arial"/>
          <w:color w:val="000000"/>
          <w:szCs w:val="20"/>
          <w:lang w:eastAsia="sl-SI"/>
        </w:rPr>
        <w:t xml:space="preserve"> je</w:t>
      </w:r>
      <w:r w:rsidR="00745079">
        <w:rPr>
          <w:rFonts w:cs="Arial"/>
          <w:color w:val="000000"/>
          <w:szCs w:val="20"/>
          <w:lang w:eastAsia="sl-SI"/>
        </w:rPr>
        <w:t xml:space="preserve"> namreč</w:t>
      </w:r>
      <w:r w:rsidRPr="00A303E4">
        <w:rPr>
          <w:rFonts w:cs="Arial"/>
          <w:color w:val="000000"/>
          <w:szCs w:val="20"/>
          <w:lang w:eastAsia="sl-SI"/>
        </w:rPr>
        <w:t xml:space="preserve"> med obema državama tradicionalno </w:t>
      </w:r>
      <w:r w:rsidRPr="00A303E4">
        <w:rPr>
          <w:rFonts w:cs="Arial"/>
          <w:bCs/>
          <w:color w:val="000000"/>
          <w:szCs w:val="20"/>
          <w:lang w:eastAsia="sl-SI"/>
        </w:rPr>
        <w:t xml:space="preserve">dobro in prijateljsko. </w:t>
      </w:r>
    </w:p>
    <w:p w:rsidR="00E23D40" w:rsidRDefault="00E23D40" w:rsidP="00E23D40">
      <w:pPr>
        <w:autoSpaceDE w:val="0"/>
        <w:autoSpaceDN w:val="0"/>
        <w:adjustRightInd w:val="0"/>
        <w:spacing w:line="240" w:lineRule="auto"/>
        <w:jc w:val="both"/>
        <w:rPr>
          <w:rFonts w:cs="Arial"/>
          <w:bCs/>
          <w:color w:val="000000"/>
          <w:szCs w:val="20"/>
          <w:lang w:eastAsia="sl-SI"/>
        </w:rPr>
      </w:pPr>
    </w:p>
    <w:p w:rsidR="00E23D40" w:rsidRDefault="00E23D40" w:rsidP="00E23D40">
      <w:pPr>
        <w:autoSpaceDE w:val="0"/>
        <w:autoSpaceDN w:val="0"/>
        <w:adjustRightInd w:val="0"/>
        <w:spacing w:line="240" w:lineRule="auto"/>
        <w:jc w:val="both"/>
        <w:rPr>
          <w:rFonts w:cs="Arial"/>
          <w:b/>
          <w:bCs/>
          <w:color w:val="000000"/>
          <w:szCs w:val="20"/>
          <w:lang w:eastAsia="sl-SI"/>
        </w:rPr>
      </w:pPr>
      <w:r>
        <w:rPr>
          <w:rFonts w:cs="Arial"/>
          <w:bCs/>
          <w:color w:val="000000"/>
          <w:szCs w:val="20"/>
          <w:lang w:eastAsia="sl-SI"/>
        </w:rPr>
        <w:t>P</w:t>
      </w:r>
      <w:r w:rsidRPr="00A303E4">
        <w:rPr>
          <w:rFonts w:cs="Arial"/>
          <w:bCs/>
          <w:color w:val="000000"/>
          <w:szCs w:val="20"/>
          <w:lang w:eastAsia="sl-SI"/>
        </w:rPr>
        <w:t xml:space="preserve">rioriteta sodelovanja med državama </w:t>
      </w:r>
      <w:r>
        <w:rPr>
          <w:rFonts w:cs="Arial"/>
          <w:bCs/>
          <w:color w:val="000000"/>
          <w:szCs w:val="20"/>
          <w:lang w:eastAsia="sl-SI"/>
        </w:rPr>
        <w:t xml:space="preserve">na tem področju je </w:t>
      </w:r>
      <w:r w:rsidRPr="00E23D40">
        <w:rPr>
          <w:rFonts w:cs="Arial"/>
          <w:b/>
          <w:bCs/>
          <w:color w:val="000000"/>
          <w:szCs w:val="20"/>
          <w:lang w:eastAsia="sl-SI"/>
        </w:rPr>
        <w:t>sodelovanje na področju mladih kmetov ter tehnično sodelovanje v kmetijstvu in razvoju podeželja.</w:t>
      </w:r>
      <w:r>
        <w:rPr>
          <w:rFonts w:cs="Arial"/>
          <w:b/>
          <w:bCs/>
          <w:color w:val="000000"/>
          <w:szCs w:val="20"/>
          <w:lang w:eastAsia="sl-SI"/>
        </w:rPr>
        <w:t xml:space="preserve"> </w:t>
      </w:r>
      <w:r w:rsidRPr="00A303E4">
        <w:rPr>
          <w:rFonts w:cs="Arial"/>
          <w:color w:val="000000"/>
          <w:szCs w:val="20"/>
          <w:lang w:eastAsia="sl-SI"/>
        </w:rPr>
        <w:t xml:space="preserve">Ministrstvi za kmetijstvo Slovenije in Srbije sta 19. maja 2018 na Brdu pri Kranju podpisali Memorandum o soglasju o medsebojnem sodelovanju mladih kmetov. Dokument se nanaša na področja ohranjanja vitalnosti podeželja in izboljšanja socialno-ekonomskega položaja mladih kmetov; ohranjanja vzdržne demografske strukture na podeželju; spodbujanja diverzifikacije gospodarstva in razvoja pridobitnih dejavnosti, ki so neposredno povezane z vključevanjem mladih na področju  kmetijstva, gozdarstva in varovanja okolja ter krepitvi dvostranskega sodelovanja na </w:t>
      </w:r>
      <w:r w:rsidRPr="00A303E4">
        <w:rPr>
          <w:rFonts w:cs="Arial"/>
          <w:b/>
          <w:bCs/>
          <w:color w:val="000000"/>
          <w:szCs w:val="20"/>
          <w:lang w:eastAsia="sl-SI"/>
        </w:rPr>
        <w:t>področju razvoja podeželja.</w:t>
      </w:r>
    </w:p>
    <w:p w:rsidR="00E23D40" w:rsidRPr="00A303E4" w:rsidRDefault="00E23D40" w:rsidP="00E23D40">
      <w:pPr>
        <w:autoSpaceDE w:val="0"/>
        <w:autoSpaceDN w:val="0"/>
        <w:adjustRightInd w:val="0"/>
        <w:spacing w:line="240" w:lineRule="auto"/>
        <w:jc w:val="both"/>
        <w:rPr>
          <w:rFonts w:cs="Arial"/>
          <w:b/>
          <w:bCs/>
          <w:color w:val="000000"/>
          <w:szCs w:val="20"/>
          <w:lang w:eastAsia="sl-SI"/>
        </w:rPr>
      </w:pPr>
    </w:p>
    <w:p w:rsidR="00E23D40" w:rsidRDefault="00E23D40" w:rsidP="00E23D40">
      <w:pPr>
        <w:autoSpaceDE w:val="0"/>
        <w:autoSpaceDN w:val="0"/>
        <w:adjustRightInd w:val="0"/>
        <w:spacing w:line="240" w:lineRule="auto"/>
        <w:jc w:val="both"/>
        <w:rPr>
          <w:rFonts w:cs="Arial"/>
          <w:color w:val="000000"/>
          <w:szCs w:val="20"/>
          <w:lang w:eastAsia="sl-SI"/>
        </w:rPr>
      </w:pPr>
      <w:r w:rsidRPr="00A303E4">
        <w:rPr>
          <w:rFonts w:cs="Arial"/>
          <w:bCs/>
          <w:color w:val="000000"/>
          <w:szCs w:val="20"/>
          <w:lang w:eastAsia="sl-SI"/>
        </w:rPr>
        <w:t xml:space="preserve">Kot nadaljevanje sodelovanja </w:t>
      </w:r>
      <w:r>
        <w:rPr>
          <w:rFonts w:cs="Arial"/>
          <w:bCs/>
          <w:color w:val="000000"/>
          <w:szCs w:val="20"/>
          <w:lang w:eastAsia="sl-SI"/>
        </w:rPr>
        <w:t xml:space="preserve">je ministrica za kmetijstvo </w:t>
      </w:r>
      <w:r w:rsidRPr="00A303E4">
        <w:rPr>
          <w:rFonts w:cs="Arial"/>
          <w:bCs/>
          <w:color w:val="000000"/>
          <w:szCs w:val="20"/>
          <w:lang w:eastAsia="sl-SI"/>
        </w:rPr>
        <w:t xml:space="preserve">Aleksandra Pivec letos maja kot osrednja gostja sodelovala na okrogli mizi v Novem Sadu </w:t>
      </w:r>
      <w:r w:rsidRPr="00A303E4">
        <w:rPr>
          <w:rFonts w:cs="Arial"/>
          <w:color w:val="000000"/>
          <w:szCs w:val="20"/>
          <w:lang w:eastAsia="sl-SI"/>
        </w:rPr>
        <w:t xml:space="preserve">na temo mladih in inovacij v kmetijstvu, ki jo je organiziralo združenje srbskih kmetijskih novinarjev. </w:t>
      </w:r>
    </w:p>
    <w:p w:rsidR="00E23D40" w:rsidRPr="00A303E4" w:rsidRDefault="00E23D40" w:rsidP="00E23D40">
      <w:pPr>
        <w:autoSpaceDE w:val="0"/>
        <w:autoSpaceDN w:val="0"/>
        <w:adjustRightInd w:val="0"/>
        <w:spacing w:line="240" w:lineRule="auto"/>
        <w:jc w:val="both"/>
        <w:rPr>
          <w:rFonts w:cs="Arial"/>
          <w:color w:val="000000"/>
          <w:szCs w:val="20"/>
          <w:lang w:eastAsia="sl-SI"/>
        </w:rPr>
      </w:pPr>
    </w:p>
    <w:p w:rsidR="00E23D40" w:rsidRDefault="00E23D40" w:rsidP="00E23D40">
      <w:pPr>
        <w:autoSpaceDE w:val="0"/>
        <w:autoSpaceDN w:val="0"/>
        <w:adjustRightInd w:val="0"/>
        <w:spacing w:line="240" w:lineRule="auto"/>
        <w:jc w:val="both"/>
        <w:rPr>
          <w:rFonts w:cs="Arial"/>
          <w:color w:val="000000"/>
          <w:szCs w:val="20"/>
          <w:lang w:eastAsia="sl-SI"/>
        </w:rPr>
      </w:pPr>
      <w:r w:rsidRPr="00A303E4">
        <w:rPr>
          <w:rFonts w:cs="Arial"/>
          <w:bCs/>
          <w:color w:val="000000"/>
          <w:szCs w:val="20"/>
          <w:lang w:eastAsia="sl-SI"/>
        </w:rPr>
        <w:t xml:space="preserve">Ministrstvi za kmetijstvo sta sodelovali tudi v okviru </w:t>
      </w:r>
      <w:r w:rsidRPr="00667EA7">
        <w:rPr>
          <w:rFonts w:cs="Arial"/>
          <w:b/>
          <w:bCs/>
          <w:color w:val="000000"/>
          <w:szCs w:val="20"/>
          <w:lang w:eastAsia="sl-SI"/>
        </w:rPr>
        <w:t>pobude za razglasitev 20. maja za svetovni dan čebel.</w:t>
      </w:r>
      <w:r w:rsidRPr="00A303E4">
        <w:rPr>
          <w:rFonts w:cs="Arial"/>
          <w:bCs/>
          <w:color w:val="000000"/>
          <w:szCs w:val="20"/>
          <w:lang w:eastAsia="sl-SI"/>
        </w:rPr>
        <w:t xml:space="preserve"> Srbija je bila v skupini prvih podpornic pobude za svetovni dan čebel</w:t>
      </w:r>
      <w:r w:rsidRPr="00A303E4">
        <w:rPr>
          <w:rFonts w:cs="Arial"/>
          <w:color w:val="000000"/>
          <w:szCs w:val="20"/>
          <w:lang w:eastAsia="sl-SI"/>
        </w:rPr>
        <w:t>. S tem v povezavi je dobro tudi sodelovanje med Čebelarsko zvezo Slovenije in Zvezo čebelarskih organizacij Srbije. Tovrstno sodelovanje ponuja možnosti za krepitev prenosa znanja srbskim čebelarskim zvezam.</w:t>
      </w:r>
    </w:p>
    <w:p w:rsidR="00E23D40" w:rsidRPr="00A303E4" w:rsidRDefault="00E23D40" w:rsidP="00E23D40">
      <w:pPr>
        <w:autoSpaceDE w:val="0"/>
        <w:autoSpaceDN w:val="0"/>
        <w:adjustRightInd w:val="0"/>
        <w:spacing w:line="240" w:lineRule="auto"/>
        <w:jc w:val="both"/>
        <w:rPr>
          <w:rFonts w:cs="Arial"/>
          <w:color w:val="000000"/>
          <w:szCs w:val="20"/>
          <w:lang w:eastAsia="sl-SI"/>
        </w:rPr>
      </w:pPr>
    </w:p>
    <w:p w:rsidR="00E23D40" w:rsidRDefault="00E23D40" w:rsidP="00E23D40">
      <w:pPr>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Slovenija je pripravljena za </w:t>
      </w:r>
      <w:r w:rsidRPr="00A303E4">
        <w:rPr>
          <w:rFonts w:cs="Arial"/>
          <w:bCs/>
          <w:color w:val="000000"/>
          <w:szCs w:val="20"/>
          <w:lang w:eastAsia="sl-SI"/>
        </w:rPr>
        <w:t xml:space="preserve">intenziviranje sodelovanja tudi na področju razvoja ter raziskav in hkrati na področju prenosa znanj v prakso </w:t>
      </w:r>
      <w:r w:rsidRPr="00A303E4">
        <w:rPr>
          <w:rFonts w:cs="Arial"/>
          <w:color w:val="000000"/>
          <w:szCs w:val="20"/>
          <w:lang w:eastAsia="sl-SI"/>
        </w:rPr>
        <w:t>kmetijskih gospodarstev.</w:t>
      </w:r>
    </w:p>
    <w:p w:rsidR="00E23D40" w:rsidRDefault="00E23D40" w:rsidP="00E23D40">
      <w:pPr>
        <w:autoSpaceDE w:val="0"/>
        <w:autoSpaceDN w:val="0"/>
        <w:adjustRightInd w:val="0"/>
        <w:spacing w:line="240" w:lineRule="auto"/>
        <w:jc w:val="both"/>
        <w:rPr>
          <w:rFonts w:cs="Arial"/>
          <w:color w:val="000000"/>
          <w:szCs w:val="20"/>
          <w:lang w:eastAsia="sl-SI"/>
        </w:rPr>
      </w:pPr>
    </w:p>
    <w:p w:rsidR="00745079" w:rsidRPr="00A303E4" w:rsidRDefault="00745079" w:rsidP="00E23D40">
      <w:pPr>
        <w:autoSpaceDE w:val="0"/>
        <w:autoSpaceDN w:val="0"/>
        <w:adjustRightInd w:val="0"/>
        <w:spacing w:line="240" w:lineRule="auto"/>
        <w:jc w:val="both"/>
        <w:rPr>
          <w:rFonts w:cs="Arial"/>
          <w:color w:val="000000"/>
          <w:szCs w:val="20"/>
          <w:lang w:eastAsia="sl-SI"/>
        </w:rPr>
      </w:pPr>
    </w:p>
    <w:p w:rsidR="003B57A7" w:rsidRPr="003B57A7" w:rsidRDefault="00256A16" w:rsidP="003B57A7">
      <w:pPr>
        <w:tabs>
          <w:tab w:val="left" w:pos="1134"/>
        </w:tabs>
        <w:autoSpaceDE w:val="0"/>
        <w:autoSpaceDN w:val="0"/>
        <w:adjustRightInd w:val="0"/>
        <w:spacing w:line="240" w:lineRule="auto"/>
        <w:jc w:val="both"/>
        <w:rPr>
          <w:rFonts w:cs="Arial"/>
          <w:b/>
          <w:color w:val="000000"/>
          <w:szCs w:val="20"/>
          <w:lang w:eastAsia="sl-SI"/>
        </w:rPr>
      </w:pPr>
      <w:r>
        <w:rPr>
          <w:rFonts w:cs="Arial"/>
          <w:b/>
          <w:color w:val="000000"/>
          <w:szCs w:val="20"/>
          <w:lang w:eastAsia="sl-SI"/>
        </w:rPr>
        <w:t>Slovenija za širitev EU v regiji</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142D71" w:rsidRDefault="00142D71" w:rsidP="00142D71">
      <w:pPr>
        <w:autoSpaceDE w:val="0"/>
        <w:autoSpaceDN w:val="0"/>
        <w:adjustRightInd w:val="0"/>
        <w:spacing w:line="240" w:lineRule="auto"/>
        <w:jc w:val="both"/>
        <w:rPr>
          <w:rFonts w:ascii="Helv" w:eastAsiaTheme="minorHAnsi" w:hAnsi="Helv" w:cs="Helv"/>
          <w:color w:val="000000"/>
          <w:szCs w:val="20"/>
        </w:rPr>
      </w:pPr>
      <w:r>
        <w:rPr>
          <w:rFonts w:ascii="Helv" w:eastAsiaTheme="minorHAnsi" w:hAnsi="Helv" w:cs="Helv"/>
          <w:color w:val="000000"/>
          <w:szCs w:val="20"/>
        </w:rPr>
        <w:t xml:space="preserve">Za države regije je potrebno ohranjati jasno perspektivo EU članstva. Slovenija dosledno podpira širitev EU z državami regije, pri čemer izpostavljamo pomen krepitve in spoštovanja vladavine prava ter uresničevanje potrebnih reform. Slovenija ocenjuje, da so zastoji na EU poti neproduktivni in ne prispevajo k stabilnosti in napredku regije. </w:t>
      </w:r>
    </w:p>
    <w:p w:rsidR="00142D71" w:rsidRDefault="00142D71" w:rsidP="00142D71">
      <w:pPr>
        <w:tabs>
          <w:tab w:val="left" w:pos="1134"/>
        </w:tabs>
        <w:autoSpaceDE w:val="0"/>
        <w:autoSpaceDN w:val="0"/>
        <w:adjustRightInd w:val="0"/>
        <w:spacing w:line="240" w:lineRule="auto"/>
        <w:jc w:val="both"/>
        <w:rPr>
          <w:rFonts w:ascii="Helv" w:eastAsiaTheme="minorHAnsi" w:hAnsi="Helv" w:cs="Helv"/>
          <w:color w:val="000000"/>
          <w:szCs w:val="20"/>
        </w:rPr>
      </w:pPr>
    </w:p>
    <w:p w:rsidR="00142D71" w:rsidRDefault="00142D71" w:rsidP="00142D71">
      <w:pPr>
        <w:tabs>
          <w:tab w:val="left" w:pos="1134"/>
        </w:tabs>
        <w:autoSpaceDE w:val="0"/>
        <w:autoSpaceDN w:val="0"/>
        <w:adjustRightInd w:val="0"/>
        <w:spacing w:line="240" w:lineRule="auto"/>
        <w:jc w:val="both"/>
        <w:rPr>
          <w:rFonts w:ascii="Helv" w:eastAsiaTheme="minorHAnsi" w:hAnsi="Helv" w:cs="Helv"/>
          <w:color w:val="000000"/>
          <w:szCs w:val="20"/>
        </w:rPr>
      </w:pPr>
      <w:r>
        <w:rPr>
          <w:rFonts w:ascii="Helv" w:eastAsiaTheme="minorHAnsi" w:hAnsi="Helv" w:cs="Helv"/>
          <w:color w:val="000000"/>
          <w:szCs w:val="20"/>
        </w:rPr>
        <w:t xml:space="preserve">Slovenija glede Srbije izpostavlja pomen dinamičnega odpiranja pogajalskih poglavij, kadar so za tak korak izpolnjeni pogoji. Slovenija želi biti aktivni partner na evropski poti Srbije in s prenosom slovenskega znanja ter s primeri dobrih praks prispevati k izpolnjevanju pogojev in napredku Srbije na poti k članstvu v EU. </w:t>
      </w:r>
    </w:p>
    <w:p w:rsidR="00142D71" w:rsidRDefault="00142D71" w:rsidP="00142D71">
      <w:pPr>
        <w:tabs>
          <w:tab w:val="left" w:pos="1134"/>
        </w:tabs>
        <w:autoSpaceDE w:val="0"/>
        <w:autoSpaceDN w:val="0"/>
        <w:adjustRightInd w:val="0"/>
        <w:spacing w:line="240" w:lineRule="auto"/>
        <w:jc w:val="both"/>
        <w:rPr>
          <w:rFonts w:ascii="Helv" w:eastAsiaTheme="minorHAnsi" w:hAnsi="Helv" w:cs="Helv"/>
          <w:color w:val="000000"/>
          <w:szCs w:val="20"/>
        </w:rPr>
      </w:pPr>
    </w:p>
    <w:p w:rsidR="003B57A7" w:rsidRDefault="003B57A7" w:rsidP="00142D71">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 xml:space="preserve">Slovenija nudi politično podporo ter konkretno pomoč slovenskih strokovnjakov v pogajalskem procesu Srbije z EU. Ta se izvaja v okviru bilateralne tehnične pomoči, </w:t>
      </w:r>
      <w:proofErr w:type="spellStart"/>
      <w:r w:rsidRPr="00A303E4">
        <w:rPr>
          <w:rFonts w:cs="Arial"/>
          <w:color w:val="000000"/>
          <w:szCs w:val="20"/>
          <w:lang w:eastAsia="sl-SI"/>
        </w:rPr>
        <w:t>twinningov</w:t>
      </w:r>
      <w:proofErr w:type="spellEnd"/>
      <w:r w:rsidRPr="00A303E4">
        <w:rPr>
          <w:rFonts w:cs="Arial"/>
          <w:color w:val="000000"/>
          <w:szCs w:val="20"/>
          <w:lang w:eastAsia="sl-SI"/>
        </w:rPr>
        <w:t xml:space="preserve"> ter različnih strokovnih praks. Pomoč se realizira glede na aktualne potrebe srbske strani pri pripravi pogajalskih izhodišč in izpolnjevanju meril za odprtje poglavij. </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Slovenija Srbiji nudi tehnično pomoč od leta 2015, do sedaj smo jo izvedli za pripravo pogajanj o pristopu Srbije k Evropski uniji na področju desetih pogajalskih poglavij</w:t>
      </w:r>
      <w:r w:rsidR="00AE4746">
        <w:rPr>
          <w:rFonts w:cs="Arial"/>
          <w:color w:val="000000"/>
          <w:szCs w:val="20"/>
          <w:lang w:eastAsia="sl-SI"/>
        </w:rPr>
        <w:t>, angažiranih je bilo prek 44 strokovnjakov</w:t>
      </w:r>
      <w:r w:rsidRPr="00A303E4">
        <w:rPr>
          <w:rFonts w:cs="Arial"/>
          <w:color w:val="000000"/>
          <w:szCs w:val="20"/>
          <w:lang w:eastAsia="sl-SI"/>
        </w:rPr>
        <w:t>. Trenutno se pripravlja</w:t>
      </w:r>
      <w:r w:rsidR="00745079">
        <w:rPr>
          <w:rFonts w:cs="Arial"/>
          <w:color w:val="000000"/>
          <w:szCs w:val="20"/>
          <w:lang w:eastAsia="sl-SI"/>
        </w:rPr>
        <w:t>jo</w:t>
      </w:r>
      <w:r w:rsidRPr="00A303E4">
        <w:rPr>
          <w:rFonts w:cs="Arial"/>
          <w:color w:val="000000"/>
          <w:szCs w:val="20"/>
          <w:lang w:eastAsia="sl-SI"/>
        </w:rPr>
        <w:t xml:space="preserve"> </w:t>
      </w:r>
      <w:r w:rsidR="00745079">
        <w:rPr>
          <w:rFonts w:cs="Arial"/>
          <w:color w:val="000000"/>
          <w:szCs w:val="20"/>
          <w:lang w:eastAsia="sl-SI"/>
        </w:rPr>
        <w:t>projekti</w:t>
      </w:r>
      <w:r w:rsidRPr="00A303E4">
        <w:rPr>
          <w:rFonts w:cs="Arial"/>
          <w:color w:val="000000"/>
          <w:szCs w:val="20"/>
          <w:lang w:eastAsia="sl-SI"/>
        </w:rPr>
        <w:t xml:space="preserve"> na področju regionalne p</w:t>
      </w:r>
      <w:r>
        <w:rPr>
          <w:rFonts w:cs="Arial"/>
          <w:color w:val="000000"/>
          <w:szCs w:val="20"/>
          <w:lang w:eastAsia="sl-SI"/>
        </w:rPr>
        <w:t xml:space="preserve">olitike ter razvoja podeželja. </w:t>
      </w:r>
      <w:r w:rsidRPr="00A303E4">
        <w:rPr>
          <w:rFonts w:cs="Arial"/>
          <w:color w:val="000000"/>
          <w:szCs w:val="20"/>
          <w:lang w:eastAsia="sl-SI"/>
        </w:rPr>
        <w:t xml:space="preserve">Kar zadeva projekte s področja EU angažmaja (IPA sredstva), Slovenija trenutno sodeluje tudi pri izvajanju </w:t>
      </w:r>
      <w:r w:rsidR="00745079">
        <w:rPr>
          <w:rFonts w:cs="Arial"/>
          <w:color w:val="000000"/>
          <w:szCs w:val="20"/>
          <w:lang w:eastAsia="sl-SI"/>
        </w:rPr>
        <w:t>treh</w:t>
      </w:r>
      <w:r w:rsidRPr="00A303E4">
        <w:rPr>
          <w:rFonts w:cs="Arial"/>
          <w:color w:val="000000"/>
          <w:szCs w:val="20"/>
          <w:lang w:eastAsia="sl-SI"/>
        </w:rPr>
        <w:t xml:space="preserve"> </w:t>
      </w:r>
      <w:proofErr w:type="spellStart"/>
      <w:r w:rsidRPr="00A303E4">
        <w:rPr>
          <w:rFonts w:cs="Arial"/>
          <w:color w:val="000000"/>
          <w:szCs w:val="20"/>
          <w:lang w:eastAsia="sl-SI"/>
        </w:rPr>
        <w:t>twinning</w:t>
      </w:r>
      <w:proofErr w:type="spellEnd"/>
      <w:r w:rsidRPr="00A303E4">
        <w:rPr>
          <w:rFonts w:cs="Arial"/>
          <w:color w:val="000000"/>
          <w:szCs w:val="20"/>
          <w:lang w:eastAsia="sl-SI"/>
        </w:rPr>
        <w:t xml:space="preserve"> projektov, in sicer na področju boja proti trgovini z ljudmi in na področju migracij in azila. </w:t>
      </w:r>
    </w:p>
    <w:p w:rsidR="003B57A7" w:rsidRDefault="003B57A7" w:rsidP="003B57A7">
      <w:pPr>
        <w:tabs>
          <w:tab w:val="left" w:pos="1134"/>
        </w:tabs>
        <w:autoSpaceDE w:val="0"/>
        <w:autoSpaceDN w:val="0"/>
        <w:adjustRightInd w:val="0"/>
        <w:spacing w:line="240" w:lineRule="auto"/>
        <w:jc w:val="both"/>
        <w:rPr>
          <w:rFonts w:cs="Arial"/>
          <w:color w:val="000000"/>
          <w:szCs w:val="20"/>
          <w:lang w:eastAsia="sl-SI"/>
        </w:rPr>
      </w:pPr>
    </w:p>
    <w:p w:rsidR="003B57A7" w:rsidRPr="00A303E4" w:rsidRDefault="003B57A7" w:rsidP="003B57A7">
      <w:pPr>
        <w:tabs>
          <w:tab w:val="left" w:pos="1134"/>
        </w:tabs>
        <w:autoSpaceDE w:val="0"/>
        <w:autoSpaceDN w:val="0"/>
        <w:adjustRightInd w:val="0"/>
        <w:spacing w:line="240" w:lineRule="auto"/>
        <w:jc w:val="both"/>
        <w:rPr>
          <w:rFonts w:cs="Arial"/>
          <w:color w:val="000000"/>
          <w:szCs w:val="20"/>
          <w:lang w:eastAsia="sl-SI"/>
        </w:rPr>
      </w:pPr>
      <w:r w:rsidRPr="00A303E4">
        <w:rPr>
          <w:rFonts w:cs="Arial"/>
          <w:color w:val="000000"/>
          <w:szCs w:val="20"/>
          <w:lang w:eastAsia="sl-SI"/>
        </w:rPr>
        <w:t>Pri tem naj dodamo, da v Srbiji v okviru razvojnega sodelovanja izvajamo tudi projekte, ki sicer niso neposredno povezani s pogajalskim procesom, so pa p</w:t>
      </w:r>
      <w:r w:rsidR="00745079">
        <w:rPr>
          <w:rFonts w:cs="Arial"/>
          <w:color w:val="000000"/>
          <w:szCs w:val="20"/>
          <w:lang w:eastAsia="sl-SI"/>
        </w:rPr>
        <w:t>omembna za izboljšanje kvalitete</w:t>
      </w:r>
      <w:r w:rsidRPr="00A303E4">
        <w:rPr>
          <w:rFonts w:cs="Arial"/>
          <w:color w:val="000000"/>
          <w:szCs w:val="20"/>
          <w:lang w:eastAsia="sl-SI"/>
        </w:rPr>
        <w:t xml:space="preserve"> bivanja ljudi. V zaključni fazi </w:t>
      </w:r>
      <w:r>
        <w:rPr>
          <w:rFonts w:cs="Arial"/>
          <w:color w:val="000000"/>
          <w:szCs w:val="20"/>
          <w:lang w:eastAsia="sl-SI"/>
        </w:rPr>
        <w:t xml:space="preserve">je </w:t>
      </w:r>
      <w:r w:rsidRPr="00A303E4">
        <w:rPr>
          <w:rFonts w:cs="Arial"/>
          <w:color w:val="000000"/>
          <w:szCs w:val="20"/>
          <w:lang w:eastAsia="sl-SI"/>
        </w:rPr>
        <w:t xml:space="preserve">npr. projekt izgradnje naprave za čiščenje voda na </w:t>
      </w:r>
      <w:proofErr w:type="spellStart"/>
      <w:r w:rsidRPr="00A303E4">
        <w:rPr>
          <w:rFonts w:cs="Arial"/>
          <w:color w:val="000000"/>
          <w:szCs w:val="20"/>
          <w:lang w:eastAsia="sl-SI"/>
        </w:rPr>
        <w:t>Zlatiboru</w:t>
      </w:r>
      <w:proofErr w:type="spellEnd"/>
      <w:r w:rsidRPr="00A303E4">
        <w:rPr>
          <w:rFonts w:cs="Arial"/>
          <w:color w:val="000000"/>
          <w:szCs w:val="20"/>
          <w:lang w:eastAsia="sl-SI"/>
        </w:rPr>
        <w:t xml:space="preserve">, za katerega je Slovenija namenila 1,5 mio EUR. Prav tako se letos zaključuje projekt javne razsvetljave v </w:t>
      </w:r>
      <w:proofErr w:type="spellStart"/>
      <w:r w:rsidRPr="00A303E4">
        <w:rPr>
          <w:rFonts w:cs="Arial"/>
          <w:color w:val="000000"/>
          <w:szCs w:val="20"/>
          <w:lang w:eastAsia="sl-SI"/>
        </w:rPr>
        <w:t>Kraljevu</w:t>
      </w:r>
      <w:proofErr w:type="spellEnd"/>
      <w:r w:rsidRPr="00A303E4">
        <w:rPr>
          <w:rFonts w:cs="Arial"/>
          <w:color w:val="000000"/>
          <w:szCs w:val="20"/>
          <w:lang w:eastAsia="sl-SI"/>
        </w:rPr>
        <w:t xml:space="preserve">, za katerega je Slovenija prispevala 0,8 mio EUR.  </w:t>
      </w:r>
    </w:p>
    <w:p w:rsidR="003B57A7" w:rsidRDefault="003B57A7" w:rsidP="003B57A7">
      <w:pPr>
        <w:autoSpaceDE w:val="0"/>
        <w:autoSpaceDN w:val="0"/>
        <w:adjustRightInd w:val="0"/>
        <w:spacing w:line="240" w:lineRule="auto"/>
        <w:jc w:val="both"/>
        <w:rPr>
          <w:rFonts w:cs="Arial"/>
          <w:color w:val="000000"/>
          <w:szCs w:val="20"/>
          <w:lang w:eastAsia="sl-SI"/>
        </w:rPr>
      </w:pPr>
    </w:p>
    <w:sectPr w:rsidR="003B57A7" w:rsidSect="00175762">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DC" w:rsidRDefault="00142D71">
      <w:pPr>
        <w:spacing w:line="240" w:lineRule="auto"/>
      </w:pPr>
      <w:r>
        <w:separator/>
      </w:r>
    </w:p>
  </w:endnote>
  <w:endnote w:type="continuationSeparator" w:id="0">
    <w:p w:rsidR="00FB39DC" w:rsidRDefault="00142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Georgia Pro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DC" w:rsidRDefault="00142D71">
      <w:pPr>
        <w:spacing w:line="240" w:lineRule="auto"/>
      </w:pPr>
      <w:r>
        <w:separator/>
      </w:r>
    </w:p>
  </w:footnote>
  <w:footnote w:type="continuationSeparator" w:id="0">
    <w:p w:rsidR="00FB39DC" w:rsidRDefault="00142D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1F73D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256A1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200D791F" wp14:editId="3FEC550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6DDCEE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770A6" w:rsidRPr="008F3500" w:rsidRDefault="00256A16" w:rsidP="007B020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6885F0C9" wp14:editId="75733EA9">
          <wp:simplePos x="0" y="0"/>
          <wp:positionH relativeFrom="page">
            <wp:posOffset>0</wp:posOffset>
          </wp:positionH>
          <wp:positionV relativeFrom="page">
            <wp:posOffset>0</wp:posOffset>
          </wp:positionV>
          <wp:extent cx="4321810" cy="972185"/>
          <wp:effectExtent l="0" t="0" r="0" b="0"/>
          <wp:wrapSquare wrapText="bothSides"/>
          <wp:docPr id="20" name="Slika 20" descr="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rPr>
      <w:tab/>
    </w:r>
  </w:p>
  <w:p w:rsidR="002A2B69" w:rsidRPr="008F3500" w:rsidRDefault="001F73DB"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3AE"/>
    <w:multiLevelType w:val="hybridMultilevel"/>
    <w:tmpl w:val="2260160C"/>
    <w:lvl w:ilvl="0" w:tplc="0424000B">
      <w:start w:val="1"/>
      <w:numFmt w:val="bullet"/>
      <w:lvlText w:val=""/>
      <w:lvlJc w:val="left"/>
      <w:pPr>
        <w:ind w:left="1077" w:hanging="360"/>
      </w:pPr>
      <w:rPr>
        <w:rFonts w:ascii="Wingdings" w:hAnsi="Wingdings"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10780FDD"/>
    <w:multiLevelType w:val="hybridMultilevel"/>
    <w:tmpl w:val="7978770C"/>
    <w:lvl w:ilvl="0" w:tplc="0424000B">
      <w:start w:val="1"/>
      <w:numFmt w:val="bullet"/>
      <w:lvlText w:val=""/>
      <w:lvlJc w:val="left"/>
      <w:pPr>
        <w:ind w:left="1083" w:hanging="360"/>
      </w:pPr>
      <w:rPr>
        <w:rFonts w:ascii="Wingdings" w:hAnsi="Wingdings"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2" w15:restartNumberingAfterBreak="0">
    <w:nsid w:val="12B60B8F"/>
    <w:multiLevelType w:val="hybridMultilevel"/>
    <w:tmpl w:val="3FE826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442816"/>
    <w:multiLevelType w:val="hybridMultilevel"/>
    <w:tmpl w:val="1CA670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DB3EAB"/>
    <w:multiLevelType w:val="hybridMultilevel"/>
    <w:tmpl w:val="ED1AB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6B53AD"/>
    <w:multiLevelType w:val="hybridMultilevel"/>
    <w:tmpl w:val="DC28708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D86927"/>
    <w:multiLevelType w:val="hybridMultilevel"/>
    <w:tmpl w:val="969C55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0633C6"/>
    <w:multiLevelType w:val="hybridMultilevel"/>
    <w:tmpl w:val="F2809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584D79"/>
    <w:multiLevelType w:val="hybridMultilevel"/>
    <w:tmpl w:val="D2243740"/>
    <w:lvl w:ilvl="0" w:tplc="0424000B">
      <w:start w:val="1"/>
      <w:numFmt w:val="bullet"/>
      <w:lvlText w:val=""/>
      <w:lvlJc w:val="left"/>
      <w:pPr>
        <w:ind w:left="1068" w:hanging="360"/>
      </w:pPr>
      <w:rPr>
        <w:rFonts w:ascii="Wingdings" w:hAnsi="Wingding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0"/>
  </w:num>
  <w:num w:numId="2">
    <w:abstractNumId w:val="1"/>
  </w:num>
  <w:num w:numId="3">
    <w:abstractNumId w:val="8"/>
  </w:num>
  <w:num w:numId="4">
    <w:abstractNumId w:val="7"/>
  </w:num>
  <w:num w:numId="5">
    <w:abstractNumId w:val="3"/>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A7"/>
    <w:rsid w:val="00142D71"/>
    <w:rsid w:val="001F73DB"/>
    <w:rsid w:val="00224FF5"/>
    <w:rsid w:val="00256A16"/>
    <w:rsid w:val="003B57A7"/>
    <w:rsid w:val="00745079"/>
    <w:rsid w:val="00AE4746"/>
    <w:rsid w:val="00B37708"/>
    <w:rsid w:val="00B47B57"/>
    <w:rsid w:val="00C60D8D"/>
    <w:rsid w:val="00E22172"/>
    <w:rsid w:val="00E23D40"/>
    <w:rsid w:val="00F20B0B"/>
    <w:rsid w:val="00FB39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60FB"/>
  <w15:chartTrackingRefBased/>
  <w15:docId w15:val="{65DC8E77-A6C4-4A3E-BD01-96D63B8F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ind w:left="1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7A7"/>
    <w:pPr>
      <w:spacing w:line="260" w:lineRule="exact"/>
      <w:ind w:left="0"/>
      <w:jc w:val="lef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B57A7"/>
    <w:pPr>
      <w:tabs>
        <w:tab w:val="center" w:pos="4320"/>
        <w:tab w:val="right" w:pos="8640"/>
      </w:tabs>
    </w:pPr>
  </w:style>
  <w:style w:type="character" w:customStyle="1" w:styleId="GlavaZnak">
    <w:name w:val="Glava Znak"/>
    <w:basedOn w:val="Privzetapisavaodstavka"/>
    <w:link w:val="Glava"/>
    <w:rsid w:val="003B57A7"/>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3B57A7"/>
    <w:pPr>
      <w:ind w:left="720"/>
      <w:contextualSpacing/>
    </w:pPr>
  </w:style>
  <w:style w:type="character" w:customStyle="1" w:styleId="OdstavekseznamaZnak">
    <w:name w:val="Odstavek seznama Znak"/>
    <w:link w:val="Odstavekseznama"/>
    <w:uiPriority w:val="34"/>
    <w:rsid w:val="003B57A7"/>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Čebular</dc:creator>
  <cp:keywords/>
  <dc:description/>
  <cp:lastModifiedBy>Andreja Šonc Simčič</cp:lastModifiedBy>
  <cp:revision>2</cp:revision>
  <dcterms:created xsi:type="dcterms:W3CDTF">2019-12-13T16:29:00Z</dcterms:created>
  <dcterms:modified xsi:type="dcterms:W3CDTF">2019-12-13T16:29:00Z</dcterms:modified>
</cp:coreProperties>
</file>