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718F" w14:textId="77777777" w:rsidR="00A36383" w:rsidRPr="00A36383" w:rsidRDefault="00A36383" w:rsidP="00A36383">
      <w:pPr>
        <w:rPr>
          <w:rFonts w:ascii="Republika" w:hAnsi="Republika"/>
        </w:rPr>
      </w:pPr>
      <w:r w:rsidRPr="00A36383">
        <w:rPr>
          <w:rFonts w:ascii="Republika" w:hAnsi="Republika"/>
          <w:b/>
          <w:bCs/>
        </w:rPr>
        <w:t>MEDIJSKI PROGRAM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7905"/>
      </w:tblGrid>
      <w:tr w:rsidR="00A36383" w:rsidRPr="00A36383" w14:paraId="36A183E3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B3BD6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14.00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36620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 xml:space="preserve">Srečanje predsednika Vlade Republike Slovenije dr. Roberta Goloba in predsednika Vlade Republike Hrvaške Andreja </w:t>
            </w:r>
            <w:proofErr w:type="spellStart"/>
            <w:r w:rsidRPr="00A36383">
              <w:rPr>
                <w:rFonts w:ascii="Republika" w:hAnsi="Republika"/>
              </w:rPr>
              <w:t>Plenkovića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  <w:i/>
                <w:iCs/>
              </w:rPr>
              <w:t xml:space="preserve"> za uradna fotografa in snemalca</w:t>
            </w:r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most čez Kolpo</w:t>
            </w:r>
          </w:p>
        </w:tc>
      </w:tr>
      <w:tr w:rsidR="00A36383" w:rsidRPr="00A36383" w14:paraId="0C54C452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D6006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14.15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9A7BC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 xml:space="preserve">Prihod predsednika Vlade Republike Slovenije dr. Roberta Goloba in predsednika Vlade Republike Hrvaške Andreja </w:t>
            </w:r>
            <w:proofErr w:type="spellStart"/>
            <w:r w:rsidRPr="00A36383">
              <w:rPr>
                <w:rFonts w:ascii="Republika" w:hAnsi="Republika"/>
              </w:rPr>
              <w:t>Plenkovića</w:t>
            </w:r>
            <w:proofErr w:type="spellEnd"/>
            <w:r w:rsidRPr="00A36383">
              <w:rPr>
                <w:rFonts w:ascii="Republika" w:hAnsi="Republika"/>
              </w:rPr>
              <w:t xml:space="preserve"> pred Grad Vinica</w:t>
            </w:r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pred vhodom v Grad Vinica</w:t>
            </w:r>
          </w:p>
        </w:tc>
      </w:tr>
      <w:tr w:rsidR="00A36383" w:rsidRPr="00A36383" w14:paraId="2E613D31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C3C48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sledi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15C5E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 xml:space="preserve">Srečanje na štiri oči med predsednikom Vlade Republike Slovenije dr. Robertom Golobom in predsednikom Vlade Republike Hrvaške Andrejem </w:t>
            </w:r>
            <w:proofErr w:type="spellStart"/>
            <w:r w:rsidRPr="00A36383">
              <w:rPr>
                <w:rFonts w:ascii="Republika" w:hAnsi="Republika"/>
              </w:rPr>
              <w:t>Plenkovićem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  <w:i/>
                <w:iCs/>
              </w:rPr>
              <w:t xml:space="preserve"> na začetku za uradna fotografa in snemalca</w:t>
            </w:r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Grad Vinica</w:t>
            </w:r>
          </w:p>
        </w:tc>
      </w:tr>
      <w:tr w:rsidR="00A36383" w:rsidRPr="00A36383" w14:paraId="2FF3EC35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55FBC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14.50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68E75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>Podpis Sporazuma med Vlado Republike Slovenije in Vlado Republike Hrvaške o graditvi, upravljanju in vzdrževanju obstoječih premostitvenih objektov na državni meji;</w:t>
            </w:r>
            <w:r w:rsidRPr="00A36383">
              <w:rPr>
                <w:rFonts w:ascii="Republika" w:hAnsi="Republika"/>
              </w:rPr>
              <w:br/>
              <w:t xml:space="preserve">podpisnika: predsednik Vlade Republike Slovenije dr. Robert Golob in predsednik Vlade Republike Hrvaške Andrej </w:t>
            </w:r>
            <w:proofErr w:type="spellStart"/>
            <w:r w:rsidRPr="00A36383">
              <w:rPr>
                <w:rFonts w:ascii="Republika" w:hAnsi="Republika"/>
              </w:rPr>
              <w:t>Plenković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vrt Gradu Vinica</w:t>
            </w:r>
          </w:p>
        </w:tc>
      </w:tr>
      <w:tr w:rsidR="00A36383" w:rsidRPr="00A36383" w14:paraId="1A331479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96E98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15.00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D47FAE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 xml:space="preserve">Izjava za medije predsednika Vlade Republike Slovenije dr. Roberta Goloba in predsednika Vlade Republike Hrvaške Andreja </w:t>
            </w:r>
            <w:proofErr w:type="spellStart"/>
            <w:r w:rsidRPr="00A36383">
              <w:rPr>
                <w:rFonts w:ascii="Republika" w:hAnsi="Republika"/>
              </w:rPr>
              <w:t>Plenkovića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vrt Gradu Vinica</w:t>
            </w:r>
          </w:p>
        </w:tc>
      </w:tr>
      <w:tr w:rsidR="00A36383" w:rsidRPr="00A36383" w14:paraId="57042FD1" w14:textId="77777777" w:rsidTr="00A36383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52CC4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  <w:b/>
                <w:bCs/>
              </w:rPr>
              <w:t>15.45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327A1" w14:textId="77777777" w:rsidR="00A36383" w:rsidRPr="00A36383" w:rsidRDefault="00A36383" w:rsidP="00A36383">
            <w:pPr>
              <w:rPr>
                <w:rFonts w:ascii="Republika" w:hAnsi="Republika"/>
              </w:rPr>
            </w:pPr>
            <w:r w:rsidRPr="00A36383">
              <w:rPr>
                <w:rFonts w:ascii="Republika" w:hAnsi="Republika"/>
              </w:rPr>
              <w:t>Delovno kosilo delegacij Republike Slovenije in Republike Hrvaške</w:t>
            </w:r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</w:rPr>
              <w:br/>
            </w:r>
            <w:proofErr w:type="spellStart"/>
            <w:r w:rsidRPr="00A36383">
              <w:rPr>
                <w:rFonts w:ascii="Republika" w:hAnsi="Republika"/>
                <w:i/>
                <w:iCs/>
              </w:rPr>
              <w:t>Fototermin</w:t>
            </w:r>
            <w:proofErr w:type="spellEnd"/>
            <w:r w:rsidRPr="00A36383">
              <w:rPr>
                <w:rFonts w:ascii="Republika" w:hAnsi="Republika"/>
                <w:i/>
                <w:iCs/>
              </w:rPr>
              <w:t xml:space="preserve"> na začetku za uradna fotografa in snemalca</w:t>
            </w:r>
            <w:r w:rsidRPr="00A36383">
              <w:rPr>
                <w:rFonts w:ascii="Republika" w:hAnsi="Republika"/>
              </w:rPr>
              <w:br/>
            </w:r>
            <w:r w:rsidRPr="00A36383">
              <w:rPr>
                <w:rFonts w:ascii="Republika" w:hAnsi="Republika"/>
                <w:b/>
                <w:bCs/>
              </w:rPr>
              <w:t>Lokacija:</w:t>
            </w:r>
            <w:r w:rsidRPr="00A36383">
              <w:rPr>
                <w:rFonts w:ascii="Republika" w:hAnsi="Republika"/>
              </w:rPr>
              <w:t> Grad Vinica</w:t>
            </w:r>
          </w:p>
        </w:tc>
      </w:tr>
    </w:tbl>
    <w:p w14:paraId="56AB4715" w14:textId="77777777" w:rsidR="00A36383" w:rsidRPr="00A36383" w:rsidRDefault="00A36383" w:rsidP="00A36383">
      <w:pPr>
        <w:rPr>
          <w:rFonts w:ascii="Republika" w:hAnsi="Republika"/>
        </w:rPr>
      </w:pPr>
    </w:p>
    <w:p w14:paraId="1E190051" w14:textId="77777777" w:rsidR="00A36383" w:rsidRPr="00A04E38" w:rsidRDefault="00A36383">
      <w:pPr>
        <w:rPr>
          <w:rFonts w:ascii="Republika" w:hAnsi="Republika"/>
        </w:rPr>
      </w:pPr>
    </w:p>
    <w:sectPr w:rsidR="00A36383" w:rsidRPr="00A0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83"/>
    <w:rsid w:val="00A04E38"/>
    <w:rsid w:val="00A36383"/>
    <w:rsid w:val="00E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DC82"/>
  <w15:chartTrackingRefBased/>
  <w15:docId w15:val="{E066CCF3-FC2D-42D8-8BB9-DD96466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3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3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3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3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3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3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3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3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3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3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363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363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363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363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363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363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3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3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3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3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3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363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3638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363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3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363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36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MJU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2</cp:revision>
  <dcterms:created xsi:type="dcterms:W3CDTF">2025-06-20T17:21:00Z</dcterms:created>
  <dcterms:modified xsi:type="dcterms:W3CDTF">2025-06-20T17:22:00Z</dcterms:modified>
</cp:coreProperties>
</file>