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1B" w:rsidRPr="00EB351B" w:rsidRDefault="00EB351B" w:rsidP="00EB351B">
      <w:pPr>
        <w:pStyle w:val="Navadensplet"/>
        <w:spacing w:before="0" w:beforeAutospacing="0" w:after="120" w:afterAutospacing="0"/>
        <w:jc w:val="both"/>
        <w:rPr>
          <w:rFonts w:ascii="Arial" w:hAnsi="Arial" w:cs="Arial"/>
          <w:color w:val="202122"/>
          <w:sz w:val="24"/>
          <w:szCs w:val="24"/>
        </w:rPr>
      </w:pPr>
      <w:bookmarkStart w:id="0" w:name="_GoBack"/>
      <w:bookmarkEnd w:id="0"/>
      <w:r w:rsidRPr="00EB351B">
        <w:rPr>
          <w:rFonts w:ascii="Arial" w:hAnsi="Arial" w:cs="Arial"/>
          <w:color w:val="202122"/>
          <w:sz w:val="24"/>
          <w:szCs w:val="24"/>
        </w:rPr>
        <w:t>PETICIJA ZOPER CENZURO IN POLITIČNE PRITISKE NA NOVINARJE V SLOVENIJI</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Slovenske novinarke in novinarji obtožujemo predsednika vlade Janeza Janšo omejevanja medijske svobode.</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Po volitvah 2004 je začela desnosredinska vlada trgovati z državnimi deleži v večjih slovenskih podjetjih, ki so bila solastniki medijev. S spremembami kapitalske sestave je omogočila zamenjavo večine predsednikov uprav, članov nadzornih svetov in urednikov večine osrednjih slovenskih medijev. S tem je v njih vzpostavila neformalno in vplivno piramido odločanja. Novi direktorji in uredniki ne spoštujejo novinarske avtonomije in cenzurirajo novinarske vsebine, ki so kritične do oblasti.</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Vmešavanje vlade in vladajoče stranke SDS v medije je 12. junija 2007 v pismu priznala nekdanja državna sekretarka na ministrstvu za gospodarstvo Andrijana Starina Kosem.</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Vladajoča koalicija je s pomočjo parlamentarne večine sprejela tudi novi zakon o RTV Slovenija, ki je v praksi okrepil nadzor vladajočih struktur nad javnim radiem in televizijo.</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Cenzura v slovenskih medijih ima več pojavnih oblik. Prva se nanaša na vsebinske popravke člankov brez avtorjevega soglasja. Drugič, tudi naročeni članki pogosto niso objavljeni, običajno brez tehtnega pojasnila. Tretja oblika je omejevanje poročanja o nekaterih politično občutljivih temah in prepoved dostopa vladi nevšečnim mnenjskim voditeljem do določenih medijev. Novinarjem odpovedujejo delovna razmerja, jih degradirajo, jim odvzemajo delovna področja, jih premeščajo, diskriminirajo in šikanirajo.</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Protestu se pridružujemo tudi novinarji v medijih, ki niso pod vplivom vlade, novinarji, ki pišemo za tuje medije, in tisti, ki smo zaradi nevzdržnih pritiskov zapustili novinarski poklic, se upokojili ali si poiskali službo v drugih medijih.</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Pismo z vsebino, ki se nanaša na cenzuro in vladne pritiske zoper novinarje, so že prejeli predsedniki držav, parlamentov in vlad vseh članic Evropske unije, številne nevladne organizacije in medijske ustanove po svetu.</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sidRPr="00EB351B">
        <w:rPr>
          <w:rFonts w:ascii="Arial" w:hAnsi="Arial" w:cs="Arial"/>
          <w:color w:val="202122"/>
          <w:sz w:val="24"/>
          <w:szCs w:val="24"/>
        </w:rPr>
        <w:t>Prvega januarja 2008 bo Slovenija prevzela predsedovanje Evropski uniji. Kakšno bo sporočilo državljanom Evropske unije, če ji predseduje država, v kateri so pritiski na novinarje vse bolj samoumevni in v kateri se krepi avtoritarni način vladanja na račun demokracije in medijske svobode? Predsedovanje take države utegne biti skrb vzbujajoč znak za sedanjost, še bolj pa za prihodnost Evropske unije.</w:t>
      </w:r>
    </w:p>
    <w:p w:rsidR="00EB351B" w:rsidRPr="00EB351B" w:rsidRDefault="00EB351B" w:rsidP="00EB351B">
      <w:pPr>
        <w:pStyle w:val="Navadensplet"/>
        <w:spacing w:before="120" w:beforeAutospacing="0" w:after="0" w:afterAutospacing="0"/>
        <w:jc w:val="both"/>
        <w:rPr>
          <w:rFonts w:ascii="Arial" w:hAnsi="Arial" w:cs="Arial"/>
          <w:color w:val="202122"/>
          <w:sz w:val="24"/>
          <w:szCs w:val="24"/>
        </w:rPr>
      </w:pPr>
      <w:r w:rsidRPr="00EB351B">
        <w:rPr>
          <w:rFonts w:ascii="Arial" w:hAnsi="Arial" w:cs="Arial"/>
          <w:color w:val="202122"/>
          <w:sz w:val="24"/>
          <w:szCs w:val="24"/>
        </w:rPr>
        <w:t>V Ljubljani, 10. septembra 2007</w:t>
      </w:r>
    </w:p>
    <w:p w:rsidR="002E27C7" w:rsidRDefault="002E27C7"/>
    <w:sectPr w:rsidR="002E27C7" w:rsidSect="004F09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1B"/>
    <w:rsid w:val="002E27C7"/>
    <w:rsid w:val="004F0980"/>
    <w:rsid w:val="00EB351B"/>
    <w:rsid w:val="00ED5EB5"/>
    <w:rsid w:val="00F7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5DE6AD-16A1-43A1-9833-52705DBB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71A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semiHidden/>
    <w:unhideWhenUsed/>
    <w:qFormat/>
    <w:rsid w:val="00F71A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qFormat/>
    <w:rsid w:val="00F71AB3"/>
    <w:rPr>
      <w:rFonts w:ascii="Arial" w:hAnsi="Arial" w:cs="Arial"/>
      <w:sz w:val="24"/>
      <w:szCs w:val="24"/>
      <w:lang w:val="sl-SI"/>
    </w:rPr>
  </w:style>
  <w:style w:type="character" w:customStyle="1" w:styleId="Naslov1Znak">
    <w:name w:val="Naslov 1 Znak"/>
    <w:basedOn w:val="Privzetapisavaodstavka"/>
    <w:link w:val="Naslov1"/>
    <w:uiPriority w:val="9"/>
    <w:rsid w:val="00F71AB3"/>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Naslov2"/>
    <w:qFormat/>
    <w:rsid w:val="00F71AB3"/>
    <w:rPr>
      <w:rFonts w:ascii="Arial" w:hAnsi="Arial" w:cs="Arial"/>
      <w:sz w:val="24"/>
      <w:szCs w:val="24"/>
      <w:lang w:val="sl-SI"/>
    </w:rPr>
  </w:style>
  <w:style w:type="character" w:customStyle="1" w:styleId="Naslov2Znak">
    <w:name w:val="Naslov 2 Znak"/>
    <w:basedOn w:val="Privzetapisavaodstavka"/>
    <w:link w:val="Naslov2"/>
    <w:uiPriority w:val="9"/>
    <w:semiHidden/>
    <w:rsid w:val="00F71AB3"/>
    <w:rPr>
      <w:rFonts w:asciiTheme="majorHAnsi" w:eastAsiaTheme="majorEastAsia" w:hAnsiTheme="majorHAnsi" w:cstheme="majorBidi"/>
      <w:b/>
      <w:bCs/>
      <w:color w:val="4F81BD" w:themeColor="accent1"/>
      <w:sz w:val="26"/>
      <w:szCs w:val="26"/>
    </w:rPr>
  </w:style>
  <w:style w:type="paragraph" w:customStyle="1" w:styleId="Naslov11">
    <w:name w:val="Naslov 11"/>
    <w:basedOn w:val="Naslov1"/>
    <w:next w:val="Style1"/>
    <w:autoRedefine/>
    <w:qFormat/>
    <w:rsid w:val="00F71AB3"/>
    <w:rPr>
      <w:rFonts w:ascii="Arial" w:hAnsi="Arial"/>
      <w:sz w:val="24"/>
    </w:rPr>
  </w:style>
  <w:style w:type="paragraph" w:customStyle="1" w:styleId="Naslov21">
    <w:name w:val="Naslov 21"/>
    <w:basedOn w:val="Naslov2"/>
    <w:autoRedefine/>
    <w:qFormat/>
    <w:rsid w:val="00F71AB3"/>
    <w:rPr>
      <w:rFonts w:ascii="Arial" w:hAnsi="Arial" w:cs="Arial"/>
      <w:sz w:val="24"/>
      <w:szCs w:val="24"/>
      <w:lang w:val="sl-SI"/>
    </w:rPr>
  </w:style>
  <w:style w:type="paragraph" w:customStyle="1" w:styleId="tekst">
    <w:name w:val="tekst"/>
    <w:basedOn w:val="Navaden"/>
    <w:autoRedefine/>
    <w:qFormat/>
    <w:rsid w:val="00F71AB3"/>
    <w:pPr>
      <w:spacing w:line="276" w:lineRule="auto"/>
      <w:jc w:val="both"/>
    </w:pPr>
    <w:rPr>
      <w:rFonts w:ascii="Arial" w:hAnsi="Arial"/>
      <w:lang w:val="sl-SI"/>
    </w:rPr>
  </w:style>
  <w:style w:type="paragraph" w:styleId="Navadensplet">
    <w:name w:val="Normal (Web)"/>
    <w:basedOn w:val="Navaden"/>
    <w:uiPriority w:val="99"/>
    <w:semiHidden/>
    <w:unhideWhenUsed/>
    <w:rsid w:val="00EB351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2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Senčar</dc:creator>
  <cp:keywords/>
  <dc:description/>
  <cp:lastModifiedBy>Igor Senčar</cp:lastModifiedBy>
  <cp:revision>2</cp:revision>
  <dcterms:created xsi:type="dcterms:W3CDTF">2021-02-23T10:29:00Z</dcterms:created>
  <dcterms:modified xsi:type="dcterms:W3CDTF">2021-02-23T10:29:00Z</dcterms:modified>
</cp:coreProperties>
</file>