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9605" w14:textId="77777777" w:rsidR="009B1C31" w:rsidRPr="000D1A39" w:rsidRDefault="009B1C31" w:rsidP="009B1C31">
      <w:pPr>
        <w:pStyle w:val="datumtevilka"/>
      </w:pPr>
      <w:bookmarkStart w:id="0" w:name="_Hlk61014710"/>
      <w:bookmarkEnd w:id="0"/>
      <w:r w:rsidRPr="000D1A39">
        <w:rPr>
          <w:rFonts w:cs="Arial"/>
          <w:color w:val="000000"/>
        </w:rPr>
        <w:t>Ljubljana,</w:t>
      </w:r>
      <w:r>
        <w:rPr>
          <w:rFonts w:cs="Arial"/>
          <w:color w:val="000000"/>
        </w:rPr>
        <w:t xml:space="preserve"> </w:t>
      </w:r>
      <w:proofErr w:type="gramStart"/>
      <w:r w:rsidR="002A3505">
        <w:rPr>
          <w:rFonts w:cs="Arial"/>
          <w:color w:val="000000"/>
        </w:rPr>
        <w:t>26. 11. 2025</w:t>
      </w:r>
      <w:proofErr w:type="gramEnd"/>
    </w:p>
    <w:p w14:paraId="5A872C2F" w14:textId="77777777" w:rsidR="009B1C31" w:rsidRDefault="009B1C31" w:rsidP="009B1C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0EB6F645" w14:textId="77777777" w:rsidR="009B1C31" w:rsidRPr="000D1A39" w:rsidRDefault="009B1C31" w:rsidP="009B1C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1C127DD3" w14:textId="77777777" w:rsidR="009B1C31" w:rsidRDefault="002A3505" w:rsidP="009B1C3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  <w:lang w:eastAsia="sl-SI"/>
        </w:rPr>
        <w:t>PREČIŠČEN DNEVNI RED</w:t>
      </w:r>
      <w:r w:rsidR="009B1C31" w:rsidRPr="000D1A39">
        <w:rPr>
          <w:rFonts w:cs="Arial"/>
          <w:b/>
          <w:bCs/>
          <w:color w:val="000000"/>
          <w:sz w:val="24"/>
          <w:lang w:eastAsia="sl-SI"/>
        </w:rPr>
        <w:t xml:space="preserve"> </w:t>
      </w:r>
      <w:r>
        <w:rPr>
          <w:rFonts w:cs="Arial"/>
          <w:b/>
          <w:bCs/>
          <w:color w:val="000000"/>
          <w:szCs w:val="20"/>
        </w:rPr>
        <w:t>181. REDNE SEJE</w:t>
      </w:r>
      <w:r w:rsidR="009B1C31" w:rsidRPr="000D1A39">
        <w:rPr>
          <w:rFonts w:cs="Arial"/>
          <w:b/>
          <w:bCs/>
          <w:color w:val="000000"/>
          <w:szCs w:val="20"/>
        </w:rPr>
        <w:t xml:space="preserve"> VLADE REPUBLIKE SLOVENIJE, </w:t>
      </w:r>
      <w:r>
        <w:rPr>
          <w:rFonts w:cs="Arial"/>
          <w:b/>
          <w:bCs/>
          <w:color w:val="000000"/>
          <w:szCs w:val="20"/>
        </w:rPr>
        <w:t>ČETRTEK, 27. 11. 2025, OB 9.30</w:t>
      </w:r>
      <w:r w:rsidR="005C733F">
        <w:rPr>
          <w:rFonts w:cs="Arial"/>
          <w:b/>
          <w:bCs/>
          <w:color w:val="000000"/>
          <w:szCs w:val="20"/>
        </w:rPr>
        <w:t xml:space="preserve">, </w:t>
      </w:r>
      <w:r w:rsidR="004D621C">
        <w:rPr>
          <w:rFonts w:cs="Arial"/>
          <w:b/>
          <w:bCs/>
          <w:color w:val="000000"/>
          <w:szCs w:val="20"/>
        </w:rPr>
        <w:t xml:space="preserve">UNIVERZA V MARIBORU, </w:t>
      </w:r>
      <w:r w:rsidR="001A696C">
        <w:rPr>
          <w:rFonts w:cs="Arial"/>
          <w:b/>
          <w:bCs/>
          <w:color w:val="000000"/>
          <w:szCs w:val="20"/>
        </w:rPr>
        <w:t>SLOMŠKOV TRG 15, MARIBOR</w:t>
      </w:r>
    </w:p>
    <w:p w14:paraId="0C71C971" w14:textId="77777777" w:rsidR="004D621C" w:rsidRPr="000D1A39" w:rsidRDefault="004D621C" w:rsidP="009B1C3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0"/>
        </w:rPr>
      </w:pPr>
    </w:p>
    <w:p w14:paraId="0449B9F6" w14:textId="77777777" w:rsidR="009B1C31" w:rsidRPr="000D1A39" w:rsidRDefault="009B1C31" w:rsidP="009B1C31">
      <w:pPr>
        <w:autoSpaceDE w:val="0"/>
        <w:autoSpaceDN w:val="0"/>
        <w:adjustRightInd w:val="0"/>
        <w:jc w:val="both"/>
        <w:rPr>
          <w:rFonts w:cs="Arial"/>
          <w:bCs/>
          <w:color w:val="00000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88"/>
      </w:tblGrid>
      <w:tr w:rsidR="002A3505" w:rsidRPr="0097743F" w14:paraId="23997BF9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6FD7E7" w14:textId="77777777" w:rsidR="002A3505" w:rsidRPr="0097743F" w:rsidRDefault="002A3505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CBA81F9" w14:textId="77777777" w:rsidR="002A3505" w:rsidRDefault="002A3505" w:rsidP="00D4056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zakona o postopnem zapiranju Premogovnika Velenje – prva obravnava (PONOVNA OBRAVNAVA), 00704-211/2025 (EVA: 2024-2560-0040)</w:t>
            </w:r>
          </w:p>
          <w:p w14:paraId="0A190B1F" w14:textId="77777777" w:rsidR="002A3505" w:rsidRDefault="002A3505" w:rsidP="00D4056D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Jože Novak</w:t>
            </w:r>
          </w:p>
          <w:p w14:paraId="7DCC59AF" w14:textId="77777777" w:rsidR="002A3505" w:rsidRPr="0097743F" w:rsidRDefault="002A3505" w:rsidP="00D4056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2A3505" w:rsidRPr="0097743F" w14:paraId="2D608D97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35BA6D" w14:textId="77777777" w:rsidR="002A3505" w:rsidRPr="0097743F" w:rsidRDefault="002A3505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1A.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23DBF90" w14:textId="77777777" w:rsidR="002A3505" w:rsidRDefault="002A3505" w:rsidP="00D4056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zakona o dodatnih nujnih ukrepih na področju zdravstvene dejavnosti – nujni postopek, 00704-366/2025 (EVA: 2025-2711-0092)</w:t>
            </w:r>
          </w:p>
          <w:p w14:paraId="45EADA98" w14:textId="77777777" w:rsidR="002A3505" w:rsidRDefault="002A3505" w:rsidP="00D4056D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dr. Valentina Prevolnik Rupel</w:t>
            </w:r>
          </w:p>
          <w:p w14:paraId="5DD0C69E" w14:textId="77777777" w:rsidR="002A3505" w:rsidRPr="0097743F" w:rsidRDefault="002A3505" w:rsidP="00D4056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2A3505" w:rsidRPr="0097743F" w14:paraId="28970EDB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24ACCC" w14:textId="77777777" w:rsidR="002A3505" w:rsidRPr="0097743F" w:rsidRDefault="002A3505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606113C" w14:textId="77777777" w:rsidR="002A3505" w:rsidRDefault="002A3505" w:rsidP="00D4056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zakona o zdravstveni negi in babištvu – prva obravnava, 00704-365/2025 </w:t>
            </w:r>
            <w:r w:rsidR="004D621C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(EVA: 2025-2711-0054)</w:t>
            </w:r>
          </w:p>
          <w:p w14:paraId="41CFFFD7" w14:textId="77777777" w:rsidR="002A3505" w:rsidRDefault="002A3505" w:rsidP="00D4056D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dr. Valentina Prevolnik Rupel</w:t>
            </w:r>
          </w:p>
          <w:p w14:paraId="6396BB29" w14:textId="77777777" w:rsidR="002A3505" w:rsidRPr="0097743F" w:rsidRDefault="002A3505" w:rsidP="00D4056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2A3505" w:rsidRPr="0097743F" w14:paraId="1A03A0C7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219DCE" w14:textId="77777777" w:rsidR="002A3505" w:rsidRPr="0097743F" w:rsidRDefault="002A3505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2AFD529" w14:textId="77777777" w:rsidR="002A3505" w:rsidRDefault="002A3505" w:rsidP="00D4056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spremembe Programa evropske kohezijske politike za obdobje 2021–2027 v Sloveniji, 54402-4/2022</w:t>
            </w:r>
          </w:p>
          <w:p w14:paraId="7E9139E4" w14:textId="77777777" w:rsidR="002A3505" w:rsidRDefault="002A3505" w:rsidP="00D4056D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Aleksander Jevšek</w:t>
            </w:r>
          </w:p>
          <w:p w14:paraId="2466E248" w14:textId="77777777" w:rsidR="002A3505" w:rsidRPr="0097743F" w:rsidRDefault="002A3505" w:rsidP="00D4056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</w:tbl>
    <w:p w14:paraId="183BA3C0" w14:textId="77777777" w:rsidR="002A3505" w:rsidRPr="0097743F" w:rsidRDefault="002A3505" w:rsidP="00F43F74">
      <w:pPr>
        <w:jc w:val="both"/>
        <w:rPr>
          <w:rFonts w:cs="Arial"/>
          <w:szCs w:val="20"/>
        </w:rPr>
      </w:pPr>
    </w:p>
    <w:p w14:paraId="4305ABBB" w14:textId="77777777" w:rsidR="009B1C31" w:rsidRDefault="009B1C31" w:rsidP="009B1C31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4B99FA80" w14:textId="77777777" w:rsidR="009B1C31" w:rsidRDefault="009B1C31" w:rsidP="009B1C31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6D2BEAF8" w14:textId="77777777" w:rsidR="009B1C31" w:rsidRPr="000D1A39" w:rsidRDefault="009B1C31" w:rsidP="009B1C31">
      <w:pPr>
        <w:widowControl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48E23091" w14:textId="77777777" w:rsidR="00FF68D2" w:rsidRDefault="00FF68D2">
      <w:pPr>
        <w:spacing w:after="160" w:line="259" w:lineRule="auto"/>
        <w:rPr>
          <w:rFonts w:cs="Arial"/>
          <w:color w:val="000000"/>
          <w:szCs w:val="20"/>
          <w:lang w:eastAsia="sl-SI"/>
        </w:rPr>
      </w:pPr>
    </w:p>
    <w:sectPr w:rsidR="00FF68D2" w:rsidSect="0009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914F" w14:textId="77777777" w:rsidR="00A4485F" w:rsidRDefault="00A4485F" w:rsidP="00767987">
      <w:pPr>
        <w:spacing w:line="240" w:lineRule="auto"/>
      </w:pPr>
      <w:r>
        <w:separator/>
      </w:r>
    </w:p>
  </w:endnote>
  <w:endnote w:type="continuationSeparator" w:id="0">
    <w:p w14:paraId="0C03C40A" w14:textId="77777777" w:rsidR="00A4485F" w:rsidRDefault="00A4485F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4092" w14:textId="77777777" w:rsidR="004165F4" w:rsidRDefault="004165F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7977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1CE236F" w14:textId="77777777" w:rsidR="00FF68D2" w:rsidRPr="00FF68D2" w:rsidRDefault="00FF68D2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FF68D2">
          <w:rPr>
            <w:rFonts w:ascii="Arial" w:hAnsi="Arial" w:cs="Arial"/>
            <w:sz w:val="20"/>
            <w:szCs w:val="20"/>
          </w:rPr>
          <w:fldChar w:fldCharType="begin"/>
        </w:r>
        <w:r w:rsidRPr="00FF68D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F68D2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FF68D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E699" w14:textId="77777777" w:rsidR="004165F4" w:rsidRDefault="004165F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5569" w14:textId="77777777" w:rsidR="00A4485F" w:rsidRDefault="00A4485F" w:rsidP="00767987">
      <w:pPr>
        <w:spacing w:line="240" w:lineRule="auto"/>
      </w:pPr>
      <w:r>
        <w:separator/>
      </w:r>
    </w:p>
  </w:footnote>
  <w:footnote w:type="continuationSeparator" w:id="0">
    <w:p w14:paraId="5762700F" w14:textId="77777777" w:rsidR="00A4485F" w:rsidRDefault="00A4485F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0BC3" w14:textId="77777777" w:rsidR="004165F4" w:rsidRDefault="004165F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B17" w14:textId="77777777" w:rsidR="004165F4" w:rsidRDefault="004165F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7D6E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FB42D8">
      <w:rPr>
        <w:noProof/>
        <w:lang w:eastAsia="sl-SI"/>
      </w:rPr>
      <w:drawing>
        <wp:inline distT="0" distB="0" distL="0" distR="0" wp14:anchorId="6DE5A889" wp14:editId="1E7F8077">
          <wp:extent cx="3646170" cy="325120"/>
          <wp:effectExtent l="0" t="0" r="0" b="0"/>
          <wp:docPr id="1" name="Slika 1" descr="Republika Slovenija&#10;Generalni sekretariat Vlade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617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49584" w14:textId="77777777" w:rsidR="00090D10" w:rsidRPr="009B1C31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Republika" w:hAnsi="Republika" w:cs="Arial"/>
        <w:sz w:val="20"/>
        <w:szCs w:val="20"/>
      </w:rPr>
    </w:pPr>
    <w:r w:rsidRPr="009B1C31">
      <w:rPr>
        <w:rFonts w:ascii="Republika" w:hAnsi="Republika" w:cs="Arial"/>
        <w:sz w:val="20"/>
        <w:szCs w:val="20"/>
      </w:rPr>
      <w:t>Sektor za izvedbo sej vlade in analize</w:t>
    </w:r>
  </w:p>
  <w:p w14:paraId="17E8B768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Gregorčičeva ulica 20</w:t>
    </w:r>
    <w:r w:rsidRPr="00A9231D">
      <w:rPr>
        <w:rFonts w:ascii="Arial" w:hAnsi="Arial" w:cs="Arial"/>
        <w:sz w:val="16"/>
      </w:rPr>
      <w:t>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14:paraId="55D0CB13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F: +386 1 478 1607</w:t>
    </w:r>
  </w:p>
  <w:p w14:paraId="460B7DE1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14:paraId="41E902BF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</w:t>
    </w:r>
    <w:r>
      <w:rPr>
        <w:rFonts w:ascii="Arial" w:hAnsi="Arial" w:cs="Arial"/>
        <w:sz w:val="16"/>
      </w:rPr>
      <w:t>gsv.gov</w:t>
    </w:r>
    <w:r w:rsidRPr="00A9231D">
      <w:rPr>
        <w:rFonts w:ascii="Arial" w:hAnsi="Arial" w:cs="Arial"/>
        <w:sz w:val="16"/>
      </w:rPr>
      <w:t>.si/</w:t>
    </w:r>
  </w:p>
  <w:p w14:paraId="231B2358" w14:textId="77777777" w:rsidR="00090D10" w:rsidRDefault="00090D1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966D1"/>
    <w:multiLevelType w:val="hybridMultilevel"/>
    <w:tmpl w:val="6B563E36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 w16cid:durableId="1715739581">
    <w:abstractNumId w:val="1"/>
  </w:num>
  <w:num w:numId="2" w16cid:durableId="112446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E"/>
    <w:rsid w:val="0007656A"/>
    <w:rsid w:val="00090D10"/>
    <w:rsid w:val="000B3FE6"/>
    <w:rsid w:val="00117ADD"/>
    <w:rsid w:val="00170D49"/>
    <w:rsid w:val="0019436C"/>
    <w:rsid w:val="001A696C"/>
    <w:rsid w:val="001C4ACE"/>
    <w:rsid w:val="002A3505"/>
    <w:rsid w:val="00367DE6"/>
    <w:rsid w:val="003B3E19"/>
    <w:rsid w:val="00402523"/>
    <w:rsid w:val="004076C6"/>
    <w:rsid w:val="004165F4"/>
    <w:rsid w:val="004178A3"/>
    <w:rsid w:val="004B7F76"/>
    <w:rsid w:val="004D621C"/>
    <w:rsid w:val="004E1BCE"/>
    <w:rsid w:val="00560C20"/>
    <w:rsid w:val="005C733F"/>
    <w:rsid w:val="00601E03"/>
    <w:rsid w:val="00682FFE"/>
    <w:rsid w:val="007039D0"/>
    <w:rsid w:val="00721F0E"/>
    <w:rsid w:val="007323B5"/>
    <w:rsid w:val="00767987"/>
    <w:rsid w:val="00782FD4"/>
    <w:rsid w:val="007D0FFE"/>
    <w:rsid w:val="00811140"/>
    <w:rsid w:val="008439A0"/>
    <w:rsid w:val="00904A48"/>
    <w:rsid w:val="00980294"/>
    <w:rsid w:val="009B1C31"/>
    <w:rsid w:val="009B237E"/>
    <w:rsid w:val="009C1F8E"/>
    <w:rsid w:val="00A354A8"/>
    <w:rsid w:val="00A4485F"/>
    <w:rsid w:val="00A9231D"/>
    <w:rsid w:val="00B11169"/>
    <w:rsid w:val="00BC2346"/>
    <w:rsid w:val="00C0216A"/>
    <w:rsid w:val="00C45CCB"/>
    <w:rsid w:val="00C62845"/>
    <w:rsid w:val="00C6461C"/>
    <w:rsid w:val="00C86D7C"/>
    <w:rsid w:val="00CD07B1"/>
    <w:rsid w:val="00D02973"/>
    <w:rsid w:val="00D10B1D"/>
    <w:rsid w:val="00D511B4"/>
    <w:rsid w:val="00D516AF"/>
    <w:rsid w:val="00D71E98"/>
    <w:rsid w:val="00EB419B"/>
    <w:rsid w:val="00EC51B3"/>
    <w:rsid w:val="00EE07EE"/>
    <w:rsid w:val="00F221D0"/>
    <w:rsid w:val="00F51CB2"/>
    <w:rsid w:val="00FB00DD"/>
    <w:rsid w:val="00FB42D8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ECD03"/>
  <w15:docId w15:val="{5F50E785-66DF-4E1C-B1CC-FB4BC5B6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1C3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F221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3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Štravs</dc:creator>
  <cp:keywords/>
  <dc:description/>
  <cp:lastModifiedBy>Branko Vidrih</cp:lastModifiedBy>
  <cp:revision>2</cp:revision>
  <cp:lastPrinted>2025-11-26T16:17:00Z</cp:lastPrinted>
  <dcterms:created xsi:type="dcterms:W3CDTF">2025-11-26T16:18:00Z</dcterms:created>
  <dcterms:modified xsi:type="dcterms:W3CDTF">2025-11-26T16:18:00Z</dcterms:modified>
</cp:coreProperties>
</file>