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DEB0A"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Na podlagi 58. člena Zakona o javnih uslužbencih (Uradni list RS, št. 63/07 – uradno prečiščeno besedilo, 65/08, 69/08 – ZTFI-A, 69/08 – ZZavar-E, 40/12 – ZUJF, 158/20 – </w:t>
      </w:r>
      <w:proofErr w:type="spellStart"/>
      <w:r w:rsidRPr="00CA25E4">
        <w:rPr>
          <w:rFonts w:ascii="Arial" w:hAnsi="Arial" w:cs="Arial"/>
          <w:sz w:val="20"/>
          <w:szCs w:val="20"/>
        </w:rPr>
        <w:t>ZIntPK</w:t>
      </w:r>
      <w:proofErr w:type="spellEnd"/>
      <w:r w:rsidRPr="00CA25E4">
        <w:rPr>
          <w:rFonts w:ascii="Arial" w:hAnsi="Arial" w:cs="Arial"/>
          <w:sz w:val="20"/>
          <w:szCs w:val="20"/>
        </w:rPr>
        <w:t xml:space="preserve">-C, 203/20 – ZIUPOPDVE, 202/21 – </w:t>
      </w:r>
      <w:proofErr w:type="spellStart"/>
      <w:r w:rsidRPr="00CA25E4">
        <w:rPr>
          <w:rFonts w:ascii="Arial" w:hAnsi="Arial" w:cs="Arial"/>
          <w:sz w:val="20"/>
          <w:szCs w:val="20"/>
        </w:rPr>
        <w:t>odl</w:t>
      </w:r>
      <w:proofErr w:type="spellEnd"/>
      <w:r w:rsidRPr="00CA25E4">
        <w:rPr>
          <w:rFonts w:ascii="Arial" w:hAnsi="Arial" w:cs="Arial"/>
          <w:sz w:val="20"/>
          <w:szCs w:val="20"/>
        </w:rPr>
        <w:t xml:space="preserve">. US, 3/22 – </w:t>
      </w:r>
      <w:proofErr w:type="spellStart"/>
      <w:r w:rsidRPr="00CA25E4">
        <w:rPr>
          <w:rFonts w:ascii="Arial" w:hAnsi="Arial" w:cs="Arial"/>
          <w:sz w:val="20"/>
          <w:szCs w:val="20"/>
        </w:rPr>
        <w:t>ZDeb</w:t>
      </w:r>
      <w:proofErr w:type="spellEnd"/>
      <w:r w:rsidRPr="00CA25E4">
        <w:rPr>
          <w:rFonts w:ascii="Arial" w:hAnsi="Arial" w:cs="Arial"/>
          <w:sz w:val="20"/>
          <w:szCs w:val="20"/>
        </w:rPr>
        <w:t xml:space="preserve"> in 32/25 – ZJU-1; v nadaljevanju: ZJU) in 19. člena Uredbe o postopku za zasedbo delovnega mesta v organih državne uprave in v pravosodnih organih (Uradni list RS, št. 139/06, 104/10 in 32/25 – ZJU-1; v nadaljevanju: Uredba)</w:t>
      </w:r>
    </w:p>
    <w:p w14:paraId="646ED432" w14:textId="77777777" w:rsidR="00CA25E4" w:rsidRPr="00CA25E4" w:rsidRDefault="00CA25E4" w:rsidP="00CA25E4">
      <w:pPr>
        <w:jc w:val="both"/>
        <w:rPr>
          <w:rFonts w:ascii="Arial" w:hAnsi="Arial" w:cs="Arial"/>
          <w:sz w:val="20"/>
          <w:szCs w:val="20"/>
        </w:rPr>
      </w:pPr>
    </w:p>
    <w:p w14:paraId="0ACF5BC8" w14:textId="77777777" w:rsidR="00CA25E4" w:rsidRPr="00CA25E4" w:rsidRDefault="00CA25E4" w:rsidP="00CA25E4">
      <w:pPr>
        <w:jc w:val="both"/>
        <w:rPr>
          <w:rFonts w:ascii="Arial" w:hAnsi="Arial" w:cs="Arial"/>
          <w:sz w:val="20"/>
          <w:szCs w:val="20"/>
        </w:rPr>
      </w:pPr>
      <w:r w:rsidRPr="00CA25E4">
        <w:rPr>
          <w:rFonts w:ascii="Arial" w:hAnsi="Arial" w:cs="Arial"/>
          <w:b/>
          <w:bCs/>
          <w:sz w:val="20"/>
          <w:szCs w:val="20"/>
        </w:rPr>
        <w:t>Upravna enota Žalec</w:t>
      </w:r>
      <w:r w:rsidRPr="00CA25E4">
        <w:rPr>
          <w:rFonts w:ascii="Arial" w:hAnsi="Arial" w:cs="Arial"/>
          <w:sz w:val="20"/>
          <w:szCs w:val="20"/>
        </w:rPr>
        <w:t xml:space="preserve">, Ulica Savinjske čete 5, 3310 Žalec, objavlja </w:t>
      </w:r>
      <w:r w:rsidRPr="00CA25E4">
        <w:rPr>
          <w:rFonts w:ascii="Arial" w:hAnsi="Arial" w:cs="Arial"/>
          <w:b/>
          <w:sz w:val="20"/>
          <w:szCs w:val="20"/>
        </w:rPr>
        <w:t>javni</w:t>
      </w:r>
      <w:r w:rsidRPr="00CA25E4">
        <w:rPr>
          <w:rFonts w:ascii="Arial" w:hAnsi="Arial" w:cs="Arial"/>
          <w:sz w:val="20"/>
          <w:szCs w:val="20"/>
        </w:rPr>
        <w:t xml:space="preserve"> </w:t>
      </w:r>
      <w:r w:rsidRPr="00CA25E4">
        <w:rPr>
          <w:rFonts w:ascii="Arial" w:hAnsi="Arial" w:cs="Arial"/>
          <w:b/>
          <w:sz w:val="20"/>
          <w:szCs w:val="20"/>
        </w:rPr>
        <w:t>natečaj</w:t>
      </w:r>
      <w:r w:rsidRPr="00CA25E4">
        <w:rPr>
          <w:rFonts w:ascii="Arial" w:hAnsi="Arial" w:cs="Arial"/>
          <w:sz w:val="20"/>
          <w:szCs w:val="20"/>
        </w:rPr>
        <w:t xml:space="preserve"> za zasedbo prostega uradniškega delovnega mesta za nedoločen čas s poskusnim delom pet mesecev: </w:t>
      </w:r>
    </w:p>
    <w:p w14:paraId="5000C46C"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w:t>
      </w:r>
    </w:p>
    <w:p w14:paraId="487C48FD" w14:textId="77777777" w:rsidR="00CA25E4" w:rsidRPr="00CA25E4" w:rsidRDefault="00CA25E4" w:rsidP="00CA25E4">
      <w:pPr>
        <w:jc w:val="both"/>
        <w:rPr>
          <w:rFonts w:ascii="Arial" w:hAnsi="Arial" w:cs="Arial"/>
          <w:sz w:val="20"/>
          <w:szCs w:val="20"/>
        </w:rPr>
      </w:pPr>
    </w:p>
    <w:p w14:paraId="6308DF02" w14:textId="77777777" w:rsidR="00CA25E4" w:rsidRPr="00CA25E4" w:rsidRDefault="00CA25E4" w:rsidP="00CA25E4">
      <w:pPr>
        <w:jc w:val="center"/>
        <w:rPr>
          <w:rFonts w:ascii="Arial" w:hAnsi="Arial" w:cs="Arial"/>
          <w:b/>
          <w:sz w:val="20"/>
          <w:szCs w:val="20"/>
        </w:rPr>
      </w:pPr>
      <w:r w:rsidRPr="00CA25E4">
        <w:rPr>
          <w:rFonts w:ascii="Arial" w:hAnsi="Arial" w:cs="Arial"/>
          <w:b/>
          <w:sz w:val="20"/>
          <w:szCs w:val="20"/>
        </w:rPr>
        <w:t>SVETOVALEC (šifra DM 63) v Oddelku za gradnjo in kmetijstvo</w:t>
      </w:r>
    </w:p>
    <w:p w14:paraId="66604C68" w14:textId="77777777" w:rsidR="00CA25E4" w:rsidRPr="00CA25E4" w:rsidRDefault="00CA25E4" w:rsidP="00CA25E4">
      <w:pPr>
        <w:jc w:val="both"/>
        <w:rPr>
          <w:rFonts w:ascii="Arial" w:hAnsi="Arial" w:cs="Arial"/>
          <w:sz w:val="20"/>
          <w:szCs w:val="20"/>
        </w:rPr>
      </w:pPr>
    </w:p>
    <w:p w14:paraId="17601537" w14:textId="77777777" w:rsidR="00CA25E4" w:rsidRPr="00CA25E4" w:rsidRDefault="00CA25E4" w:rsidP="00CA25E4">
      <w:pPr>
        <w:jc w:val="both"/>
        <w:rPr>
          <w:rFonts w:ascii="Arial" w:hAnsi="Arial" w:cs="Arial"/>
          <w:sz w:val="20"/>
          <w:szCs w:val="20"/>
        </w:rPr>
      </w:pPr>
    </w:p>
    <w:p w14:paraId="5C1A93E1"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Kandidati, ki se bodo prijavili na prosto delovno mesto, morajo izpolnjevati naslednje pogoje:</w:t>
      </w:r>
    </w:p>
    <w:p w14:paraId="02A801B9" w14:textId="77777777" w:rsidR="00CA25E4" w:rsidRPr="00CA25E4" w:rsidRDefault="00CA25E4" w:rsidP="00CA25E4">
      <w:pPr>
        <w:numPr>
          <w:ilvl w:val="0"/>
          <w:numId w:val="8"/>
        </w:numPr>
        <w:tabs>
          <w:tab w:val="num" w:pos="284"/>
        </w:tabs>
        <w:jc w:val="both"/>
        <w:rPr>
          <w:rFonts w:ascii="Arial" w:hAnsi="Arial" w:cs="Arial"/>
          <w:sz w:val="20"/>
          <w:szCs w:val="20"/>
        </w:rPr>
      </w:pPr>
      <w:r w:rsidRPr="00CA25E4">
        <w:rPr>
          <w:rFonts w:ascii="Arial" w:hAnsi="Arial" w:cs="Arial"/>
          <w:sz w:val="20"/>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256C7AA" w14:textId="77777777" w:rsidR="00CA25E4" w:rsidRPr="00CA25E4" w:rsidRDefault="00CA25E4" w:rsidP="00CA25E4">
      <w:pPr>
        <w:numPr>
          <w:ilvl w:val="0"/>
          <w:numId w:val="8"/>
        </w:numPr>
        <w:tabs>
          <w:tab w:val="num" w:pos="284"/>
        </w:tabs>
        <w:jc w:val="both"/>
        <w:rPr>
          <w:rFonts w:ascii="Arial" w:hAnsi="Arial" w:cs="Arial"/>
          <w:sz w:val="20"/>
          <w:szCs w:val="20"/>
        </w:rPr>
      </w:pPr>
      <w:r w:rsidRPr="00CA25E4">
        <w:rPr>
          <w:rFonts w:ascii="Arial" w:hAnsi="Arial" w:cs="Arial"/>
          <w:sz w:val="20"/>
          <w:szCs w:val="20"/>
        </w:rPr>
        <w:t>najmanj 7 mesecev delovnih izkušenj,</w:t>
      </w:r>
    </w:p>
    <w:p w14:paraId="563673BD" w14:textId="1BDD6999" w:rsidR="00CA25E4" w:rsidRPr="00CA25E4" w:rsidRDefault="00CA25E4" w:rsidP="00CA25E4">
      <w:pPr>
        <w:numPr>
          <w:ilvl w:val="0"/>
          <w:numId w:val="8"/>
        </w:numPr>
        <w:tabs>
          <w:tab w:val="num" w:pos="284"/>
        </w:tabs>
        <w:jc w:val="both"/>
        <w:rPr>
          <w:rFonts w:ascii="Arial" w:hAnsi="Arial" w:cs="Arial"/>
          <w:sz w:val="20"/>
          <w:szCs w:val="20"/>
        </w:rPr>
      </w:pPr>
      <w:r w:rsidRPr="00CA25E4">
        <w:rPr>
          <w:rFonts w:ascii="Arial" w:hAnsi="Arial" w:cs="Arial"/>
          <w:sz w:val="20"/>
          <w:szCs w:val="20"/>
        </w:rPr>
        <w:t>strokovni izpit iz upravnega postopka</w:t>
      </w:r>
      <w:r w:rsidR="003266DB">
        <w:rPr>
          <w:rFonts w:ascii="Arial" w:hAnsi="Arial" w:cs="Arial"/>
          <w:sz w:val="20"/>
          <w:szCs w:val="20"/>
        </w:rPr>
        <w:t xml:space="preserve"> </w:t>
      </w:r>
      <w:r w:rsidR="003266DB" w:rsidRPr="003266DB">
        <w:rPr>
          <w:rFonts w:ascii="Arial" w:hAnsi="Arial" w:cs="Arial"/>
          <w:i/>
          <w:iCs/>
          <w:sz w:val="20"/>
          <w:szCs w:val="20"/>
        </w:rPr>
        <w:t>(</w:t>
      </w:r>
      <w:proofErr w:type="spellStart"/>
      <w:r w:rsidR="003266DB" w:rsidRPr="003266DB">
        <w:rPr>
          <w:rFonts w:ascii="Arial" w:hAnsi="Arial" w:cs="Arial"/>
          <w:i/>
          <w:iCs/>
          <w:sz w:val="20"/>
          <w:szCs w:val="20"/>
        </w:rPr>
        <w:t>odložni</w:t>
      </w:r>
      <w:proofErr w:type="spellEnd"/>
      <w:r w:rsidR="003266DB" w:rsidRPr="003266DB">
        <w:rPr>
          <w:rFonts w:ascii="Arial" w:hAnsi="Arial" w:cs="Arial"/>
          <w:i/>
          <w:iCs/>
          <w:sz w:val="20"/>
          <w:szCs w:val="20"/>
        </w:rPr>
        <w:t xml:space="preserve"> pogoj)</w:t>
      </w:r>
      <w:r w:rsidRPr="00CA25E4">
        <w:rPr>
          <w:rFonts w:ascii="Arial" w:hAnsi="Arial" w:cs="Arial"/>
          <w:sz w:val="20"/>
          <w:szCs w:val="20"/>
        </w:rPr>
        <w:t>,</w:t>
      </w:r>
    </w:p>
    <w:p w14:paraId="0203063B" w14:textId="345C5B3E" w:rsidR="00CA25E4" w:rsidRPr="00CA25E4" w:rsidRDefault="00CA25E4" w:rsidP="00CA25E4">
      <w:pPr>
        <w:numPr>
          <w:ilvl w:val="0"/>
          <w:numId w:val="8"/>
        </w:numPr>
        <w:tabs>
          <w:tab w:val="num" w:pos="284"/>
        </w:tabs>
        <w:jc w:val="both"/>
        <w:rPr>
          <w:rFonts w:ascii="Arial" w:hAnsi="Arial" w:cs="Arial"/>
          <w:sz w:val="20"/>
          <w:szCs w:val="20"/>
        </w:rPr>
      </w:pPr>
      <w:r w:rsidRPr="00CA25E4">
        <w:rPr>
          <w:rFonts w:ascii="Arial" w:hAnsi="Arial" w:cs="Arial"/>
          <w:sz w:val="20"/>
          <w:szCs w:val="20"/>
        </w:rPr>
        <w:t>obvezno usposabljanje za imenovanje v naziv</w:t>
      </w:r>
      <w:r w:rsidR="003266DB">
        <w:rPr>
          <w:rFonts w:ascii="Arial" w:hAnsi="Arial" w:cs="Arial"/>
          <w:sz w:val="20"/>
          <w:szCs w:val="20"/>
        </w:rPr>
        <w:t xml:space="preserve"> </w:t>
      </w:r>
      <w:r w:rsidR="003266DB" w:rsidRPr="003266DB">
        <w:rPr>
          <w:rFonts w:ascii="Arial" w:hAnsi="Arial" w:cs="Arial"/>
          <w:i/>
          <w:iCs/>
          <w:sz w:val="20"/>
          <w:szCs w:val="20"/>
        </w:rPr>
        <w:t>(</w:t>
      </w:r>
      <w:proofErr w:type="spellStart"/>
      <w:r w:rsidR="003266DB" w:rsidRPr="003266DB">
        <w:rPr>
          <w:rFonts w:ascii="Arial" w:hAnsi="Arial" w:cs="Arial"/>
          <w:i/>
          <w:iCs/>
          <w:sz w:val="20"/>
          <w:szCs w:val="20"/>
        </w:rPr>
        <w:t>odložni</w:t>
      </w:r>
      <w:proofErr w:type="spellEnd"/>
      <w:r w:rsidR="003266DB" w:rsidRPr="003266DB">
        <w:rPr>
          <w:rFonts w:ascii="Arial" w:hAnsi="Arial" w:cs="Arial"/>
          <w:i/>
          <w:iCs/>
          <w:sz w:val="20"/>
          <w:szCs w:val="20"/>
        </w:rPr>
        <w:t xml:space="preserve"> pogoj)</w:t>
      </w:r>
      <w:r w:rsidRPr="00CA25E4">
        <w:rPr>
          <w:rFonts w:ascii="Arial" w:hAnsi="Arial" w:cs="Arial"/>
          <w:sz w:val="20"/>
          <w:szCs w:val="20"/>
        </w:rPr>
        <w:t>,</w:t>
      </w:r>
    </w:p>
    <w:p w14:paraId="4912B8D6" w14:textId="77777777" w:rsidR="00CA25E4" w:rsidRPr="00CA25E4" w:rsidRDefault="00CA25E4" w:rsidP="00CA25E4">
      <w:pPr>
        <w:numPr>
          <w:ilvl w:val="0"/>
          <w:numId w:val="8"/>
        </w:numPr>
        <w:tabs>
          <w:tab w:val="num" w:pos="284"/>
        </w:tabs>
        <w:jc w:val="both"/>
        <w:rPr>
          <w:rFonts w:ascii="Arial" w:hAnsi="Arial" w:cs="Arial"/>
          <w:sz w:val="20"/>
          <w:szCs w:val="20"/>
        </w:rPr>
      </w:pPr>
      <w:r w:rsidRPr="00CA25E4">
        <w:rPr>
          <w:rFonts w:ascii="Arial" w:hAnsi="Arial" w:cs="Arial"/>
          <w:sz w:val="20"/>
          <w:szCs w:val="20"/>
        </w:rPr>
        <w:t>znanje uradnega (slovenskega) jezika,</w:t>
      </w:r>
    </w:p>
    <w:p w14:paraId="6E49B472" w14:textId="77777777" w:rsidR="00CA25E4" w:rsidRPr="00CA25E4" w:rsidRDefault="00CA25E4" w:rsidP="00CA25E4">
      <w:pPr>
        <w:numPr>
          <w:ilvl w:val="0"/>
          <w:numId w:val="8"/>
        </w:numPr>
        <w:tabs>
          <w:tab w:val="num" w:pos="284"/>
        </w:tabs>
        <w:jc w:val="both"/>
        <w:rPr>
          <w:rFonts w:ascii="Arial" w:hAnsi="Arial" w:cs="Arial"/>
          <w:sz w:val="20"/>
          <w:szCs w:val="20"/>
        </w:rPr>
      </w:pPr>
      <w:r w:rsidRPr="00CA25E4">
        <w:rPr>
          <w:rFonts w:ascii="Arial" w:hAnsi="Arial" w:cs="Arial"/>
          <w:sz w:val="20"/>
          <w:szCs w:val="20"/>
        </w:rPr>
        <w:t>državljanstvo Republike Slovenije,</w:t>
      </w:r>
    </w:p>
    <w:p w14:paraId="1C9C6DEE" w14:textId="77777777" w:rsidR="00CA25E4" w:rsidRPr="00CA25E4" w:rsidRDefault="00CA25E4" w:rsidP="00CA25E4">
      <w:pPr>
        <w:numPr>
          <w:ilvl w:val="0"/>
          <w:numId w:val="8"/>
        </w:numPr>
        <w:tabs>
          <w:tab w:val="num" w:pos="284"/>
        </w:tabs>
        <w:jc w:val="both"/>
        <w:rPr>
          <w:rFonts w:ascii="Arial" w:hAnsi="Arial" w:cs="Arial"/>
          <w:sz w:val="20"/>
          <w:szCs w:val="20"/>
        </w:rPr>
      </w:pPr>
      <w:r w:rsidRPr="00CA25E4">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320852" w14:textId="77777777" w:rsidR="00CA25E4" w:rsidRPr="00CA25E4" w:rsidRDefault="00CA25E4" w:rsidP="00CA25E4">
      <w:pPr>
        <w:numPr>
          <w:ilvl w:val="0"/>
          <w:numId w:val="8"/>
        </w:numPr>
        <w:tabs>
          <w:tab w:val="num" w:pos="284"/>
        </w:tabs>
        <w:jc w:val="both"/>
        <w:rPr>
          <w:rFonts w:ascii="Arial" w:hAnsi="Arial" w:cs="Arial"/>
          <w:sz w:val="20"/>
          <w:szCs w:val="20"/>
        </w:rPr>
      </w:pPr>
      <w:r w:rsidRPr="00CA25E4">
        <w:rPr>
          <w:rFonts w:ascii="Arial" w:hAnsi="Arial" w:cs="Arial"/>
          <w:sz w:val="20"/>
          <w:szCs w:val="20"/>
        </w:rPr>
        <w:t>zoper njih ne sme biti vložena pravnomočna obtožnica zaradi naklepnega kaznivega dejanja, ki se preganja po uradni dolžnosti.</w:t>
      </w:r>
    </w:p>
    <w:p w14:paraId="727608DA"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br/>
        <w:t xml:space="preserve">Skladno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53E95F2" w14:textId="77777777" w:rsidR="00CA25E4" w:rsidRPr="00CA25E4" w:rsidRDefault="00CA25E4" w:rsidP="00CA25E4">
      <w:pPr>
        <w:jc w:val="both"/>
        <w:rPr>
          <w:rFonts w:ascii="Arial" w:hAnsi="Arial" w:cs="Arial"/>
          <w:sz w:val="20"/>
          <w:szCs w:val="20"/>
        </w:rPr>
      </w:pPr>
    </w:p>
    <w:p w14:paraId="3D0B3D68"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733F861C" w14:textId="77777777" w:rsidR="00CA25E4" w:rsidRPr="00CA25E4" w:rsidRDefault="00CA25E4" w:rsidP="00CA25E4">
      <w:pPr>
        <w:jc w:val="both"/>
        <w:rPr>
          <w:rFonts w:ascii="Arial" w:hAnsi="Arial" w:cs="Arial"/>
          <w:sz w:val="20"/>
          <w:szCs w:val="20"/>
        </w:rPr>
      </w:pPr>
    </w:p>
    <w:p w14:paraId="6708DD60"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Pri izbranem kandidatu se bo preverilo, ali ima opravljen strokovni izpit iz upravnega postopka. V nasprotnem primeru bo moral izbrani kandidat strokovni izpit iz upravnega postopka opraviti najkasneje v treh mesecih od sklenitve delovnega razmerja, skladno z 31. členom Zakona o splošnem upravnem postopku (Uradni list RS, št. 24/06 -uradno prečiščeno besedilo, 105/06-ZUS-1, 126/07, 65/08, 8/10, 82/13 175/20 – ZIUOPDVE in 3/22 – </w:t>
      </w:r>
      <w:proofErr w:type="spellStart"/>
      <w:r w:rsidRPr="00CA25E4">
        <w:rPr>
          <w:rFonts w:ascii="Arial" w:hAnsi="Arial" w:cs="Arial"/>
          <w:sz w:val="20"/>
          <w:szCs w:val="20"/>
        </w:rPr>
        <w:t>ZDeb</w:t>
      </w:r>
      <w:proofErr w:type="spellEnd"/>
      <w:r w:rsidRPr="00CA25E4">
        <w:rPr>
          <w:rFonts w:ascii="Arial" w:hAnsi="Arial" w:cs="Arial"/>
          <w:sz w:val="20"/>
          <w:szCs w:val="20"/>
        </w:rPr>
        <w:t>; v nadaljevanju: ZUP). </w:t>
      </w:r>
    </w:p>
    <w:p w14:paraId="5A2199CB"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br/>
        <w:t>Prav tako se bo pri izbranem kandidatu preverilo, ali ima opravljeno usposabljanje za imenovanje v naziv, v nasprotnem primeru bo moral kandidat najpozneje v enem letu od sklenitve pogodbe o zaposlitvi opraviti usposabljanje, skladno s prvim odstavkom 89. člena ZJU. </w:t>
      </w:r>
    </w:p>
    <w:p w14:paraId="5615EC7E"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 </w:t>
      </w:r>
    </w:p>
    <w:p w14:paraId="221E7F42" w14:textId="77777777" w:rsidR="00CA25E4" w:rsidRPr="00CA25E4" w:rsidRDefault="00CA25E4" w:rsidP="00CA25E4">
      <w:pPr>
        <w:jc w:val="both"/>
        <w:rPr>
          <w:rFonts w:ascii="Arial" w:hAnsi="Arial" w:cs="Arial"/>
          <w:b/>
          <w:sz w:val="20"/>
          <w:szCs w:val="20"/>
        </w:rPr>
      </w:pPr>
      <w:r w:rsidRPr="00CA25E4">
        <w:rPr>
          <w:rFonts w:ascii="Arial" w:hAnsi="Arial" w:cs="Arial"/>
          <w:b/>
          <w:sz w:val="20"/>
          <w:szCs w:val="20"/>
        </w:rPr>
        <w:lastRenderedPageBreak/>
        <w:t>Delovne naloge:</w:t>
      </w:r>
    </w:p>
    <w:p w14:paraId="0704C685" w14:textId="77777777" w:rsidR="00CA25E4" w:rsidRPr="00CA25E4" w:rsidRDefault="00CA25E4" w:rsidP="00CA25E4">
      <w:pPr>
        <w:numPr>
          <w:ilvl w:val="0"/>
          <w:numId w:val="9"/>
        </w:numPr>
        <w:jc w:val="both"/>
        <w:rPr>
          <w:rFonts w:ascii="Arial" w:hAnsi="Arial" w:cs="Arial"/>
          <w:sz w:val="20"/>
          <w:szCs w:val="20"/>
        </w:rPr>
      </w:pPr>
      <w:r w:rsidRPr="00CA25E4">
        <w:rPr>
          <w:rFonts w:ascii="Arial" w:hAnsi="Arial" w:cs="Arial"/>
          <w:sz w:val="20"/>
          <w:szCs w:val="20"/>
        </w:rPr>
        <w:t>vodenje in odločanje v zahtevnih upravnih postopkih na prvi stopnji,</w:t>
      </w:r>
    </w:p>
    <w:p w14:paraId="5D4090FD" w14:textId="77777777" w:rsidR="00CA25E4" w:rsidRPr="00CA25E4" w:rsidRDefault="00CA25E4" w:rsidP="00CA25E4">
      <w:pPr>
        <w:numPr>
          <w:ilvl w:val="0"/>
          <w:numId w:val="9"/>
        </w:numPr>
        <w:jc w:val="both"/>
        <w:rPr>
          <w:rFonts w:ascii="Arial" w:hAnsi="Arial" w:cs="Arial"/>
          <w:sz w:val="20"/>
          <w:szCs w:val="20"/>
        </w:rPr>
      </w:pPr>
      <w:r w:rsidRPr="00CA25E4">
        <w:rPr>
          <w:rFonts w:ascii="Arial" w:hAnsi="Arial" w:cs="Arial"/>
          <w:sz w:val="20"/>
          <w:szCs w:val="20"/>
        </w:rPr>
        <w:t>pomoč pri pripravi zahtevnejših gradiv,</w:t>
      </w:r>
    </w:p>
    <w:p w14:paraId="11072E5A" w14:textId="77777777" w:rsidR="00CA25E4" w:rsidRPr="00CA25E4" w:rsidRDefault="00CA25E4" w:rsidP="00CA25E4">
      <w:pPr>
        <w:numPr>
          <w:ilvl w:val="0"/>
          <w:numId w:val="9"/>
        </w:numPr>
        <w:jc w:val="both"/>
        <w:rPr>
          <w:rFonts w:ascii="Arial" w:hAnsi="Arial" w:cs="Arial"/>
          <w:sz w:val="20"/>
          <w:szCs w:val="20"/>
        </w:rPr>
      </w:pPr>
      <w:r w:rsidRPr="00CA25E4">
        <w:rPr>
          <w:rFonts w:ascii="Arial" w:hAnsi="Arial" w:cs="Arial"/>
          <w:sz w:val="20"/>
          <w:szCs w:val="20"/>
        </w:rPr>
        <w:t xml:space="preserve">zbiranje, urejanje in priprava podatkov za oblikovanje zahtevnejših gradiv, </w:t>
      </w:r>
    </w:p>
    <w:p w14:paraId="5B89F083" w14:textId="77777777" w:rsidR="00CA25E4" w:rsidRPr="00CA25E4" w:rsidRDefault="00CA25E4" w:rsidP="00CA25E4">
      <w:pPr>
        <w:numPr>
          <w:ilvl w:val="0"/>
          <w:numId w:val="9"/>
        </w:numPr>
        <w:jc w:val="both"/>
        <w:rPr>
          <w:rFonts w:ascii="Arial" w:hAnsi="Arial" w:cs="Arial"/>
          <w:sz w:val="20"/>
          <w:szCs w:val="20"/>
        </w:rPr>
      </w:pPr>
      <w:r w:rsidRPr="00CA25E4">
        <w:rPr>
          <w:rFonts w:ascii="Arial" w:hAnsi="Arial" w:cs="Arial"/>
          <w:sz w:val="20"/>
          <w:szCs w:val="20"/>
        </w:rPr>
        <w:t xml:space="preserve">samostojno oblikovanje manj zahtevnih gradiv s predlogi ukrepov, </w:t>
      </w:r>
    </w:p>
    <w:p w14:paraId="55DCA5CF" w14:textId="77777777" w:rsidR="00CA25E4" w:rsidRPr="00CA25E4" w:rsidRDefault="00CA25E4" w:rsidP="00CA25E4">
      <w:pPr>
        <w:numPr>
          <w:ilvl w:val="0"/>
          <w:numId w:val="9"/>
        </w:numPr>
        <w:jc w:val="both"/>
        <w:rPr>
          <w:rFonts w:ascii="Arial" w:hAnsi="Arial" w:cs="Arial"/>
          <w:sz w:val="20"/>
          <w:szCs w:val="20"/>
        </w:rPr>
      </w:pPr>
      <w:r w:rsidRPr="00CA25E4">
        <w:rPr>
          <w:rFonts w:ascii="Arial" w:hAnsi="Arial" w:cs="Arial"/>
          <w:sz w:val="20"/>
          <w:szCs w:val="20"/>
        </w:rPr>
        <w:t>opravljanje drugih upravnih nalog podobne zahtevnosti.</w:t>
      </w:r>
    </w:p>
    <w:p w14:paraId="0CD1D656" w14:textId="77777777" w:rsidR="00CA25E4" w:rsidRPr="00CA25E4" w:rsidRDefault="00CA25E4" w:rsidP="00CA25E4">
      <w:pPr>
        <w:jc w:val="both"/>
        <w:rPr>
          <w:rFonts w:ascii="Arial" w:hAnsi="Arial" w:cs="Arial"/>
          <w:sz w:val="20"/>
          <w:szCs w:val="20"/>
        </w:rPr>
      </w:pPr>
    </w:p>
    <w:p w14:paraId="69185670" w14:textId="77777777" w:rsidR="00CA25E4" w:rsidRPr="00CA25E4" w:rsidRDefault="00CA25E4" w:rsidP="00CA25E4">
      <w:pPr>
        <w:jc w:val="both"/>
        <w:rPr>
          <w:rFonts w:ascii="Arial" w:hAnsi="Arial" w:cs="Arial"/>
          <w:b/>
          <w:sz w:val="20"/>
          <w:szCs w:val="20"/>
        </w:rPr>
      </w:pPr>
      <w:r w:rsidRPr="00CA25E4">
        <w:rPr>
          <w:rFonts w:ascii="Arial" w:hAnsi="Arial" w:cs="Arial"/>
          <w:sz w:val="20"/>
          <w:szCs w:val="20"/>
        </w:rPr>
        <w:t>Prijava na prosto delovno mesto mora vsebovati naslednje podatke</w:t>
      </w:r>
      <w:r w:rsidRPr="00CA25E4">
        <w:rPr>
          <w:rFonts w:ascii="Arial" w:hAnsi="Arial" w:cs="Arial"/>
          <w:b/>
          <w:sz w:val="20"/>
          <w:szCs w:val="20"/>
          <w:u w:val="single"/>
        </w:rPr>
        <w:t xml:space="preserve"> </w:t>
      </w:r>
      <w:r w:rsidRPr="00CA25E4">
        <w:rPr>
          <w:rFonts w:ascii="Arial" w:hAnsi="Arial" w:cs="Arial"/>
          <w:bCs/>
          <w:sz w:val="20"/>
          <w:szCs w:val="20"/>
          <w:u w:val="single"/>
        </w:rPr>
        <w:t>na priloženem obrazcu</w:t>
      </w:r>
      <w:r w:rsidRPr="00CA25E4">
        <w:rPr>
          <w:rFonts w:ascii="Arial" w:hAnsi="Arial" w:cs="Arial"/>
          <w:b/>
          <w:sz w:val="20"/>
          <w:szCs w:val="20"/>
          <w:u w:val="single"/>
        </w:rPr>
        <w:t xml:space="preserve"> »Vloga za zaposlitev«</w:t>
      </w:r>
      <w:r w:rsidRPr="00CA25E4">
        <w:rPr>
          <w:rFonts w:ascii="Arial" w:hAnsi="Arial" w:cs="Arial"/>
          <w:b/>
          <w:sz w:val="20"/>
          <w:szCs w:val="20"/>
        </w:rPr>
        <w:t>: </w:t>
      </w:r>
    </w:p>
    <w:p w14:paraId="65B9058A" w14:textId="77777777" w:rsidR="00CA25E4" w:rsidRPr="00CA25E4" w:rsidRDefault="00CA25E4" w:rsidP="00CA25E4">
      <w:pPr>
        <w:numPr>
          <w:ilvl w:val="1"/>
          <w:numId w:val="10"/>
        </w:numPr>
        <w:jc w:val="both"/>
        <w:rPr>
          <w:rFonts w:ascii="Arial" w:hAnsi="Arial" w:cs="Arial"/>
          <w:sz w:val="20"/>
          <w:szCs w:val="20"/>
        </w:rPr>
      </w:pPr>
      <w:r w:rsidRPr="00CA25E4">
        <w:rPr>
          <w:rFonts w:ascii="Arial" w:hAnsi="Arial" w:cs="Arial"/>
          <w:sz w:val="20"/>
          <w:szCs w:val="20"/>
        </w:rPr>
        <w:t>pisno izjavo o izpolnjevanju pogoja glede zahtevane izobrazbe, iz katere mora biti razvidna raven izobrazbe, datum (dan, mesec, leto) zaključka izobraževanja ter ustanova, na kateri je bila izobrazba pridobljena;</w:t>
      </w:r>
    </w:p>
    <w:p w14:paraId="06166CD5" w14:textId="77777777" w:rsidR="00CA25E4" w:rsidRPr="00CA25E4" w:rsidRDefault="00CA25E4" w:rsidP="00CA25E4">
      <w:pPr>
        <w:numPr>
          <w:ilvl w:val="1"/>
          <w:numId w:val="10"/>
        </w:numPr>
        <w:jc w:val="both"/>
        <w:rPr>
          <w:rFonts w:ascii="Arial" w:hAnsi="Arial" w:cs="Arial"/>
          <w:sz w:val="20"/>
          <w:szCs w:val="20"/>
        </w:rPr>
      </w:pPr>
      <w:r w:rsidRPr="00CA25E4">
        <w:rPr>
          <w:rFonts w:ascii="Arial" w:hAnsi="Arial" w:cs="Arial"/>
          <w:sz w:val="20"/>
          <w:szCs w:val="20"/>
        </w:rPr>
        <w:t>pisno izjavo kandidata o izpolnjevanju pogoja glede zahtevanih delovnih izkušenj. V izjavi kandidat navede datum (dan, mesec, leto) sklenitve in datum prenehanja delovnega razmerja pri posameznemu delodajalcu ter kratko opiše delo, ki ga je opravljal pri tem delodajalcu</w:t>
      </w:r>
      <w:r w:rsidRPr="00CA25E4">
        <w:rPr>
          <w:rFonts w:ascii="Arial" w:hAnsi="Arial" w:cs="Arial"/>
          <w:sz w:val="20"/>
          <w:szCs w:val="20"/>
          <w:u w:val="single"/>
        </w:rPr>
        <w:t>, z navedbo ravni izobrazbe, ki je bila zahtevana za to delovno mesto</w:t>
      </w:r>
      <w:r w:rsidRPr="00CA25E4">
        <w:rPr>
          <w:rFonts w:ascii="Arial" w:hAnsi="Arial" w:cs="Arial"/>
          <w:sz w:val="20"/>
          <w:szCs w:val="20"/>
        </w:rPr>
        <w:t>;</w:t>
      </w:r>
    </w:p>
    <w:p w14:paraId="2559D7DC" w14:textId="77777777" w:rsidR="00CA25E4" w:rsidRPr="00CA25E4" w:rsidRDefault="00CA25E4" w:rsidP="00CA25E4">
      <w:pPr>
        <w:numPr>
          <w:ilvl w:val="1"/>
          <w:numId w:val="10"/>
        </w:numPr>
        <w:jc w:val="both"/>
        <w:rPr>
          <w:rFonts w:ascii="Arial" w:hAnsi="Arial" w:cs="Arial"/>
          <w:sz w:val="20"/>
          <w:szCs w:val="20"/>
        </w:rPr>
      </w:pPr>
      <w:r w:rsidRPr="00CA25E4">
        <w:rPr>
          <w:rFonts w:ascii="Arial" w:hAnsi="Arial" w:cs="Arial"/>
          <w:sz w:val="20"/>
          <w:szCs w:val="20"/>
        </w:rPr>
        <w:t xml:space="preserve">pisno izjavo o izpolnjevanju pogoja opravljenega strokovnega izpita iz upravnega postopka </w:t>
      </w:r>
      <w:r w:rsidRPr="00CA25E4">
        <w:rPr>
          <w:rFonts w:ascii="Arial" w:hAnsi="Arial" w:cs="Arial"/>
          <w:i/>
          <w:iCs/>
          <w:sz w:val="20"/>
          <w:szCs w:val="20"/>
        </w:rPr>
        <w:t>(če ga je kandidat opravil)</w:t>
      </w:r>
      <w:r w:rsidRPr="00CA25E4">
        <w:rPr>
          <w:rFonts w:ascii="Arial" w:hAnsi="Arial" w:cs="Arial"/>
          <w:sz w:val="20"/>
          <w:szCs w:val="20"/>
        </w:rPr>
        <w:t>, iz katere mora biti  razvidna ustanova, na kateri je kandidat opravljal izpit in leto opravljanja izpita;</w:t>
      </w:r>
    </w:p>
    <w:p w14:paraId="02BADA68" w14:textId="77777777" w:rsidR="00CA25E4" w:rsidRPr="00CA25E4" w:rsidRDefault="00CA25E4" w:rsidP="00CA25E4">
      <w:pPr>
        <w:numPr>
          <w:ilvl w:val="1"/>
          <w:numId w:val="10"/>
        </w:numPr>
        <w:jc w:val="both"/>
        <w:rPr>
          <w:rFonts w:ascii="Arial" w:hAnsi="Arial" w:cs="Arial"/>
          <w:sz w:val="20"/>
          <w:szCs w:val="20"/>
        </w:rPr>
      </w:pPr>
      <w:r w:rsidRPr="00CA25E4">
        <w:rPr>
          <w:rFonts w:ascii="Arial" w:hAnsi="Arial" w:cs="Arial"/>
          <w:sz w:val="20"/>
          <w:szCs w:val="20"/>
        </w:rPr>
        <w:t xml:space="preserve">pisno izjavo o izpolnjevanju pogoja opravljenega obveznega usposabljanja za imenovanje v naziv </w:t>
      </w:r>
      <w:r w:rsidRPr="00CA25E4">
        <w:rPr>
          <w:rFonts w:ascii="Arial" w:hAnsi="Arial" w:cs="Arial"/>
          <w:i/>
          <w:iCs/>
          <w:sz w:val="20"/>
          <w:szCs w:val="20"/>
        </w:rPr>
        <w:t>(če ga je kandidat opravil)</w:t>
      </w:r>
      <w:r w:rsidRPr="00CA25E4">
        <w:rPr>
          <w:rFonts w:ascii="Arial" w:hAnsi="Arial" w:cs="Arial"/>
          <w:sz w:val="20"/>
          <w:szCs w:val="20"/>
        </w:rPr>
        <w:t xml:space="preserve">;                  </w:t>
      </w:r>
    </w:p>
    <w:p w14:paraId="55598632" w14:textId="77777777" w:rsidR="00CA25E4" w:rsidRPr="00CA25E4" w:rsidRDefault="00CA25E4" w:rsidP="00CA25E4">
      <w:pPr>
        <w:numPr>
          <w:ilvl w:val="1"/>
          <w:numId w:val="10"/>
        </w:numPr>
        <w:jc w:val="both"/>
        <w:rPr>
          <w:rFonts w:ascii="Arial" w:hAnsi="Arial" w:cs="Arial"/>
          <w:sz w:val="20"/>
          <w:szCs w:val="20"/>
        </w:rPr>
      </w:pPr>
      <w:r w:rsidRPr="00CA25E4">
        <w:rPr>
          <w:rFonts w:ascii="Arial" w:hAnsi="Arial" w:cs="Arial"/>
          <w:sz w:val="20"/>
          <w:szCs w:val="20"/>
        </w:rPr>
        <w:t>pisno izjavo kandidata, da:</w:t>
      </w:r>
    </w:p>
    <w:p w14:paraId="667E11C4" w14:textId="77777777" w:rsidR="00CA25E4" w:rsidRPr="00CA25E4" w:rsidRDefault="00CA25E4" w:rsidP="00CA25E4">
      <w:pPr>
        <w:numPr>
          <w:ilvl w:val="0"/>
          <w:numId w:val="11"/>
        </w:numPr>
        <w:jc w:val="both"/>
        <w:rPr>
          <w:rFonts w:ascii="Arial" w:hAnsi="Arial" w:cs="Arial"/>
          <w:sz w:val="20"/>
          <w:szCs w:val="20"/>
        </w:rPr>
      </w:pPr>
      <w:r w:rsidRPr="00CA25E4">
        <w:rPr>
          <w:rFonts w:ascii="Arial" w:hAnsi="Arial" w:cs="Arial"/>
          <w:sz w:val="20"/>
          <w:szCs w:val="20"/>
        </w:rPr>
        <w:t>je državljan Republike Slovenije,</w:t>
      </w:r>
    </w:p>
    <w:p w14:paraId="0D7C88BD" w14:textId="77777777" w:rsidR="00CA25E4" w:rsidRPr="00CA25E4" w:rsidRDefault="00CA25E4" w:rsidP="00CA25E4">
      <w:pPr>
        <w:numPr>
          <w:ilvl w:val="0"/>
          <w:numId w:val="11"/>
        </w:numPr>
        <w:jc w:val="both"/>
        <w:rPr>
          <w:rFonts w:ascii="Arial" w:hAnsi="Arial" w:cs="Arial"/>
          <w:sz w:val="20"/>
          <w:szCs w:val="20"/>
        </w:rPr>
      </w:pPr>
      <w:r w:rsidRPr="00CA25E4">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D9669C9" w14:textId="77777777" w:rsidR="00CA25E4" w:rsidRPr="00CA25E4" w:rsidRDefault="00CA25E4" w:rsidP="00CA25E4">
      <w:pPr>
        <w:numPr>
          <w:ilvl w:val="0"/>
          <w:numId w:val="11"/>
        </w:numPr>
        <w:jc w:val="both"/>
        <w:rPr>
          <w:rFonts w:ascii="Arial" w:hAnsi="Arial" w:cs="Arial"/>
          <w:sz w:val="20"/>
          <w:szCs w:val="20"/>
        </w:rPr>
      </w:pPr>
      <w:r w:rsidRPr="00CA25E4">
        <w:rPr>
          <w:rFonts w:ascii="Arial" w:hAnsi="Arial" w:cs="Arial"/>
          <w:sz w:val="20"/>
          <w:szCs w:val="20"/>
        </w:rPr>
        <w:t>zoper njega ni bila vložena pravnomočna obtožnica zaradi naklepnega kaznivega dejanja, ki se preganja po uradni dolžnosti;</w:t>
      </w:r>
    </w:p>
    <w:p w14:paraId="0E654DE4" w14:textId="77777777" w:rsidR="00CA25E4" w:rsidRPr="00CA25E4" w:rsidRDefault="00CA25E4" w:rsidP="00CA25E4">
      <w:pPr>
        <w:numPr>
          <w:ilvl w:val="1"/>
          <w:numId w:val="10"/>
        </w:numPr>
        <w:jc w:val="both"/>
        <w:rPr>
          <w:rFonts w:ascii="Arial" w:hAnsi="Arial" w:cs="Arial"/>
          <w:sz w:val="20"/>
          <w:szCs w:val="20"/>
        </w:rPr>
      </w:pPr>
      <w:r w:rsidRPr="00CA25E4">
        <w:rPr>
          <w:rFonts w:ascii="Arial" w:hAnsi="Arial" w:cs="Arial"/>
          <w:sz w:val="20"/>
          <w:szCs w:val="20"/>
        </w:rPr>
        <w:t>pisno izjavo kandidata, da za namen tega natečajnega postopka dovoljuje Upravni enoti Žalec pridobitev podatkov o izpolnjevanju pogojev za zasedbo delovnega mesta iz uradnih evidenc drugih organov. V primeru, da kandidat s pridobitvijo podatkov iz uradnih evidenc ne soglaša, bo moral ustrezna dokazila predložiti sam;</w:t>
      </w:r>
    </w:p>
    <w:p w14:paraId="5F69DFB2" w14:textId="77777777" w:rsidR="00CA25E4" w:rsidRPr="00CA25E4" w:rsidRDefault="00CA25E4" w:rsidP="00CA25E4">
      <w:pPr>
        <w:numPr>
          <w:ilvl w:val="1"/>
          <w:numId w:val="10"/>
        </w:numPr>
        <w:jc w:val="both"/>
        <w:rPr>
          <w:rFonts w:ascii="Arial" w:hAnsi="Arial" w:cs="Arial"/>
          <w:sz w:val="20"/>
          <w:szCs w:val="20"/>
        </w:rPr>
      </w:pPr>
      <w:r w:rsidRPr="00CA25E4">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7BB78E85"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w:t>
      </w:r>
    </w:p>
    <w:p w14:paraId="4BE382DF"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Zaželeno je, da prijava vsebuje tudi kratek življenjepis ter da kandidat poleg formalne izobrazbe navede tudi druga znanja in veščine, ki jih je pridobil. </w:t>
      </w:r>
    </w:p>
    <w:p w14:paraId="722076E8"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br/>
        <w:t xml:space="preserve">Izbrani kandidat bo delo na navedenem delovnem mestu </w:t>
      </w:r>
      <w:r w:rsidRPr="00CA25E4">
        <w:rPr>
          <w:rFonts w:ascii="Arial" w:hAnsi="Arial" w:cs="Arial"/>
          <w:b/>
          <w:bCs/>
          <w:sz w:val="20"/>
          <w:szCs w:val="20"/>
        </w:rPr>
        <w:t>svetovalec</w:t>
      </w:r>
      <w:r w:rsidRPr="00CA25E4">
        <w:rPr>
          <w:rFonts w:ascii="Arial" w:hAnsi="Arial" w:cs="Arial"/>
          <w:sz w:val="20"/>
          <w:szCs w:val="20"/>
        </w:rPr>
        <w:t xml:space="preserve"> opravljal v uradniškem nazivu </w:t>
      </w:r>
      <w:r w:rsidRPr="00CA25E4">
        <w:rPr>
          <w:rFonts w:ascii="Arial" w:hAnsi="Arial" w:cs="Arial"/>
          <w:b/>
          <w:bCs/>
          <w:sz w:val="20"/>
          <w:szCs w:val="20"/>
        </w:rPr>
        <w:t>svetovalec III</w:t>
      </w:r>
      <w:r w:rsidRPr="00CA25E4">
        <w:rPr>
          <w:rFonts w:ascii="Arial" w:hAnsi="Arial" w:cs="Arial"/>
          <w:sz w:val="20"/>
          <w:szCs w:val="20"/>
        </w:rPr>
        <w:t xml:space="preserve"> z možnostjo napredovanja v višji naziv svetovalec II in svetovalec I. Osnovni plačni razred delovnega mesta je 17. plačni razred, to je 2.012,14 EUR bruto. Pravica do izplačila osnovne plače se pridobi postopno, </w:t>
      </w:r>
      <w:r w:rsidRPr="00CA25E4">
        <w:rPr>
          <w:rFonts w:ascii="Arial" w:hAnsi="Arial" w:cs="Arial"/>
          <w:bCs/>
          <w:sz w:val="20"/>
          <w:szCs w:val="20"/>
        </w:rPr>
        <w:t xml:space="preserve">v skladu s 102. členom v povezavi s 101. členom </w:t>
      </w:r>
      <w:r w:rsidRPr="00CA25E4">
        <w:rPr>
          <w:rFonts w:ascii="Arial" w:hAnsi="Arial" w:cs="Arial"/>
          <w:sz w:val="20"/>
          <w:szCs w:val="20"/>
        </w:rPr>
        <w:t xml:space="preserve">Zakona o skupnih temeljih sistema plač v javnem sektorju (Uradni list RS, št. </w:t>
      </w:r>
      <w:hyperlink r:id="rId7" w:tgtFrame="_blank" w:tooltip="Zakon o skupnih temeljih sistema plač v javnem sektorju (ZSTSPJS)" w:history="1">
        <w:r w:rsidRPr="00CA25E4">
          <w:rPr>
            <w:rStyle w:val="Hiperpovezava"/>
            <w:rFonts w:ascii="Arial" w:hAnsi="Arial" w:cs="Arial"/>
            <w:color w:val="auto"/>
            <w:sz w:val="20"/>
            <w:szCs w:val="20"/>
            <w:u w:val="none"/>
          </w:rPr>
          <w:t>95/24</w:t>
        </w:r>
      </w:hyperlink>
      <w:r w:rsidRPr="00CA25E4">
        <w:rPr>
          <w:rFonts w:ascii="Arial" w:hAnsi="Arial" w:cs="Arial"/>
          <w:sz w:val="20"/>
          <w:szCs w:val="20"/>
        </w:rPr>
        <w:t>).</w:t>
      </w:r>
    </w:p>
    <w:p w14:paraId="627E9093" w14:textId="77777777" w:rsidR="00CA25E4" w:rsidRPr="00CA25E4" w:rsidRDefault="00CA25E4" w:rsidP="00CA25E4">
      <w:pPr>
        <w:jc w:val="both"/>
        <w:rPr>
          <w:rFonts w:ascii="Arial" w:hAnsi="Arial" w:cs="Arial"/>
          <w:sz w:val="20"/>
          <w:szCs w:val="20"/>
        </w:rPr>
      </w:pPr>
    </w:p>
    <w:p w14:paraId="2C7D3FA1"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Z izbranim kandidatom bo sklenjena pogodba o zaposlitvi za </w:t>
      </w:r>
      <w:r w:rsidRPr="00CA25E4">
        <w:rPr>
          <w:rFonts w:ascii="Arial" w:hAnsi="Arial" w:cs="Arial"/>
          <w:b/>
          <w:bCs/>
          <w:sz w:val="20"/>
          <w:szCs w:val="20"/>
        </w:rPr>
        <w:t>nedoločen čas, s polnim delovnim časom</w:t>
      </w:r>
      <w:r w:rsidRPr="00CA25E4">
        <w:rPr>
          <w:rFonts w:ascii="Arial" w:hAnsi="Arial" w:cs="Arial"/>
          <w:sz w:val="20"/>
          <w:szCs w:val="20"/>
        </w:rPr>
        <w:t xml:space="preserve"> in </w:t>
      </w:r>
      <w:r w:rsidRPr="00CA25E4">
        <w:rPr>
          <w:rFonts w:ascii="Arial" w:hAnsi="Arial" w:cs="Arial"/>
          <w:b/>
          <w:bCs/>
          <w:sz w:val="20"/>
          <w:szCs w:val="20"/>
        </w:rPr>
        <w:t>poskusnim delom pet mesecev</w:t>
      </w:r>
      <w:r w:rsidRPr="00CA25E4">
        <w:rPr>
          <w:rFonts w:ascii="Arial" w:hAnsi="Arial" w:cs="Arial"/>
          <w:sz w:val="20"/>
          <w:szCs w:val="20"/>
        </w:rPr>
        <w:t>. Delo bo opravljal v prostorih Upravne enote Žalec, Ulica Savinjske čete 5, 3310 Žalec, ter na drugih lokacijah, kjer se izvajajo naloge upravne enote.</w:t>
      </w:r>
    </w:p>
    <w:p w14:paraId="5BFED05D" w14:textId="77777777" w:rsidR="00CA25E4" w:rsidRPr="00CA25E4" w:rsidRDefault="00CA25E4" w:rsidP="00CA25E4">
      <w:pPr>
        <w:jc w:val="both"/>
        <w:rPr>
          <w:rFonts w:ascii="Arial" w:hAnsi="Arial" w:cs="Arial"/>
          <w:sz w:val="20"/>
          <w:szCs w:val="20"/>
        </w:rPr>
      </w:pPr>
    </w:p>
    <w:p w14:paraId="598C678F"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V izbirni postopek se v skladu z 21. členom Uredbe ne bodo uvrstili kandidati, ki ne izpolnjujejo natečajnih pogojev.</w:t>
      </w:r>
    </w:p>
    <w:p w14:paraId="7A6DC8BD" w14:textId="77777777" w:rsidR="00CA25E4" w:rsidRPr="00CA25E4" w:rsidRDefault="00CA25E4" w:rsidP="00CA25E4">
      <w:pPr>
        <w:jc w:val="both"/>
        <w:rPr>
          <w:rFonts w:ascii="Arial" w:hAnsi="Arial" w:cs="Arial"/>
          <w:sz w:val="20"/>
          <w:szCs w:val="20"/>
        </w:rPr>
      </w:pPr>
    </w:p>
    <w:p w14:paraId="60BAFB29"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00424185" w14:textId="77777777" w:rsidR="00CA25E4" w:rsidRPr="00CA25E4" w:rsidRDefault="00CA25E4" w:rsidP="00CA25E4">
      <w:pPr>
        <w:jc w:val="both"/>
        <w:rPr>
          <w:rFonts w:ascii="Arial" w:hAnsi="Arial" w:cs="Arial"/>
          <w:sz w:val="20"/>
          <w:szCs w:val="20"/>
        </w:rPr>
      </w:pPr>
    </w:p>
    <w:p w14:paraId="08D834D5"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Kandidati vložijo prijave </w:t>
      </w:r>
      <w:r w:rsidRPr="00CA25E4">
        <w:rPr>
          <w:rFonts w:ascii="Arial" w:hAnsi="Arial" w:cs="Arial"/>
          <w:sz w:val="20"/>
          <w:szCs w:val="20"/>
          <w:u w:val="single"/>
        </w:rPr>
        <w:t>na priloženem obrazcu</w:t>
      </w:r>
      <w:r w:rsidRPr="00CA25E4">
        <w:rPr>
          <w:rFonts w:ascii="Arial" w:hAnsi="Arial" w:cs="Arial"/>
          <w:sz w:val="20"/>
          <w:szCs w:val="20"/>
        </w:rPr>
        <w:t xml:space="preserve"> </w:t>
      </w:r>
      <w:r w:rsidRPr="00CA25E4">
        <w:rPr>
          <w:rFonts w:ascii="Arial" w:hAnsi="Arial" w:cs="Arial"/>
          <w:b/>
          <w:sz w:val="20"/>
          <w:szCs w:val="20"/>
          <w:u w:val="single"/>
        </w:rPr>
        <w:t>»Vloga za zaposlitev«</w:t>
      </w:r>
      <w:r w:rsidRPr="00CA25E4">
        <w:rPr>
          <w:rFonts w:ascii="Arial" w:hAnsi="Arial" w:cs="Arial"/>
          <w:b/>
          <w:sz w:val="20"/>
          <w:szCs w:val="20"/>
        </w:rPr>
        <w:t>,</w:t>
      </w:r>
      <w:r w:rsidRPr="00CA25E4">
        <w:rPr>
          <w:rFonts w:ascii="Arial" w:hAnsi="Arial" w:cs="Arial"/>
          <w:sz w:val="20"/>
          <w:szCs w:val="20"/>
        </w:rPr>
        <w:t xml:space="preserve"> ki ga pošljejo v zaprti ovojnici z označbo: »Za javni natečaj svetovalec (šifra DM 63), številka: 110-340/2025-6258« na naslov: Upravna enota Žalec, Ulica Savinjske čete 5, 3310 Žalec, in sicer v roku 15 dni po objavi na osrednjem spletnem mestu državne uprave GOV.SI in na spletni strani Zavoda RS za zaposlovanje. Za pisno obliko prijave se šteje tudi elektronska oblika, poslana na elektronski naslov: ue.zalec@gov.si, pri čemer veljavnost prijave ni pogojena z elektronskim podpisom.</w:t>
      </w:r>
    </w:p>
    <w:p w14:paraId="696F749E" w14:textId="77777777" w:rsidR="00CA25E4" w:rsidRPr="00CA25E4" w:rsidRDefault="00CA25E4" w:rsidP="00CA25E4">
      <w:pPr>
        <w:jc w:val="both"/>
        <w:rPr>
          <w:rFonts w:ascii="Arial" w:hAnsi="Arial" w:cs="Arial"/>
          <w:sz w:val="20"/>
          <w:szCs w:val="20"/>
        </w:rPr>
      </w:pPr>
    </w:p>
    <w:p w14:paraId="73D9C42D" w14:textId="77777777" w:rsidR="00CA25E4" w:rsidRPr="00CA25E4" w:rsidRDefault="00CA25E4" w:rsidP="00CA25E4">
      <w:pPr>
        <w:jc w:val="both"/>
        <w:rPr>
          <w:rFonts w:ascii="Arial" w:hAnsi="Arial" w:cs="Arial"/>
          <w:bCs/>
          <w:sz w:val="20"/>
          <w:szCs w:val="20"/>
        </w:rPr>
      </w:pPr>
      <w:r w:rsidRPr="00CA25E4">
        <w:rPr>
          <w:rFonts w:ascii="Arial" w:hAnsi="Arial" w:cs="Arial"/>
          <w:bCs/>
          <w:sz w:val="20"/>
          <w:szCs w:val="20"/>
        </w:rPr>
        <w:t>V skladu s prvim odstavkom 68. člena ZUP šteje prijava oddana po pošti ter v elektronski obliki za pravočasno, če jo organ prejme, preden se izteče rok. Če je prijava poslana priporočeno po pošti, se šteje, da je prijava v skladu z drugim odstavkom 68. člena ZUP pravočasna, če je prijava zadnji dan roka za prijavo oddana na pošto.</w:t>
      </w:r>
    </w:p>
    <w:p w14:paraId="0447EDC2" w14:textId="77777777" w:rsidR="00CA25E4" w:rsidRPr="00CA25E4" w:rsidRDefault="00CA25E4" w:rsidP="00CA25E4">
      <w:pPr>
        <w:jc w:val="both"/>
        <w:rPr>
          <w:rFonts w:ascii="Arial" w:hAnsi="Arial" w:cs="Arial"/>
          <w:sz w:val="20"/>
          <w:szCs w:val="20"/>
        </w:rPr>
      </w:pPr>
    </w:p>
    <w:p w14:paraId="5678E53F"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76FF7D72" w14:textId="77777777" w:rsidR="00CA25E4" w:rsidRPr="00CA25E4" w:rsidRDefault="00CA25E4" w:rsidP="00CA25E4">
      <w:pPr>
        <w:jc w:val="both"/>
        <w:rPr>
          <w:rFonts w:ascii="Arial" w:hAnsi="Arial" w:cs="Arial"/>
          <w:sz w:val="20"/>
          <w:szCs w:val="20"/>
        </w:rPr>
      </w:pPr>
    </w:p>
    <w:p w14:paraId="427C7D45"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Kandidati bodo o izbiri pisno obveščeni. Obvestilo o končanem postopku javnega natečaja bo objavljeno na spletni strani portala državne uprave GOV.SI (https://www.gov.si/zbirke/delovna-mesta/).</w:t>
      </w:r>
    </w:p>
    <w:p w14:paraId="3CDE8779" w14:textId="77777777" w:rsidR="00CA25E4" w:rsidRPr="00CA25E4" w:rsidRDefault="00CA25E4" w:rsidP="00CA25E4">
      <w:pPr>
        <w:jc w:val="both"/>
        <w:rPr>
          <w:rFonts w:ascii="Arial" w:hAnsi="Arial" w:cs="Arial"/>
          <w:sz w:val="20"/>
          <w:szCs w:val="20"/>
        </w:rPr>
      </w:pPr>
    </w:p>
    <w:p w14:paraId="40000AC4"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Informacije o izvedbi javnega natečaja daje Ana Melanšek, tel. št. 03 7135 153.</w:t>
      </w:r>
    </w:p>
    <w:p w14:paraId="5CA9EAED" w14:textId="77777777" w:rsidR="00CA25E4" w:rsidRPr="00CA25E4" w:rsidRDefault="00CA25E4" w:rsidP="00CA25E4">
      <w:pPr>
        <w:jc w:val="both"/>
        <w:rPr>
          <w:rFonts w:ascii="Arial" w:hAnsi="Arial" w:cs="Arial"/>
          <w:sz w:val="20"/>
          <w:szCs w:val="20"/>
        </w:rPr>
      </w:pPr>
    </w:p>
    <w:p w14:paraId="7DA66B3F"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V besedilu javnega natečaja uporabljeni izrazi, zapisani v moški spolni slovnični obliki, so uporabljeni kot nevtralni za moške in ženske. </w:t>
      </w:r>
    </w:p>
    <w:p w14:paraId="746D5854" w14:textId="77777777" w:rsidR="00CA25E4" w:rsidRPr="00CA25E4" w:rsidRDefault="00CA25E4" w:rsidP="00CA25E4">
      <w:pPr>
        <w:jc w:val="both"/>
        <w:rPr>
          <w:rFonts w:ascii="Arial" w:hAnsi="Arial" w:cs="Arial"/>
          <w:sz w:val="20"/>
          <w:szCs w:val="20"/>
        </w:rPr>
      </w:pPr>
    </w:p>
    <w:p w14:paraId="21E285E1" w14:textId="77777777" w:rsidR="00CA25E4" w:rsidRPr="00CA25E4" w:rsidRDefault="00CA25E4" w:rsidP="00CA25E4">
      <w:pPr>
        <w:jc w:val="both"/>
        <w:rPr>
          <w:rFonts w:ascii="Arial" w:hAnsi="Arial" w:cs="Arial"/>
          <w:sz w:val="20"/>
          <w:szCs w:val="20"/>
        </w:rPr>
      </w:pPr>
    </w:p>
    <w:p w14:paraId="0A36C9DB"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 </w:t>
      </w:r>
    </w:p>
    <w:p w14:paraId="72EA841D"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              </w:t>
      </w:r>
    </w:p>
    <w:p w14:paraId="29DB3729" w14:textId="77777777" w:rsidR="00CA25E4" w:rsidRPr="00CA25E4" w:rsidRDefault="00CA25E4" w:rsidP="00CA25E4">
      <w:pPr>
        <w:jc w:val="both"/>
        <w:rPr>
          <w:rFonts w:ascii="Arial" w:hAnsi="Arial" w:cs="Arial"/>
          <w:sz w:val="20"/>
          <w:szCs w:val="20"/>
        </w:rPr>
      </w:pPr>
    </w:p>
    <w:p w14:paraId="59DFE5A7" w14:textId="77777777" w:rsidR="00CA25E4" w:rsidRPr="00CA25E4" w:rsidRDefault="00CA25E4" w:rsidP="00CA25E4">
      <w:pPr>
        <w:jc w:val="both"/>
        <w:rPr>
          <w:rFonts w:ascii="Arial" w:hAnsi="Arial" w:cs="Arial"/>
          <w:sz w:val="20"/>
          <w:szCs w:val="20"/>
        </w:rPr>
      </w:pPr>
    </w:p>
    <w:p w14:paraId="7D7A15A0" w14:textId="77777777" w:rsidR="00CA25E4" w:rsidRPr="00CA25E4" w:rsidRDefault="00CA25E4" w:rsidP="00CA25E4">
      <w:pPr>
        <w:jc w:val="both"/>
        <w:rPr>
          <w:rFonts w:ascii="Arial" w:hAnsi="Arial" w:cs="Arial"/>
          <w:sz w:val="20"/>
          <w:szCs w:val="20"/>
        </w:rPr>
      </w:pPr>
    </w:p>
    <w:p w14:paraId="4F9C92C9"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                                                                                        Simona Stanter</w:t>
      </w:r>
    </w:p>
    <w:p w14:paraId="44B80601" w14:textId="77777777" w:rsidR="00CA25E4" w:rsidRPr="00CA25E4" w:rsidRDefault="00CA25E4" w:rsidP="00CA25E4">
      <w:pPr>
        <w:jc w:val="both"/>
        <w:rPr>
          <w:rFonts w:ascii="Arial" w:hAnsi="Arial" w:cs="Arial"/>
          <w:sz w:val="20"/>
          <w:szCs w:val="20"/>
        </w:rPr>
      </w:pPr>
      <w:r w:rsidRPr="00CA25E4">
        <w:rPr>
          <w:rFonts w:ascii="Arial" w:hAnsi="Arial" w:cs="Arial"/>
          <w:sz w:val="20"/>
          <w:szCs w:val="20"/>
        </w:rPr>
        <w:t xml:space="preserve">                                                                                        načelnica </w:t>
      </w:r>
    </w:p>
    <w:p w14:paraId="1F707464" w14:textId="77777777" w:rsidR="008B4733" w:rsidRPr="00CA25E4" w:rsidRDefault="008B4733" w:rsidP="00CA25E4">
      <w:pPr>
        <w:jc w:val="both"/>
      </w:pPr>
    </w:p>
    <w:sectPr w:rsidR="008B4733" w:rsidRPr="00CA25E4" w:rsidSect="00D67E16">
      <w:headerReference w:type="default" r:id="rId8"/>
      <w:footerReference w:type="default" r:id="rId9"/>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950D" w14:textId="77777777" w:rsidR="00CC7709" w:rsidRDefault="00CC7709" w:rsidP="00CC7709">
      <w:r>
        <w:separator/>
      </w:r>
    </w:p>
  </w:endnote>
  <w:endnote w:type="continuationSeparator" w:id="0">
    <w:p w14:paraId="50695588" w14:textId="77777777" w:rsidR="00CC7709" w:rsidRDefault="00CC7709"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7E593" w14:textId="77777777" w:rsidR="00CC7709" w:rsidRDefault="00CC7709" w:rsidP="00CC7709">
      <w:r>
        <w:separator/>
      </w:r>
    </w:p>
  </w:footnote>
  <w:footnote w:type="continuationSeparator" w:id="0">
    <w:p w14:paraId="25493C3B" w14:textId="77777777" w:rsidR="00CC7709" w:rsidRDefault="00CC7709"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5"/>
  </w:num>
  <w:num w:numId="2" w16cid:durableId="776143909">
    <w:abstractNumId w:val="0"/>
  </w:num>
  <w:num w:numId="3" w16cid:durableId="941960517">
    <w:abstractNumId w:val="3"/>
  </w:num>
  <w:num w:numId="4" w16cid:durableId="2130779483">
    <w:abstractNumId w:val="6"/>
  </w:num>
  <w:num w:numId="5" w16cid:durableId="1474757509">
    <w:abstractNumId w:val="2"/>
  </w:num>
  <w:num w:numId="6" w16cid:durableId="1060177946">
    <w:abstractNumId w:val="4"/>
  </w:num>
  <w:num w:numId="7" w16cid:durableId="1928805157">
    <w:abstractNumId w:val="1"/>
  </w:num>
  <w:num w:numId="8" w16cid:durableId="1002974270">
    <w:abstractNumId w:val="1"/>
  </w:num>
  <w:num w:numId="9" w16cid:durableId="644049864">
    <w:abstractNumId w:val="0"/>
  </w:num>
  <w:num w:numId="10" w16cid:durableId="2020542751">
    <w:abstractNumId w:val="2"/>
    <w:lvlOverride w:ilvl="0"/>
    <w:lvlOverride w:ilvl="1">
      <w:startOverride w:val="1"/>
    </w:lvlOverride>
    <w:lvlOverride w:ilvl="2"/>
    <w:lvlOverride w:ilvl="3"/>
    <w:lvlOverride w:ilvl="4"/>
    <w:lvlOverride w:ilvl="5"/>
    <w:lvlOverride w:ilvl="6"/>
    <w:lvlOverride w:ilvl="7"/>
    <w:lvlOverride w:ilvl="8"/>
  </w:num>
  <w:num w:numId="11" w16cid:durableId="1607927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1C762A"/>
    <w:rsid w:val="002A4CA9"/>
    <w:rsid w:val="002C4B2B"/>
    <w:rsid w:val="002F037E"/>
    <w:rsid w:val="003266DB"/>
    <w:rsid w:val="003C1E31"/>
    <w:rsid w:val="003C30EF"/>
    <w:rsid w:val="004170A0"/>
    <w:rsid w:val="00424D2B"/>
    <w:rsid w:val="005D1D98"/>
    <w:rsid w:val="00652014"/>
    <w:rsid w:val="00704FE5"/>
    <w:rsid w:val="007A366B"/>
    <w:rsid w:val="007F7798"/>
    <w:rsid w:val="00836E46"/>
    <w:rsid w:val="008B4733"/>
    <w:rsid w:val="0093774A"/>
    <w:rsid w:val="0097134E"/>
    <w:rsid w:val="009F3D25"/>
    <w:rsid w:val="00A90216"/>
    <w:rsid w:val="00AD588B"/>
    <w:rsid w:val="00CA25E4"/>
    <w:rsid w:val="00CC7709"/>
    <w:rsid w:val="00D5219E"/>
    <w:rsid w:val="00D55D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 w:type="paragraph" w:styleId="Navadensplet">
    <w:name w:val="Normal (Web)"/>
    <w:basedOn w:val="Navaden"/>
    <w:rsid w:val="00704FE5"/>
    <w:pPr>
      <w:spacing w:before="100" w:beforeAutospacing="1" w:after="100" w:afterAutospacing="1"/>
    </w:pPr>
  </w:style>
  <w:style w:type="paragraph" w:customStyle="1" w:styleId="Brezrazmikov3">
    <w:name w:val="Brez razmikov3"/>
    <w:rsid w:val="00704FE5"/>
    <w:pPr>
      <w:spacing w:after="0" w:line="240" w:lineRule="auto"/>
    </w:pPr>
    <w:rPr>
      <w:rFonts w:ascii="Calibri" w:eastAsia="Times New Roman" w:hAnsi="Calibri" w:cs="Calibri"/>
      <w:kern w:val="0"/>
      <w14:ligatures w14:val="none"/>
    </w:rPr>
  </w:style>
  <w:style w:type="character" w:styleId="Hiperpovezava">
    <w:name w:val="Hyperlink"/>
    <w:rsid w:val="005D1D98"/>
    <w:rPr>
      <w:color w:val="0000FF"/>
      <w:u w:val="single"/>
    </w:rPr>
  </w:style>
  <w:style w:type="paragraph" w:customStyle="1" w:styleId="Brezrazmikov4">
    <w:name w:val="Brez razmikov4"/>
    <w:rsid w:val="005D1D98"/>
    <w:pPr>
      <w:spacing w:after="0" w:line="240" w:lineRule="auto"/>
    </w:pPr>
    <w:rPr>
      <w:rFonts w:ascii="Calibri" w:eastAsia="Times New Roman" w:hAnsi="Calibri" w:cs="Calibri"/>
      <w:kern w:val="0"/>
      <w14:ligatures w14:val="none"/>
    </w:rPr>
  </w:style>
  <w:style w:type="paragraph" w:customStyle="1" w:styleId="Brezrazmikov5">
    <w:name w:val="Brez razmikov5"/>
    <w:rsid w:val="00AD588B"/>
    <w:pPr>
      <w:spacing w:after="0" w:line="240" w:lineRule="auto"/>
    </w:pPr>
    <w:rPr>
      <w:rFonts w:ascii="Calibri" w:eastAsia="Times New Roman" w:hAnsi="Calibri" w:cs="Calibri"/>
      <w:kern w:val="0"/>
      <w14:ligatures w14:val="none"/>
    </w:rPr>
  </w:style>
  <w:style w:type="character" w:styleId="Nerazreenaomemba">
    <w:name w:val="Unresolved Mention"/>
    <w:basedOn w:val="Privzetapisavaodstavka"/>
    <w:uiPriority w:val="99"/>
    <w:semiHidden/>
    <w:unhideWhenUsed/>
    <w:rsid w:val="00CA2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065487">
      <w:bodyDiv w:val="1"/>
      <w:marLeft w:val="0"/>
      <w:marRight w:val="0"/>
      <w:marTop w:val="0"/>
      <w:marBottom w:val="0"/>
      <w:divBdr>
        <w:top w:val="none" w:sz="0" w:space="0" w:color="auto"/>
        <w:left w:val="none" w:sz="0" w:space="0" w:color="auto"/>
        <w:bottom w:val="none" w:sz="0" w:space="0" w:color="auto"/>
        <w:right w:val="none" w:sz="0" w:space="0" w:color="auto"/>
      </w:divBdr>
    </w:div>
    <w:div w:id="16847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adni-list.si/glasilo-uradni-list-rs/vsebina/2024-0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8175</Characters>
  <Application>Microsoft Office Word</Application>
  <DocSecurity>4</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2025-08-12T08:47:00Z</dcterms:created>
  <dcterms:modified xsi:type="dcterms:W3CDTF">2025-08-12T08:47:00Z</dcterms:modified>
</cp:coreProperties>
</file>