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C372" w14:textId="77777777" w:rsidR="00E978AA" w:rsidRPr="004F31F8" w:rsidRDefault="00E978AA" w:rsidP="00E978AA">
      <w:pPr>
        <w:spacing w:line="240" w:lineRule="exact"/>
        <w:jc w:val="both"/>
        <w:rPr>
          <w:rFonts w:ascii="Arial" w:hAnsi="Arial" w:cs="Arial"/>
          <w:sz w:val="20"/>
          <w:szCs w:val="20"/>
        </w:rPr>
      </w:pPr>
      <w:r w:rsidRPr="004F31F8">
        <w:rPr>
          <w:rFonts w:ascii="Arial" w:hAnsi="Arial" w:cs="Arial"/>
          <w:sz w:val="20"/>
          <w:szCs w:val="20"/>
        </w:rPr>
        <w:t xml:space="preserve">Na podlagi 25. člena Zakona o delovnih razmerjih (Uradni list RS, št. </w:t>
      </w:r>
      <w:r w:rsidRPr="0047421A">
        <w:rPr>
          <w:rFonts w:ascii="Arial" w:hAnsi="Arial" w:cs="Arial"/>
          <w:sz w:val="20"/>
          <w:szCs w:val="20"/>
        </w:rPr>
        <w:t xml:space="preserve">21/13, 78/13 – </w:t>
      </w:r>
      <w:proofErr w:type="spellStart"/>
      <w:r w:rsidRPr="0047421A">
        <w:rPr>
          <w:rFonts w:ascii="Arial" w:hAnsi="Arial" w:cs="Arial"/>
          <w:sz w:val="20"/>
          <w:szCs w:val="20"/>
        </w:rPr>
        <w:t>popr</w:t>
      </w:r>
      <w:proofErr w:type="spellEnd"/>
      <w:r w:rsidRPr="0047421A">
        <w:rPr>
          <w:rFonts w:ascii="Arial" w:hAnsi="Arial" w:cs="Arial"/>
          <w:sz w:val="20"/>
          <w:szCs w:val="20"/>
        </w:rPr>
        <w:t xml:space="preserve">., 47/15 – ZZSDT, 33/16 – PZ-F, 52/16, 15/17 – </w:t>
      </w:r>
      <w:proofErr w:type="spellStart"/>
      <w:r w:rsidRPr="0047421A">
        <w:rPr>
          <w:rFonts w:ascii="Arial" w:hAnsi="Arial" w:cs="Arial"/>
          <w:sz w:val="20"/>
          <w:szCs w:val="20"/>
        </w:rPr>
        <w:t>odl</w:t>
      </w:r>
      <w:proofErr w:type="spellEnd"/>
      <w:r w:rsidRPr="0047421A">
        <w:rPr>
          <w:rFonts w:ascii="Arial" w:hAnsi="Arial" w:cs="Arial"/>
          <w:sz w:val="20"/>
          <w:szCs w:val="20"/>
        </w:rPr>
        <w:t xml:space="preserve">. US, 22/19 – </w:t>
      </w:r>
      <w:proofErr w:type="spellStart"/>
      <w:r w:rsidRPr="0047421A">
        <w:rPr>
          <w:rFonts w:ascii="Arial" w:hAnsi="Arial" w:cs="Arial"/>
          <w:sz w:val="20"/>
          <w:szCs w:val="20"/>
        </w:rPr>
        <w:t>ZPosS</w:t>
      </w:r>
      <w:proofErr w:type="spellEnd"/>
      <w:r w:rsidRPr="0047421A">
        <w:rPr>
          <w:rFonts w:ascii="Arial" w:hAnsi="Arial" w:cs="Arial"/>
          <w:sz w:val="20"/>
          <w:szCs w:val="20"/>
        </w:rPr>
        <w:t xml:space="preserve">, 81/19, 203/20 – ZIUPOPDVE, 119/21 – </w:t>
      </w:r>
      <w:proofErr w:type="spellStart"/>
      <w:r w:rsidRPr="0047421A">
        <w:rPr>
          <w:rFonts w:ascii="Arial" w:hAnsi="Arial" w:cs="Arial"/>
          <w:sz w:val="20"/>
          <w:szCs w:val="20"/>
        </w:rPr>
        <w:t>ZČmIS</w:t>
      </w:r>
      <w:proofErr w:type="spellEnd"/>
      <w:r w:rsidRPr="0047421A">
        <w:rPr>
          <w:rFonts w:ascii="Arial" w:hAnsi="Arial" w:cs="Arial"/>
          <w:sz w:val="20"/>
          <w:szCs w:val="20"/>
        </w:rPr>
        <w:t xml:space="preserve">-A, 202/21 – </w:t>
      </w:r>
      <w:proofErr w:type="spellStart"/>
      <w:r w:rsidRPr="0047421A">
        <w:rPr>
          <w:rFonts w:ascii="Arial" w:hAnsi="Arial" w:cs="Arial"/>
          <w:sz w:val="20"/>
          <w:szCs w:val="20"/>
        </w:rPr>
        <w:t>odl</w:t>
      </w:r>
      <w:proofErr w:type="spellEnd"/>
      <w:r w:rsidRPr="0047421A">
        <w:rPr>
          <w:rFonts w:ascii="Arial" w:hAnsi="Arial" w:cs="Arial"/>
          <w:sz w:val="20"/>
          <w:szCs w:val="20"/>
        </w:rPr>
        <w:t>. US, 15/22, 54/22 – ZUPŠ-1, 114/23, 136/23 – ZIUZDS in 70/25 – ZUTD-I</w:t>
      </w:r>
      <w:r>
        <w:rPr>
          <w:rFonts w:ascii="Arial" w:hAnsi="Arial" w:cs="Arial"/>
          <w:sz w:val="20"/>
          <w:szCs w:val="20"/>
        </w:rPr>
        <w:t xml:space="preserve"> </w:t>
      </w:r>
      <w:r w:rsidRPr="004F31F8">
        <w:rPr>
          <w:rFonts w:ascii="Arial" w:hAnsi="Arial" w:cs="Arial"/>
          <w:sz w:val="20"/>
          <w:szCs w:val="20"/>
        </w:rPr>
        <w:t xml:space="preserve">) in tretjega odstavka 70. člena Zakona o javnih uslužbencih (Uradni list RS, št. </w:t>
      </w:r>
      <w:hyperlink r:id="rId8" w:tgtFrame="_blank" w:tooltip="Zakon o javnih uslužbencih (uradno prečiščeno besedilo)" w:history="1">
        <w:r w:rsidRPr="004F31F8">
          <w:rPr>
            <w:rFonts w:ascii="Arial" w:hAnsi="Arial" w:cs="Arial"/>
            <w:sz w:val="20"/>
            <w:szCs w:val="20"/>
          </w:rPr>
          <w:t>63/07</w:t>
        </w:r>
      </w:hyperlink>
      <w:r w:rsidRPr="004F31F8">
        <w:rPr>
          <w:rFonts w:ascii="Arial" w:hAnsi="Arial" w:cs="Arial"/>
          <w:sz w:val="20"/>
          <w:szCs w:val="20"/>
        </w:rPr>
        <w:t xml:space="preserve"> – uradno prečiščeno besedilo, </w:t>
      </w:r>
      <w:hyperlink r:id="rId9" w:tgtFrame="_blank" w:tooltip="Zakon o spremembah in dopolnitvah Zakona o javnih uslužbencih" w:history="1">
        <w:r w:rsidRPr="004F31F8">
          <w:rPr>
            <w:rFonts w:ascii="Arial" w:hAnsi="Arial" w:cs="Arial"/>
            <w:sz w:val="20"/>
            <w:szCs w:val="20"/>
          </w:rPr>
          <w:t>65/08</w:t>
        </w:r>
      </w:hyperlink>
      <w:r w:rsidRPr="004F31F8">
        <w:rPr>
          <w:rFonts w:ascii="Arial" w:hAnsi="Arial" w:cs="Arial"/>
          <w:sz w:val="20"/>
          <w:szCs w:val="20"/>
        </w:rPr>
        <w:t xml:space="preserve">, </w:t>
      </w:r>
      <w:hyperlink r:id="rId10" w:tgtFrame="_blank" w:tooltip="Zakon o spremembah in dopolnitvah Zakona o trgu finančnih instrumentov" w:history="1">
        <w:r w:rsidRPr="004F31F8">
          <w:rPr>
            <w:rFonts w:ascii="Arial" w:hAnsi="Arial" w:cs="Arial"/>
            <w:sz w:val="20"/>
            <w:szCs w:val="20"/>
          </w:rPr>
          <w:t>69/08</w:t>
        </w:r>
      </w:hyperlink>
      <w:r w:rsidRPr="004F31F8">
        <w:rPr>
          <w:rFonts w:ascii="Arial" w:hAnsi="Arial" w:cs="Arial"/>
          <w:sz w:val="20"/>
          <w:szCs w:val="20"/>
        </w:rPr>
        <w:t xml:space="preserve"> – ZTFI-A, </w:t>
      </w:r>
      <w:hyperlink r:id="rId11" w:tgtFrame="_blank" w:tooltip="Zakon o spremembah in dopolnitvah Zakona o zavarovalništvu" w:history="1">
        <w:r w:rsidRPr="004F31F8">
          <w:rPr>
            <w:rFonts w:ascii="Arial" w:hAnsi="Arial" w:cs="Arial"/>
            <w:sz w:val="20"/>
            <w:szCs w:val="20"/>
          </w:rPr>
          <w:t>69/08</w:t>
        </w:r>
      </w:hyperlink>
      <w:r w:rsidRPr="004F31F8">
        <w:rPr>
          <w:rFonts w:ascii="Arial" w:hAnsi="Arial" w:cs="Arial"/>
          <w:sz w:val="20"/>
          <w:szCs w:val="20"/>
        </w:rPr>
        <w:t xml:space="preserve"> – ZZavar-E, </w:t>
      </w:r>
      <w:hyperlink r:id="rId12" w:tgtFrame="_blank" w:tooltip="Zakon za uravnoteženje javnih financ" w:history="1">
        <w:r w:rsidRPr="004F31F8">
          <w:rPr>
            <w:rFonts w:ascii="Arial" w:hAnsi="Arial" w:cs="Arial"/>
            <w:sz w:val="20"/>
            <w:szCs w:val="20"/>
          </w:rPr>
          <w:t>40/12</w:t>
        </w:r>
      </w:hyperlink>
      <w:r w:rsidRPr="004F31F8">
        <w:rPr>
          <w:rFonts w:ascii="Arial" w:hAnsi="Arial" w:cs="Arial"/>
          <w:sz w:val="20"/>
          <w:szCs w:val="20"/>
        </w:rPr>
        <w:t xml:space="preserve"> – ZUJF, </w:t>
      </w:r>
      <w:hyperlink r:id="rId13" w:tgtFrame="_blank" w:tooltip="Zakon o spremembah in dopolnitvah Zakona o integriteti in preprečevanju korupcije" w:history="1">
        <w:r w:rsidRPr="004F31F8">
          <w:rPr>
            <w:rFonts w:ascii="Arial" w:hAnsi="Arial" w:cs="Arial"/>
            <w:sz w:val="20"/>
            <w:szCs w:val="20"/>
          </w:rPr>
          <w:t>158/20</w:t>
        </w:r>
      </w:hyperlink>
      <w:r w:rsidRPr="004F31F8">
        <w:rPr>
          <w:rFonts w:ascii="Arial" w:hAnsi="Arial" w:cs="Arial"/>
          <w:sz w:val="20"/>
          <w:szCs w:val="20"/>
        </w:rPr>
        <w:t xml:space="preserve"> – </w:t>
      </w:r>
      <w:proofErr w:type="spellStart"/>
      <w:r w:rsidRPr="004F31F8">
        <w:rPr>
          <w:rFonts w:ascii="Arial" w:hAnsi="Arial" w:cs="Arial"/>
          <w:sz w:val="20"/>
          <w:szCs w:val="20"/>
        </w:rPr>
        <w:t>ZIntPK</w:t>
      </w:r>
      <w:proofErr w:type="spellEnd"/>
      <w:r w:rsidRPr="004F31F8">
        <w:rPr>
          <w:rFonts w:ascii="Arial" w:hAnsi="Arial" w:cs="Arial"/>
          <w:sz w:val="20"/>
          <w:szCs w:val="20"/>
        </w:rPr>
        <w:t xml:space="preserve">-C, </w:t>
      </w:r>
      <w:hyperlink r:id="rId14" w:tgtFrame="_blank" w:tooltip="Zakon o interventnih ukrepih za pomoč pri omilitvi posledic drugega vala epidemije COVID-19" w:history="1">
        <w:r w:rsidRPr="004F31F8">
          <w:rPr>
            <w:rFonts w:ascii="Arial" w:hAnsi="Arial" w:cs="Arial"/>
            <w:sz w:val="20"/>
            <w:szCs w:val="20"/>
          </w:rPr>
          <w:t>203/20</w:t>
        </w:r>
      </w:hyperlink>
      <w:r w:rsidRPr="004F31F8">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Pr="004F31F8">
          <w:rPr>
            <w:rFonts w:ascii="Arial" w:hAnsi="Arial" w:cs="Arial"/>
            <w:sz w:val="20"/>
            <w:szCs w:val="20"/>
          </w:rPr>
          <w:t>202/21</w:t>
        </w:r>
      </w:hyperlink>
      <w:r w:rsidRPr="004F31F8">
        <w:rPr>
          <w:rFonts w:ascii="Arial" w:hAnsi="Arial" w:cs="Arial"/>
          <w:sz w:val="20"/>
          <w:szCs w:val="20"/>
        </w:rPr>
        <w:t xml:space="preserve"> – </w:t>
      </w:r>
      <w:proofErr w:type="spellStart"/>
      <w:r w:rsidRPr="004F31F8">
        <w:rPr>
          <w:rFonts w:ascii="Arial" w:hAnsi="Arial" w:cs="Arial"/>
          <w:sz w:val="20"/>
          <w:szCs w:val="20"/>
        </w:rPr>
        <w:t>odl</w:t>
      </w:r>
      <w:proofErr w:type="spellEnd"/>
      <w:r w:rsidRPr="004F31F8">
        <w:rPr>
          <w:rFonts w:ascii="Arial" w:hAnsi="Arial" w:cs="Arial"/>
          <w:sz w:val="20"/>
          <w:szCs w:val="20"/>
        </w:rPr>
        <w:t>. US</w:t>
      </w:r>
      <w:r>
        <w:rPr>
          <w:rFonts w:ascii="Arial" w:hAnsi="Arial" w:cs="Arial"/>
          <w:sz w:val="20"/>
          <w:szCs w:val="20"/>
        </w:rPr>
        <w:t>,</w:t>
      </w:r>
      <w:r w:rsidRPr="004F31F8">
        <w:rPr>
          <w:rFonts w:ascii="Arial" w:hAnsi="Arial" w:cs="Arial"/>
          <w:sz w:val="20"/>
          <w:szCs w:val="20"/>
        </w:rPr>
        <w:t xml:space="preserve"> </w:t>
      </w:r>
      <w:hyperlink r:id="rId16" w:tgtFrame="_blank" w:tooltip="Zakon o debirokratizaciji" w:history="1">
        <w:r w:rsidRPr="004F31F8">
          <w:rPr>
            <w:rFonts w:ascii="Arial" w:hAnsi="Arial" w:cs="Arial"/>
            <w:sz w:val="20"/>
            <w:szCs w:val="20"/>
          </w:rPr>
          <w:t>3/22</w:t>
        </w:r>
      </w:hyperlink>
      <w:r w:rsidRPr="004F31F8">
        <w:rPr>
          <w:rFonts w:ascii="Arial" w:hAnsi="Arial" w:cs="Arial"/>
          <w:sz w:val="20"/>
          <w:szCs w:val="20"/>
        </w:rPr>
        <w:t xml:space="preserve"> – </w:t>
      </w:r>
      <w:proofErr w:type="spellStart"/>
      <w:r w:rsidRPr="004F31F8">
        <w:rPr>
          <w:rFonts w:ascii="Arial" w:hAnsi="Arial" w:cs="Arial"/>
          <w:sz w:val="20"/>
          <w:szCs w:val="20"/>
        </w:rPr>
        <w:t>ZDeb</w:t>
      </w:r>
      <w:proofErr w:type="spellEnd"/>
      <w:r>
        <w:rPr>
          <w:rFonts w:ascii="Arial" w:hAnsi="Arial" w:cs="Arial"/>
          <w:sz w:val="20"/>
          <w:szCs w:val="20"/>
        </w:rPr>
        <w:t xml:space="preserve"> in </w:t>
      </w:r>
      <w:r w:rsidRPr="009C4FC9">
        <w:rPr>
          <w:rFonts w:ascii="Arial" w:hAnsi="Arial" w:cs="Arial"/>
          <w:sz w:val="20"/>
          <w:szCs w:val="20"/>
        </w:rPr>
        <w:t> </w:t>
      </w:r>
      <w:hyperlink r:id="rId17" w:tgtFrame="_blank" w:tooltip="Zakon o javnih uslužbencih (ZJU-1)" w:history="1">
        <w:r w:rsidRPr="009C4FC9">
          <w:rPr>
            <w:rStyle w:val="Hiperpovezava"/>
            <w:rFonts w:ascii="Arial" w:hAnsi="Arial" w:cs="Arial"/>
            <w:color w:val="auto"/>
            <w:sz w:val="20"/>
            <w:szCs w:val="20"/>
            <w:u w:val="none"/>
          </w:rPr>
          <w:t>32/25</w:t>
        </w:r>
      </w:hyperlink>
      <w:r w:rsidRPr="009C4FC9">
        <w:rPr>
          <w:rFonts w:ascii="Arial" w:hAnsi="Arial" w:cs="Arial"/>
          <w:sz w:val="20"/>
          <w:szCs w:val="20"/>
        </w:rPr>
        <w:t> – ZJU-1</w:t>
      </w:r>
      <w:r w:rsidRPr="004F31F8">
        <w:rPr>
          <w:rFonts w:ascii="Arial" w:hAnsi="Arial" w:cs="Arial"/>
          <w:sz w:val="20"/>
          <w:szCs w:val="20"/>
        </w:rPr>
        <w:t>, v nadaljevanju: ZJU)</w:t>
      </w:r>
    </w:p>
    <w:p w14:paraId="45F4CBA6" w14:textId="77777777" w:rsidR="00E978AA" w:rsidRPr="004F31F8" w:rsidRDefault="00E978AA" w:rsidP="00E978AA">
      <w:pPr>
        <w:spacing w:line="240" w:lineRule="exact"/>
        <w:jc w:val="both"/>
        <w:rPr>
          <w:rFonts w:ascii="Arial" w:hAnsi="Arial" w:cs="Arial"/>
          <w:sz w:val="20"/>
          <w:szCs w:val="20"/>
        </w:rPr>
      </w:pPr>
    </w:p>
    <w:p w14:paraId="5B35740C" w14:textId="77777777" w:rsidR="00E978AA" w:rsidRPr="004F31F8" w:rsidRDefault="00E978AA" w:rsidP="00E978AA">
      <w:pPr>
        <w:spacing w:line="240" w:lineRule="exact"/>
        <w:jc w:val="both"/>
        <w:rPr>
          <w:rFonts w:ascii="Arial" w:hAnsi="Arial" w:cs="Arial"/>
          <w:b/>
          <w:sz w:val="20"/>
          <w:szCs w:val="20"/>
        </w:rPr>
      </w:pPr>
    </w:p>
    <w:p w14:paraId="2CB1DAE9" w14:textId="77777777" w:rsidR="00E978AA" w:rsidRPr="004F31F8" w:rsidRDefault="00E978AA" w:rsidP="00E978AA">
      <w:pPr>
        <w:spacing w:line="240" w:lineRule="exact"/>
        <w:jc w:val="both"/>
        <w:rPr>
          <w:rFonts w:ascii="Arial" w:hAnsi="Arial" w:cs="Arial"/>
          <w:b/>
          <w:sz w:val="20"/>
          <w:szCs w:val="20"/>
        </w:rPr>
      </w:pPr>
      <w:r w:rsidRPr="004F31F8">
        <w:rPr>
          <w:rFonts w:ascii="Arial" w:hAnsi="Arial" w:cs="Arial"/>
          <w:b/>
          <w:sz w:val="20"/>
          <w:szCs w:val="20"/>
        </w:rPr>
        <w:t>UPRAVNA ENOTA ŽALEC, Ulica Savinjske čete 5, 3310 Žalec</w:t>
      </w:r>
      <w:r w:rsidRPr="004F31F8">
        <w:rPr>
          <w:rFonts w:ascii="Arial" w:hAnsi="Arial" w:cs="Arial"/>
          <w:sz w:val="20"/>
          <w:szCs w:val="20"/>
        </w:rPr>
        <w:t xml:space="preserve">, objavlja prosto uradniško delovno mesto za določen čas – nadomeščanje uslužbenke na daljši bolniški odsotnosti: </w:t>
      </w:r>
    </w:p>
    <w:p w14:paraId="3E27DB5C" w14:textId="77777777" w:rsidR="00E978AA" w:rsidRPr="005662C1" w:rsidRDefault="00E978AA" w:rsidP="00E978AA">
      <w:pPr>
        <w:spacing w:line="240" w:lineRule="exact"/>
        <w:rPr>
          <w:rFonts w:cs="Arial"/>
        </w:rPr>
      </w:pPr>
      <w:r w:rsidRPr="005662C1">
        <w:rPr>
          <w:rFonts w:cs="Arial"/>
        </w:rPr>
        <w:t> </w:t>
      </w:r>
    </w:p>
    <w:p w14:paraId="1A17338A" w14:textId="77777777" w:rsidR="00E978AA" w:rsidRPr="00C56A3E" w:rsidRDefault="00E978AA" w:rsidP="00E978AA">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 </w:t>
      </w:r>
    </w:p>
    <w:p w14:paraId="0720E3D1" w14:textId="77777777" w:rsidR="00E978AA" w:rsidRPr="00C56A3E" w:rsidRDefault="00E978AA" w:rsidP="00E978AA">
      <w:pPr>
        <w:pStyle w:val="NoSpacing"/>
        <w:spacing w:line="260" w:lineRule="exact"/>
        <w:jc w:val="center"/>
        <w:rPr>
          <w:rFonts w:ascii="Arial" w:hAnsi="Arial" w:cs="Arial"/>
          <w:b/>
          <w:sz w:val="20"/>
          <w:szCs w:val="20"/>
          <w:lang w:eastAsia="sl-SI"/>
        </w:rPr>
      </w:pPr>
      <w:r>
        <w:rPr>
          <w:rFonts w:ascii="Arial" w:hAnsi="Arial" w:cs="Arial"/>
          <w:b/>
          <w:sz w:val="20"/>
          <w:szCs w:val="20"/>
          <w:lang w:eastAsia="sl-SI"/>
        </w:rPr>
        <w:t xml:space="preserve">SVETOVALEC </w:t>
      </w:r>
      <w:r w:rsidRPr="00C56A3E">
        <w:rPr>
          <w:rFonts w:ascii="Arial" w:hAnsi="Arial" w:cs="Arial"/>
          <w:b/>
          <w:sz w:val="20"/>
          <w:szCs w:val="20"/>
          <w:lang w:eastAsia="sl-SI"/>
        </w:rPr>
        <w:t xml:space="preserve">(šifra DM </w:t>
      </w:r>
      <w:r>
        <w:rPr>
          <w:rFonts w:ascii="Arial" w:hAnsi="Arial" w:cs="Arial"/>
          <w:b/>
          <w:sz w:val="20"/>
          <w:szCs w:val="20"/>
          <w:lang w:eastAsia="sl-SI"/>
        </w:rPr>
        <w:t>6</w:t>
      </w:r>
      <w:r w:rsidRPr="00C56A3E">
        <w:rPr>
          <w:rFonts w:ascii="Arial" w:hAnsi="Arial" w:cs="Arial"/>
          <w:b/>
          <w:sz w:val="20"/>
          <w:szCs w:val="20"/>
          <w:lang w:eastAsia="sl-SI"/>
        </w:rPr>
        <w:t xml:space="preserve">) v Oddelku za </w:t>
      </w:r>
      <w:r>
        <w:rPr>
          <w:rFonts w:ascii="Arial" w:hAnsi="Arial" w:cs="Arial"/>
          <w:b/>
          <w:sz w:val="20"/>
          <w:szCs w:val="20"/>
          <w:lang w:eastAsia="sl-SI"/>
        </w:rPr>
        <w:t>upravne notranje zadeve</w:t>
      </w:r>
    </w:p>
    <w:p w14:paraId="13D082A0" w14:textId="77777777" w:rsidR="00BD366C" w:rsidRPr="00C56A3E" w:rsidRDefault="00BD366C" w:rsidP="00BD366C">
      <w:pPr>
        <w:pStyle w:val="NoSpacing"/>
        <w:spacing w:line="260" w:lineRule="exact"/>
        <w:jc w:val="both"/>
        <w:rPr>
          <w:rFonts w:ascii="Arial" w:hAnsi="Arial" w:cs="Arial"/>
          <w:sz w:val="20"/>
          <w:szCs w:val="20"/>
          <w:lang w:eastAsia="sl-SI"/>
        </w:rPr>
      </w:pPr>
    </w:p>
    <w:p w14:paraId="412FE25B" w14:textId="77777777" w:rsidR="00BD366C" w:rsidRPr="00C56A3E" w:rsidRDefault="00BD366C" w:rsidP="00BD366C">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Kandidati, ki se bodo prijavili na prosto delovno mesto, morajo izpolnjevati naslednje pogoje:</w:t>
      </w:r>
    </w:p>
    <w:p w14:paraId="650B99AB" w14:textId="77777777" w:rsidR="00BD366C" w:rsidRPr="00820D41"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820D41">
        <w:rPr>
          <w:rFonts w:ascii="Arial" w:hAnsi="Arial" w:cs="Arial"/>
          <w:sz w:val="20"/>
          <w:szCs w:val="20"/>
        </w:rPr>
        <w:t xml:space="preserve">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w:t>
      </w:r>
    </w:p>
    <w:p w14:paraId="09132272"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 xml:space="preserve">najmanj </w:t>
      </w:r>
      <w:r>
        <w:rPr>
          <w:rFonts w:ascii="Arial" w:hAnsi="Arial" w:cs="Arial"/>
          <w:sz w:val="20"/>
          <w:szCs w:val="20"/>
        </w:rPr>
        <w:t>7 mesecev</w:t>
      </w:r>
      <w:r w:rsidRPr="00C56A3E">
        <w:rPr>
          <w:rFonts w:ascii="Arial" w:hAnsi="Arial" w:cs="Arial"/>
          <w:sz w:val="20"/>
          <w:szCs w:val="20"/>
        </w:rPr>
        <w:t xml:space="preserve"> delovnih izkušenj,</w:t>
      </w:r>
    </w:p>
    <w:p w14:paraId="3E1D236A"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Pr>
          <w:rFonts w:ascii="Arial" w:hAnsi="Arial" w:cs="Arial"/>
          <w:sz w:val="20"/>
          <w:szCs w:val="20"/>
        </w:rPr>
        <w:t xml:space="preserve">opravljen </w:t>
      </w:r>
      <w:r w:rsidRPr="00C56A3E">
        <w:rPr>
          <w:rFonts w:ascii="Arial" w:hAnsi="Arial" w:cs="Arial"/>
          <w:sz w:val="20"/>
          <w:szCs w:val="20"/>
        </w:rPr>
        <w:t>strokovni izpit iz upravnega postopka</w:t>
      </w:r>
      <w:r>
        <w:rPr>
          <w:rFonts w:ascii="Arial" w:hAnsi="Arial" w:cs="Arial"/>
          <w:sz w:val="20"/>
          <w:szCs w:val="20"/>
        </w:rPr>
        <w:t xml:space="preserve"> druge stopnje</w:t>
      </w:r>
      <w:r w:rsidRPr="00C56A3E">
        <w:rPr>
          <w:rFonts w:ascii="Arial" w:hAnsi="Arial" w:cs="Arial"/>
          <w:sz w:val="20"/>
          <w:szCs w:val="20"/>
        </w:rPr>
        <w:t>,</w:t>
      </w:r>
    </w:p>
    <w:p w14:paraId="7EE47597"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znanje uradnega (slovenskega) jezika,</w:t>
      </w:r>
    </w:p>
    <w:p w14:paraId="1D802B20"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državljanstvo Republike Slovenije,</w:t>
      </w:r>
    </w:p>
    <w:p w14:paraId="59033B79"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6C0D6A6B"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zoper njih ne sme biti vložena pravnomočna obtožnica zaradi naklepnega kaznivega dejanja, ki se preganja po uradni dolžnosti.</w:t>
      </w:r>
    </w:p>
    <w:p w14:paraId="59B8866D" w14:textId="77777777" w:rsidR="00BD366C" w:rsidRPr="00C56A3E" w:rsidRDefault="00BD366C" w:rsidP="00BD366C">
      <w:pPr>
        <w:pStyle w:val="NoSpacing"/>
        <w:spacing w:line="260" w:lineRule="exact"/>
        <w:jc w:val="both"/>
        <w:rPr>
          <w:rFonts w:ascii="Arial" w:hAnsi="Arial" w:cs="Arial"/>
          <w:sz w:val="20"/>
          <w:szCs w:val="20"/>
          <w:lang w:eastAsia="sl-SI"/>
        </w:rPr>
      </w:pPr>
      <w:r w:rsidRPr="00C56A3E">
        <w:br/>
      </w:r>
      <w:r w:rsidRPr="00C56A3E">
        <w:rPr>
          <w:rFonts w:ascii="Arial" w:hAnsi="Arial" w:cs="Arial"/>
          <w:sz w:val="20"/>
          <w:szCs w:val="20"/>
        </w:rPr>
        <w:t xml:space="preserve">Skladno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1709F1AC" w14:textId="77777777" w:rsidR="00BD366C" w:rsidRPr="00C56A3E" w:rsidRDefault="00BD366C" w:rsidP="00BD366C">
      <w:pPr>
        <w:spacing w:line="240" w:lineRule="exact"/>
        <w:jc w:val="both"/>
        <w:rPr>
          <w:rFonts w:ascii="Arial" w:hAnsi="Arial" w:cs="Arial"/>
          <w:sz w:val="20"/>
          <w:szCs w:val="20"/>
        </w:rPr>
      </w:pPr>
    </w:p>
    <w:p w14:paraId="73890070" w14:textId="77777777" w:rsidR="00BD366C" w:rsidRPr="00C56A3E" w:rsidRDefault="00BD366C" w:rsidP="00BD366C">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 xml:space="preserve">Pri izbranem kandidatu se bo preverilo, ali ima opravljen strokovni izpit iz upravnega postopka. </w:t>
      </w:r>
      <w:r>
        <w:rPr>
          <w:rFonts w:ascii="Arial" w:hAnsi="Arial" w:cs="Arial"/>
          <w:sz w:val="20"/>
          <w:szCs w:val="20"/>
          <w:lang w:eastAsia="sl-SI"/>
        </w:rPr>
        <w:t xml:space="preserve"> </w:t>
      </w:r>
      <w:r w:rsidRPr="00C56A3E">
        <w:rPr>
          <w:rFonts w:ascii="Arial" w:hAnsi="Arial" w:cs="Arial"/>
          <w:sz w:val="20"/>
          <w:szCs w:val="20"/>
          <w:lang w:eastAsia="sl-SI"/>
        </w:rPr>
        <w:t> </w:t>
      </w:r>
    </w:p>
    <w:p w14:paraId="69E2C84A" w14:textId="77777777" w:rsidR="00BD366C" w:rsidRPr="00820D41" w:rsidRDefault="00BD366C" w:rsidP="00BD366C">
      <w:pPr>
        <w:pStyle w:val="NoSpacing"/>
        <w:spacing w:line="260" w:lineRule="exact"/>
        <w:jc w:val="both"/>
        <w:rPr>
          <w:rFonts w:ascii="Arial" w:hAnsi="Arial" w:cs="Arial"/>
          <w:b/>
          <w:sz w:val="20"/>
          <w:szCs w:val="20"/>
          <w:lang w:eastAsia="sl-SI"/>
        </w:rPr>
      </w:pPr>
      <w:r w:rsidRPr="00C56A3E">
        <w:rPr>
          <w:rFonts w:ascii="Arial" w:hAnsi="Arial" w:cs="Arial"/>
          <w:b/>
          <w:sz w:val="20"/>
          <w:szCs w:val="20"/>
          <w:lang w:eastAsia="sl-SI"/>
        </w:rPr>
        <w:t>Delovne naloge:</w:t>
      </w:r>
    </w:p>
    <w:p w14:paraId="3C2AA59C" w14:textId="77777777" w:rsidR="00BD366C"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 xml:space="preserve">vodenje in odločanje v zahtevnih upravnih postopkih na I. stopnji, </w:t>
      </w:r>
    </w:p>
    <w:p w14:paraId="4B202CA2" w14:textId="77777777" w:rsidR="00BD366C"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pomoč pri pripravi zahtevnejših gradiv,</w:t>
      </w:r>
    </w:p>
    <w:p w14:paraId="2C5D3053" w14:textId="77777777" w:rsidR="00BD366C" w:rsidRPr="0080752F"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zbiranje, urejanje in priprava podatkov za oblikovanje zahtevnejših gradiv,</w:t>
      </w:r>
    </w:p>
    <w:p w14:paraId="0E13A218" w14:textId="77777777" w:rsidR="00BD366C"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 xml:space="preserve">samostojno oblikovanje manj zahtevnih gradiv s predlogi ukrepov, </w:t>
      </w:r>
    </w:p>
    <w:p w14:paraId="223E2034" w14:textId="77777777" w:rsidR="00BD366C" w:rsidRPr="00820D41"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 xml:space="preserve">opravljanje drugih </w:t>
      </w:r>
      <w:r>
        <w:rPr>
          <w:rFonts w:ascii="Arial" w:hAnsi="Arial" w:cs="Arial"/>
          <w:sz w:val="20"/>
          <w:szCs w:val="20"/>
        </w:rPr>
        <w:t xml:space="preserve">upravnih </w:t>
      </w:r>
      <w:r w:rsidRPr="00820D41">
        <w:rPr>
          <w:rFonts w:ascii="Arial" w:hAnsi="Arial" w:cs="Arial"/>
          <w:sz w:val="20"/>
          <w:szCs w:val="20"/>
        </w:rPr>
        <w:t>nalog podobne zahtevnosti</w:t>
      </w:r>
      <w:r>
        <w:rPr>
          <w:rFonts w:ascii="Arial" w:hAnsi="Arial" w:cs="Arial"/>
          <w:sz w:val="20"/>
          <w:szCs w:val="20"/>
        </w:rPr>
        <w:t>.</w:t>
      </w:r>
    </w:p>
    <w:p w14:paraId="4466282F" w14:textId="77777777" w:rsidR="00BD366C" w:rsidRPr="00216834" w:rsidRDefault="00BD366C" w:rsidP="00BD366C">
      <w:pPr>
        <w:spacing w:line="260" w:lineRule="exact"/>
        <w:jc w:val="both"/>
        <w:rPr>
          <w:rFonts w:ascii="Arial" w:hAnsi="Arial" w:cs="Arial"/>
          <w:sz w:val="20"/>
          <w:szCs w:val="20"/>
        </w:rPr>
      </w:pPr>
    </w:p>
    <w:p w14:paraId="1E205CE2" w14:textId="77777777" w:rsidR="00BD366C" w:rsidRPr="00216834" w:rsidRDefault="00BD366C" w:rsidP="00BD366C">
      <w:pPr>
        <w:spacing w:line="260" w:lineRule="exact"/>
        <w:jc w:val="both"/>
        <w:rPr>
          <w:rFonts w:ascii="Arial" w:hAnsi="Arial" w:cs="Arial"/>
          <w:sz w:val="20"/>
          <w:szCs w:val="20"/>
        </w:rPr>
      </w:pPr>
      <w:r w:rsidRPr="00216834">
        <w:rPr>
          <w:rFonts w:ascii="Arial" w:hAnsi="Arial" w:cs="Arial"/>
          <w:sz w:val="20"/>
          <w:szCs w:val="20"/>
        </w:rPr>
        <w:t xml:space="preserve">Prijava mora vsebovati naslednje podatke, vsebovane na priloženem obrazcu »Vloga za zaposlitev«: </w:t>
      </w:r>
    </w:p>
    <w:p w14:paraId="5A97FA5B"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lastRenderedPageBreak/>
        <w:t xml:space="preserve">izjavo kandidata o izpolnjevanju pogoja zahtevane izobrazbe, iz katere mora biti razvidna vrsta študijskega programa, stopnja in smer izobrazbe, datum zaključka študija in ustanova, na kateri je bila izobrazba pridobljena, </w:t>
      </w:r>
    </w:p>
    <w:p w14:paraId="136C4E00"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opis delovnih izkušenj, iz katerega je razvidno izpolnjevanje pogoja glede zahtevanih delovnih izkušenj (čas opravljanja dela in stopnja zahtevnosti delovnega mesta),</w:t>
      </w:r>
    </w:p>
    <w:p w14:paraId="3CF920C7"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pisno izjavo glede opravljenega strokovnega izpita iz upravnega postopka,</w:t>
      </w:r>
    </w:p>
    <w:p w14:paraId="3C6B56C6"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je državljan Republike Slovenije,</w:t>
      </w:r>
    </w:p>
    <w:p w14:paraId="7CECB3A8"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ni bil pravnomočno obsojen zaradi naklepnega kaznivega dejanja, ki se preganja po uradni dolžnosti in da ni bil obsojen na nepogojno kazen zapora v trajanju več kot šest mesecev, zoper njega ni vložena pravnomočna obtožnica zaradi naklepnega kaznivega dejanja, ki se preganja po uradni dolžnosti,</w:t>
      </w:r>
    </w:p>
    <w:p w14:paraId="1FB52A0C"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za namen tega postopka dovoljuje Upravni enoti Žalec pridobitev podatkov o izpolnjevanju pogojev za zasedbo delovnega mesta iz uradnih evidenc drugih organov,</w:t>
      </w:r>
    </w:p>
    <w:p w14:paraId="041AC523"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je seznanjen in dovoljuje, da bo Upravna enota Žalec podatke, ki jih je kandidat navedel v prijavo na prosto delovno mesto, obdelovala za namen izvedbe tega postopka.</w:t>
      </w:r>
    </w:p>
    <w:p w14:paraId="12097ABA" w14:textId="77777777" w:rsidR="00BD366C" w:rsidRPr="00285DD2" w:rsidRDefault="00BD366C" w:rsidP="00BD366C">
      <w:pPr>
        <w:spacing w:line="260" w:lineRule="exact"/>
        <w:jc w:val="both"/>
        <w:rPr>
          <w:rFonts w:ascii="Arial" w:hAnsi="Arial" w:cs="Arial"/>
          <w:sz w:val="20"/>
          <w:szCs w:val="20"/>
        </w:rPr>
      </w:pPr>
      <w:r w:rsidRPr="00C56A3E">
        <w:t> </w:t>
      </w:r>
      <w:r w:rsidRPr="00C56A3E">
        <w:br/>
      </w:r>
      <w:r w:rsidRPr="00285DD2">
        <w:rPr>
          <w:rFonts w:ascii="Arial" w:hAnsi="Arial" w:cs="Arial"/>
          <w:sz w:val="20"/>
          <w:szCs w:val="20"/>
        </w:rPr>
        <w:t xml:space="preserve">Zaželeno je, da prijava vsebuje tudi kratek življenjepis ter da kandidat poleg formalne izobrazbe navede tudi druga znanja in veščine, ki jih je pridobil. </w:t>
      </w:r>
    </w:p>
    <w:p w14:paraId="10B5EF17" w14:textId="77777777" w:rsidR="00BD366C" w:rsidRPr="00285DD2" w:rsidRDefault="00BD366C" w:rsidP="00BD366C">
      <w:pPr>
        <w:spacing w:line="260" w:lineRule="exact"/>
        <w:jc w:val="both"/>
        <w:rPr>
          <w:rFonts w:ascii="Arial" w:hAnsi="Arial" w:cs="Arial"/>
          <w:sz w:val="20"/>
          <w:szCs w:val="20"/>
        </w:rPr>
      </w:pPr>
    </w:p>
    <w:p w14:paraId="2EA1FDB4"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Komisija bo strokovno usposobljenost kandidatov presojala na podlagi dokumentacije ter na podlagi razgovora s kandidati oziroma s pomočjo morebitnih drugih metod preverjanja strokovne usposobljenosti.   </w:t>
      </w:r>
    </w:p>
    <w:p w14:paraId="178EACA6" w14:textId="77777777" w:rsidR="00E978AA" w:rsidRPr="00E978AA" w:rsidRDefault="00E978AA" w:rsidP="00E978AA">
      <w:pPr>
        <w:spacing w:line="260" w:lineRule="exact"/>
        <w:jc w:val="both"/>
        <w:rPr>
          <w:rFonts w:ascii="Arial" w:hAnsi="Arial" w:cs="Arial"/>
          <w:sz w:val="20"/>
          <w:szCs w:val="20"/>
        </w:rPr>
      </w:pPr>
    </w:p>
    <w:p w14:paraId="57821001"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Z izbranim kandidatom bo delovno razmerje sklenjeno za določen čas – nadomeščanje odsotne uslužbenke zaradi daljše bolniške odsotnosti, s krajšim ali polnim delovnim časom (delovni čas glede na razliko med 8-urno delovno obveznostjo in časom bolniške odsotnosti). Izbrani kandidat bo delo opravljal v prostorih Upravne enote Žalec, Ulica Savinjske čete 5, 3310 Žalec oziroma v drugih uradnih prostorih Upravne enote Žalec.</w:t>
      </w:r>
    </w:p>
    <w:p w14:paraId="33ACDCF1" w14:textId="77777777" w:rsidR="00E978AA" w:rsidRPr="00E978AA" w:rsidRDefault="00E978AA" w:rsidP="00E978AA">
      <w:pPr>
        <w:spacing w:line="260" w:lineRule="exact"/>
        <w:jc w:val="both"/>
        <w:rPr>
          <w:rFonts w:ascii="Arial" w:hAnsi="Arial" w:cs="Arial"/>
          <w:sz w:val="20"/>
          <w:szCs w:val="20"/>
        </w:rPr>
      </w:pPr>
    </w:p>
    <w:p w14:paraId="09A4D695"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Pravice in dolžnosti javnega uslužbenca bodo določene glede na uradniški naziv svetovalec III (plačni razred: 17) sorazmerno delovnemu času za katerega bo sklenjena pogodba o zaposlitvi. Pravica do izplačila osnovne plače se pridobi postopno v skladu s 102. členom v povezavi s 101. členom Zakona o skupnih temeljih sistema plač v javnem sektorju (Uradni list RS, št. 95/24).</w:t>
      </w:r>
    </w:p>
    <w:p w14:paraId="13C8BB1E" w14:textId="77777777" w:rsidR="00E978AA" w:rsidRPr="00E978AA" w:rsidRDefault="00E978AA" w:rsidP="00E978AA">
      <w:pPr>
        <w:spacing w:line="260" w:lineRule="exact"/>
        <w:jc w:val="both"/>
        <w:rPr>
          <w:rFonts w:ascii="Arial" w:hAnsi="Arial" w:cs="Arial"/>
          <w:sz w:val="20"/>
          <w:szCs w:val="20"/>
        </w:rPr>
      </w:pPr>
    </w:p>
    <w:p w14:paraId="16BF2F17"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Kandidati vložijo prijave na priloženem obrazcu »Vloga za zaposlitev«, ki ga pošljejo v zaprti ovojnici z označbo: »Za prosto delovno mesto svetovalec (DM 6) - nadomeščanje, številka objave: 110-469/2025-6258« na naslov: Upravna enota Žalec, Ulica Savinjske čete 5, 3310 Žalec, in sicer v roku 3 dni po objavi na spletni strani Zavoda RS za zaposlovanje in osrednjem spletnem mestu državne uprave GOV.SI (https://www.gov.si/zbirke/delovna-mesta/). Za pisno obliko prijave se šteje tudi elektronska oblika, poslana na elektronski naslov: ue.zalec@gov.si, pri čemer veljavnost prijave ni pogojena z elektronskim podpisom.</w:t>
      </w:r>
    </w:p>
    <w:p w14:paraId="3F7E39E1" w14:textId="77777777" w:rsidR="00E978AA" w:rsidRPr="00E978AA" w:rsidRDefault="00E978AA" w:rsidP="00E978AA">
      <w:pPr>
        <w:spacing w:line="260" w:lineRule="exact"/>
        <w:jc w:val="both"/>
        <w:rPr>
          <w:rFonts w:ascii="Arial" w:hAnsi="Arial" w:cs="Arial"/>
          <w:sz w:val="20"/>
          <w:szCs w:val="20"/>
        </w:rPr>
      </w:pPr>
    </w:p>
    <w:p w14:paraId="687F533D"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V skladu s prvim odstavkom 68. člena Zakona o splošnem upravnem postopku (Uradni list RS, št. 24/06 – uradno prečiščeno besedilo, 105/06 – ZUS-1, 126/07, 65/08, 8/10, 82/13, 175/20 – ZIUOPDVE in 3/22 – </w:t>
      </w:r>
      <w:proofErr w:type="spellStart"/>
      <w:r w:rsidRPr="00E978AA">
        <w:rPr>
          <w:rFonts w:ascii="Arial" w:hAnsi="Arial" w:cs="Arial"/>
          <w:sz w:val="20"/>
          <w:szCs w:val="20"/>
        </w:rPr>
        <w:t>ZDeb</w:t>
      </w:r>
      <w:proofErr w:type="spellEnd"/>
      <w:r w:rsidRPr="00E978AA">
        <w:rPr>
          <w:rFonts w:ascii="Arial" w:hAnsi="Arial" w:cs="Arial"/>
          <w:sz w:val="20"/>
          <w:szCs w:val="20"/>
        </w:rPr>
        <w:t>; v nadaljevanju: ZUP) šteje prijava oddana po pošti ter v elektronski obliki za pravočasno, če jo organ prejme, preden se izteče rok. Prijava se šteje, da je v skladu z drugim odstavkom 68. člena ZUP pravočasna, če je oddana priporočeno na pošto zadnji dan roka.</w:t>
      </w:r>
    </w:p>
    <w:p w14:paraId="77A93794" w14:textId="77777777" w:rsidR="00E978AA" w:rsidRPr="00E978AA" w:rsidRDefault="00E978AA" w:rsidP="00E978AA">
      <w:pPr>
        <w:spacing w:line="260" w:lineRule="exact"/>
        <w:jc w:val="both"/>
        <w:rPr>
          <w:rFonts w:ascii="Arial" w:hAnsi="Arial" w:cs="Arial"/>
          <w:sz w:val="20"/>
          <w:szCs w:val="20"/>
        </w:rPr>
      </w:pPr>
    </w:p>
    <w:p w14:paraId="31C6229A"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lastRenderedPageBreak/>
        <w:t xml:space="preserve">Kandidate vljudno naprošamo, da zaradi upoštevanja ekonomskega in ekološkega vidika (vsaka prijava, ki jo upravna enota prejme po e-pošti se natisne) prijavo vložijo tako, da v celoti in z vsemi zahtevanimi podatki izpolnijo priložen obrazec, ki vsebuje vse podatke, potrebne za popolno prijavo.   </w:t>
      </w:r>
    </w:p>
    <w:p w14:paraId="192A2EE9" w14:textId="77777777" w:rsidR="00E978AA" w:rsidRPr="00E978AA" w:rsidRDefault="00E978AA" w:rsidP="00E978AA">
      <w:pPr>
        <w:spacing w:line="260" w:lineRule="exact"/>
        <w:jc w:val="both"/>
        <w:rPr>
          <w:rFonts w:ascii="Arial" w:hAnsi="Arial" w:cs="Arial"/>
          <w:sz w:val="20"/>
          <w:szCs w:val="20"/>
        </w:rPr>
      </w:pPr>
    </w:p>
    <w:p w14:paraId="025666A2"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Kandidati bodo o izbiri/</w:t>
      </w:r>
      <w:proofErr w:type="spellStart"/>
      <w:r w:rsidRPr="00E978AA">
        <w:rPr>
          <w:rFonts w:ascii="Arial" w:hAnsi="Arial" w:cs="Arial"/>
          <w:sz w:val="20"/>
          <w:szCs w:val="20"/>
        </w:rPr>
        <w:t>neizbiri</w:t>
      </w:r>
      <w:proofErr w:type="spellEnd"/>
      <w:r w:rsidRPr="00E978AA">
        <w:rPr>
          <w:rFonts w:ascii="Arial" w:hAnsi="Arial" w:cs="Arial"/>
          <w:sz w:val="20"/>
          <w:szCs w:val="20"/>
        </w:rPr>
        <w:t xml:space="preserve"> pisno obveščeni. Dodatne informacije o izvedbi javne objave daje Ana Melanšek, tel. št. 03 7135 153.</w:t>
      </w:r>
    </w:p>
    <w:p w14:paraId="47ABFAFD" w14:textId="77777777" w:rsidR="00E978AA" w:rsidRPr="00E978AA" w:rsidRDefault="00E978AA" w:rsidP="00E978AA">
      <w:pPr>
        <w:spacing w:line="260" w:lineRule="exact"/>
        <w:jc w:val="both"/>
        <w:rPr>
          <w:rFonts w:ascii="Arial" w:hAnsi="Arial" w:cs="Arial"/>
          <w:sz w:val="20"/>
          <w:szCs w:val="20"/>
        </w:rPr>
      </w:pPr>
    </w:p>
    <w:p w14:paraId="2BC8A736"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V besedilu javne objave uporabljeni izrazi, zapisani v moški spolni slovnični obliki, so uporabljeni kot nevtralni za moške in ženske. </w:t>
      </w:r>
    </w:p>
    <w:p w14:paraId="4BC3914B" w14:textId="77777777" w:rsidR="00E978AA" w:rsidRPr="00E978AA" w:rsidRDefault="00E978AA" w:rsidP="00E978AA">
      <w:pPr>
        <w:spacing w:line="260" w:lineRule="exact"/>
        <w:jc w:val="both"/>
        <w:rPr>
          <w:rFonts w:ascii="Arial" w:hAnsi="Arial" w:cs="Arial"/>
          <w:sz w:val="20"/>
          <w:szCs w:val="20"/>
        </w:rPr>
      </w:pPr>
    </w:p>
    <w:p w14:paraId="28A9B972" w14:textId="77777777" w:rsidR="00E978AA" w:rsidRPr="00E978AA" w:rsidRDefault="00E978AA" w:rsidP="00E978AA">
      <w:pPr>
        <w:spacing w:line="260" w:lineRule="exact"/>
        <w:jc w:val="both"/>
        <w:rPr>
          <w:rFonts w:ascii="Arial" w:hAnsi="Arial" w:cs="Arial"/>
          <w:sz w:val="20"/>
          <w:szCs w:val="20"/>
        </w:rPr>
      </w:pPr>
    </w:p>
    <w:p w14:paraId="123C2408"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 </w:t>
      </w:r>
    </w:p>
    <w:p w14:paraId="283F03AD" w14:textId="77777777" w:rsidR="00E978AA" w:rsidRPr="00E978AA" w:rsidRDefault="00E978AA" w:rsidP="00E978AA">
      <w:pPr>
        <w:spacing w:line="260" w:lineRule="exact"/>
        <w:jc w:val="both"/>
        <w:rPr>
          <w:rFonts w:ascii="Arial" w:hAnsi="Arial" w:cs="Arial"/>
          <w:sz w:val="20"/>
          <w:szCs w:val="20"/>
        </w:rPr>
      </w:pPr>
    </w:p>
    <w:p w14:paraId="147CC33D"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 </w:t>
      </w:r>
    </w:p>
    <w:p w14:paraId="115AC844"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              </w:t>
      </w:r>
    </w:p>
    <w:p w14:paraId="62C188A8" w14:textId="77777777" w:rsidR="00E978AA" w:rsidRPr="00E978AA" w:rsidRDefault="00E978AA" w:rsidP="00E978AA">
      <w:pPr>
        <w:spacing w:line="260" w:lineRule="exact"/>
        <w:jc w:val="both"/>
        <w:rPr>
          <w:rFonts w:ascii="Arial" w:hAnsi="Arial" w:cs="Arial"/>
          <w:sz w:val="20"/>
          <w:szCs w:val="20"/>
        </w:rPr>
      </w:pPr>
    </w:p>
    <w:p w14:paraId="35A47876" w14:textId="77777777" w:rsidR="00E978AA" w:rsidRPr="00E978AA" w:rsidRDefault="00E978AA" w:rsidP="00E978AA">
      <w:pPr>
        <w:spacing w:line="260" w:lineRule="exact"/>
        <w:jc w:val="both"/>
        <w:rPr>
          <w:rFonts w:ascii="Arial" w:hAnsi="Arial" w:cs="Arial"/>
          <w:sz w:val="20"/>
          <w:szCs w:val="20"/>
        </w:rPr>
      </w:pPr>
    </w:p>
    <w:p w14:paraId="01AE2222" w14:textId="77777777" w:rsidR="00E978AA" w:rsidRPr="00E978AA" w:rsidRDefault="00E978AA" w:rsidP="00E978AA">
      <w:pPr>
        <w:spacing w:line="260" w:lineRule="exact"/>
        <w:jc w:val="both"/>
        <w:rPr>
          <w:rFonts w:ascii="Arial" w:hAnsi="Arial" w:cs="Arial"/>
          <w:sz w:val="20"/>
          <w:szCs w:val="20"/>
        </w:rPr>
      </w:pPr>
    </w:p>
    <w:p w14:paraId="10602EF9"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                                                                                        Simona Stanter</w:t>
      </w:r>
    </w:p>
    <w:p w14:paraId="54F6B7E9" w14:textId="77777777" w:rsidR="00164CE3" w:rsidRPr="00EA4DE0" w:rsidRDefault="00E978AA" w:rsidP="00E978AA">
      <w:pPr>
        <w:spacing w:line="260" w:lineRule="exact"/>
        <w:jc w:val="both"/>
      </w:pPr>
      <w:r w:rsidRPr="00E978AA">
        <w:rPr>
          <w:rFonts w:ascii="Arial" w:hAnsi="Arial" w:cs="Arial"/>
          <w:sz w:val="20"/>
          <w:szCs w:val="20"/>
        </w:rPr>
        <w:t xml:space="preserve">                                                                                        načelnica</w:t>
      </w:r>
    </w:p>
    <w:sectPr w:rsidR="00164CE3" w:rsidRPr="00EA4DE0" w:rsidSect="00627E9D">
      <w:headerReference w:type="default" r:id="rId18"/>
      <w:footerReference w:type="default" r:id="rId19"/>
      <w:headerReference w:type="first" r:id="rId2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58B1" w14:textId="77777777" w:rsidR="00D9089E" w:rsidRDefault="00D9089E">
      <w:r>
        <w:separator/>
      </w:r>
    </w:p>
  </w:endnote>
  <w:endnote w:type="continuationSeparator" w:id="0">
    <w:p w14:paraId="112E7E96" w14:textId="77777777" w:rsidR="00D9089E" w:rsidRDefault="00D9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A9A4" w14:textId="77777777" w:rsidR="00BD2521" w:rsidRDefault="00BD2521">
    <w:pPr>
      <w:pStyle w:val="Noga"/>
      <w:jc w:val="right"/>
    </w:pPr>
    <w:r>
      <w:fldChar w:fldCharType="begin"/>
    </w:r>
    <w:r>
      <w:instrText>PAGE   \* MERGEFORMAT</w:instrText>
    </w:r>
    <w:r>
      <w:fldChar w:fldCharType="separate"/>
    </w:r>
    <w:r>
      <w:t>2</w:t>
    </w:r>
    <w:r>
      <w:fldChar w:fldCharType="end"/>
    </w:r>
  </w:p>
  <w:p w14:paraId="096FB712" w14:textId="77777777" w:rsidR="000C3F03" w:rsidRDefault="000C3F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49C6" w14:textId="77777777" w:rsidR="00D9089E" w:rsidRDefault="00D9089E">
      <w:r>
        <w:separator/>
      </w:r>
    </w:p>
  </w:footnote>
  <w:footnote w:type="continuationSeparator" w:id="0">
    <w:p w14:paraId="217EBB1C" w14:textId="77777777" w:rsidR="00D9089E" w:rsidRDefault="00D90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3DA7" w14:textId="77777777" w:rsidR="008A0939" w:rsidRPr="00110CBD" w:rsidRDefault="008A093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A0939" w:rsidRPr="008F3500" w14:paraId="202295AF" w14:textId="77777777">
      <w:trPr>
        <w:cantSplit/>
        <w:trHeight w:hRule="exact" w:val="847"/>
      </w:trPr>
      <w:tc>
        <w:tcPr>
          <w:tcW w:w="567" w:type="dxa"/>
        </w:tcPr>
        <w:p w14:paraId="2769C7CC" w14:textId="6ADB6EE6" w:rsidR="008A0939" w:rsidRPr="008F3500" w:rsidRDefault="00CF029E"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728" behindDoc="0" locked="0" layoutInCell="0" allowOverlap="1" wp14:anchorId="7531E83F" wp14:editId="0C0F928E">
                    <wp:simplePos x="0" y="0"/>
                    <wp:positionH relativeFrom="column">
                      <wp:posOffset>29845</wp:posOffset>
                    </wp:positionH>
                    <wp:positionV relativeFrom="page">
                      <wp:posOffset>3600450</wp:posOffset>
                    </wp:positionV>
                    <wp:extent cx="215900" cy="0"/>
                    <wp:effectExtent l="10795" t="9525" r="11430" b="9525"/>
                    <wp:wrapNone/>
                    <wp:docPr id="1124404503" name="AutoShape 1" descr="Rob za pregib kuver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F068C" id="_x0000_t32" coordsize="21600,21600" o:spt="32" o:oned="t" path="m,l21600,21600e" filled="f">
                    <v:path arrowok="t" fillok="f" o:connecttype="none"/>
                    <o:lock v:ext="edit" shapetype="t"/>
                  </v:shapetype>
                  <v:shape id="AutoShape 1" o:spid="_x0000_s1026" type="#_x0000_t32" alt="Rob za pregib kuverte." style="position:absolute;margin-left:2.35pt;margin-top:283.5pt;width:1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9D5135E" w14:textId="77777777" w:rsidR="008A0939" w:rsidRPr="008F3500" w:rsidRDefault="008A093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DF6"/>
    <w:multiLevelType w:val="hybridMultilevel"/>
    <w:tmpl w:val="1C26200A"/>
    <w:lvl w:ilvl="0" w:tplc="88884C2C">
      <w:start w:val="1"/>
      <w:numFmt w:val="decimal"/>
      <w:lvlText w:val="%1."/>
      <w:lvlJc w:val="center"/>
      <w:pPr>
        <w:tabs>
          <w:tab w:val="num" w:pos="417"/>
        </w:tabs>
        <w:ind w:left="340" w:hanging="283"/>
      </w:pPr>
      <w:rPr>
        <w:rFonts w:ascii="Arial" w:hAnsi="Arial" w:cs="Arial" w:hint="default"/>
        <w:b w:val="0"/>
        <w:bCs w:val="0"/>
        <w:i w:val="0"/>
        <w:iCs w:val="0"/>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55C4C2D"/>
    <w:multiLevelType w:val="hybridMultilevel"/>
    <w:tmpl w:val="4CE449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895774"/>
    <w:multiLevelType w:val="hybridMultilevel"/>
    <w:tmpl w:val="E8E2BEF4"/>
    <w:lvl w:ilvl="0" w:tplc="FB00C07C">
      <w:numFmt w:val="bullet"/>
      <w:lvlText w:val="-"/>
      <w:lvlJc w:val="left"/>
      <w:pPr>
        <w:tabs>
          <w:tab w:val="num" w:pos="720"/>
        </w:tabs>
        <w:ind w:left="720" w:hanging="360"/>
      </w:pPr>
      <w:rPr>
        <w:rFonts w:ascii="Arial" w:eastAsia="Times New Roman" w:hAnsi="Arial" w:cs="Aria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F2600"/>
    <w:multiLevelType w:val="hybridMultilevel"/>
    <w:tmpl w:val="8D849B36"/>
    <w:lvl w:ilvl="0" w:tplc="4A528CD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5F2592"/>
    <w:multiLevelType w:val="singleLevel"/>
    <w:tmpl w:val="2C66CE80"/>
    <w:lvl w:ilvl="0">
      <w:start w:val="1"/>
      <w:numFmt w:val="decimal"/>
      <w:lvlText w:val="%1."/>
      <w:legacy w:legacy="1" w:legacySpace="0" w:legacyIndent="283"/>
      <w:lvlJc w:val="left"/>
      <w:pPr>
        <w:ind w:left="283" w:hanging="283"/>
      </w:pPr>
    </w:lvl>
  </w:abstractNum>
  <w:abstractNum w:abstractNumId="13"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0A029F"/>
    <w:multiLevelType w:val="hybridMultilevel"/>
    <w:tmpl w:val="0D18A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CBB3AE0"/>
    <w:multiLevelType w:val="hybridMultilevel"/>
    <w:tmpl w:val="586C8618"/>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0E54961"/>
    <w:multiLevelType w:val="hybridMultilevel"/>
    <w:tmpl w:val="BBD8F4DA"/>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34582"/>
    <w:multiLevelType w:val="hybridMultilevel"/>
    <w:tmpl w:val="7ED4EF42"/>
    <w:lvl w:ilvl="0" w:tplc="0A5E2952">
      <w:start w:val="3"/>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105653"/>
    <w:multiLevelType w:val="hybridMultilevel"/>
    <w:tmpl w:val="DC94C5C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831942278">
    <w:abstractNumId w:val="16"/>
  </w:num>
  <w:num w:numId="2" w16cid:durableId="951398800">
    <w:abstractNumId w:val="7"/>
  </w:num>
  <w:num w:numId="3" w16cid:durableId="389305798">
    <w:abstractNumId w:val="11"/>
  </w:num>
  <w:num w:numId="4" w16cid:durableId="1386179601">
    <w:abstractNumId w:val="1"/>
  </w:num>
  <w:num w:numId="5" w16cid:durableId="702633343">
    <w:abstractNumId w:val="3"/>
  </w:num>
  <w:num w:numId="6" w16cid:durableId="1002927601">
    <w:abstractNumId w:val="12"/>
    <w:lvlOverride w:ilvl="0">
      <w:lvl w:ilvl="0">
        <w:start w:val="1"/>
        <w:numFmt w:val="decimal"/>
        <w:lvlText w:val="%1."/>
        <w:legacy w:legacy="1" w:legacySpace="0" w:legacyIndent="283"/>
        <w:lvlJc w:val="left"/>
        <w:pPr>
          <w:ind w:left="283" w:hanging="283"/>
        </w:pPr>
      </w:lvl>
    </w:lvlOverride>
  </w:num>
  <w:num w:numId="7" w16cid:durableId="1736513612">
    <w:abstractNumId w:val="10"/>
  </w:num>
  <w:num w:numId="8" w16cid:durableId="1435589240">
    <w:abstractNumId w:val="17"/>
  </w:num>
  <w:num w:numId="9" w16cid:durableId="71858369">
    <w:abstractNumId w:val="15"/>
  </w:num>
  <w:num w:numId="10" w16cid:durableId="1679884923">
    <w:abstractNumId w:val="19"/>
  </w:num>
  <w:num w:numId="11" w16cid:durableId="1642536114">
    <w:abstractNumId w:val="9"/>
  </w:num>
  <w:num w:numId="12" w16cid:durableId="201676582">
    <w:abstractNumId w:val="0"/>
  </w:num>
  <w:num w:numId="13" w16cid:durableId="249779806">
    <w:abstractNumId w:val="18"/>
  </w:num>
  <w:num w:numId="14" w16cid:durableId="194150034">
    <w:abstractNumId w:val="6"/>
  </w:num>
  <w:num w:numId="15" w16cid:durableId="1785921919">
    <w:abstractNumId w:val="13"/>
  </w:num>
  <w:num w:numId="16" w16cid:durableId="35207212">
    <w:abstractNumId w:val="4"/>
  </w:num>
  <w:num w:numId="17" w16cid:durableId="1056929249">
    <w:abstractNumId w:val="5"/>
  </w:num>
  <w:num w:numId="18" w16cid:durableId="167326634">
    <w:abstractNumId w:val="2"/>
  </w:num>
  <w:num w:numId="19" w16cid:durableId="749739345">
    <w:abstractNumId w:val="8"/>
  </w:num>
  <w:num w:numId="20" w16cid:durableId="1352104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C3E"/>
    <w:rsid w:val="00020786"/>
    <w:rsid w:val="00023A88"/>
    <w:rsid w:val="00037182"/>
    <w:rsid w:val="0005389E"/>
    <w:rsid w:val="0006084E"/>
    <w:rsid w:val="00060995"/>
    <w:rsid w:val="00064B0F"/>
    <w:rsid w:val="00075AF1"/>
    <w:rsid w:val="00076977"/>
    <w:rsid w:val="00083C10"/>
    <w:rsid w:val="00085901"/>
    <w:rsid w:val="00087792"/>
    <w:rsid w:val="00090963"/>
    <w:rsid w:val="00093435"/>
    <w:rsid w:val="000A11BF"/>
    <w:rsid w:val="000A22FE"/>
    <w:rsid w:val="000A6851"/>
    <w:rsid w:val="000A7238"/>
    <w:rsid w:val="000B57F0"/>
    <w:rsid w:val="000C3F03"/>
    <w:rsid w:val="000D5ADD"/>
    <w:rsid w:val="000D6FE7"/>
    <w:rsid w:val="000E1A31"/>
    <w:rsid w:val="000F6B66"/>
    <w:rsid w:val="00106C0A"/>
    <w:rsid w:val="0010784D"/>
    <w:rsid w:val="00111552"/>
    <w:rsid w:val="00116659"/>
    <w:rsid w:val="00121B0E"/>
    <w:rsid w:val="00124372"/>
    <w:rsid w:val="001357B2"/>
    <w:rsid w:val="00144658"/>
    <w:rsid w:val="0014571A"/>
    <w:rsid w:val="00154A41"/>
    <w:rsid w:val="00164CE3"/>
    <w:rsid w:val="0017478F"/>
    <w:rsid w:val="00176504"/>
    <w:rsid w:val="00176C0E"/>
    <w:rsid w:val="00182143"/>
    <w:rsid w:val="00186F8A"/>
    <w:rsid w:val="0019623E"/>
    <w:rsid w:val="001A5D74"/>
    <w:rsid w:val="001A5F8D"/>
    <w:rsid w:val="001D38F4"/>
    <w:rsid w:val="001F3881"/>
    <w:rsid w:val="001F6FDA"/>
    <w:rsid w:val="001F7F7F"/>
    <w:rsid w:val="00202A77"/>
    <w:rsid w:val="00216834"/>
    <w:rsid w:val="00227F9F"/>
    <w:rsid w:val="00234A42"/>
    <w:rsid w:val="0025312F"/>
    <w:rsid w:val="00257477"/>
    <w:rsid w:val="00271CE5"/>
    <w:rsid w:val="00282020"/>
    <w:rsid w:val="00285DD2"/>
    <w:rsid w:val="002A2B69"/>
    <w:rsid w:val="002A51D6"/>
    <w:rsid w:val="002B46CB"/>
    <w:rsid w:val="002D697F"/>
    <w:rsid w:val="002E3056"/>
    <w:rsid w:val="002E69D4"/>
    <w:rsid w:val="0032127E"/>
    <w:rsid w:val="00344FC8"/>
    <w:rsid w:val="00357549"/>
    <w:rsid w:val="0036053E"/>
    <w:rsid w:val="00361203"/>
    <w:rsid w:val="003636BF"/>
    <w:rsid w:val="00371442"/>
    <w:rsid w:val="0037442B"/>
    <w:rsid w:val="003813F1"/>
    <w:rsid w:val="00383696"/>
    <w:rsid w:val="003845B4"/>
    <w:rsid w:val="0038752C"/>
    <w:rsid w:val="00387B1A"/>
    <w:rsid w:val="0039724C"/>
    <w:rsid w:val="003A6144"/>
    <w:rsid w:val="003B1E94"/>
    <w:rsid w:val="003C5EE5"/>
    <w:rsid w:val="003D7F92"/>
    <w:rsid w:val="003E0805"/>
    <w:rsid w:val="003E1C74"/>
    <w:rsid w:val="003E7951"/>
    <w:rsid w:val="00410194"/>
    <w:rsid w:val="004113DF"/>
    <w:rsid w:val="0042421B"/>
    <w:rsid w:val="0043060A"/>
    <w:rsid w:val="00434575"/>
    <w:rsid w:val="0043794C"/>
    <w:rsid w:val="00442CBA"/>
    <w:rsid w:val="00445FB1"/>
    <w:rsid w:val="00450F45"/>
    <w:rsid w:val="004657EE"/>
    <w:rsid w:val="00472BF8"/>
    <w:rsid w:val="00487701"/>
    <w:rsid w:val="004A3CE7"/>
    <w:rsid w:val="004A4012"/>
    <w:rsid w:val="004A4772"/>
    <w:rsid w:val="004A49E5"/>
    <w:rsid w:val="004B002A"/>
    <w:rsid w:val="004D7808"/>
    <w:rsid w:val="004D78A0"/>
    <w:rsid w:val="004F31F8"/>
    <w:rsid w:val="00504D76"/>
    <w:rsid w:val="00511F97"/>
    <w:rsid w:val="00526246"/>
    <w:rsid w:val="00532C39"/>
    <w:rsid w:val="005400C3"/>
    <w:rsid w:val="00555604"/>
    <w:rsid w:val="00561A09"/>
    <w:rsid w:val="00566E6B"/>
    <w:rsid w:val="00567106"/>
    <w:rsid w:val="00576DA9"/>
    <w:rsid w:val="00580868"/>
    <w:rsid w:val="005C0A50"/>
    <w:rsid w:val="005C2EEB"/>
    <w:rsid w:val="005C7C94"/>
    <w:rsid w:val="005D5218"/>
    <w:rsid w:val="005E185C"/>
    <w:rsid w:val="005E1D3C"/>
    <w:rsid w:val="006014AA"/>
    <w:rsid w:val="00603066"/>
    <w:rsid w:val="0060474D"/>
    <w:rsid w:val="00611949"/>
    <w:rsid w:val="00625AE6"/>
    <w:rsid w:val="00626635"/>
    <w:rsid w:val="00627E9D"/>
    <w:rsid w:val="00632253"/>
    <w:rsid w:val="006409A7"/>
    <w:rsid w:val="00642714"/>
    <w:rsid w:val="006455CE"/>
    <w:rsid w:val="00655841"/>
    <w:rsid w:val="006672C3"/>
    <w:rsid w:val="00671061"/>
    <w:rsid w:val="006A68DD"/>
    <w:rsid w:val="006C28C1"/>
    <w:rsid w:val="006C58E1"/>
    <w:rsid w:val="006D6E85"/>
    <w:rsid w:val="006E073C"/>
    <w:rsid w:val="006E2DEC"/>
    <w:rsid w:val="00715C31"/>
    <w:rsid w:val="007201B0"/>
    <w:rsid w:val="007269BF"/>
    <w:rsid w:val="00733017"/>
    <w:rsid w:val="007721C7"/>
    <w:rsid w:val="00780995"/>
    <w:rsid w:val="00783310"/>
    <w:rsid w:val="00785472"/>
    <w:rsid w:val="00793801"/>
    <w:rsid w:val="0079486C"/>
    <w:rsid w:val="007A063D"/>
    <w:rsid w:val="007A4A6D"/>
    <w:rsid w:val="007B18C6"/>
    <w:rsid w:val="007C0E27"/>
    <w:rsid w:val="007C2196"/>
    <w:rsid w:val="007C56CC"/>
    <w:rsid w:val="007D1BCF"/>
    <w:rsid w:val="007D2CB4"/>
    <w:rsid w:val="007D4222"/>
    <w:rsid w:val="007D75CF"/>
    <w:rsid w:val="007E0440"/>
    <w:rsid w:val="007E6DC5"/>
    <w:rsid w:val="007E71DF"/>
    <w:rsid w:val="007F0A53"/>
    <w:rsid w:val="008001D6"/>
    <w:rsid w:val="00825C1C"/>
    <w:rsid w:val="00867B79"/>
    <w:rsid w:val="0088043C"/>
    <w:rsid w:val="00884889"/>
    <w:rsid w:val="00886B75"/>
    <w:rsid w:val="008906C9"/>
    <w:rsid w:val="008A0939"/>
    <w:rsid w:val="008A0FA6"/>
    <w:rsid w:val="008C5738"/>
    <w:rsid w:val="008D04F0"/>
    <w:rsid w:val="008D13C9"/>
    <w:rsid w:val="008D31F8"/>
    <w:rsid w:val="008F02E1"/>
    <w:rsid w:val="008F3500"/>
    <w:rsid w:val="00904590"/>
    <w:rsid w:val="00905774"/>
    <w:rsid w:val="0090618A"/>
    <w:rsid w:val="009149F2"/>
    <w:rsid w:val="00924E3C"/>
    <w:rsid w:val="00930F1C"/>
    <w:rsid w:val="00937B25"/>
    <w:rsid w:val="009612BB"/>
    <w:rsid w:val="009651C3"/>
    <w:rsid w:val="00977248"/>
    <w:rsid w:val="00987173"/>
    <w:rsid w:val="00987823"/>
    <w:rsid w:val="0098786F"/>
    <w:rsid w:val="009A37A3"/>
    <w:rsid w:val="009B7424"/>
    <w:rsid w:val="009C6BE7"/>
    <w:rsid w:val="009C740A"/>
    <w:rsid w:val="009D5502"/>
    <w:rsid w:val="009E00D3"/>
    <w:rsid w:val="009F551B"/>
    <w:rsid w:val="00A125C5"/>
    <w:rsid w:val="00A130DA"/>
    <w:rsid w:val="00A1543A"/>
    <w:rsid w:val="00A231B7"/>
    <w:rsid w:val="00A2451C"/>
    <w:rsid w:val="00A27E49"/>
    <w:rsid w:val="00A421FA"/>
    <w:rsid w:val="00A45A22"/>
    <w:rsid w:val="00A52E02"/>
    <w:rsid w:val="00A64051"/>
    <w:rsid w:val="00A65EE7"/>
    <w:rsid w:val="00A70133"/>
    <w:rsid w:val="00A770A6"/>
    <w:rsid w:val="00A813B1"/>
    <w:rsid w:val="00A84161"/>
    <w:rsid w:val="00AA77A9"/>
    <w:rsid w:val="00AB36C4"/>
    <w:rsid w:val="00AB3FDE"/>
    <w:rsid w:val="00AC32B2"/>
    <w:rsid w:val="00AC47D2"/>
    <w:rsid w:val="00AE57A9"/>
    <w:rsid w:val="00AE6A1C"/>
    <w:rsid w:val="00AF32E0"/>
    <w:rsid w:val="00B0407D"/>
    <w:rsid w:val="00B041B2"/>
    <w:rsid w:val="00B0738A"/>
    <w:rsid w:val="00B17141"/>
    <w:rsid w:val="00B30C4E"/>
    <w:rsid w:val="00B31575"/>
    <w:rsid w:val="00B35D42"/>
    <w:rsid w:val="00B410CE"/>
    <w:rsid w:val="00B51842"/>
    <w:rsid w:val="00B54256"/>
    <w:rsid w:val="00B60603"/>
    <w:rsid w:val="00B62361"/>
    <w:rsid w:val="00B7304C"/>
    <w:rsid w:val="00B75425"/>
    <w:rsid w:val="00B85226"/>
    <w:rsid w:val="00B8547D"/>
    <w:rsid w:val="00B92E9E"/>
    <w:rsid w:val="00B94945"/>
    <w:rsid w:val="00BA64FA"/>
    <w:rsid w:val="00BB0A3C"/>
    <w:rsid w:val="00BB7EDF"/>
    <w:rsid w:val="00BC1932"/>
    <w:rsid w:val="00BD2521"/>
    <w:rsid w:val="00BD366C"/>
    <w:rsid w:val="00BD393E"/>
    <w:rsid w:val="00BD73ED"/>
    <w:rsid w:val="00BE342C"/>
    <w:rsid w:val="00BE710A"/>
    <w:rsid w:val="00C01233"/>
    <w:rsid w:val="00C0424E"/>
    <w:rsid w:val="00C113A3"/>
    <w:rsid w:val="00C12BF4"/>
    <w:rsid w:val="00C13D84"/>
    <w:rsid w:val="00C1711D"/>
    <w:rsid w:val="00C250D5"/>
    <w:rsid w:val="00C261BD"/>
    <w:rsid w:val="00C27F02"/>
    <w:rsid w:val="00C31D98"/>
    <w:rsid w:val="00C33466"/>
    <w:rsid w:val="00C35666"/>
    <w:rsid w:val="00C35BEA"/>
    <w:rsid w:val="00C37A1A"/>
    <w:rsid w:val="00C465DA"/>
    <w:rsid w:val="00C56A3E"/>
    <w:rsid w:val="00C615C9"/>
    <w:rsid w:val="00C92898"/>
    <w:rsid w:val="00CA1D11"/>
    <w:rsid w:val="00CA4340"/>
    <w:rsid w:val="00CB6F2C"/>
    <w:rsid w:val="00CC4A3D"/>
    <w:rsid w:val="00CC51CF"/>
    <w:rsid w:val="00CC7490"/>
    <w:rsid w:val="00CE5238"/>
    <w:rsid w:val="00CE7514"/>
    <w:rsid w:val="00CE7960"/>
    <w:rsid w:val="00CF029E"/>
    <w:rsid w:val="00CF30C0"/>
    <w:rsid w:val="00CF7A52"/>
    <w:rsid w:val="00D0116B"/>
    <w:rsid w:val="00D048E8"/>
    <w:rsid w:val="00D17019"/>
    <w:rsid w:val="00D243C4"/>
    <w:rsid w:val="00D248DE"/>
    <w:rsid w:val="00D250DA"/>
    <w:rsid w:val="00D6085D"/>
    <w:rsid w:val="00D74655"/>
    <w:rsid w:val="00D76C73"/>
    <w:rsid w:val="00D8542D"/>
    <w:rsid w:val="00D9089E"/>
    <w:rsid w:val="00D92E0E"/>
    <w:rsid w:val="00D93EC5"/>
    <w:rsid w:val="00DA0B6D"/>
    <w:rsid w:val="00DB3F04"/>
    <w:rsid w:val="00DB7740"/>
    <w:rsid w:val="00DC6A71"/>
    <w:rsid w:val="00DD00A1"/>
    <w:rsid w:val="00DD1C74"/>
    <w:rsid w:val="00DE5425"/>
    <w:rsid w:val="00DF2187"/>
    <w:rsid w:val="00E021DB"/>
    <w:rsid w:val="00E0357D"/>
    <w:rsid w:val="00E50BFC"/>
    <w:rsid w:val="00E55A26"/>
    <w:rsid w:val="00E57519"/>
    <w:rsid w:val="00E57653"/>
    <w:rsid w:val="00E7036F"/>
    <w:rsid w:val="00E74AE5"/>
    <w:rsid w:val="00E837DF"/>
    <w:rsid w:val="00E87A81"/>
    <w:rsid w:val="00E978AA"/>
    <w:rsid w:val="00EA4DE0"/>
    <w:rsid w:val="00EA50FE"/>
    <w:rsid w:val="00ED1C3E"/>
    <w:rsid w:val="00ED3244"/>
    <w:rsid w:val="00EF3492"/>
    <w:rsid w:val="00EF7D8F"/>
    <w:rsid w:val="00F001AB"/>
    <w:rsid w:val="00F06539"/>
    <w:rsid w:val="00F179E9"/>
    <w:rsid w:val="00F240BB"/>
    <w:rsid w:val="00F500AA"/>
    <w:rsid w:val="00F53255"/>
    <w:rsid w:val="00F57C11"/>
    <w:rsid w:val="00F57FED"/>
    <w:rsid w:val="00F73C1D"/>
    <w:rsid w:val="00F92155"/>
    <w:rsid w:val="00F97B23"/>
    <w:rsid w:val="00FA2755"/>
    <w:rsid w:val="00FC2484"/>
    <w:rsid w:val="00FF2C16"/>
    <w:rsid w:val="00FF3737"/>
    <w:rsid w:val="00FF68BC"/>
    <w:rsid w:val="00FF782C"/>
    <w:rsid w:val="00FF7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2"/>
    </o:shapelayout>
  </w:shapeDefaults>
  <w:doNotEmbedSmartTags/>
  <w:decimalSymbol w:val=","/>
  <w:listSeparator w:val=";"/>
  <w14:docId w14:val="3C1E118C"/>
  <w15:chartTrackingRefBased/>
  <w15:docId w15:val="{BEA106EA-E3F9-49C5-BC4C-9C6C5992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37A3"/>
    <w:rPr>
      <w:sz w:val="24"/>
      <w:szCs w:val="24"/>
    </w:rPr>
  </w:style>
  <w:style w:type="paragraph" w:styleId="Naslov1">
    <w:name w:val="heading 1"/>
    <w:aliases w:val="NASLOV"/>
    <w:basedOn w:val="Navaden"/>
    <w:next w:val="Navaden"/>
    <w:autoRedefine/>
    <w:qFormat/>
    <w:rsid w:val="00C33466"/>
    <w:pPr>
      <w:keepNext/>
      <w:spacing w:before="240" w:after="60"/>
      <w:jc w:val="center"/>
      <w:outlineLvl w:val="0"/>
    </w:pPr>
    <w:rPr>
      <w:rFonts w:ascii="Arial" w:hAnsi="Arial" w:cs="Arial"/>
      <w:b/>
      <w:bCs/>
      <w:kern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DA0B6D"/>
    <w:pPr>
      <w:overflowPunct w:val="0"/>
      <w:autoSpaceDE w:val="0"/>
      <w:autoSpaceDN w:val="0"/>
      <w:adjustRightInd w:val="0"/>
      <w:jc w:val="both"/>
      <w:textAlignment w:val="baseline"/>
    </w:pPr>
  </w:style>
  <w:style w:type="paragraph" w:styleId="Navadensplet">
    <w:name w:val="Normal (Web)"/>
    <w:basedOn w:val="Navaden"/>
    <w:rsid w:val="00445FB1"/>
    <w:pPr>
      <w:spacing w:before="100" w:beforeAutospacing="1" w:after="100" w:afterAutospacing="1"/>
    </w:pPr>
  </w:style>
  <w:style w:type="paragraph" w:styleId="Besedilooblaka">
    <w:name w:val="Balloon Text"/>
    <w:basedOn w:val="Navaden"/>
    <w:semiHidden/>
    <w:rsid w:val="00A421FA"/>
    <w:rPr>
      <w:rFonts w:ascii="Tahoma" w:hAnsi="Tahoma" w:cs="Tahoma"/>
      <w:sz w:val="16"/>
      <w:szCs w:val="16"/>
    </w:rPr>
  </w:style>
  <w:style w:type="paragraph" w:customStyle="1" w:styleId="NoSpacing">
    <w:name w:val="No Spacing"/>
    <w:rsid w:val="000D5ADD"/>
    <w:rPr>
      <w:rFonts w:ascii="Calibri" w:hAnsi="Calibri" w:cs="Calibri"/>
      <w:sz w:val="22"/>
      <w:szCs w:val="22"/>
      <w:lang w:eastAsia="en-US"/>
    </w:rPr>
  </w:style>
  <w:style w:type="paragraph" w:customStyle="1" w:styleId="CharChar">
    <w:name w:val=" Char Char"/>
    <w:basedOn w:val="Navaden"/>
    <w:rsid w:val="004A49E5"/>
    <w:pPr>
      <w:spacing w:after="160" w:line="240" w:lineRule="exact"/>
    </w:pPr>
    <w:rPr>
      <w:rFonts w:ascii="Tahoma" w:hAnsi="Tahoma" w:cs="Tahoma"/>
      <w:snapToGrid w:val="0"/>
      <w:sz w:val="20"/>
      <w:szCs w:val="20"/>
      <w:lang w:val="en-US" w:eastAsia="en-GB"/>
    </w:rPr>
  </w:style>
  <w:style w:type="character" w:styleId="Nerazreenaomemba">
    <w:name w:val="Unresolved Mention"/>
    <w:uiPriority w:val="99"/>
    <w:semiHidden/>
    <w:unhideWhenUsed/>
    <w:rsid w:val="00A64051"/>
    <w:rPr>
      <w:color w:val="605E5C"/>
      <w:shd w:val="clear" w:color="auto" w:fill="E1DFDD"/>
    </w:rPr>
  </w:style>
  <w:style w:type="character" w:customStyle="1" w:styleId="NogaZnak">
    <w:name w:val="Noga Znak"/>
    <w:link w:val="Noga"/>
    <w:uiPriority w:val="99"/>
    <w:rsid w:val="00BD2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s://www.uradni-list.si/glasilo-uradni-list-rs/vsebina/2025-01-1281"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Dopis_18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9E901E-8441-48F5-93B6-3F66EF70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Dopis_180</Template>
  <TotalTime>1</TotalTime>
  <Pages>3</Pages>
  <Words>1034</Words>
  <Characters>7971</Characters>
  <Application>Microsoft Office Word</Application>
  <DocSecurity>0</DocSecurity>
  <Lines>66</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8988</CharactersWithSpaces>
  <SharedDoc>false</SharedDoc>
  <HLinks>
    <vt:vector size="60" baseType="variant">
      <vt:variant>
        <vt:i4>3342392</vt:i4>
      </vt:variant>
      <vt:variant>
        <vt:i4>27</vt:i4>
      </vt:variant>
      <vt:variant>
        <vt:i4>0</vt:i4>
      </vt:variant>
      <vt:variant>
        <vt:i4>5</vt:i4>
      </vt:variant>
      <vt:variant>
        <vt:lpwstr>https://www.uradni-list.si/glasilo-uradni-list-rs/vsebina/2025-01-1281</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UserUE</dc:creator>
  <cp:keywords/>
  <cp:lastModifiedBy>Nina Višić</cp:lastModifiedBy>
  <cp:revision>3</cp:revision>
  <cp:lastPrinted>2025-05-06T08:30:00Z</cp:lastPrinted>
  <dcterms:created xsi:type="dcterms:W3CDTF">2025-12-12T09:51:00Z</dcterms:created>
  <dcterms:modified xsi:type="dcterms:W3CDTF">2025-12-12T09:52:00Z</dcterms:modified>
</cp:coreProperties>
</file>