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C8DF" w14:textId="77777777" w:rsidR="00137EDF" w:rsidRDefault="00137EDF" w:rsidP="00137EDF">
      <w:pPr>
        <w:pStyle w:val="Brezrazmikov6"/>
        <w:spacing w:line="240" w:lineRule="exact"/>
        <w:jc w:val="both"/>
        <w:rPr>
          <w:rFonts w:ascii="Arial" w:hAnsi="Arial" w:cs="Arial"/>
          <w:sz w:val="20"/>
          <w:szCs w:val="20"/>
          <w:lang w:eastAsia="sl-SI"/>
        </w:rPr>
      </w:pPr>
      <w:r w:rsidRPr="00937780">
        <w:rPr>
          <w:rFonts w:ascii="Arial" w:hAnsi="Arial" w:cs="Arial"/>
          <w:sz w:val="20"/>
          <w:szCs w:val="20"/>
          <w:lang w:eastAsia="sl-SI"/>
        </w:rPr>
        <w:t>Na podlagi 63. člena Zakona o javnih uslužbencih (Uradni list RS, št. 32/25; v nadaljevanju: ZJU-1)</w:t>
      </w:r>
    </w:p>
    <w:p w14:paraId="1326C537" w14:textId="77777777" w:rsidR="00137EDF" w:rsidRPr="00C56A3E" w:rsidRDefault="00137EDF" w:rsidP="00137EDF">
      <w:pPr>
        <w:pStyle w:val="Brezrazmikov6"/>
        <w:spacing w:line="240" w:lineRule="exact"/>
        <w:jc w:val="both"/>
        <w:rPr>
          <w:rFonts w:ascii="Arial" w:hAnsi="Arial" w:cs="Arial"/>
          <w:sz w:val="20"/>
          <w:szCs w:val="20"/>
          <w:lang w:eastAsia="sl-SI"/>
        </w:rPr>
      </w:pPr>
    </w:p>
    <w:p w14:paraId="51689D48" w14:textId="77777777" w:rsidR="00137EDF" w:rsidRPr="00C56A3E" w:rsidRDefault="00137EDF" w:rsidP="00137EDF">
      <w:pPr>
        <w:pStyle w:val="Brezrazmikov6"/>
        <w:spacing w:line="240" w:lineRule="exact"/>
        <w:jc w:val="both"/>
        <w:rPr>
          <w:rFonts w:ascii="Arial" w:hAnsi="Arial" w:cs="Arial"/>
          <w:sz w:val="20"/>
          <w:szCs w:val="20"/>
          <w:lang w:eastAsia="sl-SI"/>
        </w:rPr>
      </w:pPr>
      <w:r w:rsidRPr="00C56A3E">
        <w:rPr>
          <w:rFonts w:ascii="Arial" w:hAnsi="Arial" w:cs="Arial"/>
          <w:b/>
          <w:bCs/>
          <w:sz w:val="20"/>
          <w:szCs w:val="20"/>
          <w:lang w:eastAsia="sl-SI"/>
        </w:rPr>
        <w:t>Upravna enota Žalec</w:t>
      </w:r>
      <w:r w:rsidRPr="00C56A3E">
        <w:rPr>
          <w:rFonts w:ascii="Arial" w:hAnsi="Arial" w:cs="Arial"/>
          <w:sz w:val="20"/>
          <w:szCs w:val="20"/>
          <w:lang w:eastAsia="sl-SI"/>
        </w:rPr>
        <w:t xml:space="preserve">, Ulica Savinjske čete 5, 3310 Žalec, objavlja </w:t>
      </w:r>
      <w:r w:rsidRPr="00C56A3E">
        <w:rPr>
          <w:rFonts w:ascii="Arial" w:hAnsi="Arial" w:cs="Arial"/>
          <w:b/>
          <w:sz w:val="20"/>
          <w:szCs w:val="20"/>
          <w:lang w:eastAsia="sl-SI"/>
        </w:rPr>
        <w:t>javni</w:t>
      </w:r>
      <w:r w:rsidRPr="00C56A3E">
        <w:rPr>
          <w:rFonts w:ascii="Arial" w:hAnsi="Arial" w:cs="Arial"/>
          <w:sz w:val="20"/>
          <w:szCs w:val="20"/>
          <w:lang w:eastAsia="sl-SI"/>
        </w:rPr>
        <w:t xml:space="preserve"> </w:t>
      </w:r>
      <w:r w:rsidRPr="00C56A3E">
        <w:rPr>
          <w:rFonts w:ascii="Arial" w:hAnsi="Arial" w:cs="Arial"/>
          <w:b/>
          <w:sz w:val="20"/>
          <w:szCs w:val="20"/>
          <w:lang w:eastAsia="sl-SI"/>
        </w:rPr>
        <w:t>natečaj</w:t>
      </w:r>
      <w:r w:rsidRPr="00C56A3E">
        <w:rPr>
          <w:rFonts w:ascii="Arial" w:hAnsi="Arial" w:cs="Arial"/>
          <w:sz w:val="20"/>
          <w:szCs w:val="20"/>
          <w:lang w:eastAsia="sl-SI"/>
        </w:rPr>
        <w:t xml:space="preserve"> za zasedbo prostega uradniškega delovnega mesta za nedoločen čas</w:t>
      </w:r>
      <w:r>
        <w:rPr>
          <w:rFonts w:ascii="Arial" w:hAnsi="Arial" w:cs="Arial"/>
          <w:sz w:val="20"/>
          <w:szCs w:val="20"/>
          <w:lang w:eastAsia="sl-SI"/>
        </w:rPr>
        <w:t>, s polnim delovnim časom,</w:t>
      </w:r>
      <w:r w:rsidRPr="00C56A3E">
        <w:rPr>
          <w:rFonts w:ascii="Arial" w:hAnsi="Arial" w:cs="Arial"/>
          <w:sz w:val="20"/>
          <w:szCs w:val="20"/>
          <w:lang w:eastAsia="sl-SI"/>
        </w:rPr>
        <w:t xml:space="preserve"> s poskusnim delom</w:t>
      </w:r>
      <w:r>
        <w:rPr>
          <w:rFonts w:ascii="Arial" w:hAnsi="Arial" w:cs="Arial"/>
          <w:sz w:val="20"/>
          <w:szCs w:val="20"/>
          <w:lang w:eastAsia="sl-SI"/>
        </w:rPr>
        <w:t xml:space="preserve"> 6</w:t>
      </w:r>
      <w:r w:rsidRPr="00C56A3E">
        <w:rPr>
          <w:rFonts w:ascii="Arial" w:hAnsi="Arial" w:cs="Arial"/>
          <w:sz w:val="20"/>
          <w:szCs w:val="20"/>
          <w:lang w:eastAsia="sl-SI"/>
        </w:rPr>
        <w:t xml:space="preserve"> mesece</w:t>
      </w:r>
      <w:r>
        <w:rPr>
          <w:rFonts w:ascii="Arial" w:hAnsi="Arial" w:cs="Arial"/>
          <w:sz w:val="20"/>
          <w:szCs w:val="20"/>
          <w:lang w:eastAsia="sl-SI"/>
        </w:rPr>
        <w:t>v</w:t>
      </w:r>
      <w:r w:rsidRPr="00C56A3E">
        <w:rPr>
          <w:rFonts w:ascii="Arial" w:hAnsi="Arial" w:cs="Arial"/>
          <w:sz w:val="20"/>
          <w:szCs w:val="20"/>
          <w:lang w:eastAsia="sl-SI"/>
        </w:rPr>
        <w:t>: </w:t>
      </w:r>
    </w:p>
    <w:p w14:paraId="23689436" w14:textId="3A066295" w:rsidR="002C65E3" w:rsidRPr="00C56A3E" w:rsidRDefault="002C65E3" w:rsidP="002C65E3">
      <w:pPr>
        <w:pStyle w:val="Brezrazmikov5"/>
        <w:spacing w:line="240" w:lineRule="exact"/>
        <w:jc w:val="both"/>
        <w:rPr>
          <w:rFonts w:ascii="Arial" w:hAnsi="Arial" w:cs="Arial"/>
          <w:sz w:val="20"/>
          <w:szCs w:val="20"/>
          <w:lang w:eastAsia="sl-SI"/>
        </w:rPr>
      </w:pPr>
    </w:p>
    <w:p w14:paraId="7E0A90E3" w14:textId="77777777" w:rsidR="002C65E3" w:rsidRDefault="002C65E3" w:rsidP="002C65E3">
      <w:pPr>
        <w:pStyle w:val="Brezrazmikov5"/>
        <w:spacing w:line="240" w:lineRule="exact"/>
        <w:jc w:val="both"/>
        <w:rPr>
          <w:rFonts w:ascii="Arial" w:hAnsi="Arial" w:cs="Arial"/>
          <w:sz w:val="20"/>
          <w:szCs w:val="20"/>
          <w:lang w:eastAsia="sl-SI"/>
        </w:rPr>
      </w:pPr>
      <w:r w:rsidRPr="00C56A3E">
        <w:rPr>
          <w:rFonts w:ascii="Arial" w:hAnsi="Arial" w:cs="Arial"/>
          <w:sz w:val="20"/>
          <w:szCs w:val="20"/>
          <w:lang w:eastAsia="sl-SI"/>
        </w:rPr>
        <w:t> </w:t>
      </w:r>
    </w:p>
    <w:p w14:paraId="76655A49" w14:textId="77777777" w:rsidR="002C65E3" w:rsidRPr="00C56A3E" w:rsidRDefault="002C65E3" w:rsidP="002C65E3">
      <w:pPr>
        <w:pStyle w:val="Brezrazmikov5"/>
        <w:spacing w:line="240" w:lineRule="exact"/>
        <w:jc w:val="both"/>
        <w:rPr>
          <w:rFonts w:ascii="Arial" w:hAnsi="Arial" w:cs="Arial"/>
          <w:sz w:val="20"/>
          <w:szCs w:val="20"/>
          <w:lang w:eastAsia="sl-SI"/>
        </w:rPr>
      </w:pPr>
    </w:p>
    <w:p w14:paraId="29458C3F" w14:textId="444A3398" w:rsidR="002C65E3" w:rsidRPr="00C56A3E" w:rsidRDefault="002C65E3" w:rsidP="00137EDF">
      <w:pPr>
        <w:pStyle w:val="Brezrazmikov6"/>
        <w:spacing w:line="240" w:lineRule="exact"/>
        <w:jc w:val="center"/>
        <w:rPr>
          <w:rFonts w:ascii="Arial" w:hAnsi="Arial" w:cs="Arial"/>
          <w:b/>
          <w:sz w:val="20"/>
          <w:szCs w:val="20"/>
          <w:lang w:eastAsia="sl-SI"/>
        </w:rPr>
      </w:pPr>
      <w:r>
        <w:rPr>
          <w:rFonts w:ascii="Arial" w:hAnsi="Arial" w:cs="Arial"/>
          <w:b/>
          <w:sz w:val="20"/>
          <w:szCs w:val="20"/>
          <w:lang w:eastAsia="sl-SI"/>
        </w:rPr>
        <w:t xml:space="preserve">VIŠJI </w:t>
      </w:r>
      <w:r w:rsidR="00137EDF">
        <w:rPr>
          <w:rFonts w:ascii="Arial" w:hAnsi="Arial" w:cs="Arial"/>
          <w:b/>
          <w:sz w:val="20"/>
          <w:szCs w:val="20"/>
          <w:lang w:eastAsia="sl-SI"/>
        </w:rPr>
        <w:t>SVETOVALEC</w:t>
      </w:r>
      <w:r w:rsidR="00137EDF" w:rsidRPr="00C56A3E">
        <w:rPr>
          <w:rFonts w:ascii="Arial" w:hAnsi="Arial" w:cs="Arial"/>
          <w:b/>
          <w:sz w:val="20"/>
          <w:szCs w:val="20"/>
          <w:lang w:eastAsia="sl-SI"/>
        </w:rPr>
        <w:t xml:space="preserve"> (</w:t>
      </w:r>
      <w:r w:rsidR="00137EDF">
        <w:rPr>
          <w:rFonts w:ascii="Arial" w:hAnsi="Arial" w:cs="Arial"/>
          <w:b/>
          <w:sz w:val="20"/>
          <w:szCs w:val="20"/>
          <w:lang w:eastAsia="sl-SI"/>
        </w:rPr>
        <w:t xml:space="preserve">šifra </w:t>
      </w:r>
      <w:r w:rsidR="00137EDF" w:rsidRPr="00C56A3E">
        <w:rPr>
          <w:rFonts w:ascii="Arial" w:hAnsi="Arial" w:cs="Arial"/>
          <w:b/>
          <w:sz w:val="20"/>
          <w:szCs w:val="20"/>
          <w:lang w:eastAsia="sl-SI"/>
        </w:rPr>
        <w:t xml:space="preserve">DM </w:t>
      </w:r>
      <w:r w:rsidR="00137EDF">
        <w:rPr>
          <w:rFonts w:ascii="Arial" w:hAnsi="Arial" w:cs="Arial"/>
          <w:b/>
          <w:sz w:val="20"/>
          <w:szCs w:val="20"/>
          <w:lang w:eastAsia="sl-SI"/>
        </w:rPr>
        <w:t>174</w:t>
      </w:r>
      <w:r w:rsidR="00137EDF" w:rsidRPr="00C56A3E">
        <w:rPr>
          <w:rFonts w:ascii="Arial" w:hAnsi="Arial" w:cs="Arial"/>
          <w:b/>
          <w:sz w:val="20"/>
          <w:szCs w:val="20"/>
          <w:lang w:eastAsia="sl-SI"/>
        </w:rPr>
        <w:t xml:space="preserve">) v Oddelku za </w:t>
      </w:r>
      <w:r w:rsidR="00137EDF">
        <w:rPr>
          <w:rFonts w:ascii="Arial" w:hAnsi="Arial" w:cs="Arial"/>
          <w:b/>
          <w:sz w:val="20"/>
          <w:szCs w:val="20"/>
          <w:lang w:eastAsia="sl-SI"/>
        </w:rPr>
        <w:t>okolje in prostor</w:t>
      </w:r>
    </w:p>
    <w:p w14:paraId="6C220BC0" w14:textId="77777777" w:rsidR="002C65E3" w:rsidRDefault="002C65E3" w:rsidP="002C65E3">
      <w:pPr>
        <w:pStyle w:val="Brezrazmikov5"/>
        <w:spacing w:line="240" w:lineRule="exact"/>
        <w:jc w:val="both"/>
        <w:rPr>
          <w:rFonts w:ascii="Arial" w:hAnsi="Arial" w:cs="Arial"/>
          <w:sz w:val="20"/>
          <w:szCs w:val="20"/>
          <w:lang w:eastAsia="sl-SI"/>
        </w:rPr>
      </w:pPr>
    </w:p>
    <w:p w14:paraId="7129ADCC" w14:textId="77777777" w:rsidR="002C65E3" w:rsidRPr="00C56A3E" w:rsidRDefault="002C65E3" w:rsidP="002C65E3">
      <w:pPr>
        <w:pStyle w:val="Brezrazmikov5"/>
        <w:spacing w:line="240" w:lineRule="exact"/>
        <w:jc w:val="both"/>
        <w:rPr>
          <w:rFonts w:ascii="Arial" w:hAnsi="Arial" w:cs="Arial"/>
          <w:sz w:val="20"/>
          <w:szCs w:val="20"/>
          <w:lang w:eastAsia="sl-SI"/>
        </w:rPr>
      </w:pPr>
    </w:p>
    <w:p w14:paraId="66FD5E6C" w14:textId="77777777" w:rsidR="002C65E3" w:rsidRPr="00C56A3E" w:rsidRDefault="002C65E3" w:rsidP="002C65E3">
      <w:pPr>
        <w:pStyle w:val="Brezrazmikov5"/>
        <w:spacing w:line="240" w:lineRule="exact"/>
        <w:jc w:val="both"/>
        <w:rPr>
          <w:rFonts w:ascii="Arial" w:hAnsi="Arial" w:cs="Arial"/>
          <w:sz w:val="20"/>
          <w:szCs w:val="20"/>
          <w:lang w:eastAsia="sl-SI"/>
        </w:rPr>
      </w:pPr>
      <w:r w:rsidRPr="00C56A3E">
        <w:rPr>
          <w:rFonts w:ascii="Arial" w:hAnsi="Arial" w:cs="Arial"/>
          <w:sz w:val="20"/>
          <w:szCs w:val="20"/>
          <w:lang w:eastAsia="sl-SI"/>
        </w:rPr>
        <w:t>Kandidati, ki se bodo prijavili na prosto delovno mesto, morajo izpolnjevati naslednje pogoje:</w:t>
      </w:r>
    </w:p>
    <w:p w14:paraId="795D6AE8" w14:textId="53969134" w:rsidR="00137EDF" w:rsidRDefault="00720AE7" w:rsidP="00137EDF">
      <w:pPr>
        <w:numPr>
          <w:ilvl w:val="0"/>
          <w:numId w:val="7"/>
        </w:numPr>
        <w:tabs>
          <w:tab w:val="clear" w:pos="720"/>
          <w:tab w:val="num" w:pos="284"/>
        </w:tabs>
        <w:spacing w:line="240" w:lineRule="exact"/>
        <w:ind w:left="284" w:hanging="284"/>
        <w:jc w:val="both"/>
        <w:rPr>
          <w:rFonts w:ascii="Arial" w:hAnsi="Arial" w:cs="Arial"/>
          <w:sz w:val="20"/>
          <w:szCs w:val="20"/>
        </w:rPr>
      </w:pPr>
      <w:r>
        <w:rPr>
          <w:rFonts w:ascii="Arial" w:hAnsi="Arial" w:cs="Arial"/>
          <w:sz w:val="20"/>
          <w:szCs w:val="20"/>
        </w:rPr>
        <w:t>k</w:t>
      </w:r>
      <w:r w:rsidR="002C65E3">
        <w:rPr>
          <w:rFonts w:ascii="Arial" w:hAnsi="Arial" w:cs="Arial"/>
          <w:sz w:val="20"/>
          <w:szCs w:val="20"/>
        </w:rPr>
        <w:t>ončano</w:t>
      </w:r>
      <w:r w:rsidR="00137EDF">
        <w:rPr>
          <w:rFonts w:ascii="Arial" w:hAnsi="Arial" w:cs="Arial"/>
          <w:sz w:val="20"/>
          <w:szCs w:val="20"/>
        </w:rPr>
        <w:t xml:space="preserve"> </w:t>
      </w:r>
      <w:r w:rsidR="00137EDF" w:rsidRPr="00137EDF">
        <w:rPr>
          <w:rFonts w:ascii="Arial" w:hAnsi="Arial" w:cs="Arial"/>
          <w:sz w:val="20"/>
          <w:szCs w:val="20"/>
        </w:rPr>
        <w:t>specialistično izobraževanje po višješolski izobrazbi (prejšnje)/specializacija po višješolski izobrazbi (prejšnja)</w:t>
      </w:r>
      <w:r w:rsidR="00137EDF">
        <w:rPr>
          <w:rFonts w:ascii="Arial" w:hAnsi="Arial" w:cs="Arial"/>
          <w:sz w:val="20"/>
          <w:szCs w:val="20"/>
        </w:rPr>
        <w:t xml:space="preserve"> oziroma </w:t>
      </w:r>
      <w:r w:rsidR="002C65E3" w:rsidRPr="008E65F1">
        <w:rPr>
          <w:rFonts w:ascii="Arial" w:hAnsi="Arial" w:cs="Arial"/>
          <w:sz w:val="20"/>
          <w:szCs w:val="20"/>
        </w:rPr>
        <w:t xml:space="preserve">visokošolsko strokovno izobraževanje (prejšnje)/visokošolska strokovna izobrazba (prejšnja) oziroma visokošolsko strokovno izobraževanje (prva bolonjska stopnja)/visokošolska strokovna izobrazba (prva bolonjska stopnja) oziroma visokošolsko univerzitetno izobraževanje (prva bolonjska stopnja)/visokošolska univerzitetna izobrazba (prva bolonjska stopnja), </w:t>
      </w:r>
    </w:p>
    <w:p w14:paraId="74CED8CB" w14:textId="77777777" w:rsidR="00137EDF" w:rsidRDefault="00137EDF" w:rsidP="00137EDF">
      <w:pPr>
        <w:numPr>
          <w:ilvl w:val="0"/>
          <w:numId w:val="7"/>
        </w:numPr>
        <w:tabs>
          <w:tab w:val="clear" w:pos="720"/>
          <w:tab w:val="num" w:pos="284"/>
        </w:tabs>
        <w:spacing w:line="240" w:lineRule="exact"/>
        <w:ind w:left="284" w:hanging="284"/>
        <w:jc w:val="both"/>
        <w:rPr>
          <w:rFonts w:ascii="Arial" w:hAnsi="Arial" w:cs="Arial"/>
          <w:sz w:val="20"/>
          <w:szCs w:val="20"/>
        </w:rPr>
      </w:pPr>
      <w:r w:rsidRPr="00137EDF">
        <w:rPr>
          <w:rFonts w:ascii="Arial" w:hAnsi="Arial" w:cs="Arial"/>
          <w:sz w:val="20"/>
          <w:szCs w:val="20"/>
        </w:rPr>
        <w:t>najmanj 5 let delovnih izkušenj,</w:t>
      </w:r>
    </w:p>
    <w:p w14:paraId="766DE423" w14:textId="77777777" w:rsidR="00137EDF" w:rsidRDefault="00137EDF" w:rsidP="00137EDF">
      <w:pPr>
        <w:numPr>
          <w:ilvl w:val="0"/>
          <w:numId w:val="7"/>
        </w:numPr>
        <w:tabs>
          <w:tab w:val="clear" w:pos="720"/>
          <w:tab w:val="num" w:pos="284"/>
        </w:tabs>
        <w:spacing w:line="240" w:lineRule="exact"/>
        <w:ind w:left="284" w:hanging="284"/>
        <w:jc w:val="both"/>
        <w:rPr>
          <w:rFonts w:ascii="Arial" w:hAnsi="Arial" w:cs="Arial"/>
          <w:sz w:val="20"/>
          <w:szCs w:val="20"/>
        </w:rPr>
      </w:pPr>
      <w:r w:rsidRPr="00137EDF">
        <w:rPr>
          <w:rFonts w:ascii="Arial" w:hAnsi="Arial" w:cs="Arial"/>
          <w:sz w:val="20"/>
          <w:szCs w:val="20"/>
        </w:rPr>
        <w:t>strokovni izpit iz upravnega postopka druge stopnje (</w:t>
      </w:r>
      <w:proofErr w:type="spellStart"/>
      <w:r w:rsidRPr="00137EDF">
        <w:rPr>
          <w:rFonts w:ascii="Arial" w:hAnsi="Arial" w:cs="Arial"/>
          <w:sz w:val="20"/>
          <w:szCs w:val="20"/>
        </w:rPr>
        <w:t>odložni</w:t>
      </w:r>
      <w:proofErr w:type="spellEnd"/>
      <w:r w:rsidRPr="00137EDF">
        <w:rPr>
          <w:rFonts w:ascii="Arial" w:hAnsi="Arial" w:cs="Arial"/>
          <w:sz w:val="20"/>
          <w:szCs w:val="20"/>
        </w:rPr>
        <w:t xml:space="preserve"> pogoj),</w:t>
      </w:r>
    </w:p>
    <w:p w14:paraId="5B6A1109" w14:textId="77777777" w:rsidR="00137EDF" w:rsidRDefault="00137EDF" w:rsidP="00137EDF">
      <w:pPr>
        <w:numPr>
          <w:ilvl w:val="0"/>
          <w:numId w:val="7"/>
        </w:numPr>
        <w:tabs>
          <w:tab w:val="clear" w:pos="720"/>
          <w:tab w:val="num" w:pos="284"/>
        </w:tabs>
        <w:spacing w:line="240" w:lineRule="exact"/>
        <w:ind w:left="284" w:hanging="284"/>
        <w:jc w:val="both"/>
        <w:rPr>
          <w:rFonts w:ascii="Arial" w:hAnsi="Arial" w:cs="Arial"/>
          <w:sz w:val="20"/>
          <w:szCs w:val="20"/>
        </w:rPr>
      </w:pPr>
      <w:r w:rsidRPr="00137EDF">
        <w:rPr>
          <w:rFonts w:ascii="Arial" w:hAnsi="Arial" w:cs="Arial"/>
          <w:sz w:val="20"/>
          <w:szCs w:val="20"/>
        </w:rPr>
        <w:t>obvezno usposabljanje za imenovanje v naziv (</w:t>
      </w:r>
      <w:proofErr w:type="spellStart"/>
      <w:r w:rsidRPr="00137EDF">
        <w:rPr>
          <w:rFonts w:ascii="Arial" w:hAnsi="Arial" w:cs="Arial"/>
          <w:sz w:val="20"/>
          <w:szCs w:val="20"/>
        </w:rPr>
        <w:t>odložni</w:t>
      </w:r>
      <w:proofErr w:type="spellEnd"/>
      <w:r w:rsidRPr="00137EDF">
        <w:rPr>
          <w:rFonts w:ascii="Arial" w:hAnsi="Arial" w:cs="Arial"/>
          <w:sz w:val="20"/>
          <w:szCs w:val="20"/>
        </w:rPr>
        <w:t xml:space="preserve"> pogoj),</w:t>
      </w:r>
    </w:p>
    <w:p w14:paraId="3EFE2F09" w14:textId="77777777" w:rsidR="00137EDF" w:rsidRDefault="00137EDF" w:rsidP="00137EDF">
      <w:pPr>
        <w:numPr>
          <w:ilvl w:val="0"/>
          <w:numId w:val="7"/>
        </w:numPr>
        <w:tabs>
          <w:tab w:val="clear" w:pos="720"/>
          <w:tab w:val="num" w:pos="284"/>
        </w:tabs>
        <w:spacing w:line="240" w:lineRule="exact"/>
        <w:ind w:left="284" w:hanging="284"/>
        <w:jc w:val="both"/>
        <w:rPr>
          <w:rFonts w:ascii="Arial" w:hAnsi="Arial" w:cs="Arial"/>
          <w:sz w:val="20"/>
          <w:szCs w:val="20"/>
        </w:rPr>
      </w:pPr>
      <w:r w:rsidRPr="00137EDF">
        <w:rPr>
          <w:rFonts w:ascii="Arial" w:hAnsi="Arial" w:cs="Arial"/>
          <w:sz w:val="20"/>
          <w:szCs w:val="20"/>
        </w:rPr>
        <w:t>znanje uradnega (slovenskega) jezika,</w:t>
      </w:r>
    </w:p>
    <w:p w14:paraId="29B7567A" w14:textId="77777777" w:rsidR="00137EDF" w:rsidRDefault="00137EDF" w:rsidP="00137EDF">
      <w:pPr>
        <w:numPr>
          <w:ilvl w:val="0"/>
          <w:numId w:val="7"/>
        </w:numPr>
        <w:tabs>
          <w:tab w:val="clear" w:pos="720"/>
          <w:tab w:val="num" w:pos="284"/>
        </w:tabs>
        <w:spacing w:line="240" w:lineRule="exact"/>
        <w:ind w:left="284" w:hanging="284"/>
        <w:jc w:val="both"/>
        <w:rPr>
          <w:rFonts w:ascii="Arial" w:hAnsi="Arial" w:cs="Arial"/>
          <w:sz w:val="20"/>
          <w:szCs w:val="20"/>
        </w:rPr>
      </w:pPr>
      <w:r w:rsidRPr="00137EDF">
        <w:rPr>
          <w:rFonts w:ascii="Arial" w:hAnsi="Arial" w:cs="Arial"/>
          <w:sz w:val="20"/>
          <w:szCs w:val="20"/>
        </w:rPr>
        <w:t>državljanstvo Republike Slovenije,</w:t>
      </w:r>
    </w:p>
    <w:p w14:paraId="5546ADA6" w14:textId="77777777" w:rsidR="00137EDF" w:rsidRDefault="00137EDF" w:rsidP="00137EDF">
      <w:pPr>
        <w:numPr>
          <w:ilvl w:val="0"/>
          <w:numId w:val="7"/>
        </w:numPr>
        <w:tabs>
          <w:tab w:val="clear" w:pos="720"/>
          <w:tab w:val="num" w:pos="284"/>
        </w:tabs>
        <w:spacing w:line="240" w:lineRule="exact"/>
        <w:ind w:left="284" w:hanging="284"/>
        <w:jc w:val="both"/>
        <w:rPr>
          <w:rFonts w:ascii="Arial" w:hAnsi="Arial" w:cs="Arial"/>
          <w:sz w:val="20"/>
          <w:szCs w:val="20"/>
        </w:rPr>
      </w:pPr>
      <w:r w:rsidRPr="00137ED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1C9F7C8" w14:textId="13704654" w:rsidR="00137EDF" w:rsidRPr="00137EDF" w:rsidRDefault="00137EDF" w:rsidP="00137EDF">
      <w:pPr>
        <w:numPr>
          <w:ilvl w:val="0"/>
          <w:numId w:val="7"/>
        </w:numPr>
        <w:tabs>
          <w:tab w:val="clear" w:pos="720"/>
          <w:tab w:val="num" w:pos="284"/>
        </w:tabs>
        <w:spacing w:line="240" w:lineRule="exact"/>
        <w:ind w:left="284" w:hanging="284"/>
        <w:jc w:val="both"/>
        <w:rPr>
          <w:rFonts w:ascii="Arial" w:hAnsi="Arial" w:cs="Arial"/>
          <w:sz w:val="20"/>
          <w:szCs w:val="20"/>
        </w:rPr>
      </w:pPr>
      <w:r w:rsidRPr="00137EDF">
        <w:rPr>
          <w:rFonts w:ascii="Arial" w:hAnsi="Arial" w:cs="Arial"/>
          <w:sz w:val="20"/>
          <w:szCs w:val="20"/>
        </w:rPr>
        <w:t>zoper njih ne sme biti vložena pravnomočna obtožnica zaradi naklepnega kaznivega dejanja, ki se preganja po uradni dolžnosti.</w:t>
      </w:r>
    </w:p>
    <w:p w14:paraId="1AC92C50" w14:textId="77777777" w:rsidR="00137EDF" w:rsidRPr="00137EDF" w:rsidRDefault="002C65E3" w:rsidP="00137EDF">
      <w:pPr>
        <w:pStyle w:val="Brezrazmikov5"/>
        <w:spacing w:line="240" w:lineRule="exact"/>
        <w:jc w:val="both"/>
        <w:rPr>
          <w:rFonts w:ascii="Arial" w:hAnsi="Arial" w:cs="Arial"/>
          <w:sz w:val="20"/>
          <w:szCs w:val="20"/>
        </w:rPr>
      </w:pPr>
      <w:r w:rsidRPr="00C56A3E">
        <w:br/>
      </w:r>
      <w:r w:rsidR="00137EDF" w:rsidRPr="00137EDF">
        <w:rPr>
          <w:rFonts w:ascii="Arial" w:hAnsi="Arial" w:cs="Arial"/>
          <w:sz w:val="20"/>
          <w:szCs w:val="20"/>
        </w:rPr>
        <w:t>V skladu s 13. točko 6. člena ZJU-1 se za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32B5AE56" w14:textId="77777777" w:rsidR="00137EDF" w:rsidRPr="00137EDF" w:rsidRDefault="00137EDF" w:rsidP="00137EDF">
      <w:pPr>
        <w:pStyle w:val="Brezrazmikov5"/>
        <w:spacing w:line="240" w:lineRule="exact"/>
        <w:jc w:val="both"/>
        <w:rPr>
          <w:rFonts w:ascii="Arial" w:hAnsi="Arial" w:cs="Arial"/>
          <w:sz w:val="20"/>
          <w:szCs w:val="20"/>
        </w:rPr>
      </w:pPr>
    </w:p>
    <w:p w14:paraId="7EEDF8B3" w14:textId="77777777" w:rsidR="00137EDF" w:rsidRPr="00137EDF" w:rsidRDefault="00137EDF" w:rsidP="00137EDF">
      <w:pPr>
        <w:pStyle w:val="Brezrazmikov5"/>
        <w:spacing w:line="240" w:lineRule="exact"/>
        <w:jc w:val="both"/>
        <w:rPr>
          <w:rFonts w:ascii="Arial" w:hAnsi="Arial" w:cs="Arial"/>
          <w:sz w:val="20"/>
          <w:szCs w:val="20"/>
        </w:rPr>
      </w:pPr>
      <w:r w:rsidRPr="00137EDF">
        <w:rPr>
          <w:rFonts w:ascii="Arial" w:hAnsi="Arial" w:cs="Arial"/>
          <w:sz w:val="20"/>
          <w:szCs w:val="20"/>
        </w:rPr>
        <w:t xml:space="preserve">Na podlagi drugega odstavka 62. člena Uredbe o notranji organizaciji, sistemizaciji, delovnih mestih in nazivih v organih državne uprave, upravah lokalnih skupnosti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w:t>
      </w:r>
      <w:r w:rsidRPr="00137EDF">
        <w:rPr>
          <w:rFonts w:ascii="Arial" w:hAnsi="Arial" w:cs="Arial"/>
          <w:sz w:val="20"/>
          <w:szCs w:val="20"/>
        </w:rPr>
        <w:lastRenderedPageBreak/>
        <w:t>slovensko ogrodje kvalifikacij, uvrščena na 8. raven slovenskega ogrodja kvalifikacij. Predpisane delovne izkušnje za nazive VIII. stopnje se pod istimi pogoji skrajšajo na sedem mesecev.</w:t>
      </w:r>
    </w:p>
    <w:p w14:paraId="0A6AD49B" w14:textId="77777777" w:rsidR="00137EDF" w:rsidRPr="00137EDF" w:rsidRDefault="00137EDF" w:rsidP="00137EDF">
      <w:pPr>
        <w:pStyle w:val="Brezrazmikov5"/>
        <w:spacing w:line="240" w:lineRule="exact"/>
        <w:jc w:val="both"/>
        <w:rPr>
          <w:rFonts w:ascii="Arial" w:hAnsi="Arial" w:cs="Arial"/>
          <w:sz w:val="20"/>
          <w:szCs w:val="20"/>
        </w:rPr>
      </w:pPr>
    </w:p>
    <w:p w14:paraId="3F6AEF3D" w14:textId="77777777" w:rsidR="00137EDF" w:rsidRPr="00137EDF" w:rsidRDefault="00137EDF" w:rsidP="00137EDF">
      <w:pPr>
        <w:pStyle w:val="Brezrazmikov5"/>
        <w:spacing w:line="240" w:lineRule="exact"/>
        <w:jc w:val="both"/>
        <w:rPr>
          <w:rFonts w:ascii="Arial" w:hAnsi="Arial" w:cs="Arial"/>
          <w:sz w:val="20"/>
          <w:szCs w:val="20"/>
        </w:rPr>
      </w:pPr>
      <w:r w:rsidRPr="00137EDF">
        <w:rPr>
          <w:rFonts w:ascii="Arial" w:hAnsi="Arial" w:cs="Arial"/>
          <w:sz w:val="20"/>
          <w:szCs w:val="20"/>
        </w:rPr>
        <w:t>Pri izbranem javnem uslužbencu se bo preverilo, ali ima opravljen strokovni izpit iz upravnega postopka druge stopnje. V nasprotnem primeru bo moral javni uslužbenec v skladu s tretjim odstavkom 31. člena Zakona o splošnem upravnem postopku (Uradni list RS, št. 24/06 – uradno prečiščeno besedilo, 105/06 – ZUS-1, 126/07, 65/08, 8/10, 82/13, 175/20 – ZIUOPDVE, 3/22 – ZDeb in 85/25) strokovni izpit opraviti najkasneje v šestih mesecih od sklenitve delovnega razmerja.</w:t>
      </w:r>
    </w:p>
    <w:p w14:paraId="0468C218" w14:textId="77777777" w:rsidR="00137EDF" w:rsidRPr="00137EDF" w:rsidRDefault="00137EDF" w:rsidP="00137EDF">
      <w:pPr>
        <w:pStyle w:val="Brezrazmikov5"/>
        <w:spacing w:line="240" w:lineRule="exact"/>
        <w:jc w:val="both"/>
        <w:rPr>
          <w:rFonts w:ascii="Arial" w:hAnsi="Arial" w:cs="Arial"/>
          <w:sz w:val="20"/>
          <w:szCs w:val="20"/>
        </w:rPr>
      </w:pPr>
    </w:p>
    <w:p w14:paraId="41EAB868" w14:textId="77777777" w:rsidR="00137EDF" w:rsidRPr="00137EDF" w:rsidRDefault="00137EDF" w:rsidP="00137EDF">
      <w:pPr>
        <w:pStyle w:val="Brezrazmikov5"/>
        <w:spacing w:line="240" w:lineRule="exact"/>
        <w:jc w:val="both"/>
        <w:rPr>
          <w:rFonts w:ascii="Arial" w:hAnsi="Arial" w:cs="Arial"/>
          <w:sz w:val="20"/>
          <w:szCs w:val="20"/>
        </w:rPr>
      </w:pPr>
      <w:r w:rsidRPr="00137EDF">
        <w:rPr>
          <w:rFonts w:ascii="Arial" w:hAnsi="Arial" w:cs="Arial"/>
          <w:sz w:val="20"/>
          <w:szCs w:val="20"/>
        </w:rPr>
        <w:t xml:space="preserve">Pri izbranem javnem uslužbencu se bo preverilo, ali ima opravljeno obvezno usposabljanje za imenovanje v naziv v skladu s 101. členom ZJU-1. V nasprotnem primeru bo moral izbrani javni uslužbenec najpozneje v enem letu od nastopa dela, določenega v pogodbi o zaposlitvi za nedoločen čas, opraviti obvezno usposabljanje za imenovanje v naziv v skladu s prvim odstavkom 100. člena ZJU-1. </w:t>
      </w:r>
    </w:p>
    <w:p w14:paraId="64B155A1" w14:textId="77777777" w:rsidR="00137EDF" w:rsidRPr="00137EDF" w:rsidRDefault="00137EDF" w:rsidP="00137EDF">
      <w:pPr>
        <w:pStyle w:val="Brezrazmikov5"/>
        <w:spacing w:line="240" w:lineRule="exact"/>
        <w:jc w:val="both"/>
        <w:rPr>
          <w:rFonts w:ascii="Arial" w:hAnsi="Arial" w:cs="Arial"/>
          <w:sz w:val="20"/>
          <w:szCs w:val="20"/>
        </w:rPr>
      </w:pPr>
    </w:p>
    <w:p w14:paraId="74239ECE" w14:textId="77777777" w:rsidR="00137EDF" w:rsidRPr="00C56A3E" w:rsidRDefault="00137EDF" w:rsidP="00137EDF">
      <w:pPr>
        <w:pStyle w:val="Brezrazmikov6"/>
        <w:spacing w:line="240" w:lineRule="exact"/>
        <w:jc w:val="both"/>
        <w:rPr>
          <w:rFonts w:ascii="Arial" w:hAnsi="Arial" w:cs="Arial"/>
          <w:b/>
          <w:sz w:val="20"/>
          <w:szCs w:val="20"/>
          <w:lang w:eastAsia="sl-SI"/>
        </w:rPr>
      </w:pPr>
      <w:r w:rsidRPr="00C56A3E">
        <w:rPr>
          <w:rFonts w:ascii="Arial" w:hAnsi="Arial" w:cs="Arial"/>
          <w:b/>
          <w:sz w:val="20"/>
          <w:szCs w:val="20"/>
          <w:lang w:eastAsia="sl-SI"/>
        </w:rPr>
        <w:t>Delovne naloge:</w:t>
      </w:r>
    </w:p>
    <w:p w14:paraId="15904378" w14:textId="77777777" w:rsidR="00137EDF" w:rsidRPr="00CA4458" w:rsidRDefault="00137EDF" w:rsidP="00137EDF">
      <w:pPr>
        <w:numPr>
          <w:ilvl w:val="0"/>
          <w:numId w:val="2"/>
        </w:numPr>
        <w:tabs>
          <w:tab w:val="clear" w:pos="1440"/>
          <w:tab w:val="num" w:pos="400"/>
        </w:tabs>
        <w:ind w:hanging="1440"/>
        <w:jc w:val="both"/>
        <w:rPr>
          <w:rFonts w:ascii="Arial" w:hAnsi="Arial" w:cs="Arial"/>
          <w:sz w:val="20"/>
          <w:szCs w:val="20"/>
        </w:rPr>
      </w:pPr>
      <w:bookmarkStart w:id="0" w:name="_Hlk158821513"/>
      <w:r w:rsidRPr="00CA4458">
        <w:rPr>
          <w:rFonts w:ascii="Arial" w:hAnsi="Arial" w:cs="Arial"/>
          <w:sz w:val="20"/>
          <w:szCs w:val="20"/>
        </w:rPr>
        <w:t xml:space="preserve">vodenje najzahtevnejših upravnih postopkov na I. stopnji, </w:t>
      </w:r>
    </w:p>
    <w:p w14:paraId="5A79052B" w14:textId="77777777" w:rsidR="00137EDF" w:rsidRPr="00CA4458" w:rsidRDefault="00137EDF" w:rsidP="00137EDF">
      <w:pPr>
        <w:numPr>
          <w:ilvl w:val="0"/>
          <w:numId w:val="2"/>
        </w:numPr>
        <w:tabs>
          <w:tab w:val="clear" w:pos="1440"/>
          <w:tab w:val="num" w:pos="400"/>
        </w:tabs>
        <w:ind w:hanging="1440"/>
        <w:jc w:val="both"/>
        <w:rPr>
          <w:rFonts w:ascii="Arial" w:hAnsi="Arial" w:cs="Arial"/>
          <w:sz w:val="20"/>
          <w:szCs w:val="20"/>
        </w:rPr>
      </w:pPr>
      <w:r w:rsidRPr="00CA4458">
        <w:rPr>
          <w:rFonts w:ascii="Arial" w:hAnsi="Arial" w:cs="Arial"/>
          <w:sz w:val="20"/>
          <w:szCs w:val="20"/>
        </w:rPr>
        <w:t xml:space="preserve">vodenje in odločanje v zahtevnih upravnih postopkih na I. stopnji, </w:t>
      </w:r>
    </w:p>
    <w:p w14:paraId="6FC833C3" w14:textId="77777777" w:rsidR="00137EDF" w:rsidRDefault="00137EDF" w:rsidP="00137EDF">
      <w:pPr>
        <w:numPr>
          <w:ilvl w:val="0"/>
          <w:numId w:val="2"/>
        </w:numPr>
        <w:tabs>
          <w:tab w:val="clear" w:pos="1440"/>
          <w:tab w:val="num" w:pos="400"/>
        </w:tabs>
        <w:ind w:hanging="1440"/>
        <w:jc w:val="both"/>
        <w:rPr>
          <w:rFonts w:ascii="Arial" w:hAnsi="Arial" w:cs="Arial"/>
          <w:sz w:val="20"/>
          <w:szCs w:val="20"/>
        </w:rPr>
      </w:pPr>
      <w:r w:rsidRPr="00CA4458">
        <w:rPr>
          <w:rFonts w:ascii="Arial" w:hAnsi="Arial" w:cs="Arial"/>
          <w:sz w:val="20"/>
          <w:szCs w:val="20"/>
        </w:rPr>
        <w:t xml:space="preserve">sodelovanje pri pripravi in priprava najzahtevnejših gradiv, </w:t>
      </w:r>
    </w:p>
    <w:p w14:paraId="6E76A451" w14:textId="77777777" w:rsidR="00137EDF" w:rsidRPr="008E65F1" w:rsidRDefault="00137EDF" w:rsidP="00137EDF">
      <w:pPr>
        <w:numPr>
          <w:ilvl w:val="0"/>
          <w:numId w:val="2"/>
        </w:numPr>
        <w:tabs>
          <w:tab w:val="clear" w:pos="1440"/>
          <w:tab w:val="num" w:pos="400"/>
        </w:tabs>
        <w:ind w:hanging="1440"/>
        <w:jc w:val="both"/>
        <w:rPr>
          <w:rFonts w:ascii="Arial" w:hAnsi="Arial" w:cs="Arial"/>
          <w:sz w:val="20"/>
          <w:szCs w:val="20"/>
        </w:rPr>
      </w:pPr>
      <w:r w:rsidRPr="00CA4458">
        <w:rPr>
          <w:rFonts w:ascii="Arial" w:hAnsi="Arial" w:cs="Arial"/>
          <w:sz w:val="20"/>
          <w:szCs w:val="20"/>
        </w:rPr>
        <w:t xml:space="preserve">samostojna priprava zahtevnih analiz, </w:t>
      </w:r>
      <w:r>
        <w:rPr>
          <w:rFonts w:ascii="Arial" w:hAnsi="Arial" w:cs="Arial"/>
          <w:sz w:val="20"/>
          <w:szCs w:val="20"/>
        </w:rPr>
        <w:t>informacij</w:t>
      </w:r>
      <w:r w:rsidRPr="00CA4458">
        <w:rPr>
          <w:rFonts w:ascii="Arial" w:hAnsi="Arial" w:cs="Arial"/>
          <w:sz w:val="20"/>
          <w:szCs w:val="20"/>
        </w:rPr>
        <w:t>, poročil in drugih</w:t>
      </w:r>
      <w:r>
        <w:rPr>
          <w:rFonts w:ascii="Arial" w:hAnsi="Arial" w:cs="Arial"/>
          <w:sz w:val="20"/>
          <w:szCs w:val="20"/>
        </w:rPr>
        <w:t xml:space="preserve"> </w:t>
      </w:r>
      <w:r w:rsidRPr="008E65F1">
        <w:rPr>
          <w:rFonts w:ascii="Arial" w:hAnsi="Arial" w:cs="Arial"/>
          <w:sz w:val="20"/>
          <w:szCs w:val="20"/>
        </w:rPr>
        <w:t xml:space="preserve">zahtevnih gradiv, </w:t>
      </w:r>
    </w:p>
    <w:p w14:paraId="588AA798" w14:textId="77777777" w:rsidR="00137EDF" w:rsidRPr="00CA4458" w:rsidRDefault="00137EDF" w:rsidP="00137EDF">
      <w:pPr>
        <w:numPr>
          <w:ilvl w:val="0"/>
          <w:numId w:val="2"/>
        </w:numPr>
        <w:tabs>
          <w:tab w:val="clear" w:pos="1440"/>
          <w:tab w:val="num" w:pos="400"/>
        </w:tabs>
        <w:ind w:hanging="1440"/>
        <w:jc w:val="both"/>
        <w:rPr>
          <w:rFonts w:ascii="Arial" w:hAnsi="Arial" w:cs="Arial"/>
          <w:sz w:val="20"/>
          <w:szCs w:val="20"/>
        </w:rPr>
      </w:pPr>
      <w:r w:rsidRPr="00CA4458">
        <w:rPr>
          <w:rFonts w:ascii="Arial" w:hAnsi="Arial" w:cs="Arial"/>
          <w:sz w:val="20"/>
          <w:szCs w:val="20"/>
        </w:rPr>
        <w:t xml:space="preserve">samostojno opravljanje drugih zahtevnejših nalog, </w:t>
      </w:r>
    </w:p>
    <w:p w14:paraId="5A4C48E9" w14:textId="77777777" w:rsidR="00137EDF" w:rsidRPr="00CA4458" w:rsidRDefault="00137EDF" w:rsidP="00137EDF">
      <w:pPr>
        <w:numPr>
          <w:ilvl w:val="0"/>
          <w:numId w:val="2"/>
        </w:numPr>
        <w:tabs>
          <w:tab w:val="clear" w:pos="1440"/>
          <w:tab w:val="num" w:pos="400"/>
        </w:tabs>
        <w:ind w:hanging="1440"/>
        <w:jc w:val="both"/>
        <w:rPr>
          <w:rFonts w:ascii="Arial" w:hAnsi="Arial" w:cs="Arial"/>
          <w:sz w:val="20"/>
          <w:szCs w:val="20"/>
        </w:rPr>
      </w:pPr>
      <w:r w:rsidRPr="00CA4458">
        <w:rPr>
          <w:rFonts w:ascii="Arial" w:hAnsi="Arial" w:cs="Arial"/>
          <w:sz w:val="20"/>
          <w:szCs w:val="20"/>
        </w:rPr>
        <w:t xml:space="preserve">opravljanje drugih upravnih nalog podobne zahtevnosti. </w:t>
      </w:r>
    </w:p>
    <w:bookmarkEnd w:id="0"/>
    <w:p w14:paraId="3BFC19E6" w14:textId="77777777" w:rsidR="00137EDF" w:rsidRPr="00137EDF" w:rsidRDefault="00137EDF" w:rsidP="00137EDF">
      <w:pPr>
        <w:pStyle w:val="Brezrazmikov5"/>
        <w:spacing w:line="240" w:lineRule="exact"/>
        <w:jc w:val="both"/>
        <w:rPr>
          <w:rFonts w:ascii="Arial" w:hAnsi="Arial" w:cs="Arial"/>
          <w:sz w:val="20"/>
          <w:szCs w:val="20"/>
        </w:rPr>
      </w:pPr>
    </w:p>
    <w:p w14:paraId="3A8DDC33" w14:textId="77777777" w:rsidR="00137EDF" w:rsidRPr="00C56A3E" w:rsidRDefault="00137EDF" w:rsidP="00137EDF">
      <w:pPr>
        <w:pStyle w:val="Brezrazmikov6"/>
        <w:spacing w:line="240" w:lineRule="exact"/>
        <w:jc w:val="both"/>
        <w:rPr>
          <w:rFonts w:ascii="Arial" w:hAnsi="Arial" w:cs="Arial"/>
          <w:b/>
          <w:sz w:val="20"/>
          <w:szCs w:val="20"/>
          <w:lang w:eastAsia="sl-SI"/>
        </w:rPr>
      </w:pPr>
      <w:r w:rsidRPr="00C56A3E">
        <w:rPr>
          <w:rFonts w:ascii="Arial" w:hAnsi="Arial" w:cs="Arial"/>
          <w:sz w:val="20"/>
          <w:szCs w:val="20"/>
          <w:lang w:eastAsia="sl-SI"/>
        </w:rPr>
        <w:t>Prijava na prosto delovno mesto mora vsebovati naslednje podatke</w:t>
      </w:r>
      <w:r w:rsidRPr="00C56A3E">
        <w:rPr>
          <w:rFonts w:ascii="Arial" w:hAnsi="Arial" w:cs="Arial"/>
          <w:b/>
          <w:sz w:val="20"/>
          <w:szCs w:val="20"/>
          <w:u w:val="single"/>
          <w:lang w:eastAsia="sl-SI"/>
        </w:rPr>
        <w:t xml:space="preserve"> </w:t>
      </w:r>
      <w:r w:rsidRPr="00C56A3E">
        <w:rPr>
          <w:rFonts w:ascii="Arial" w:hAnsi="Arial" w:cs="Arial"/>
          <w:bCs/>
          <w:sz w:val="20"/>
          <w:szCs w:val="20"/>
          <w:u w:val="single"/>
          <w:lang w:eastAsia="sl-SI"/>
        </w:rPr>
        <w:t>na priloženem obrazcu</w:t>
      </w:r>
      <w:r w:rsidRPr="00C56A3E">
        <w:rPr>
          <w:rFonts w:ascii="Arial" w:hAnsi="Arial" w:cs="Arial"/>
          <w:b/>
          <w:sz w:val="20"/>
          <w:szCs w:val="20"/>
          <w:u w:val="single"/>
          <w:lang w:eastAsia="sl-SI"/>
        </w:rPr>
        <w:t xml:space="preserve"> »Vloga za zaposlitev«</w:t>
      </w:r>
      <w:r w:rsidRPr="00C56A3E">
        <w:rPr>
          <w:rFonts w:ascii="Arial" w:hAnsi="Arial" w:cs="Arial"/>
          <w:b/>
          <w:sz w:val="20"/>
          <w:szCs w:val="20"/>
          <w:lang w:eastAsia="sl-SI"/>
        </w:rPr>
        <w:t>: </w:t>
      </w:r>
    </w:p>
    <w:p w14:paraId="6F456D83" w14:textId="77777777" w:rsidR="00137EDF" w:rsidRPr="00C56A3E" w:rsidRDefault="00137EDF" w:rsidP="00137EDF">
      <w:pPr>
        <w:pStyle w:val="Brezrazmikov6"/>
        <w:numPr>
          <w:ilvl w:val="1"/>
          <w:numId w:val="5"/>
        </w:numPr>
        <w:spacing w:line="240" w:lineRule="exact"/>
        <w:jc w:val="both"/>
        <w:rPr>
          <w:rFonts w:ascii="Arial" w:hAnsi="Arial" w:cs="Arial"/>
          <w:sz w:val="20"/>
          <w:szCs w:val="20"/>
          <w:lang w:eastAsia="sl-SI"/>
        </w:rPr>
      </w:pPr>
      <w:r w:rsidRPr="00C56A3E">
        <w:rPr>
          <w:rFonts w:ascii="Arial" w:hAnsi="Arial" w:cs="Arial"/>
          <w:sz w:val="20"/>
          <w:szCs w:val="20"/>
        </w:rPr>
        <w:t>pisno izjavo o izpolnjevanju pogoja glede zahtevane izobrazbe, iz katere mora biti razvidna raven izobrazbe, datum (dan, mesec, leto) zaključka izobraževanja ter ustanova, na kateri je bila izobrazba pridobljena;</w:t>
      </w:r>
    </w:p>
    <w:p w14:paraId="55872463" w14:textId="77777777" w:rsidR="00137EDF" w:rsidRPr="00C56A3E" w:rsidRDefault="00137EDF" w:rsidP="00137EDF">
      <w:pPr>
        <w:pStyle w:val="Brezrazmikov6"/>
        <w:numPr>
          <w:ilvl w:val="1"/>
          <w:numId w:val="5"/>
        </w:numPr>
        <w:spacing w:line="240" w:lineRule="exact"/>
        <w:jc w:val="both"/>
        <w:rPr>
          <w:rFonts w:ascii="Arial" w:hAnsi="Arial" w:cs="Arial"/>
          <w:sz w:val="20"/>
          <w:szCs w:val="20"/>
          <w:lang w:eastAsia="sl-SI"/>
        </w:rPr>
      </w:pPr>
      <w:r w:rsidRPr="00C56A3E">
        <w:rPr>
          <w:rFonts w:ascii="Arial" w:hAnsi="Arial" w:cs="Arial"/>
          <w:sz w:val="20"/>
          <w:szCs w:val="20"/>
        </w:rPr>
        <w:t>pisno izjavo kandidata o izpolnjevanju pogoja glede zahtevanih delovnih izkušenj. V izjavi kandidat navede datum (dan, mesec, leto) sklenitve in datum prenehanja delovnega razmerja pri posameznemu delodajalcu ter kratko opiše delo, ki ga je opravljal pri tem delodajalcu</w:t>
      </w:r>
      <w:r w:rsidRPr="00573CF3">
        <w:rPr>
          <w:rFonts w:ascii="Arial" w:hAnsi="Arial" w:cs="Arial"/>
          <w:sz w:val="20"/>
          <w:szCs w:val="20"/>
        </w:rPr>
        <w:t xml:space="preserve">, </w:t>
      </w:r>
      <w:r w:rsidRPr="00C56A3E">
        <w:rPr>
          <w:rFonts w:ascii="Arial" w:hAnsi="Arial" w:cs="Arial"/>
          <w:sz w:val="20"/>
          <w:szCs w:val="20"/>
          <w:u w:val="single"/>
        </w:rPr>
        <w:t>z navedbo ravni izobrazbe, ki je bila zahtevana za to delovno mesto</w:t>
      </w:r>
      <w:r w:rsidRPr="00C56A3E">
        <w:rPr>
          <w:rFonts w:ascii="Arial" w:hAnsi="Arial" w:cs="Arial"/>
          <w:sz w:val="20"/>
          <w:szCs w:val="20"/>
        </w:rPr>
        <w:t>;</w:t>
      </w:r>
    </w:p>
    <w:p w14:paraId="3C8BD616" w14:textId="77777777" w:rsidR="00137EDF" w:rsidRPr="00C56A3E" w:rsidRDefault="00137EDF" w:rsidP="00137EDF">
      <w:pPr>
        <w:pStyle w:val="Brezrazmikov6"/>
        <w:numPr>
          <w:ilvl w:val="1"/>
          <w:numId w:val="5"/>
        </w:numPr>
        <w:spacing w:line="240" w:lineRule="exact"/>
        <w:jc w:val="both"/>
        <w:rPr>
          <w:rFonts w:ascii="Arial" w:hAnsi="Arial" w:cs="Arial"/>
          <w:sz w:val="20"/>
          <w:szCs w:val="20"/>
          <w:lang w:eastAsia="sl-SI"/>
        </w:rPr>
      </w:pPr>
      <w:r w:rsidRPr="00C56A3E">
        <w:rPr>
          <w:rFonts w:ascii="Arial" w:hAnsi="Arial" w:cs="Arial"/>
          <w:sz w:val="20"/>
          <w:szCs w:val="20"/>
          <w:lang w:eastAsia="sl-SI"/>
        </w:rPr>
        <w:t xml:space="preserve">pisno izjavo </w:t>
      </w:r>
      <w:r w:rsidRPr="00C56A3E">
        <w:rPr>
          <w:rFonts w:ascii="Arial" w:hAnsi="Arial" w:cs="Arial"/>
          <w:sz w:val="20"/>
          <w:szCs w:val="20"/>
        </w:rPr>
        <w:t>o izpolnjevanju pogoja opravljenega strokovnega izpita iz upravnega postopka</w:t>
      </w:r>
      <w:r>
        <w:rPr>
          <w:rFonts w:ascii="Arial" w:hAnsi="Arial" w:cs="Arial"/>
          <w:sz w:val="20"/>
          <w:szCs w:val="20"/>
        </w:rPr>
        <w:t xml:space="preserve"> </w:t>
      </w:r>
      <w:r>
        <w:rPr>
          <w:rFonts w:ascii="Arial" w:hAnsi="Arial" w:cs="Arial"/>
          <w:i/>
          <w:iCs/>
          <w:sz w:val="20"/>
          <w:szCs w:val="20"/>
        </w:rPr>
        <w:t>(če ga je kandidat opravil)</w:t>
      </w:r>
      <w:r w:rsidRPr="00C56A3E">
        <w:rPr>
          <w:rFonts w:ascii="Arial" w:hAnsi="Arial" w:cs="Arial"/>
          <w:sz w:val="20"/>
          <w:szCs w:val="20"/>
          <w:lang w:eastAsia="sl-SI"/>
        </w:rPr>
        <w:t>, iz katere mora biti  razvidna ustanova, na kateri je kandidat opravljal izpit in leto opravljanja izpita;</w:t>
      </w:r>
    </w:p>
    <w:p w14:paraId="5BA0E7F3" w14:textId="77777777" w:rsidR="00137EDF" w:rsidRPr="00C56A3E" w:rsidRDefault="00137EDF" w:rsidP="00137EDF">
      <w:pPr>
        <w:pStyle w:val="Brezrazmikov6"/>
        <w:numPr>
          <w:ilvl w:val="1"/>
          <w:numId w:val="5"/>
        </w:numPr>
        <w:spacing w:line="240" w:lineRule="exact"/>
        <w:jc w:val="both"/>
        <w:rPr>
          <w:rFonts w:ascii="Arial" w:hAnsi="Arial" w:cs="Arial"/>
          <w:sz w:val="20"/>
          <w:szCs w:val="20"/>
          <w:lang w:eastAsia="sl-SI"/>
        </w:rPr>
      </w:pPr>
      <w:r w:rsidRPr="00C56A3E">
        <w:rPr>
          <w:rFonts w:ascii="Arial" w:hAnsi="Arial" w:cs="Arial"/>
          <w:sz w:val="20"/>
          <w:szCs w:val="20"/>
          <w:lang w:eastAsia="sl-SI"/>
        </w:rPr>
        <w:t xml:space="preserve">pisno izjavo </w:t>
      </w:r>
      <w:r w:rsidRPr="00C56A3E">
        <w:rPr>
          <w:rFonts w:ascii="Arial" w:hAnsi="Arial" w:cs="Arial"/>
          <w:sz w:val="20"/>
          <w:szCs w:val="20"/>
        </w:rPr>
        <w:t>o izpolnjevanju pogoja opravljenega obveznega usposabljanja za imenovanje v naziv</w:t>
      </w:r>
      <w:r>
        <w:rPr>
          <w:rFonts w:ascii="Arial" w:hAnsi="Arial" w:cs="Arial"/>
          <w:sz w:val="20"/>
          <w:szCs w:val="20"/>
        </w:rPr>
        <w:t xml:space="preserve"> </w:t>
      </w:r>
      <w:r>
        <w:rPr>
          <w:rFonts w:ascii="Arial" w:hAnsi="Arial" w:cs="Arial"/>
          <w:i/>
          <w:iCs/>
          <w:sz w:val="20"/>
          <w:szCs w:val="20"/>
        </w:rPr>
        <w:t>(če ga je kandidat opravil)</w:t>
      </w:r>
      <w:r w:rsidRPr="00C56A3E">
        <w:rPr>
          <w:rFonts w:ascii="Arial" w:hAnsi="Arial" w:cs="Arial"/>
          <w:sz w:val="20"/>
          <w:szCs w:val="20"/>
          <w:lang w:eastAsia="sl-SI"/>
        </w:rPr>
        <w:t xml:space="preserve">;                  </w:t>
      </w:r>
    </w:p>
    <w:p w14:paraId="46EF4CF0" w14:textId="77777777" w:rsidR="00137EDF" w:rsidRPr="00C56A3E" w:rsidRDefault="00137EDF" w:rsidP="00137EDF">
      <w:pPr>
        <w:pStyle w:val="Brezrazmikov6"/>
        <w:numPr>
          <w:ilvl w:val="1"/>
          <w:numId w:val="5"/>
        </w:numPr>
        <w:spacing w:line="240" w:lineRule="exact"/>
        <w:jc w:val="both"/>
        <w:rPr>
          <w:rFonts w:ascii="Arial" w:hAnsi="Arial" w:cs="Arial"/>
          <w:sz w:val="20"/>
          <w:szCs w:val="20"/>
          <w:lang w:eastAsia="sl-SI"/>
        </w:rPr>
      </w:pPr>
      <w:r w:rsidRPr="00C56A3E">
        <w:rPr>
          <w:rFonts w:ascii="Arial" w:hAnsi="Arial" w:cs="Arial"/>
          <w:sz w:val="20"/>
          <w:szCs w:val="20"/>
        </w:rPr>
        <w:t>pisno izjavo kandidata, da:</w:t>
      </w:r>
    </w:p>
    <w:p w14:paraId="65677019" w14:textId="77777777" w:rsidR="00137EDF" w:rsidRPr="00C56A3E" w:rsidRDefault="00137EDF" w:rsidP="00137EDF">
      <w:pPr>
        <w:pStyle w:val="Navadensplet"/>
        <w:numPr>
          <w:ilvl w:val="0"/>
          <w:numId w:val="6"/>
        </w:numPr>
        <w:spacing w:before="0" w:beforeAutospacing="0" w:after="0" w:afterAutospacing="0" w:line="240" w:lineRule="exact"/>
        <w:ind w:left="714" w:hanging="357"/>
        <w:contextualSpacing/>
        <w:jc w:val="both"/>
        <w:rPr>
          <w:rFonts w:ascii="Arial" w:hAnsi="Arial" w:cs="Arial"/>
          <w:sz w:val="20"/>
          <w:szCs w:val="20"/>
        </w:rPr>
      </w:pPr>
      <w:r w:rsidRPr="00C56A3E">
        <w:rPr>
          <w:rFonts w:ascii="Arial" w:hAnsi="Arial" w:cs="Arial"/>
          <w:sz w:val="20"/>
          <w:szCs w:val="20"/>
        </w:rPr>
        <w:t>je državljan Republike Slovenije,</w:t>
      </w:r>
    </w:p>
    <w:p w14:paraId="4C4451E9" w14:textId="77777777" w:rsidR="00137EDF" w:rsidRPr="00C56A3E" w:rsidRDefault="00137EDF" w:rsidP="00137EDF">
      <w:pPr>
        <w:pStyle w:val="Navadensplet"/>
        <w:numPr>
          <w:ilvl w:val="0"/>
          <w:numId w:val="6"/>
        </w:numPr>
        <w:spacing w:before="0" w:beforeAutospacing="0" w:after="0" w:afterAutospacing="0" w:line="240" w:lineRule="exact"/>
        <w:ind w:left="714" w:hanging="357"/>
        <w:contextualSpacing/>
        <w:jc w:val="both"/>
        <w:rPr>
          <w:rFonts w:ascii="Arial" w:hAnsi="Arial" w:cs="Arial"/>
          <w:sz w:val="20"/>
          <w:szCs w:val="20"/>
        </w:rPr>
      </w:pPr>
      <w:r w:rsidRPr="00C56A3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40747E2" w14:textId="77777777" w:rsidR="00137EDF" w:rsidRPr="00C56A3E" w:rsidRDefault="00137EDF" w:rsidP="00137EDF">
      <w:pPr>
        <w:pStyle w:val="Navadensplet"/>
        <w:numPr>
          <w:ilvl w:val="0"/>
          <w:numId w:val="6"/>
        </w:numPr>
        <w:spacing w:before="0" w:beforeAutospacing="0" w:after="0" w:afterAutospacing="0" w:line="240" w:lineRule="exact"/>
        <w:ind w:left="714" w:hanging="357"/>
        <w:contextualSpacing/>
        <w:jc w:val="both"/>
        <w:rPr>
          <w:rFonts w:ascii="Arial" w:hAnsi="Arial" w:cs="Arial"/>
          <w:sz w:val="20"/>
          <w:szCs w:val="20"/>
        </w:rPr>
      </w:pPr>
      <w:r w:rsidRPr="00C56A3E">
        <w:rPr>
          <w:rFonts w:ascii="Arial" w:hAnsi="Arial" w:cs="Arial"/>
          <w:sz w:val="20"/>
          <w:szCs w:val="20"/>
        </w:rPr>
        <w:t>zoper njega ni bila vložena pravnomočna obtožnica zaradi naklepnega kaznivega dejanja, ki se preganja po uradni dolžnosti;</w:t>
      </w:r>
    </w:p>
    <w:p w14:paraId="565DAD0D" w14:textId="77777777" w:rsidR="00137EDF" w:rsidRDefault="00137EDF" w:rsidP="00137EDF">
      <w:pPr>
        <w:pStyle w:val="Brezrazmikov6"/>
        <w:numPr>
          <w:ilvl w:val="1"/>
          <w:numId w:val="5"/>
        </w:numPr>
        <w:spacing w:line="240" w:lineRule="exact"/>
        <w:jc w:val="both"/>
        <w:rPr>
          <w:rFonts w:ascii="Arial" w:hAnsi="Arial" w:cs="Arial"/>
          <w:sz w:val="20"/>
          <w:szCs w:val="20"/>
          <w:lang w:eastAsia="sl-SI"/>
        </w:rPr>
      </w:pPr>
      <w:r w:rsidRPr="00C56A3E">
        <w:rPr>
          <w:rFonts w:ascii="Arial" w:hAnsi="Arial" w:cs="Arial"/>
          <w:sz w:val="20"/>
          <w:szCs w:val="20"/>
        </w:rPr>
        <w:t>pisno izjavo kandidata, da za namen tega natečajnega postopka dovoljuje Upravni enoti Žalec pridobitev podatkov o izpolnjevanju pogojev za zasedbo delovnega mesta iz uradnih evidenc drugih organov</w:t>
      </w:r>
      <w:r>
        <w:rPr>
          <w:rFonts w:ascii="Arial" w:hAnsi="Arial" w:cs="Arial"/>
          <w:sz w:val="20"/>
          <w:szCs w:val="20"/>
        </w:rPr>
        <w:t>. V primeru, da kandidat s pridobitvijo podatkov iz uradnih evidenc ne soglaša, bo moral ustrezna dokazila predložiti sam;</w:t>
      </w:r>
    </w:p>
    <w:p w14:paraId="62C4A09D" w14:textId="77777777" w:rsidR="00137EDF" w:rsidRPr="007B1AA1" w:rsidRDefault="00137EDF" w:rsidP="00137EDF">
      <w:pPr>
        <w:pStyle w:val="Brezrazmikov6"/>
        <w:numPr>
          <w:ilvl w:val="1"/>
          <w:numId w:val="5"/>
        </w:numPr>
        <w:spacing w:line="240" w:lineRule="exact"/>
        <w:jc w:val="both"/>
        <w:rPr>
          <w:rFonts w:ascii="Arial" w:hAnsi="Arial" w:cs="Arial"/>
          <w:sz w:val="20"/>
          <w:szCs w:val="20"/>
          <w:lang w:eastAsia="sl-SI"/>
        </w:rPr>
      </w:pPr>
      <w:r w:rsidRPr="007B1AA1">
        <w:rPr>
          <w:rFonts w:ascii="Arial" w:hAnsi="Arial" w:cs="Arial"/>
          <w:sz w:val="20"/>
          <w:szCs w:val="20"/>
        </w:rPr>
        <w:t xml:space="preserve">pisno izjavo kandidata, da je seznanjen in dovoljuje, da bo Upravna enota Žalec podatke, ki jih je navedel v prijavo na prosto delovno mesto, obdelovala za namen izvedbe tega javnega natečaja. </w:t>
      </w:r>
    </w:p>
    <w:p w14:paraId="6D839A9C" w14:textId="77777777" w:rsidR="00137EDF" w:rsidRPr="00137EDF" w:rsidRDefault="00137EDF" w:rsidP="00137EDF">
      <w:pPr>
        <w:pStyle w:val="Brezrazmikov5"/>
        <w:spacing w:line="240" w:lineRule="exact"/>
        <w:jc w:val="both"/>
        <w:rPr>
          <w:rFonts w:ascii="Arial" w:hAnsi="Arial" w:cs="Arial"/>
          <w:sz w:val="20"/>
          <w:szCs w:val="20"/>
        </w:rPr>
      </w:pPr>
      <w:r w:rsidRPr="00137EDF">
        <w:rPr>
          <w:rFonts w:ascii="Arial" w:hAnsi="Arial" w:cs="Arial"/>
          <w:sz w:val="20"/>
          <w:szCs w:val="20"/>
        </w:rPr>
        <w:t xml:space="preserve"> </w:t>
      </w:r>
    </w:p>
    <w:p w14:paraId="190663C4" w14:textId="77777777" w:rsidR="00137EDF" w:rsidRPr="00C56A3E" w:rsidRDefault="00137EDF" w:rsidP="00137EDF">
      <w:pPr>
        <w:spacing w:line="240" w:lineRule="exact"/>
        <w:jc w:val="both"/>
        <w:rPr>
          <w:rFonts w:ascii="Arial" w:hAnsi="Arial" w:cs="Arial"/>
          <w:sz w:val="20"/>
          <w:szCs w:val="20"/>
        </w:rPr>
      </w:pPr>
      <w:r w:rsidRPr="00C56A3E">
        <w:rPr>
          <w:rFonts w:ascii="Arial" w:hAnsi="Arial" w:cs="Arial"/>
          <w:sz w:val="20"/>
          <w:szCs w:val="20"/>
        </w:rPr>
        <w:t xml:space="preserve">Zaželeno je, da prijava vsebuje tudi kratek življenjepis ter da kandidat poleg formalne izobrazbe navede tudi druga znanja in veščine, ki jih je pridobil. </w:t>
      </w:r>
    </w:p>
    <w:p w14:paraId="252E0543" w14:textId="77777777" w:rsidR="00137EDF" w:rsidRPr="00AA1AA8" w:rsidRDefault="00137EDF" w:rsidP="00137EDF">
      <w:pPr>
        <w:pStyle w:val="Brezrazmikov6"/>
        <w:spacing w:line="240" w:lineRule="exact"/>
        <w:jc w:val="both"/>
        <w:rPr>
          <w:rFonts w:ascii="Arial" w:hAnsi="Arial" w:cs="Arial"/>
          <w:sz w:val="20"/>
          <w:szCs w:val="20"/>
          <w:lang w:eastAsia="sl-SI"/>
        </w:rPr>
      </w:pPr>
      <w:r w:rsidRPr="00C56A3E">
        <w:rPr>
          <w:rFonts w:ascii="Arial" w:hAnsi="Arial" w:cs="Arial"/>
          <w:sz w:val="20"/>
          <w:szCs w:val="20"/>
          <w:lang w:eastAsia="sl-SI"/>
        </w:rPr>
        <w:lastRenderedPageBreak/>
        <w:br/>
      </w:r>
      <w:r w:rsidRPr="00AA1AA8">
        <w:rPr>
          <w:rFonts w:ascii="Arial" w:hAnsi="Arial" w:cs="Arial"/>
          <w:sz w:val="20"/>
          <w:szCs w:val="20"/>
          <w:lang w:eastAsia="sl-SI"/>
        </w:rPr>
        <w:t xml:space="preserve">Izbrani kandidat bo delo na navedenem delovnem mestu </w:t>
      </w:r>
      <w:r w:rsidRPr="00573CF3">
        <w:rPr>
          <w:rFonts w:ascii="Arial" w:hAnsi="Arial" w:cs="Arial"/>
          <w:b/>
          <w:bCs/>
          <w:sz w:val="20"/>
          <w:szCs w:val="20"/>
          <w:lang w:eastAsia="sl-SI"/>
        </w:rPr>
        <w:t xml:space="preserve">višji </w:t>
      </w:r>
      <w:r>
        <w:rPr>
          <w:rFonts w:ascii="Arial" w:hAnsi="Arial" w:cs="Arial"/>
          <w:b/>
          <w:bCs/>
          <w:sz w:val="20"/>
          <w:szCs w:val="20"/>
          <w:lang w:eastAsia="sl-SI"/>
        </w:rPr>
        <w:t>svetovalec</w:t>
      </w:r>
      <w:r w:rsidRPr="00AA1AA8">
        <w:rPr>
          <w:rFonts w:ascii="Arial" w:hAnsi="Arial" w:cs="Arial"/>
          <w:sz w:val="20"/>
          <w:szCs w:val="20"/>
          <w:lang w:eastAsia="sl-SI"/>
        </w:rPr>
        <w:t xml:space="preserve"> opravljal v uradniškem nazivu </w:t>
      </w:r>
      <w:r>
        <w:rPr>
          <w:rFonts w:ascii="Arial" w:hAnsi="Arial" w:cs="Arial"/>
          <w:b/>
          <w:bCs/>
          <w:sz w:val="20"/>
          <w:szCs w:val="20"/>
          <w:lang w:eastAsia="sl-SI"/>
        </w:rPr>
        <w:t>višji svetovalec</w:t>
      </w:r>
      <w:r w:rsidRPr="00AA1AA8">
        <w:rPr>
          <w:rFonts w:ascii="Arial" w:hAnsi="Arial" w:cs="Arial"/>
          <w:b/>
          <w:bCs/>
          <w:sz w:val="20"/>
          <w:szCs w:val="20"/>
          <w:lang w:eastAsia="sl-SI"/>
        </w:rPr>
        <w:t xml:space="preserve"> II</w:t>
      </w:r>
      <w:r w:rsidRPr="00AA1AA8">
        <w:rPr>
          <w:rFonts w:ascii="Arial" w:hAnsi="Arial" w:cs="Arial"/>
          <w:sz w:val="20"/>
          <w:szCs w:val="20"/>
          <w:lang w:eastAsia="sl-SI"/>
        </w:rPr>
        <w:t xml:space="preserve"> z možnostjo napredovanja v višji naziv </w:t>
      </w:r>
      <w:r>
        <w:rPr>
          <w:rFonts w:ascii="Arial" w:hAnsi="Arial" w:cs="Arial"/>
          <w:sz w:val="20"/>
          <w:szCs w:val="20"/>
          <w:lang w:eastAsia="sl-SI"/>
        </w:rPr>
        <w:t>višji svetovalec</w:t>
      </w:r>
      <w:r w:rsidRPr="00AA1AA8">
        <w:rPr>
          <w:rFonts w:ascii="Arial" w:hAnsi="Arial" w:cs="Arial"/>
          <w:sz w:val="20"/>
          <w:szCs w:val="20"/>
          <w:lang w:eastAsia="sl-SI"/>
        </w:rPr>
        <w:t xml:space="preserve"> I. Osnovni plačni razred delovnega mesta je </w:t>
      </w:r>
      <w:r>
        <w:rPr>
          <w:rFonts w:ascii="Arial" w:hAnsi="Arial" w:cs="Arial"/>
          <w:sz w:val="20"/>
          <w:szCs w:val="20"/>
          <w:lang w:eastAsia="sl-SI"/>
        </w:rPr>
        <w:t>24</w:t>
      </w:r>
      <w:r w:rsidRPr="00AA1AA8">
        <w:rPr>
          <w:rFonts w:ascii="Arial" w:hAnsi="Arial" w:cs="Arial"/>
          <w:sz w:val="20"/>
          <w:szCs w:val="20"/>
          <w:lang w:eastAsia="sl-SI"/>
        </w:rPr>
        <w:t xml:space="preserve">. plačni razred, to je </w:t>
      </w:r>
      <w:r>
        <w:rPr>
          <w:rFonts w:ascii="Arial" w:hAnsi="Arial" w:cs="Arial"/>
          <w:sz w:val="20"/>
          <w:szCs w:val="20"/>
          <w:lang w:eastAsia="sl-SI"/>
        </w:rPr>
        <w:t>2.496,95</w:t>
      </w:r>
      <w:r w:rsidRPr="00AA1AA8">
        <w:rPr>
          <w:rFonts w:ascii="Arial" w:hAnsi="Arial" w:cs="Arial"/>
          <w:sz w:val="20"/>
          <w:szCs w:val="20"/>
          <w:lang w:eastAsia="sl-SI"/>
        </w:rPr>
        <w:t xml:space="preserve"> EUR bruto. Pravica do izplačila osnovne plače se pridobi postopno</w:t>
      </w:r>
      <w:r>
        <w:rPr>
          <w:rFonts w:ascii="Arial" w:hAnsi="Arial" w:cs="Arial"/>
          <w:sz w:val="20"/>
          <w:szCs w:val="20"/>
          <w:lang w:eastAsia="sl-SI"/>
        </w:rPr>
        <w:t xml:space="preserve">, </w:t>
      </w:r>
      <w:r>
        <w:rPr>
          <w:rFonts w:cs="Arial"/>
          <w:bCs/>
          <w:color w:val="000000"/>
        </w:rPr>
        <w:t xml:space="preserve">v skladu s 102. členom v povezavi s 101. členom </w:t>
      </w:r>
      <w:r w:rsidRPr="00AA1AA8">
        <w:rPr>
          <w:rFonts w:ascii="Arial" w:hAnsi="Arial" w:cs="Arial"/>
          <w:sz w:val="20"/>
          <w:szCs w:val="20"/>
          <w:lang w:eastAsia="sl-SI"/>
        </w:rPr>
        <w:t xml:space="preserve">Zakona o skupnih temeljih sistema plač v javnem sektorju (Uradni list RS, št. </w:t>
      </w:r>
      <w:hyperlink r:id="rId7" w:tgtFrame="_blank" w:tooltip="Zakon o skupnih temeljih sistema plač v javnem sektorju (ZSTSPJS)" w:history="1">
        <w:r w:rsidRPr="00137EDF">
          <w:rPr>
            <w:rStyle w:val="Hiperpovezava"/>
            <w:rFonts w:ascii="Arial" w:hAnsi="Arial" w:cs="Arial"/>
            <w:color w:val="auto"/>
            <w:sz w:val="20"/>
            <w:szCs w:val="20"/>
            <w:u w:val="none"/>
            <w:lang w:eastAsia="sl-SI"/>
          </w:rPr>
          <w:t>95/24</w:t>
        </w:r>
      </w:hyperlink>
      <w:r w:rsidRPr="00AA1AA8">
        <w:rPr>
          <w:rFonts w:ascii="Arial" w:hAnsi="Arial" w:cs="Arial"/>
          <w:sz w:val="20"/>
          <w:szCs w:val="20"/>
          <w:lang w:eastAsia="sl-SI"/>
        </w:rPr>
        <w:t>).</w:t>
      </w:r>
    </w:p>
    <w:p w14:paraId="718C9183" w14:textId="77777777" w:rsidR="00137EDF" w:rsidRPr="00C56A3E" w:rsidRDefault="00137EDF" w:rsidP="00137EDF">
      <w:pPr>
        <w:pStyle w:val="Brezrazmikov6"/>
        <w:spacing w:line="240" w:lineRule="exact"/>
        <w:jc w:val="both"/>
        <w:rPr>
          <w:rFonts w:ascii="Arial" w:hAnsi="Arial" w:cs="Arial"/>
          <w:sz w:val="20"/>
          <w:szCs w:val="20"/>
          <w:lang w:eastAsia="sl-SI"/>
        </w:rPr>
      </w:pPr>
    </w:p>
    <w:p w14:paraId="38B734F1" w14:textId="77777777" w:rsidR="00137EDF" w:rsidRPr="00C56A3E" w:rsidRDefault="00137EDF" w:rsidP="00137EDF">
      <w:pPr>
        <w:pStyle w:val="Brezrazmikov6"/>
        <w:spacing w:line="240" w:lineRule="exact"/>
        <w:jc w:val="both"/>
        <w:rPr>
          <w:rFonts w:ascii="Arial" w:hAnsi="Arial" w:cs="Arial"/>
          <w:sz w:val="20"/>
          <w:szCs w:val="20"/>
          <w:lang w:eastAsia="sl-SI"/>
        </w:rPr>
      </w:pPr>
      <w:r w:rsidRPr="00C56A3E">
        <w:rPr>
          <w:rFonts w:ascii="Arial" w:hAnsi="Arial" w:cs="Arial"/>
          <w:sz w:val="20"/>
          <w:szCs w:val="20"/>
          <w:lang w:eastAsia="sl-SI"/>
        </w:rPr>
        <w:t xml:space="preserve">Z izbranim kandidatom bo sklenjena pogodba o zaposlitvi za </w:t>
      </w:r>
      <w:r w:rsidRPr="00C56A3E">
        <w:rPr>
          <w:rFonts w:ascii="Arial" w:hAnsi="Arial" w:cs="Arial"/>
          <w:b/>
          <w:bCs/>
          <w:sz w:val="20"/>
          <w:szCs w:val="20"/>
          <w:lang w:eastAsia="sl-SI"/>
        </w:rPr>
        <w:t>nedoločen čas, s polnim delovnim časom</w:t>
      </w:r>
      <w:r w:rsidRPr="00C56A3E">
        <w:rPr>
          <w:rFonts w:ascii="Arial" w:hAnsi="Arial" w:cs="Arial"/>
          <w:sz w:val="20"/>
          <w:szCs w:val="20"/>
          <w:lang w:eastAsia="sl-SI"/>
        </w:rPr>
        <w:t xml:space="preserve"> in </w:t>
      </w:r>
      <w:r w:rsidRPr="00C56A3E">
        <w:rPr>
          <w:rFonts w:ascii="Arial" w:hAnsi="Arial" w:cs="Arial"/>
          <w:b/>
          <w:bCs/>
          <w:sz w:val="20"/>
          <w:szCs w:val="20"/>
          <w:lang w:eastAsia="sl-SI"/>
        </w:rPr>
        <w:t xml:space="preserve">poskusnim delom </w:t>
      </w:r>
      <w:r>
        <w:rPr>
          <w:rFonts w:ascii="Arial" w:hAnsi="Arial" w:cs="Arial"/>
          <w:b/>
          <w:bCs/>
          <w:sz w:val="20"/>
          <w:szCs w:val="20"/>
          <w:lang w:eastAsia="sl-SI"/>
        </w:rPr>
        <w:t>šest</w:t>
      </w:r>
      <w:r w:rsidRPr="00C56A3E">
        <w:rPr>
          <w:rFonts w:ascii="Arial" w:hAnsi="Arial" w:cs="Arial"/>
          <w:b/>
          <w:bCs/>
          <w:sz w:val="20"/>
          <w:szCs w:val="20"/>
          <w:lang w:eastAsia="sl-SI"/>
        </w:rPr>
        <w:t xml:space="preserve"> mesece</w:t>
      </w:r>
      <w:r>
        <w:rPr>
          <w:rFonts w:ascii="Arial" w:hAnsi="Arial" w:cs="Arial"/>
          <w:b/>
          <w:bCs/>
          <w:sz w:val="20"/>
          <w:szCs w:val="20"/>
          <w:lang w:eastAsia="sl-SI"/>
        </w:rPr>
        <w:t>v</w:t>
      </w:r>
      <w:r w:rsidRPr="00C56A3E">
        <w:rPr>
          <w:rFonts w:ascii="Arial" w:hAnsi="Arial" w:cs="Arial"/>
          <w:sz w:val="20"/>
          <w:szCs w:val="20"/>
          <w:lang w:eastAsia="sl-SI"/>
        </w:rPr>
        <w:t>. Delo bo opravljal v prostorih Upravne enote Žalec, Ulica Savinjske čete 5, 3310 Žalec, ter na drugih lokacijah, kjer se izvajajo naloge upravne enote.</w:t>
      </w:r>
    </w:p>
    <w:p w14:paraId="6776E02F" w14:textId="77777777" w:rsidR="00137EDF" w:rsidRPr="00AD1BEC" w:rsidRDefault="00137EDF" w:rsidP="00137EDF">
      <w:pPr>
        <w:spacing w:line="240" w:lineRule="exact"/>
        <w:jc w:val="both"/>
        <w:rPr>
          <w:rFonts w:ascii="Arial" w:hAnsi="Arial" w:cs="Arial"/>
          <w:color w:val="000000"/>
          <w:sz w:val="20"/>
          <w:szCs w:val="20"/>
        </w:rPr>
      </w:pPr>
    </w:p>
    <w:p w14:paraId="568354B9" w14:textId="77777777" w:rsidR="00137EDF" w:rsidRPr="00AD1BEC" w:rsidRDefault="00137EDF" w:rsidP="00137EDF">
      <w:pPr>
        <w:spacing w:line="240" w:lineRule="exact"/>
        <w:jc w:val="both"/>
        <w:rPr>
          <w:rFonts w:ascii="Arial" w:hAnsi="Arial" w:cs="Arial"/>
          <w:color w:val="000000"/>
          <w:sz w:val="20"/>
          <w:szCs w:val="20"/>
        </w:rPr>
      </w:pPr>
      <w:r w:rsidRPr="00AD1BEC">
        <w:rPr>
          <w:rFonts w:ascii="Arial" w:hAnsi="Arial" w:cs="Arial"/>
          <w:color w:val="000000"/>
          <w:sz w:val="20"/>
          <w:szCs w:val="20"/>
        </w:rPr>
        <w:t>Izbirni postopek se bo opravil v več fazah tako, da se kandidati izločajo postopno (drugi odstavek 66. člena ZJU-1). Strokovno usposobljenost bo presojala posebna natečajna komisija.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07561B65" w14:textId="77777777" w:rsidR="00137EDF" w:rsidRPr="00C56A3E" w:rsidRDefault="00137EDF" w:rsidP="00137EDF">
      <w:pPr>
        <w:spacing w:line="240" w:lineRule="exact"/>
        <w:jc w:val="both"/>
        <w:rPr>
          <w:rFonts w:ascii="Arial" w:hAnsi="Arial" w:cs="Arial"/>
          <w:sz w:val="20"/>
          <w:szCs w:val="20"/>
        </w:rPr>
      </w:pPr>
    </w:p>
    <w:p w14:paraId="0D65B189" w14:textId="77777777" w:rsidR="00137EDF" w:rsidRDefault="00137EDF" w:rsidP="00137EDF">
      <w:pPr>
        <w:spacing w:line="240" w:lineRule="exact"/>
        <w:jc w:val="both"/>
        <w:rPr>
          <w:rFonts w:ascii="Arial" w:hAnsi="Arial" w:cs="Arial"/>
          <w:sz w:val="20"/>
          <w:szCs w:val="20"/>
        </w:rPr>
      </w:pPr>
      <w:r w:rsidRPr="00512253">
        <w:rPr>
          <w:rFonts w:ascii="Arial" w:hAnsi="Arial" w:cs="Arial"/>
          <w:sz w:val="20"/>
          <w:szCs w:val="20"/>
        </w:rPr>
        <w:t xml:space="preserve">Kandidati oddajo </w:t>
      </w:r>
      <w:r w:rsidRPr="002739FE">
        <w:rPr>
          <w:rFonts w:ascii="Arial" w:hAnsi="Arial" w:cs="Arial"/>
          <w:b/>
          <w:bCs/>
          <w:sz w:val="20"/>
          <w:szCs w:val="20"/>
        </w:rPr>
        <w:t>elektronsko prijavo</w:t>
      </w:r>
      <w:r w:rsidRPr="00512253">
        <w:rPr>
          <w:rFonts w:ascii="Arial" w:hAnsi="Arial" w:cs="Arial"/>
          <w:sz w:val="20"/>
          <w:szCs w:val="20"/>
        </w:rPr>
        <w:t xml:space="preserve"> (izpolnjen obrazec »Vloga za zaposlitev«)  z označbo: »Za javni natečaj </w:t>
      </w:r>
      <w:r>
        <w:rPr>
          <w:rFonts w:ascii="Arial" w:hAnsi="Arial" w:cs="Arial"/>
          <w:sz w:val="20"/>
          <w:szCs w:val="20"/>
        </w:rPr>
        <w:t xml:space="preserve">višji </w:t>
      </w:r>
      <w:r w:rsidRPr="00512253">
        <w:rPr>
          <w:rFonts w:ascii="Arial" w:hAnsi="Arial" w:cs="Arial"/>
          <w:sz w:val="20"/>
          <w:szCs w:val="20"/>
        </w:rPr>
        <w:t>svetovalec (DM šifra 1</w:t>
      </w:r>
      <w:r>
        <w:rPr>
          <w:rFonts w:ascii="Arial" w:hAnsi="Arial" w:cs="Arial"/>
          <w:sz w:val="20"/>
          <w:szCs w:val="20"/>
        </w:rPr>
        <w:t>74</w:t>
      </w:r>
      <w:r w:rsidRPr="00512253">
        <w:rPr>
          <w:rFonts w:ascii="Arial" w:hAnsi="Arial" w:cs="Arial"/>
          <w:sz w:val="20"/>
          <w:szCs w:val="20"/>
        </w:rPr>
        <w:t>), št. 110-</w:t>
      </w:r>
      <w:r w:rsidRPr="00CF1772">
        <w:rPr>
          <w:rFonts w:ascii="Arial" w:hAnsi="Arial" w:cs="Arial"/>
          <w:color w:val="000000"/>
          <w:sz w:val="20"/>
          <w:szCs w:val="20"/>
        </w:rPr>
        <w:t>78/2026-6258</w:t>
      </w:r>
      <w:r w:rsidRPr="00512253">
        <w:rPr>
          <w:rFonts w:ascii="Arial" w:hAnsi="Arial" w:cs="Arial"/>
          <w:sz w:val="20"/>
          <w:szCs w:val="20"/>
        </w:rPr>
        <w:t xml:space="preserve">« v roku 8 dni po objavi na osrednjem spletnem mestu državne uprave GOV.SI v zbirki delovnih mest (https://www.gov.si/zbirke/delovna-mesta/) in na spletni strani Zavoda RS za zaposlovanje na elektronski naslov </w:t>
      </w:r>
      <w:r w:rsidRPr="00F57127">
        <w:rPr>
          <w:rFonts w:ascii="Arial" w:hAnsi="Arial" w:cs="Arial"/>
          <w:b/>
          <w:bCs/>
          <w:sz w:val="20"/>
          <w:szCs w:val="20"/>
        </w:rPr>
        <w:t>ue.zalec@gov.si</w:t>
      </w:r>
      <w:r w:rsidRPr="00512253">
        <w:rPr>
          <w:rFonts w:ascii="Arial" w:hAnsi="Arial" w:cs="Arial"/>
          <w:sz w:val="20"/>
          <w:szCs w:val="20"/>
        </w:rPr>
        <w:t xml:space="preserve">, pri čemer veljavnost prijave ni pogojena z varnim elektronskim podpisom. </w:t>
      </w:r>
    </w:p>
    <w:p w14:paraId="11587EF5" w14:textId="77777777" w:rsidR="00137EDF" w:rsidRPr="00512253" w:rsidRDefault="00137EDF" w:rsidP="00137EDF">
      <w:pPr>
        <w:spacing w:line="240" w:lineRule="exact"/>
        <w:jc w:val="both"/>
        <w:rPr>
          <w:rFonts w:ascii="Arial" w:hAnsi="Arial" w:cs="Arial"/>
          <w:sz w:val="20"/>
          <w:szCs w:val="20"/>
        </w:rPr>
      </w:pPr>
    </w:p>
    <w:p w14:paraId="0B0B3A99" w14:textId="77777777" w:rsidR="00137EDF" w:rsidRDefault="00137EDF" w:rsidP="00137EDF">
      <w:pPr>
        <w:spacing w:line="240" w:lineRule="exact"/>
        <w:jc w:val="both"/>
        <w:rPr>
          <w:rFonts w:ascii="Arial" w:hAnsi="Arial" w:cs="Arial"/>
          <w:sz w:val="20"/>
          <w:szCs w:val="20"/>
        </w:rPr>
      </w:pPr>
      <w:r w:rsidRPr="00512253">
        <w:rPr>
          <w:rFonts w:ascii="Arial" w:hAnsi="Arial" w:cs="Arial"/>
          <w:sz w:val="20"/>
          <w:szCs w:val="20"/>
        </w:rPr>
        <w:t>Kandidate vljudno naprošamo, da zaradi upoštevanja ekonomskega in ekološkega vidika (vsaka prijava, ki jo upravna enota prejme po e-pošti se natisne) prijavo vložijo tako, da v celoti in z vsemi zahtevanimi podatki izpolnijo priložen obrazec, ki vsebuje vse podatke, potrebne za popolno prijavo.</w:t>
      </w:r>
    </w:p>
    <w:p w14:paraId="48D3BEE5" w14:textId="77777777" w:rsidR="00137EDF" w:rsidRPr="00512253" w:rsidRDefault="00137EDF" w:rsidP="00137EDF">
      <w:pPr>
        <w:spacing w:line="240" w:lineRule="exact"/>
        <w:jc w:val="both"/>
        <w:rPr>
          <w:rFonts w:ascii="Arial" w:hAnsi="Arial" w:cs="Arial"/>
          <w:sz w:val="20"/>
          <w:szCs w:val="20"/>
        </w:rPr>
      </w:pPr>
    </w:p>
    <w:p w14:paraId="7E4F43AF" w14:textId="77777777" w:rsidR="00137EDF" w:rsidRDefault="00137EDF" w:rsidP="00137EDF">
      <w:pPr>
        <w:spacing w:line="240" w:lineRule="exact"/>
        <w:jc w:val="both"/>
        <w:rPr>
          <w:rFonts w:ascii="Arial" w:hAnsi="Arial" w:cs="Arial"/>
          <w:sz w:val="20"/>
          <w:szCs w:val="20"/>
        </w:rPr>
      </w:pPr>
      <w:r w:rsidRPr="00512253">
        <w:rPr>
          <w:rFonts w:ascii="Arial" w:hAnsi="Arial" w:cs="Arial"/>
          <w:sz w:val="20"/>
          <w:szCs w:val="20"/>
        </w:rPr>
        <w:t>V izbirni postopek se skladno z drugim, tretjim in četrtim odstavkom 65. člena ZJU-1 ne uvrsti kandidat, ki pošlje prijavo prepozno (prijava je prepozna, če je informacijski sistem organa ni prejel pred iztekom roka), ki pošlje nepopolno prijavo (prijava ne vsebuje vseh prilog in navedb, ki so navedene v objavi javnega natečaja, ali nje ni mogoče razbrati, ali kandidat izpolnjuje natečajne pogoje - kandidata se ne poziva k dopolnitvi), ki na dan izteka roka za vložitev prijave ne izkazuje izpolnjevanja natečajnih pogojev.</w:t>
      </w:r>
    </w:p>
    <w:p w14:paraId="41E49160" w14:textId="77777777" w:rsidR="00137EDF" w:rsidRPr="00512253" w:rsidRDefault="00137EDF" w:rsidP="00137EDF">
      <w:pPr>
        <w:spacing w:line="240" w:lineRule="exact"/>
        <w:jc w:val="both"/>
        <w:rPr>
          <w:rFonts w:ascii="Arial" w:hAnsi="Arial" w:cs="Arial"/>
          <w:sz w:val="20"/>
          <w:szCs w:val="20"/>
        </w:rPr>
      </w:pPr>
    </w:p>
    <w:p w14:paraId="78A9F301" w14:textId="77777777" w:rsidR="00137EDF" w:rsidRDefault="00137EDF" w:rsidP="00137EDF">
      <w:pPr>
        <w:spacing w:line="240" w:lineRule="exact"/>
        <w:jc w:val="both"/>
        <w:rPr>
          <w:rFonts w:ascii="Arial" w:hAnsi="Arial" w:cs="Arial"/>
          <w:sz w:val="20"/>
          <w:szCs w:val="20"/>
        </w:rPr>
      </w:pPr>
      <w:r w:rsidRPr="00512253">
        <w:rPr>
          <w:rFonts w:ascii="Arial" w:hAnsi="Arial" w:cs="Arial"/>
          <w:sz w:val="20"/>
          <w:szCs w:val="20"/>
        </w:rPr>
        <w:t xml:space="preserve">Obveščanje v postopku javnega natečaja poteka po elektronski poti na elektronski naslov kandidata, s katerega je poslal prijavo na javni natečaj ali na elektronski naslov, ki ga je za namen obveščanja v postopku navedel v prijavi. </w:t>
      </w:r>
    </w:p>
    <w:p w14:paraId="2ADC531E" w14:textId="77777777" w:rsidR="00137EDF" w:rsidRPr="00512253" w:rsidRDefault="00137EDF" w:rsidP="00137EDF">
      <w:pPr>
        <w:spacing w:line="240" w:lineRule="exact"/>
        <w:jc w:val="both"/>
        <w:rPr>
          <w:rFonts w:ascii="Arial" w:hAnsi="Arial" w:cs="Arial"/>
          <w:sz w:val="20"/>
          <w:szCs w:val="20"/>
        </w:rPr>
      </w:pPr>
    </w:p>
    <w:p w14:paraId="616D7326" w14:textId="77777777" w:rsidR="00137EDF" w:rsidRDefault="00137EDF" w:rsidP="00137EDF">
      <w:pPr>
        <w:spacing w:line="240" w:lineRule="exact"/>
        <w:jc w:val="both"/>
        <w:rPr>
          <w:rFonts w:ascii="Arial" w:hAnsi="Arial" w:cs="Arial"/>
          <w:sz w:val="20"/>
          <w:szCs w:val="20"/>
        </w:rPr>
      </w:pPr>
      <w:r w:rsidRPr="00512253">
        <w:rPr>
          <w:rFonts w:ascii="Arial" w:hAnsi="Arial" w:cs="Arial"/>
          <w:sz w:val="20"/>
          <w:szCs w:val="20"/>
        </w:rPr>
        <w:t>Obvestilo o končanem postopku javnega natečaja bo objavljeno na portalu državne uprave GOV.SI (</w:t>
      </w:r>
      <w:hyperlink r:id="rId8" w:history="1">
        <w:r w:rsidRPr="007474E8">
          <w:rPr>
            <w:rStyle w:val="Hiperpovezava"/>
            <w:rFonts w:ascii="Arial" w:hAnsi="Arial" w:cs="Arial"/>
            <w:sz w:val="20"/>
            <w:szCs w:val="20"/>
          </w:rPr>
          <w:t>https://www.gov.si/zbirke/delovna-mesta/</w:t>
        </w:r>
      </w:hyperlink>
      <w:r w:rsidRPr="00512253">
        <w:rPr>
          <w:rFonts w:ascii="Arial" w:hAnsi="Arial" w:cs="Arial"/>
          <w:sz w:val="20"/>
          <w:szCs w:val="20"/>
        </w:rPr>
        <w:t>).</w:t>
      </w:r>
    </w:p>
    <w:p w14:paraId="5AE0F7E7" w14:textId="77777777" w:rsidR="00137EDF" w:rsidRDefault="00137EDF" w:rsidP="00137EDF">
      <w:pPr>
        <w:spacing w:line="240" w:lineRule="exact"/>
        <w:jc w:val="both"/>
        <w:rPr>
          <w:rFonts w:ascii="Arial" w:hAnsi="Arial" w:cs="Arial"/>
          <w:sz w:val="20"/>
          <w:szCs w:val="20"/>
        </w:rPr>
      </w:pPr>
    </w:p>
    <w:p w14:paraId="03933F93" w14:textId="77777777" w:rsidR="00137EDF" w:rsidRPr="00E0395C" w:rsidRDefault="00137EDF" w:rsidP="00137EDF">
      <w:pPr>
        <w:spacing w:line="240" w:lineRule="exact"/>
        <w:jc w:val="both"/>
        <w:rPr>
          <w:rFonts w:ascii="Arial" w:hAnsi="Arial" w:cs="Arial"/>
          <w:sz w:val="20"/>
          <w:szCs w:val="20"/>
        </w:rPr>
      </w:pPr>
      <w:r w:rsidRPr="00E0395C">
        <w:rPr>
          <w:rFonts w:ascii="Arial" w:hAnsi="Arial" w:cs="Arial"/>
          <w:sz w:val="20"/>
          <w:szCs w:val="20"/>
        </w:rPr>
        <w:t xml:space="preserve">Informacije o izvedbi javnega natečaja </w:t>
      </w:r>
      <w:r w:rsidRPr="00136198">
        <w:rPr>
          <w:rFonts w:ascii="Arial" w:hAnsi="Arial" w:cs="Arial"/>
          <w:sz w:val="20"/>
          <w:szCs w:val="20"/>
        </w:rPr>
        <w:t>daje Ana Melanšek, tel. št. 03 7135 153.</w:t>
      </w:r>
    </w:p>
    <w:p w14:paraId="42FA9809" w14:textId="77777777" w:rsidR="00137EDF" w:rsidRPr="00C56A3E" w:rsidRDefault="00137EDF" w:rsidP="00137EDF">
      <w:pPr>
        <w:pStyle w:val="Brezrazmikov6"/>
        <w:spacing w:line="240" w:lineRule="exact"/>
        <w:jc w:val="both"/>
        <w:rPr>
          <w:rFonts w:ascii="Arial" w:hAnsi="Arial" w:cs="Arial"/>
          <w:sz w:val="20"/>
          <w:szCs w:val="20"/>
          <w:lang w:eastAsia="sl-SI"/>
        </w:rPr>
      </w:pPr>
    </w:p>
    <w:p w14:paraId="22A75C80" w14:textId="77777777" w:rsidR="00137EDF" w:rsidRPr="00C56A3E" w:rsidRDefault="00137EDF" w:rsidP="00137EDF">
      <w:pPr>
        <w:pStyle w:val="Brezrazmikov6"/>
        <w:spacing w:line="240" w:lineRule="exact"/>
        <w:jc w:val="both"/>
        <w:rPr>
          <w:rFonts w:ascii="Arial" w:hAnsi="Arial" w:cs="Arial"/>
          <w:sz w:val="20"/>
          <w:szCs w:val="20"/>
          <w:lang w:eastAsia="sl-SI"/>
        </w:rPr>
      </w:pPr>
      <w:r w:rsidRPr="00C56A3E">
        <w:rPr>
          <w:rFonts w:ascii="Arial" w:hAnsi="Arial" w:cs="Arial"/>
          <w:sz w:val="20"/>
          <w:szCs w:val="20"/>
          <w:lang w:eastAsia="sl-SI"/>
        </w:rPr>
        <w:t>V besedilu javnega natečaja uporabljeni izrazi, zapisani v moški spolni slovnični obliki, so uporabljeni kot nevtralni za moške in ženske. </w:t>
      </w:r>
    </w:p>
    <w:p w14:paraId="12751D4E" w14:textId="77777777" w:rsidR="002C65E3" w:rsidRPr="00C56A3E" w:rsidRDefault="002C65E3" w:rsidP="002C65E3">
      <w:pPr>
        <w:pStyle w:val="Brezrazmikov5"/>
        <w:spacing w:line="240" w:lineRule="exact"/>
        <w:jc w:val="both"/>
        <w:rPr>
          <w:rFonts w:ascii="Arial" w:hAnsi="Arial" w:cs="Arial"/>
          <w:sz w:val="20"/>
          <w:szCs w:val="20"/>
          <w:lang w:eastAsia="sl-SI"/>
        </w:rPr>
      </w:pPr>
    </w:p>
    <w:p w14:paraId="31F1EB9D" w14:textId="77777777" w:rsidR="002C65E3" w:rsidRPr="00C56A3E" w:rsidRDefault="002C65E3" w:rsidP="002C65E3">
      <w:pPr>
        <w:pStyle w:val="Brezrazmikov5"/>
        <w:spacing w:line="240" w:lineRule="exact"/>
        <w:jc w:val="both"/>
        <w:rPr>
          <w:rFonts w:ascii="Arial" w:hAnsi="Arial" w:cs="Arial"/>
          <w:sz w:val="20"/>
          <w:szCs w:val="20"/>
          <w:lang w:eastAsia="sl-SI"/>
        </w:rPr>
      </w:pPr>
    </w:p>
    <w:p w14:paraId="28E8BB4E" w14:textId="77777777" w:rsidR="002C65E3" w:rsidRPr="00C56A3E" w:rsidRDefault="002C65E3" w:rsidP="002C65E3">
      <w:pPr>
        <w:spacing w:line="240" w:lineRule="exact"/>
        <w:rPr>
          <w:rFonts w:ascii="Arial" w:hAnsi="Arial" w:cs="Arial"/>
          <w:sz w:val="20"/>
          <w:szCs w:val="20"/>
        </w:rPr>
      </w:pPr>
      <w:r w:rsidRPr="00C56A3E">
        <w:rPr>
          <w:rFonts w:ascii="Arial" w:hAnsi="Arial" w:cs="Arial"/>
          <w:sz w:val="20"/>
          <w:szCs w:val="20"/>
        </w:rPr>
        <w:t xml:space="preserve"> </w:t>
      </w:r>
    </w:p>
    <w:p w14:paraId="5510DE9B" w14:textId="7D4C0F61" w:rsidR="002C65E3" w:rsidRPr="00137EDF" w:rsidRDefault="002C65E3" w:rsidP="00137EDF">
      <w:pPr>
        <w:spacing w:line="240" w:lineRule="exact"/>
        <w:jc w:val="both"/>
        <w:rPr>
          <w:rFonts w:ascii="Arial" w:hAnsi="Arial" w:cs="Arial"/>
          <w:sz w:val="20"/>
          <w:szCs w:val="20"/>
        </w:rPr>
      </w:pPr>
      <w:r w:rsidRPr="00C56A3E">
        <w:rPr>
          <w:rFonts w:ascii="Arial" w:hAnsi="Arial" w:cs="Arial"/>
          <w:sz w:val="20"/>
          <w:szCs w:val="20"/>
        </w:rPr>
        <w:t xml:space="preserve">              </w:t>
      </w:r>
    </w:p>
    <w:p w14:paraId="0338C311" w14:textId="77777777" w:rsidR="002C65E3" w:rsidRPr="00C56A3E" w:rsidRDefault="002C65E3" w:rsidP="002C65E3">
      <w:pPr>
        <w:spacing w:line="240" w:lineRule="exact"/>
        <w:rPr>
          <w:rFonts w:ascii="Arial" w:hAnsi="Arial" w:cs="Arial"/>
          <w:sz w:val="20"/>
          <w:szCs w:val="20"/>
        </w:rPr>
      </w:pPr>
    </w:p>
    <w:p w14:paraId="33A02616" w14:textId="77777777" w:rsidR="002C65E3" w:rsidRPr="00C56A3E" w:rsidRDefault="002C65E3" w:rsidP="002C65E3">
      <w:pPr>
        <w:spacing w:line="240" w:lineRule="exact"/>
        <w:rPr>
          <w:rFonts w:ascii="Arial" w:hAnsi="Arial" w:cs="Arial"/>
          <w:sz w:val="20"/>
          <w:szCs w:val="20"/>
        </w:rPr>
      </w:pPr>
      <w:r w:rsidRPr="00C56A3E">
        <w:rPr>
          <w:rFonts w:ascii="Arial" w:hAnsi="Arial" w:cs="Arial"/>
          <w:sz w:val="20"/>
          <w:szCs w:val="20"/>
        </w:rPr>
        <w:t xml:space="preserve">                                                                                        Simona Stanter</w:t>
      </w:r>
    </w:p>
    <w:p w14:paraId="1F707464" w14:textId="0F063C82" w:rsidR="008B4733" w:rsidRPr="00137EDF" w:rsidRDefault="002C65E3" w:rsidP="00137EDF">
      <w:pPr>
        <w:spacing w:line="240" w:lineRule="exact"/>
        <w:rPr>
          <w:rFonts w:ascii="Arial" w:hAnsi="Arial" w:cs="Arial"/>
          <w:sz w:val="20"/>
          <w:szCs w:val="20"/>
        </w:rPr>
      </w:pPr>
      <w:r w:rsidRPr="00C56A3E">
        <w:rPr>
          <w:rFonts w:ascii="Arial" w:hAnsi="Arial" w:cs="Arial"/>
          <w:sz w:val="20"/>
          <w:szCs w:val="20"/>
        </w:rPr>
        <w:t xml:space="preserve">                                                                                        načelnica </w:t>
      </w:r>
    </w:p>
    <w:sectPr w:rsidR="008B4733" w:rsidRPr="00137EDF" w:rsidSect="00D67E16">
      <w:headerReference w:type="default" r:id="rId9"/>
      <w:footerReference w:type="default" r:id="rId10"/>
      <w:pgSz w:w="11900" w:h="16840" w:code="9"/>
      <w:pgMar w:top="1701" w:right="1701" w:bottom="1560"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950D" w14:textId="77777777" w:rsidR="00CC7709" w:rsidRDefault="00CC7709" w:rsidP="00CC7709">
      <w:r>
        <w:separator/>
      </w:r>
    </w:p>
  </w:endnote>
  <w:endnote w:type="continuationSeparator" w:id="0">
    <w:p w14:paraId="50695588" w14:textId="77777777" w:rsidR="00CC7709" w:rsidRDefault="00CC7709" w:rsidP="00C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20A1" w14:textId="77777777" w:rsidR="00CC7709" w:rsidRDefault="00CC7709">
    <w:pPr>
      <w:pStyle w:val="Noga"/>
      <w:jc w:val="right"/>
    </w:pPr>
    <w:r>
      <w:fldChar w:fldCharType="begin"/>
    </w:r>
    <w:r>
      <w:instrText>PAGE   \* MERGEFORMAT</w:instrText>
    </w:r>
    <w:r>
      <w:fldChar w:fldCharType="separate"/>
    </w:r>
    <w:r>
      <w:t>2</w:t>
    </w:r>
    <w:r>
      <w:fldChar w:fldCharType="end"/>
    </w:r>
  </w:p>
  <w:p w14:paraId="178B983B" w14:textId="77777777" w:rsidR="00CC7709" w:rsidRDefault="00CC77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E593" w14:textId="77777777" w:rsidR="00CC7709" w:rsidRDefault="00CC7709" w:rsidP="00CC7709">
      <w:r>
        <w:separator/>
      </w:r>
    </w:p>
  </w:footnote>
  <w:footnote w:type="continuationSeparator" w:id="0">
    <w:p w14:paraId="25493C3B" w14:textId="77777777" w:rsidR="00CC7709" w:rsidRDefault="00CC7709" w:rsidP="00CC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FE1" w14:textId="77777777" w:rsidR="00CC7709" w:rsidRPr="00110CBD" w:rsidRDefault="00CC7709"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1055EA"/>
    <w:multiLevelType w:val="hybridMultilevel"/>
    <w:tmpl w:val="95B819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67054065">
    <w:abstractNumId w:val="6"/>
  </w:num>
  <w:num w:numId="2" w16cid:durableId="776143909">
    <w:abstractNumId w:val="0"/>
  </w:num>
  <w:num w:numId="3" w16cid:durableId="941960517">
    <w:abstractNumId w:val="3"/>
  </w:num>
  <w:num w:numId="4" w16cid:durableId="2130779483">
    <w:abstractNumId w:val="7"/>
  </w:num>
  <w:num w:numId="5" w16cid:durableId="1474757509">
    <w:abstractNumId w:val="2"/>
  </w:num>
  <w:num w:numId="6" w16cid:durableId="1060177946">
    <w:abstractNumId w:val="4"/>
  </w:num>
  <w:num w:numId="7" w16cid:durableId="1928805157">
    <w:abstractNumId w:val="1"/>
  </w:num>
  <w:num w:numId="8" w16cid:durableId="554239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9"/>
    <w:rsid w:val="000C304C"/>
    <w:rsid w:val="00137EDF"/>
    <w:rsid w:val="002C65E3"/>
    <w:rsid w:val="002F037E"/>
    <w:rsid w:val="00424D2B"/>
    <w:rsid w:val="005B51E5"/>
    <w:rsid w:val="005D1D98"/>
    <w:rsid w:val="0061274F"/>
    <w:rsid w:val="006472A2"/>
    <w:rsid w:val="00652014"/>
    <w:rsid w:val="00704FE5"/>
    <w:rsid w:val="00720AE7"/>
    <w:rsid w:val="007A366B"/>
    <w:rsid w:val="007F7798"/>
    <w:rsid w:val="008B472A"/>
    <w:rsid w:val="008B4733"/>
    <w:rsid w:val="008E2BA5"/>
    <w:rsid w:val="0093774A"/>
    <w:rsid w:val="009F3D25"/>
    <w:rsid w:val="00BC32AA"/>
    <w:rsid w:val="00C552D6"/>
    <w:rsid w:val="00C8690E"/>
    <w:rsid w:val="00CC7709"/>
    <w:rsid w:val="00CE6459"/>
    <w:rsid w:val="00D521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A86F"/>
  <w15:chartTrackingRefBased/>
  <w15:docId w15:val="{76960ED8-40C2-47CF-878F-158EE771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7709"/>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C7709"/>
    <w:pPr>
      <w:tabs>
        <w:tab w:val="center" w:pos="4320"/>
        <w:tab w:val="right" w:pos="8640"/>
      </w:tabs>
    </w:pPr>
  </w:style>
  <w:style w:type="character" w:customStyle="1" w:styleId="GlavaZnak">
    <w:name w:val="Glava Znak"/>
    <w:basedOn w:val="Privzetapisavaodstavka"/>
    <w:link w:val="Glava"/>
    <w:rsid w:val="00CC7709"/>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CC7709"/>
    <w:pPr>
      <w:tabs>
        <w:tab w:val="center" w:pos="4320"/>
        <w:tab w:val="right" w:pos="8640"/>
      </w:tabs>
    </w:pPr>
  </w:style>
  <w:style w:type="character" w:customStyle="1" w:styleId="NogaZnak">
    <w:name w:val="Noga Znak"/>
    <w:basedOn w:val="Privzetapisavaodstavka"/>
    <w:link w:val="Noga"/>
    <w:uiPriority w:val="99"/>
    <w:rsid w:val="00CC7709"/>
    <w:rPr>
      <w:rFonts w:ascii="Times New Roman" w:eastAsia="Times New Roman" w:hAnsi="Times New Roman" w:cs="Times New Roman"/>
      <w:kern w:val="0"/>
      <w:sz w:val="24"/>
      <w:szCs w:val="24"/>
      <w:lang w:eastAsia="sl-SI"/>
      <w14:ligatures w14:val="none"/>
    </w:rPr>
  </w:style>
  <w:style w:type="paragraph" w:customStyle="1" w:styleId="ZADEVA">
    <w:name w:val="ZADEVA"/>
    <w:basedOn w:val="Navaden"/>
    <w:qFormat/>
    <w:rsid w:val="00CC7709"/>
    <w:pPr>
      <w:tabs>
        <w:tab w:val="left" w:pos="1701"/>
      </w:tabs>
      <w:ind w:left="1701" w:hanging="1701"/>
    </w:pPr>
    <w:rPr>
      <w:b/>
      <w:lang w:val="it-IT"/>
    </w:rPr>
  </w:style>
  <w:style w:type="paragraph" w:customStyle="1" w:styleId="Brezrazmikov1">
    <w:name w:val="Brez razmikov1"/>
    <w:rsid w:val="00CC7709"/>
    <w:pPr>
      <w:spacing w:after="0" w:line="240" w:lineRule="auto"/>
    </w:pPr>
    <w:rPr>
      <w:rFonts w:ascii="Calibri" w:eastAsia="Times New Roman" w:hAnsi="Calibri" w:cs="Calibri"/>
      <w:kern w:val="0"/>
      <w14:ligatures w14:val="none"/>
    </w:rPr>
  </w:style>
  <w:style w:type="paragraph" w:customStyle="1" w:styleId="Brezrazmikov2">
    <w:name w:val="Brez razmikov2"/>
    <w:rsid w:val="00652014"/>
    <w:pPr>
      <w:spacing w:after="0" w:line="240" w:lineRule="auto"/>
    </w:pPr>
    <w:rPr>
      <w:rFonts w:ascii="Calibri" w:eastAsia="Times New Roman" w:hAnsi="Calibri" w:cs="Calibri"/>
      <w:kern w:val="0"/>
      <w14:ligatures w14:val="none"/>
    </w:rPr>
  </w:style>
  <w:style w:type="paragraph" w:styleId="Navadensplet">
    <w:name w:val="Normal (Web)"/>
    <w:basedOn w:val="Navaden"/>
    <w:rsid w:val="00704FE5"/>
    <w:pPr>
      <w:spacing w:before="100" w:beforeAutospacing="1" w:after="100" w:afterAutospacing="1"/>
    </w:pPr>
  </w:style>
  <w:style w:type="paragraph" w:customStyle="1" w:styleId="Brezrazmikov3">
    <w:name w:val="Brez razmikov3"/>
    <w:rsid w:val="00704FE5"/>
    <w:pPr>
      <w:spacing w:after="0" w:line="240" w:lineRule="auto"/>
    </w:pPr>
    <w:rPr>
      <w:rFonts w:ascii="Calibri" w:eastAsia="Times New Roman" w:hAnsi="Calibri" w:cs="Calibri"/>
      <w:kern w:val="0"/>
      <w14:ligatures w14:val="none"/>
    </w:rPr>
  </w:style>
  <w:style w:type="character" w:styleId="Hiperpovezava">
    <w:name w:val="Hyperlink"/>
    <w:rsid w:val="005D1D98"/>
    <w:rPr>
      <w:color w:val="0000FF"/>
      <w:u w:val="single"/>
    </w:rPr>
  </w:style>
  <w:style w:type="paragraph" w:customStyle="1" w:styleId="Brezrazmikov4">
    <w:name w:val="Brez razmikov4"/>
    <w:rsid w:val="005D1D98"/>
    <w:pPr>
      <w:spacing w:after="0" w:line="240" w:lineRule="auto"/>
    </w:pPr>
    <w:rPr>
      <w:rFonts w:ascii="Calibri" w:eastAsia="Times New Roman" w:hAnsi="Calibri" w:cs="Calibri"/>
      <w:kern w:val="0"/>
      <w14:ligatures w14:val="none"/>
    </w:rPr>
  </w:style>
  <w:style w:type="paragraph" w:customStyle="1" w:styleId="Brezrazmikov5">
    <w:name w:val="Brez razmikov5"/>
    <w:rsid w:val="002C65E3"/>
    <w:pPr>
      <w:spacing w:after="0" w:line="240" w:lineRule="auto"/>
    </w:pPr>
    <w:rPr>
      <w:rFonts w:ascii="Calibri" w:eastAsia="Times New Roman" w:hAnsi="Calibri" w:cs="Calibri"/>
      <w:kern w:val="0"/>
      <w14:ligatures w14:val="none"/>
    </w:rPr>
  </w:style>
  <w:style w:type="paragraph" w:customStyle="1" w:styleId="Brezrazmikov6">
    <w:name w:val="Brez razmikov6"/>
    <w:rsid w:val="00137EDF"/>
    <w:pPr>
      <w:spacing w:after="0" w:line="240" w:lineRule="auto"/>
    </w:pPr>
    <w:rPr>
      <w:rFonts w:ascii="Calibri" w:eastAsia="Times New Roman"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https://www.uradni-list.si/glasilo-uradni-list-rs/vsebina/2024-01-28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Pajer</dc:creator>
  <cp:keywords/>
  <dc:description/>
  <cp:lastModifiedBy>Nina Višić</cp:lastModifiedBy>
  <cp:revision>2</cp:revision>
  <dcterms:created xsi:type="dcterms:W3CDTF">2026-04-13T08:24:00Z</dcterms:created>
  <dcterms:modified xsi:type="dcterms:W3CDTF">2026-04-13T08:24:00Z</dcterms:modified>
</cp:coreProperties>
</file>