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EC82D" w14:textId="77777777" w:rsidR="007548CD" w:rsidRDefault="007548CD" w:rsidP="007548CD">
      <w:pPr>
        <w:spacing w:line="260" w:lineRule="exact"/>
        <w:jc w:val="both"/>
        <w:rPr>
          <w:rFonts w:ascii="Arial" w:hAnsi="Arial" w:cs="Arial"/>
          <w:sz w:val="20"/>
          <w:szCs w:val="20"/>
          <w:lang w:eastAsia="ar-SA"/>
        </w:rPr>
      </w:pPr>
      <w:r w:rsidRPr="00EF6B86">
        <w:rPr>
          <w:rFonts w:ascii="Arial" w:hAnsi="Arial" w:cs="Arial"/>
          <w:sz w:val="20"/>
          <w:szCs w:val="20"/>
        </w:rPr>
        <w:t>Na podlagi drugega in tretjega odstavka 57. člena Zakona o javnih uslužbencih</w:t>
      </w:r>
      <w:r w:rsidRPr="00EF6B86">
        <w:rPr>
          <w:rFonts w:ascii="Arial" w:hAnsi="Arial" w:cs="Arial"/>
          <w:sz w:val="20"/>
          <w:szCs w:val="20"/>
          <w:shd w:val="clear" w:color="auto" w:fill="FFFFFF"/>
          <w:lang w:eastAsia="ar-SA"/>
        </w:rPr>
        <w:t xml:space="preserve"> (Uradni list RS, št. 63/07 – uradno prečiščeno besedilo, 65/08, 69/08 – ZTFI-A, 69/08 – ZZavar-E, 40/12 – ZUJF, 158/20 – </w:t>
      </w:r>
      <w:proofErr w:type="spellStart"/>
      <w:r w:rsidRPr="00EF6B86">
        <w:rPr>
          <w:rFonts w:ascii="Arial" w:hAnsi="Arial" w:cs="Arial"/>
          <w:sz w:val="20"/>
          <w:szCs w:val="20"/>
          <w:shd w:val="clear" w:color="auto" w:fill="FFFFFF"/>
          <w:lang w:eastAsia="ar-SA"/>
        </w:rPr>
        <w:t>ZIntPK</w:t>
      </w:r>
      <w:proofErr w:type="spellEnd"/>
      <w:r w:rsidRPr="00EF6B86">
        <w:rPr>
          <w:rFonts w:ascii="Arial" w:hAnsi="Arial" w:cs="Arial"/>
          <w:sz w:val="20"/>
          <w:szCs w:val="20"/>
          <w:shd w:val="clear" w:color="auto" w:fill="FFFFFF"/>
          <w:lang w:eastAsia="ar-SA"/>
        </w:rPr>
        <w:t xml:space="preserve">-C in 203/20 – ZIUPOPDVE, </w:t>
      </w:r>
      <w:hyperlink r:id="rId7" w:tgtFrame="_blank" w:tooltip="Odločba o razveljavitvi tretjega, četrtega in petega odstavka 89. člena Zakona o delovnih razmerjih ter 156.a člena Zakona o javnih uslužbencih" w:history="1">
        <w:r w:rsidRPr="00EF6B86">
          <w:rPr>
            <w:rFonts w:ascii="Arial" w:hAnsi="Arial" w:cs="Arial"/>
            <w:sz w:val="20"/>
            <w:szCs w:val="20"/>
            <w:shd w:val="clear" w:color="auto" w:fill="FFFFFF"/>
            <w:lang w:eastAsia="ar-SA"/>
          </w:rPr>
          <w:t>202/21</w:t>
        </w:r>
      </w:hyperlink>
      <w:r w:rsidRPr="00EF6B86">
        <w:rPr>
          <w:rFonts w:ascii="Arial" w:hAnsi="Arial" w:cs="Arial"/>
          <w:sz w:val="20"/>
          <w:szCs w:val="20"/>
          <w:shd w:val="clear" w:color="auto" w:fill="FFFFFF"/>
          <w:lang w:eastAsia="ar-SA"/>
        </w:rPr>
        <w:t xml:space="preserve"> – </w:t>
      </w:r>
      <w:proofErr w:type="spellStart"/>
      <w:r w:rsidRPr="00EF6B86">
        <w:rPr>
          <w:rFonts w:ascii="Arial" w:hAnsi="Arial" w:cs="Arial"/>
          <w:sz w:val="20"/>
          <w:szCs w:val="20"/>
          <w:shd w:val="clear" w:color="auto" w:fill="FFFFFF"/>
          <w:lang w:eastAsia="ar-SA"/>
        </w:rPr>
        <w:t>odl</w:t>
      </w:r>
      <w:proofErr w:type="spellEnd"/>
      <w:r w:rsidRPr="00EF6B86">
        <w:rPr>
          <w:rFonts w:ascii="Arial" w:hAnsi="Arial" w:cs="Arial"/>
          <w:sz w:val="20"/>
          <w:szCs w:val="20"/>
          <w:shd w:val="clear" w:color="auto" w:fill="FFFFFF"/>
          <w:lang w:eastAsia="ar-SA"/>
        </w:rPr>
        <w:t>. US</w:t>
      </w:r>
      <w:r w:rsidRPr="00EF6B86">
        <w:rPr>
          <w:rFonts w:ascii="Arial" w:hAnsi="Arial" w:cs="Arial"/>
          <w:sz w:val="20"/>
          <w:szCs w:val="20"/>
          <w:lang w:eastAsia="ar-SA"/>
        </w:rPr>
        <w:t>,</w:t>
      </w:r>
      <w:r w:rsidRPr="00EF6B86">
        <w:rPr>
          <w:rFonts w:ascii="Arial" w:hAnsi="Arial" w:cs="Arial"/>
          <w:sz w:val="20"/>
          <w:szCs w:val="20"/>
        </w:rPr>
        <w:t xml:space="preserve"> in </w:t>
      </w:r>
      <w:hyperlink r:id="rId8" w:tgtFrame="_blank" w:tooltip="Zakon o debirokratizaciji" w:history="1">
        <w:r w:rsidRPr="00EF6B86">
          <w:rPr>
            <w:rFonts w:ascii="Arial" w:hAnsi="Arial" w:cs="Arial"/>
            <w:sz w:val="20"/>
            <w:szCs w:val="20"/>
          </w:rPr>
          <w:t>3/22</w:t>
        </w:r>
      </w:hyperlink>
      <w:r w:rsidRPr="00EF6B86">
        <w:rPr>
          <w:rFonts w:ascii="Arial" w:hAnsi="Arial" w:cs="Arial"/>
          <w:sz w:val="20"/>
          <w:szCs w:val="20"/>
        </w:rPr>
        <w:t xml:space="preserve"> – </w:t>
      </w:r>
      <w:proofErr w:type="spellStart"/>
      <w:r w:rsidRPr="00EF6B86">
        <w:rPr>
          <w:rFonts w:ascii="Arial" w:hAnsi="Arial" w:cs="Arial"/>
          <w:sz w:val="20"/>
          <w:szCs w:val="20"/>
        </w:rPr>
        <w:t>ZDeb</w:t>
      </w:r>
      <w:proofErr w:type="spellEnd"/>
      <w:r w:rsidRPr="00EF6B86">
        <w:t>)</w:t>
      </w:r>
      <w:r w:rsidRPr="0003638A">
        <w:rPr>
          <w:rFonts w:ascii="Arial" w:hAnsi="Arial" w:cs="Arial"/>
          <w:sz w:val="20"/>
          <w:szCs w:val="20"/>
          <w:lang w:eastAsia="ar-SA"/>
        </w:rPr>
        <w:t xml:space="preserve"> v nadaljevanju ZJU)</w:t>
      </w:r>
      <w:r>
        <w:rPr>
          <w:rFonts w:ascii="Arial" w:hAnsi="Arial" w:cs="Arial"/>
          <w:sz w:val="20"/>
          <w:szCs w:val="20"/>
          <w:lang w:eastAsia="ar-SA"/>
        </w:rPr>
        <w:t xml:space="preserve"> </w:t>
      </w:r>
    </w:p>
    <w:p w14:paraId="63B23206" w14:textId="77777777" w:rsidR="007548CD" w:rsidRDefault="007548CD" w:rsidP="007548CD">
      <w:pPr>
        <w:spacing w:line="260" w:lineRule="exact"/>
        <w:jc w:val="both"/>
        <w:rPr>
          <w:rFonts w:ascii="Arial" w:hAnsi="Arial" w:cs="Arial"/>
          <w:sz w:val="20"/>
          <w:szCs w:val="20"/>
          <w:lang w:eastAsia="ar-SA"/>
        </w:rPr>
      </w:pPr>
    </w:p>
    <w:p w14:paraId="4635FB8D" w14:textId="77777777" w:rsidR="007548CD" w:rsidRPr="00BE372B" w:rsidRDefault="007548CD" w:rsidP="007548CD">
      <w:pPr>
        <w:spacing w:line="260" w:lineRule="exact"/>
        <w:jc w:val="both"/>
        <w:rPr>
          <w:rFonts w:ascii="Arial" w:hAnsi="Arial" w:cs="Arial"/>
          <w:sz w:val="20"/>
          <w:szCs w:val="20"/>
          <w:lang w:eastAsia="ar-SA"/>
        </w:rPr>
      </w:pPr>
      <w:r w:rsidRPr="00BE372B">
        <w:rPr>
          <w:rFonts w:ascii="Arial" w:hAnsi="Arial" w:cs="Arial"/>
          <w:b/>
          <w:sz w:val="20"/>
          <w:szCs w:val="20"/>
        </w:rPr>
        <w:t xml:space="preserve">Upravna enota Žalec, </w:t>
      </w:r>
      <w:r w:rsidRPr="00BE372B">
        <w:rPr>
          <w:rFonts w:ascii="Arial" w:hAnsi="Arial" w:cs="Arial"/>
          <w:sz w:val="20"/>
          <w:szCs w:val="20"/>
        </w:rPr>
        <w:t>Ulica Savinjske čete 5, 3310 Žalec, objavlja INTERNI natečaj za zasedbo prostega uradniškega delovnega mesta</w:t>
      </w:r>
    </w:p>
    <w:p w14:paraId="2000353A" w14:textId="77777777" w:rsidR="007548CD" w:rsidRPr="00BE372B" w:rsidRDefault="007548CD" w:rsidP="007548CD">
      <w:pPr>
        <w:jc w:val="both"/>
        <w:rPr>
          <w:rFonts w:ascii="Arial" w:hAnsi="Arial" w:cs="Arial"/>
          <w:sz w:val="20"/>
          <w:szCs w:val="20"/>
        </w:rPr>
      </w:pPr>
    </w:p>
    <w:p w14:paraId="4306C637" w14:textId="77777777" w:rsidR="007548CD" w:rsidRPr="00BE372B" w:rsidRDefault="007548CD" w:rsidP="007548CD">
      <w:pPr>
        <w:jc w:val="both"/>
        <w:rPr>
          <w:rFonts w:ascii="Arial" w:hAnsi="Arial" w:cs="Arial"/>
          <w:sz w:val="20"/>
          <w:szCs w:val="20"/>
        </w:rPr>
      </w:pPr>
    </w:p>
    <w:p w14:paraId="75EF0524" w14:textId="77777777" w:rsidR="007548CD" w:rsidRPr="00BE372B" w:rsidRDefault="007548CD" w:rsidP="007548CD">
      <w:pPr>
        <w:jc w:val="center"/>
        <w:rPr>
          <w:rFonts w:ascii="Arial" w:hAnsi="Arial" w:cs="Arial"/>
          <w:b/>
          <w:sz w:val="20"/>
          <w:szCs w:val="20"/>
        </w:rPr>
      </w:pPr>
      <w:r>
        <w:rPr>
          <w:rFonts w:ascii="Arial" w:hAnsi="Arial" w:cs="Arial"/>
          <w:b/>
          <w:sz w:val="20"/>
          <w:szCs w:val="20"/>
        </w:rPr>
        <w:t>VIŠJI SVETOVALEC (šifra DM 145</w:t>
      </w:r>
      <w:r w:rsidRPr="00BE372B">
        <w:rPr>
          <w:rFonts w:ascii="Arial" w:hAnsi="Arial" w:cs="Arial"/>
          <w:b/>
          <w:sz w:val="20"/>
          <w:szCs w:val="20"/>
        </w:rPr>
        <w:t xml:space="preserve">) v Oddelku za </w:t>
      </w:r>
      <w:r>
        <w:rPr>
          <w:rFonts w:ascii="Arial" w:hAnsi="Arial" w:cs="Arial"/>
          <w:b/>
          <w:sz w:val="20"/>
          <w:szCs w:val="20"/>
        </w:rPr>
        <w:t>gradnjo in kmetijstvo</w:t>
      </w:r>
      <w:r w:rsidRPr="00BE372B">
        <w:rPr>
          <w:rFonts w:ascii="Arial" w:hAnsi="Arial" w:cs="Arial"/>
          <w:b/>
          <w:sz w:val="20"/>
          <w:szCs w:val="20"/>
        </w:rPr>
        <w:t xml:space="preserve"> </w:t>
      </w:r>
    </w:p>
    <w:p w14:paraId="6DA53C1F" w14:textId="77777777" w:rsidR="007548CD" w:rsidRPr="00BE372B" w:rsidRDefault="007548CD" w:rsidP="007548CD">
      <w:pPr>
        <w:rPr>
          <w:rFonts w:ascii="Arial" w:hAnsi="Arial" w:cs="Arial"/>
          <w:sz w:val="20"/>
          <w:szCs w:val="20"/>
        </w:rPr>
      </w:pPr>
    </w:p>
    <w:p w14:paraId="77006FD0" w14:textId="77777777" w:rsidR="007548CD" w:rsidRPr="00BE372B" w:rsidRDefault="007548CD" w:rsidP="007548CD">
      <w:pPr>
        <w:rPr>
          <w:rFonts w:ascii="Arial" w:hAnsi="Arial" w:cs="Arial"/>
          <w:sz w:val="20"/>
          <w:szCs w:val="20"/>
        </w:rPr>
      </w:pPr>
    </w:p>
    <w:p w14:paraId="66CE76D2" w14:textId="77777777" w:rsidR="007548CD" w:rsidRDefault="007548CD" w:rsidP="007548CD">
      <w:pPr>
        <w:jc w:val="both"/>
        <w:rPr>
          <w:rFonts w:ascii="Arial" w:hAnsi="Arial" w:cs="Arial"/>
          <w:sz w:val="20"/>
          <w:szCs w:val="20"/>
        </w:rPr>
      </w:pPr>
      <w:r w:rsidRPr="00BE372B">
        <w:rPr>
          <w:rFonts w:ascii="Arial" w:hAnsi="Arial" w:cs="Arial"/>
          <w:sz w:val="20"/>
          <w:szCs w:val="20"/>
        </w:rPr>
        <w:t>Javni uslužbenci – uradniki, ki se bodo prijavili na prosto uradniško delovno mesto, morajo</w:t>
      </w:r>
      <w:r>
        <w:rPr>
          <w:rFonts w:ascii="Arial" w:hAnsi="Arial" w:cs="Arial"/>
          <w:sz w:val="20"/>
          <w:szCs w:val="20"/>
        </w:rPr>
        <w:t xml:space="preserve"> izpolnjevati naslednje pogoje:</w:t>
      </w:r>
    </w:p>
    <w:p w14:paraId="19B144A9" w14:textId="77777777" w:rsidR="007548CD" w:rsidRDefault="007548CD" w:rsidP="007548CD">
      <w:pPr>
        <w:numPr>
          <w:ilvl w:val="0"/>
          <w:numId w:val="9"/>
        </w:numPr>
        <w:jc w:val="both"/>
        <w:rPr>
          <w:rFonts w:ascii="Arial" w:hAnsi="Arial" w:cs="Arial"/>
          <w:sz w:val="20"/>
          <w:szCs w:val="20"/>
        </w:rPr>
      </w:pPr>
      <w:r w:rsidRPr="00BE372B">
        <w:rPr>
          <w:rFonts w:ascii="Arial" w:hAnsi="Arial" w:cs="Arial"/>
          <w:sz w:val="20"/>
          <w:szCs w:val="20"/>
        </w:rPr>
        <w:t xml:space="preserve">sklenjeno </w:t>
      </w:r>
      <w:r w:rsidRPr="00693091">
        <w:rPr>
          <w:rFonts w:ascii="Arial" w:hAnsi="Arial" w:cs="Arial"/>
          <w:sz w:val="20"/>
          <w:szCs w:val="20"/>
        </w:rPr>
        <w:t>delovno razmerje za nedoločen čas</w:t>
      </w:r>
      <w:r w:rsidRPr="00BE372B">
        <w:rPr>
          <w:rFonts w:ascii="Arial" w:hAnsi="Arial" w:cs="Arial"/>
          <w:sz w:val="20"/>
          <w:szCs w:val="20"/>
        </w:rPr>
        <w:t xml:space="preserve"> s polnim delovnim časom v organu državne uprave ali </w:t>
      </w:r>
      <w:r>
        <w:rPr>
          <w:rFonts w:ascii="Arial" w:hAnsi="Arial" w:cs="Arial"/>
          <w:sz w:val="20"/>
          <w:szCs w:val="20"/>
        </w:rPr>
        <w:t xml:space="preserve">drugem organu, ki je pristopil </w:t>
      </w:r>
      <w:r w:rsidRPr="00BE372B">
        <w:rPr>
          <w:rFonts w:ascii="Arial" w:hAnsi="Arial" w:cs="Arial"/>
          <w:sz w:val="20"/>
          <w:szCs w:val="20"/>
        </w:rPr>
        <w:t>k "Dogovoru o vključitvi v interni trg dela"</w:t>
      </w:r>
      <w:r>
        <w:rPr>
          <w:rFonts w:ascii="Arial" w:hAnsi="Arial" w:cs="Arial"/>
          <w:sz w:val="20"/>
          <w:szCs w:val="20"/>
        </w:rPr>
        <w:t>,</w:t>
      </w:r>
    </w:p>
    <w:p w14:paraId="40A3D03A" w14:textId="77777777" w:rsidR="007548CD" w:rsidRPr="002A7454" w:rsidRDefault="007548CD" w:rsidP="007548CD">
      <w:pPr>
        <w:numPr>
          <w:ilvl w:val="0"/>
          <w:numId w:val="9"/>
        </w:numPr>
        <w:jc w:val="both"/>
        <w:rPr>
          <w:rFonts w:ascii="Arial" w:hAnsi="Arial" w:cs="Arial"/>
          <w:sz w:val="20"/>
          <w:szCs w:val="20"/>
        </w:rPr>
      </w:pPr>
      <w:r w:rsidRPr="002A7454">
        <w:rPr>
          <w:rFonts w:ascii="Arial" w:hAnsi="Arial" w:cs="Arial"/>
          <w:sz w:val="20"/>
          <w:szCs w:val="20"/>
        </w:rPr>
        <w:t>so imenovani v uradniški naziv</w:t>
      </w:r>
      <w:r>
        <w:rPr>
          <w:rFonts w:ascii="Arial" w:hAnsi="Arial" w:cs="Arial"/>
          <w:sz w:val="20"/>
          <w:szCs w:val="20"/>
        </w:rPr>
        <w:t>,</w:t>
      </w:r>
    </w:p>
    <w:p w14:paraId="677809D3" w14:textId="77777777" w:rsidR="007548CD" w:rsidRPr="00BE372B" w:rsidRDefault="007548CD" w:rsidP="007548CD">
      <w:pPr>
        <w:numPr>
          <w:ilvl w:val="0"/>
          <w:numId w:val="9"/>
        </w:numPr>
        <w:jc w:val="both"/>
        <w:rPr>
          <w:rFonts w:ascii="Arial" w:hAnsi="Arial" w:cs="Arial"/>
          <w:sz w:val="20"/>
          <w:szCs w:val="20"/>
        </w:rPr>
      </w:pPr>
      <w:r w:rsidRPr="00BE372B">
        <w:rPr>
          <w:rFonts w:ascii="Arial" w:hAnsi="Arial" w:cs="Arial"/>
          <w:sz w:val="20"/>
          <w:szCs w:val="20"/>
        </w:rPr>
        <w:t xml:space="preserve">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 </w:t>
      </w:r>
    </w:p>
    <w:p w14:paraId="031DCBCF" w14:textId="77777777" w:rsidR="007548CD" w:rsidRPr="00BE372B" w:rsidRDefault="007548CD" w:rsidP="007548CD">
      <w:pPr>
        <w:numPr>
          <w:ilvl w:val="0"/>
          <w:numId w:val="9"/>
        </w:numPr>
        <w:jc w:val="both"/>
        <w:rPr>
          <w:rFonts w:ascii="Arial" w:hAnsi="Arial" w:cs="Arial"/>
          <w:sz w:val="20"/>
          <w:szCs w:val="20"/>
        </w:rPr>
      </w:pPr>
      <w:r w:rsidRPr="00BE372B">
        <w:rPr>
          <w:rFonts w:ascii="Arial" w:hAnsi="Arial" w:cs="Arial"/>
          <w:sz w:val="20"/>
          <w:szCs w:val="20"/>
        </w:rPr>
        <w:t xml:space="preserve">najmanj </w:t>
      </w:r>
      <w:r>
        <w:rPr>
          <w:rFonts w:ascii="Arial" w:hAnsi="Arial" w:cs="Arial"/>
          <w:sz w:val="20"/>
          <w:szCs w:val="20"/>
        </w:rPr>
        <w:t>4 leta</w:t>
      </w:r>
      <w:r w:rsidRPr="00BE372B">
        <w:rPr>
          <w:rFonts w:ascii="Arial" w:hAnsi="Arial" w:cs="Arial"/>
          <w:sz w:val="20"/>
          <w:szCs w:val="20"/>
        </w:rPr>
        <w:t xml:space="preserve"> delovnih izkušenj,</w:t>
      </w:r>
    </w:p>
    <w:p w14:paraId="292063BF" w14:textId="77777777" w:rsidR="007548CD" w:rsidRPr="00BE372B" w:rsidRDefault="007548CD" w:rsidP="007548CD">
      <w:pPr>
        <w:numPr>
          <w:ilvl w:val="0"/>
          <w:numId w:val="9"/>
        </w:numPr>
        <w:jc w:val="both"/>
        <w:rPr>
          <w:rFonts w:ascii="Arial" w:hAnsi="Arial" w:cs="Arial"/>
          <w:sz w:val="20"/>
          <w:szCs w:val="20"/>
        </w:rPr>
      </w:pPr>
      <w:r w:rsidRPr="00BE372B">
        <w:rPr>
          <w:rFonts w:ascii="Arial" w:hAnsi="Arial" w:cs="Arial"/>
          <w:sz w:val="20"/>
          <w:szCs w:val="20"/>
        </w:rPr>
        <w:t>opravljen strokovni izpit iz upravnega postopka</w:t>
      </w:r>
      <w:r>
        <w:rPr>
          <w:rFonts w:ascii="Arial" w:hAnsi="Arial" w:cs="Arial"/>
          <w:sz w:val="20"/>
          <w:szCs w:val="20"/>
        </w:rPr>
        <w:t xml:space="preserve"> druge stopnje</w:t>
      </w:r>
      <w:r w:rsidRPr="00BE372B">
        <w:rPr>
          <w:rFonts w:ascii="Arial" w:hAnsi="Arial" w:cs="Arial"/>
          <w:sz w:val="20"/>
          <w:szCs w:val="20"/>
        </w:rPr>
        <w:t>,</w:t>
      </w:r>
    </w:p>
    <w:p w14:paraId="5A9F5BEC" w14:textId="77777777" w:rsidR="007548CD" w:rsidRPr="00BE372B" w:rsidRDefault="007548CD" w:rsidP="007548CD">
      <w:pPr>
        <w:numPr>
          <w:ilvl w:val="0"/>
          <w:numId w:val="9"/>
        </w:numPr>
        <w:jc w:val="both"/>
        <w:rPr>
          <w:rFonts w:ascii="Arial" w:hAnsi="Arial" w:cs="Arial"/>
          <w:sz w:val="20"/>
          <w:szCs w:val="20"/>
        </w:rPr>
      </w:pPr>
      <w:r w:rsidRPr="00BE372B">
        <w:rPr>
          <w:rFonts w:ascii="Arial" w:hAnsi="Arial" w:cs="Arial"/>
          <w:sz w:val="20"/>
          <w:szCs w:val="20"/>
        </w:rPr>
        <w:t>opravljeno obvezno usposabljanje za imenovanje v naziv.</w:t>
      </w:r>
    </w:p>
    <w:p w14:paraId="2E964CCB" w14:textId="77777777" w:rsidR="007548CD" w:rsidRPr="00BE372B" w:rsidRDefault="007548CD" w:rsidP="007548CD">
      <w:pPr>
        <w:jc w:val="both"/>
        <w:rPr>
          <w:rFonts w:ascii="Arial" w:hAnsi="Arial" w:cs="Arial"/>
          <w:sz w:val="20"/>
          <w:szCs w:val="20"/>
        </w:rPr>
      </w:pPr>
    </w:p>
    <w:p w14:paraId="570CDC57" w14:textId="77777777" w:rsidR="007548CD" w:rsidRDefault="007548CD" w:rsidP="007548CD">
      <w:pPr>
        <w:jc w:val="both"/>
        <w:rPr>
          <w:rFonts w:ascii="Arial" w:hAnsi="Arial" w:cs="Arial"/>
          <w:iCs/>
          <w:color w:val="000000"/>
          <w:sz w:val="20"/>
          <w:szCs w:val="20"/>
          <w:lang w:eastAsia="ar-SA"/>
        </w:rPr>
      </w:pPr>
      <w:r w:rsidRPr="00BE372B">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BE372B">
        <w:rPr>
          <w:rFonts w:ascii="Arial" w:hAnsi="Arial" w:cs="Arial"/>
          <w:iCs/>
          <w:color w:val="000000"/>
          <w:sz w:val="20"/>
          <w:szCs w:val="20"/>
          <w:lang w:eastAsia="ar-SA"/>
        </w:rPr>
        <w:t>Delovne izkušnje se dokazujejo z verodostojnimi listinami, iz katerih sta razvidna čas opravljanja dela in stopnja izobrazbe.</w:t>
      </w:r>
    </w:p>
    <w:p w14:paraId="236DD238" w14:textId="77777777" w:rsidR="007548CD" w:rsidRDefault="007548CD" w:rsidP="007548CD">
      <w:pPr>
        <w:jc w:val="both"/>
        <w:rPr>
          <w:rFonts w:ascii="Arial" w:hAnsi="Arial" w:cs="Arial"/>
          <w:iCs/>
          <w:color w:val="000000"/>
          <w:sz w:val="20"/>
          <w:szCs w:val="20"/>
          <w:lang w:eastAsia="ar-SA"/>
        </w:rPr>
      </w:pPr>
    </w:p>
    <w:p w14:paraId="4726754D" w14:textId="77777777" w:rsidR="007548CD" w:rsidRPr="005D00D8" w:rsidRDefault="007548CD" w:rsidP="007548CD">
      <w:pPr>
        <w:pStyle w:val="Brezrazmikov5"/>
        <w:spacing w:line="260" w:lineRule="exact"/>
        <w:jc w:val="both"/>
        <w:rPr>
          <w:rFonts w:ascii="Arial" w:hAnsi="Arial" w:cs="Arial"/>
          <w:sz w:val="20"/>
          <w:szCs w:val="20"/>
        </w:rPr>
      </w:pPr>
      <w:r w:rsidRPr="005D00D8">
        <w:rPr>
          <w:rFonts w:ascii="Arial" w:hAnsi="Arial" w:cs="Arial"/>
          <w:sz w:val="20"/>
          <w:szCs w:val="20"/>
        </w:rPr>
        <w:t>Na podlagi četrtega odstavka 54. člena Uredbe o notranji organizaciji, sistemizaciji, delovnih mestih in nazivih v organih javne uprave in v pravosodnih organih (Uradni list RS, št. 58/03 in naslednji)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296EE556" w14:textId="77777777" w:rsidR="007548CD" w:rsidRPr="00800FA7" w:rsidRDefault="007548CD" w:rsidP="007548CD">
      <w:pPr>
        <w:suppressAutoHyphens/>
        <w:spacing w:line="260" w:lineRule="exact"/>
        <w:jc w:val="both"/>
        <w:rPr>
          <w:rFonts w:ascii="Arial" w:hAnsi="Arial" w:cs="Arial"/>
          <w:sz w:val="20"/>
          <w:szCs w:val="20"/>
          <w:lang w:eastAsia="ar-SA"/>
        </w:rPr>
      </w:pPr>
    </w:p>
    <w:p w14:paraId="1E60F055" w14:textId="77777777" w:rsidR="007548CD" w:rsidRPr="00800FA7" w:rsidRDefault="007548CD" w:rsidP="007548CD">
      <w:pPr>
        <w:suppressAutoHyphens/>
        <w:spacing w:line="260" w:lineRule="exact"/>
        <w:jc w:val="both"/>
        <w:rPr>
          <w:rFonts w:ascii="Arial" w:hAnsi="Arial" w:cs="Arial"/>
          <w:sz w:val="20"/>
          <w:szCs w:val="20"/>
          <w:lang w:eastAsia="ar-SA"/>
        </w:rPr>
      </w:pPr>
      <w:r w:rsidRPr="00800FA7">
        <w:rPr>
          <w:rFonts w:ascii="Arial" w:hAnsi="Arial" w:cs="Arial"/>
          <w:sz w:val="20"/>
          <w:szCs w:val="20"/>
          <w:lang w:eastAsia="ar-SA"/>
        </w:rPr>
        <w:t xml:space="preserve">Za javne uslužbence, ki so opravili strokovni izpit za imenovanje v naziv skladno z določbami ZJU in/ali so se udeležili priprav na strokovni izpit za imenovanje v naziv, se šteje, da izpolnjujejo pogoj obveznega usposabljanja za imenovanje v naziv po 89. členu ZJU. </w:t>
      </w:r>
    </w:p>
    <w:p w14:paraId="07F0A96D" w14:textId="77777777" w:rsidR="007548CD" w:rsidRPr="00BE372B" w:rsidRDefault="007548CD" w:rsidP="007548CD">
      <w:pPr>
        <w:jc w:val="both"/>
        <w:rPr>
          <w:rFonts w:ascii="Arial" w:hAnsi="Arial" w:cs="Arial"/>
          <w:iCs/>
          <w:color w:val="000000"/>
          <w:sz w:val="20"/>
          <w:szCs w:val="20"/>
          <w:lang w:eastAsia="ar-SA"/>
        </w:rPr>
      </w:pPr>
    </w:p>
    <w:p w14:paraId="36A06515" w14:textId="77777777" w:rsidR="007548CD" w:rsidRPr="00BE372B" w:rsidRDefault="007548CD" w:rsidP="007548CD">
      <w:pPr>
        <w:jc w:val="both"/>
        <w:rPr>
          <w:rFonts w:ascii="Arial" w:hAnsi="Arial" w:cs="Arial"/>
          <w:iCs/>
          <w:color w:val="000000"/>
          <w:sz w:val="20"/>
          <w:szCs w:val="20"/>
          <w:lang w:eastAsia="ar-SA"/>
        </w:rPr>
      </w:pPr>
    </w:p>
    <w:p w14:paraId="4252B018" w14:textId="77777777" w:rsidR="007548CD" w:rsidRPr="00BE372B" w:rsidRDefault="007548CD" w:rsidP="007548CD">
      <w:pPr>
        <w:jc w:val="both"/>
        <w:rPr>
          <w:rFonts w:ascii="Arial" w:hAnsi="Arial" w:cs="Arial"/>
          <w:sz w:val="20"/>
          <w:szCs w:val="20"/>
        </w:rPr>
      </w:pPr>
      <w:r w:rsidRPr="00BE372B">
        <w:rPr>
          <w:rFonts w:ascii="Arial" w:hAnsi="Arial" w:cs="Arial"/>
          <w:sz w:val="20"/>
          <w:szCs w:val="20"/>
        </w:rPr>
        <w:t>Kot opravljeno usposabljanje po 89. členu ZJU šteje tudi dejansko opravljen »strokov</w:t>
      </w:r>
      <w:r>
        <w:rPr>
          <w:rFonts w:ascii="Arial" w:hAnsi="Arial" w:cs="Arial"/>
          <w:sz w:val="20"/>
          <w:szCs w:val="20"/>
        </w:rPr>
        <w:t>ni izpit za imenovanje v naziv«.</w:t>
      </w:r>
    </w:p>
    <w:p w14:paraId="793A5DE9" w14:textId="77777777" w:rsidR="007548CD" w:rsidRPr="00BE372B" w:rsidRDefault="007548CD" w:rsidP="007548CD">
      <w:pPr>
        <w:jc w:val="both"/>
        <w:rPr>
          <w:rFonts w:ascii="Arial" w:hAnsi="Arial" w:cs="Arial"/>
          <w:sz w:val="20"/>
          <w:szCs w:val="20"/>
        </w:rPr>
      </w:pPr>
    </w:p>
    <w:p w14:paraId="4F31A1A3" w14:textId="77777777" w:rsidR="007548CD" w:rsidRPr="00BE372B" w:rsidRDefault="007548CD" w:rsidP="007548CD">
      <w:pPr>
        <w:jc w:val="both"/>
        <w:rPr>
          <w:rFonts w:ascii="Arial" w:hAnsi="Arial" w:cs="Arial"/>
          <w:sz w:val="20"/>
          <w:szCs w:val="20"/>
        </w:rPr>
      </w:pPr>
      <w:r w:rsidRPr="00BE372B">
        <w:rPr>
          <w:rFonts w:ascii="Arial" w:hAnsi="Arial" w:cs="Arial"/>
          <w:sz w:val="20"/>
          <w:szCs w:val="20"/>
        </w:rPr>
        <w:t>Naloge delovne</w:t>
      </w:r>
      <w:r>
        <w:rPr>
          <w:rFonts w:ascii="Arial" w:hAnsi="Arial" w:cs="Arial"/>
          <w:sz w:val="20"/>
          <w:szCs w:val="20"/>
        </w:rPr>
        <w:t>ga</w:t>
      </w:r>
      <w:r w:rsidRPr="00BE372B">
        <w:rPr>
          <w:rFonts w:ascii="Arial" w:hAnsi="Arial" w:cs="Arial"/>
          <w:sz w:val="20"/>
          <w:szCs w:val="20"/>
        </w:rPr>
        <w:t xml:space="preserve"> mestu so:</w:t>
      </w:r>
    </w:p>
    <w:p w14:paraId="3E12DCEE" w14:textId="77777777" w:rsidR="007548CD" w:rsidRDefault="007548CD" w:rsidP="007548CD">
      <w:pPr>
        <w:numPr>
          <w:ilvl w:val="0"/>
          <w:numId w:val="8"/>
        </w:numPr>
        <w:jc w:val="both"/>
        <w:rPr>
          <w:rFonts w:ascii="Arial" w:hAnsi="Arial" w:cs="Arial"/>
          <w:sz w:val="20"/>
          <w:szCs w:val="20"/>
        </w:rPr>
      </w:pPr>
      <w:r w:rsidRPr="00BE372B">
        <w:rPr>
          <w:rFonts w:ascii="Arial" w:hAnsi="Arial" w:cs="Arial"/>
          <w:sz w:val="20"/>
          <w:szCs w:val="20"/>
        </w:rPr>
        <w:t xml:space="preserve">vodenje in odločanje v zahtevnih upravnih postopkih na prvi stopnji, </w:t>
      </w:r>
    </w:p>
    <w:p w14:paraId="74B273D2" w14:textId="77777777" w:rsidR="007548CD" w:rsidRPr="00BE372B" w:rsidRDefault="007548CD" w:rsidP="007548CD">
      <w:pPr>
        <w:numPr>
          <w:ilvl w:val="0"/>
          <w:numId w:val="8"/>
        </w:numPr>
        <w:jc w:val="both"/>
        <w:rPr>
          <w:rFonts w:ascii="Arial" w:hAnsi="Arial" w:cs="Arial"/>
          <w:sz w:val="20"/>
          <w:szCs w:val="20"/>
        </w:rPr>
      </w:pPr>
      <w:r>
        <w:rPr>
          <w:rFonts w:ascii="Arial" w:hAnsi="Arial" w:cs="Arial"/>
          <w:sz w:val="20"/>
          <w:szCs w:val="20"/>
        </w:rPr>
        <w:t>vodenje najzahtevnejših upravnih postopkov na prvi stopnji,</w:t>
      </w:r>
    </w:p>
    <w:p w14:paraId="7D122590" w14:textId="77777777" w:rsidR="007548CD" w:rsidRDefault="007548CD" w:rsidP="007548CD">
      <w:pPr>
        <w:numPr>
          <w:ilvl w:val="0"/>
          <w:numId w:val="8"/>
        </w:numPr>
        <w:jc w:val="both"/>
        <w:rPr>
          <w:rFonts w:ascii="Arial" w:hAnsi="Arial" w:cs="Arial"/>
          <w:sz w:val="20"/>
          <w:szCs w:val="20"/>
        </w:rPr>
      </w:pPr>
      <w:r>
        <w:rPr>
          <w:rFonts w:ascii="Arial" w:hAnsi="Arial" w:cs="Arial"/>
          <w:sz w:val="20"/>
          <w:szCs w:val="20"/>
        </w:rPr>
        <w:lastRenderedPageBreak/>
        <w:t>sodelovanje pri pripravi in priprava</w:t>
      </w:r>
      <w:r w:rsidRPr="00BE372B">
        <w:rPr>
          <w:rFonts w:ascii="Arial" w:hAnsi="Arial" w:cs="Arial"/>
          <w:sz w:val="20"/>
          <w:szCs w:val="20"/>
        </w:rPr>
        <w:t xml:space="preserve"> </w:t>
      </w:r>
      <w:r>
        <w:rPr>
          <w:rFonts w:ascii="Arial" w:hAnsi="Arial" w:cs="Arial"/>
          <w:sz w:val="20"/>
          <w:szCs w:val="20"/>
        </w:rPr>
        <w:t>naj</w:t>
      </w:r>
      <w:r w:rsidRPr="00BE372B">
        <w:rPr>
          <w:rFonts w:ascii="Arial" w:hAnsi="Arial" w:cs="Arial"/>
          <w:sz w:val="20"/>
          <w:szCs w:val="20"/>
        </w:rPr>
        <w:t xml:space="preserve">zahtevnejših gradiv, </w:t>
      </w:r>
    </w:p>
    <w:p w14:paraId="3C380344" w14:textId="77777777" w:rsidR="007548CD" w:rsidRPr="00713D7C" w:rsidRDefault="007548CD" w:rsidP="007548CD">
      <w:pPr>
        <w:numPr>
          <w:ilvl w:val="0"/>
          <w:numId w:val="8"/>
        </w:numPr>
        <w:jc w:val="both"/>
        <w:rPr>
          <w:rFonts w:ascii="Arial" w:hAnsi="Arial" w:cs="Arial"/>
          <w:sz w:val="20"/>
          <w:szCs w:val="20"/>
        </w:rPr>
      </w:pPr>
      <w:r>
        <w:rPr>
          <w:rFonts w:ascii="Arial" w:hAnsi="Arial" w:cs="Arial"/>
          <w:sz w:val="20"/>
          <w:szCs w:val="20"/>
        </w:rPr>
        <w:t>samostojna priprava zahtevnih analiz, razvojnih projektov, informacij, poročil in drugih zahtevnih gradiv,</w:t>
      </w:r>
      <w:r w:rsidRPr="00713D7C">
        <w:rPr>
          <w:rFonts w:ascii="Arial" w:hAnsi="Arial" w:cs="Arial"/>
          <w:sz w:val="20"/>
          <w:szCs w:val="20"/>
        </w:rPr>
        <w:t xml:space="preserve"> </w:t>
      </w:r>
    </w:p>
    <w:p w14:paraId="4BE22E94" w14:textId="77777777" w:rsidR="007548CD" w:rsidRPr="00BE372B" w:rsidRDefault="007548CD" w:rsidP="007548CD">
      <w:pPr>
        <w:numPr>
          <w:ilvl w:val="0"/>
          <w:numId w:val="8"/>
        </w:numPr>
        <w:jc w:val="both"/>
        <w:rPr>
          <w:rFonts w:ascii="Arial" w:hAnsi="Arial" w:cs="Arial"/>
          <w:sz w:val="20"/>
          <w:szCs w:val="20"/>
        </w:rPr>
      </w:pPr>
      <w:r w:rsidRPr="00BE372B">
        <w:rPr>
          <w:rFonts w:ascii="Arial" w:hAnsi="Arial" w:cs="Arial"/>
          <w:sz w:val="20"/>
          <w:szCs w:val="20"/>
        </w:rPr>
        <w:t xml:space="preserve">samostojno </w:t>
      </w:r>
      <w:r>
        <w:rPr>
          <w:rFonts w:ascii="Arial" w:hAnsi="Arial" w:cs="Arial"/>
          <w:sz w:val="20"/>
          <w:szCs w:val="20"/>
        </w:rPr>
        <w:t>opravljanje drugih zahtevnejših nalog,</w:t>
      </w:r>
      <w:r w:rsidRPr="00BE372B">
        <w:rPr>
          <w:rFonts w:ascii="Arial" w:hAnsi="Arial" w:cs="Arial"/>
          <w:sz w:val="20"/>
          <w:szCs w:val="20"/>
        </w:rPr>
        <w:t xml:space="preserve"> </w:t>
      </w:r>
    </w:p>
    <w:p w14:paraId="3F21CCAA" w14:textId="77777777" w:rsidR="007548CD" w:rsidRPr="00BE372B" w:rsidRDefault="007548CD" w:rsidP="007548CD">
      <w:pPr>
        <w:numPr>
          <w:ilvl w:val="0"/>
          <w:numId w:val="8"/>
        </w:numPr>
        <w:jc w:val="both"/>
        <w:rPr>
          <w:rFonts w:ascii="Arial" w:hAnsi="Arial" w:cs="Arial"/>
          <w:sz w:val="20"/>
          <w:szCs w:val="20"/>
        </w:rPr>
      </w:pPr>
      <w:r w:rsidRPr="00BE372B">
        <w:rPr>
          <w:rFonts w:ascii="Arial" w:hAnsi="Arial" w:cs="Arial"/>
          <w:sz w:val="20"/>
          <w:szCs w:val="20"/>
        </w:rPr>
        <w:t>opravljanje drugih upravnih nalog podobne zahtevnosti.</w:t>
      </w:r>
    </w:p>
    <w:p w14:paraId="0EB57AFD" w14:textId="77777777" w:rsidR="007548CD" w:rsidRDefault="007548CD" w:rsidP="007548CD">
      <w:pPr>
        <w:rPr>
          <w:rFonts w:ascii="Arial" w:hAnsi="Arial" w:cs="Arial"/>
          <w:sz w:val="20"/>
          <w:szCs w:val="20"/>
        </w:rPr>
      </w:pPr>
    </w:p>
    <w:p w14:paraId="633BFE98" w14:textId="77777777" w:rsidR="007548CD" w:rsidRDefault="007548CD" w:rsidP="007548CD">
      <w:pPr>
        <w:rPr>
          <w:rFonts w:ascii="Arial" w:hAnsi="Arial" w:cs="Arial"/>
          <w:sz w:val="20"/>
          <w:szCs w:val="20"/>
        </w:rPr>
      </w:pPr>
    </w:p>
    <w:p w14:paraId="0FA30063" w14:textId="77777777" w:rsidR="007548CD" w:rsidRPr="00800FA7" w:rsidRDefault="007548CD" w:rsidP="007548CD">
      <w:pPr>
        <w:suppressAutoHyphens/>
        <w:spacing w:line="260" w:lineRule="exact"/>
        <w:jc w:val="both"/>
        <w:rPr>
          <w:rFonts w:ascii="Arial" w:hAnsi="Arial" w:cs="Arial"/>
          <w:sz w:val="20"/>
          <w:szCs w:val="20"/>
          <w:lang w:eastAsia="ar-SA"/>
        </w:rPr>
      </w:pPr>
      <w:r w:rsidRPr="00800FA7">
        <w:rPr>
          <w:rFonts w:ascii="Arial" w:hAnsi="Arial" w:cs="Arial"/>
          <w:sz w:val="20"/>
          <w:szCs w:val="20"/>
          <w:lang w:eastAsia="ar-SA"/>
        </w:rPr>
        <w:t xml:space="preserve">Prijava mora biti </w:t>
      </w:r>
      <w:r w:rsidRPr="00800FA7">
        <w:rPr>
          <w:rFonts w:ascii="Arial" w:hAnsi="Arial" w:cs="Arial"/>
          <w:b/>
          <w:bCs/>
          <w:sz w:val="20"/>
          <w:szCs w:val="20"/>
          <w:u w:val="single"/>
          <w:lang w:eastAsia="ar-SA"/>
        </w:rPr>
        <w:t>oddana na predpisanem obrazcu</w:t>
      </w:r>
      <w:r w:rsidRPr="00800FA7">
        <w:rPr>
          <w:rFonts w:ascii="Arial" w:hAnsi="Arial" w:cs="Arial"/>
          <w:sz w:val="20"/>
          <w:szCs w:val="20"/>
          <w:lang w:eastAsia="ar-SA"/>
        </w:rPr>
        <w:t>, ki je sestavni del objave internega natečaja in mora vsebovati:</w:t>
      </w:r>
    </w:p>
    <w:p w14:paraId="7B529068" w14:textId="77777777" w:rsidR="007548CD" w:rsidRPr="00BE372B" w:rsidRDefault="007548CD" w:rsidP="007548CD">
      <w:pPr>
        <w:rPr>
          <w:rFonts w:ascii="Arial" w:hAnsi="Arial" w:cs="Arial"/>
          <w:sz w:val="20"/>
          <w:szCs w:val="20"/>
        </w:rPr>
      </w:pPr>
    </w:p>
    <w:p w14:paraId="297AD9B2" w14:textId="77777777" w:rsidR="007548CD" w:rsidRPr="00BE372B" w:rsidRDefault="007548CD" w:rsidP="007548CD">
      <w:pPr>
        <w:numPr>
          <w:ilvl w:val="1"/>
          <w:numId w:val="10"/>
        </w:numPr>
        <w:tabs>
          <w:tab w:val="clear" w:pos="1440"/>
          <w:tab w:val="num" w:pos="426"/>
        </w:tabs>
        <w:spacing w:line="260" w:lineRule="atLeast"/>
        <w:ind w:left="426" w:hanging="426"/>
        <w:jc w:val="both"/>
        <w:rPr>
          <w:rFonts w:ascii="Arial" w:hAnsi="Arial" w:cs="Arial"/>
          <w:sz w:val="20"/>
          <w:szCs w:val="20"/>
        </w:rPr>
      </w:pPr>
      <w:r w:rsidRPr="00BE372B">
        <w:rPr>
          <w:rFonts w:ascii="Arial" w:hAnsi="Arial" w:cs="Arial"/>
          <w:sz w:val="20"/>
          <w:szCs w:val="20"/>
        </w:rPr>
        <w:t>pisno izjavo kandidata o izpolnjevanju pogoja glede zahtevane izobrazbe, iz katere mora biti razvidna stopnja in smer izobrazbe, pridobljen strokovni naziv ter datum pridobljene izobrazbe, datum (dan, mesec, leto) zaključka izobraževanja in ustanova, na kateri je bila izobrazba pridobljena;</w:t>
      </w:r>
    </w:p>
    <w:p w14:paraId="68FE5B80" w14:textId="77777777" w:rsidR="007548CD" w:rsidRDefault="007548CD" w:rsidP="007548CD">
      <w:pPr>
        <w:numPr>
          <w:ilvl w:val="1"/>
          <w:numId w:val="10"/>
        </w:numPr>
        <w:tabs>
          <w:tab w:val="clear" w:pos="1440"/>
          <w:tab w:val="num" w:pos="426"/>
        </w:tabs>
        <w:spacing w:line="260" w:lineRule="atLeast"/>
        <w:ind w:left="426" w:hanging="426"/>
        <w:jc w:val="both"/>
        <w:rPr>
          <w:rFonts w:ascii="Arial" w:hAnsi="Arial" w:cs="Arial"/>
          <w:sz w:val="20"/>
          <w:szCs w:val="20"/>
        </w:rPr>
      </w:pPr>
      <w:r>
        <w:rPr>
          <w:rFonts w:ascii="Arial" w:hAnsi="Arial" w:cs="Arial"/>
          <w:sz w:val="20"/>
          <w:szCs w:val="20"/>
        </w:rPr>
        <w:t>izjavo kandidata o izpolnjevanju delovnih izkušenj, iz katerih</w:t>
      </w:r>
      <w:r w:rsidRPr="00BE372B">
        <w:rPr>
          <w:rFonts w:ascii="Arial" w:hAnsi="Arial" w:cs="Arial"/>
          <w:sz w:val="20"/>
          <w:szCs w:val="20"/>
        </w:rPr>
        <w:t xml:space="preserve"> je razvidno izpolnjevanje pogoja glede zahtevanih delovnih izkušenj (</w:t>
      </w:r>
      <w:r>
        <w:rPr>
          <w:rFonts w:ascii="Arial" w:hAnsi="Arial" w:cs="Arial"/>
          <w:sz w:val="20"/>
          <w:szCs w:val="20"/>
        </w:rPr>
        <w:t>opis naj vsebuje navedbo</w:t>
      </w:r>
      <w:r w:rsidRPr="00BE372B">
        <w:rPr>
          <w:rFonts w:ascii="Arial" w:hAnsi="Arial" w:cs="Arial"/>
          <w:sz w:val="20"/>
          <w:szCs w:val="20"/>
        </w:rPr>
        <w:t xml:space="preserve"> delodajalca, skupen čas trajanja dela z datumom sklenitve in datumom prekinitve delovnega razmerja pri posameznem de</w:t>
      </w:r>
      <w:r>
        <w:rPr>
          <w:rFonts w:ascii="Arial" w:hAnsi="Arial" w:cs="Arial"/>
          <w:sz w:val="20"/>
          <w:szCs w:val="20"/>
        </w:rPr>
        <w:t>lodajalcu, opis dela ter stopnjo</w:t>
      </w:r>
      <w:r w:rsidRPr="00BE372B">
        <w:rPr>
          <w:rFonts w:ascii="Arial" w:hAnsi="Arial" w:cs="Arial"/>
          <w:sz w:val="20"/>
          <w:szCs w:val="20"/>
        </w:rPr>
        <w:t xml:space="preserve"> zahtevnosti  delovnega mesta);</w:t>
      </w:r>
    </w:p>
    <w:p w14:paraId="0109358A" w14:textId="77777777" w:rsidR="007548CD" w:rsidRDefault="007548CD" w:rsidP="007548CD">
      <w:pPr>
        <w:numPr>
          <w:ilvl w:val="1"/>
          <w:numId w:val="10"/>
        </w:numPr>
        <w:tabs>
          <w:tab w:val="clear" w:pos="1440"/>
          <w:tab w:val="num" w:pos="426"/>
        </w:tabs>
        <w:spacing w:line="260" w:lineRule="atLeast"/>
        <w:ind w:left="426" w:hanging="426"/>
        <w:jc w:val="both"/>
        <w:rPr>
          <w:rFonts w:ascii="Arial" w:hAnsi="Arial" w:cs="Arial"/>
          <w:sz w:val="20"/>
          <w:szCs w:val="20"/>
        </w:rPr>
      </w:pPr>
      <w:r w:rsidRPr="00945BB5">
        <w:rPr>
          <w:rFonts w:ascii="Arial" w:hAnsi="Arial" w:cs="Arial"/>
          <w:sz w:val="20"/>
          <w:szCs w:val="20"/>
        </w:rPr>
        <w:t xml:space="preserve">pisno izjavo kandidata, da ima sklejeno delovno razmerje za nedoločen čas </w:t>
      </w:r>
      <w:r w:rsidRPr="00BE372B">
        <w:rPr>
          <w:rFonts w:ascii="Arial" w:hAnsi="Arial" w:cs="Arial"/>
          <w:sz w:val="20"/>
          <w:szCs w:val="20"/>
        </w:rPr>
        <w:t xml:space="preserve">s polnim delovnim časom v organu državne uprave ali </w:t>
      </w:r>
      <w:r>
        <w:rPr>
          <w:rFonts w:ascii="Arial" w:hAnsi="Arial" w:cs="Arial"/>
          <w:sz w:val="20"/>
          <w:szCs w:val="20"/>
        </w:rPr>
        <w:t xml:space="preserve">drugem organu, ki je pristopil </w:t>
      </w:r>
      <w:r w:rsidRPr="00BE372B">
        <w:rPr>
          <w:rFonts w:ascii="Arial" w:hAnsi="Arial" w:cs="Arial"/>
          <w:sz w:val="20"/>
          <w:szCs w:val="20"/>
        </w:rPr>
        <w:t>k "Dogovoru o vključitvi v interni trg dela"</w:t>
      </w:r>
      <w:r>
        <w:rPr>
          <w:rFonts w:ascii="Arial" w:hAnsi="Arial" w:cs="Arial"/>
          <w:sz w:val="20"/>
          <w:szCs w:val="20"/>
        </w:rPr>
        <w:t>,</w:t>
      </w:r>
    </w:p>
    <w:p w14:paraId="5957A228" w14:textId="77777777" w:rsidR="007548CD" w:rsidRDefault="007548CD" w:rsidP="007548CD">
      <w:pPr>
        <w:numPr>
          <w:ilvl w:val="1"/>
          <w:numId w:val="10"/>
        </w:numPr>
        <w:tabs>
          <w:tab w:val="clear" w:pos="1440"/>
          <w:tab w:val="num" w:pos="426"/>
        </w:tabs>
        <w:spacing w:line="260" w:lineRule="atLeast"/>
        <w:ind w:left="426" w:hanging="426"/>
        <w:jc w:val="both"/>
        <w:rPr>
          <w:rFonts w:ascii="Arial" w:hAnsi="Arial" w:cs="Arial"/>
          <w:sz w:val="20"/>
          <w:szCs w:val="20"/>
        </w:rPr>
      </w:pPr>
      <w:r w:rsidRPr="00BE372B">
        <w:rPr>
          <w:rFonts w:ascii="Arial" w:hAnsi="Arial" w:cs="Arial"/>
          <w:sz w:val="20"/>
          <w:szCs w:val="20"/>
        </w:rPr>
        <w:t>pisno izjavo kandidata o izpolnjevanju pogoja glede uradniškega naziva, iz katere je razviden naziv, ki ga kandidat ima;</w:t>
      </w:r>
    </w:p>
    <w:p w14:paraId="11F4CD20" w14:textId="77777777" w:rsidR="007548CD" w:rsidRPr="00945BB5" w:rsidRDefault="007548CD" w:rsidP="007548CD">
      <w:pPr>
        <w:numPr>
          <w:ilvl w:val="1"/>
          <w:numId w:val="10"/>
        </w:numPr>
        <w:tabs>
          <w:tab w:val="clear" w:pos="1440"/>
          <w:tab w:val="num" w:pos="426"/>
        </w:tabs>
        <w:spacing w:line="260" w:lineRule="atLeast"/>
        <w:ind w:left="426" w:hanging="426"/>
        <w:jc w:val="both"/>
        <w:rPr>
          <w:rFonts w:ascii="Arial" w:hAnsi="Arial" w:cs="Arial"/>
          <w:sz w:val="20"/>
          <w:szCs w:val="20"/>
        </w:rPr>
      </w:pPr>
      <w:r w:rsidRPr="00945BB5">
        <w:rPr>
          <w:rFonts w:ascii="Arial" w:hAnsi="Arial" w:cs="Arial"/>
          <w:sz w:val="20"/>
          <w:szCs w:val="20"/>
        </w:rPr>
        <w:t xml:space="preserve">pisno izjavo </w:t>
      </w:r>
      <w:r>
        <w:rPr>
          <w:rFonts w:ascii="Arial" w:hAnsi="Arial" w:cs="Arial"/>
          <w:sz w:val="20"/>
          <w:szCs w:val="20"/>
        </w:rPr>
        <w:t>o</w:t>
      </w:r>
      <w:r w:rsidRPr="00945BB5">
        <w:rPr>
          <w:rFonts w:ascii="Arial" w:hAnsi="Arial" w:cs="Arial"/>
          <w:sz w:val="20"/>
          <w:szCs w:val="20"/>
        </w:rPr>
        <w:t xml:space="preserve"> opravljene</w:t>
      </w:r>
      <w:r>
        <w:rPr>
          <w:rFonts w:ascii="Arial" w:hAnsi="Arial" w:cs="Arial"/>
          <w:sz w:val="20"/>
          <w:szCs w:val="20"/>
        </w:rPr>
        <w:t>m</w:t>
      </w:r>
      <w:r w:rsidRPr="00945BB5">
        <w:rPr>
          <w:rFonts w:ascii="Arial" w:hAnsi="Arial" w:cs="Arial"/>
          <w:sz w:val="20"/>
          <w:szCs w:val="20"/>
        </w:rPr>
        <w:t xml:space="preserve"> strokovne</w:t>
      </w:r>
      <w:r>
        <w:rPr>
          <w:rFonts w:ascii="Arial" w:hAnsi="Arial" w:cs="Arial"/>
          <w:sz w:val="20"/>
          <w:szCs w:val="20"/>
        </w:rPr>
        <w:t>m</w:t>
      </w:r>
      <w:r w:rsidRPr="00945BB5">
        <w:rPr>
          <w:rFonts w:ascii="Arial" w:hAnsi="Arial" w:cs="Arial"/>
          <w:sz w:val="20"/>
          <w:szCs w:val="20"/>
        </w:rPr>
        <w:t xml:space="preserve"> izpit</w:t>
      </w:r>
      <w:r>
        <w:rPr>
          <w:rFonts w:ascii="Arial" w:hAnsi="Arial" w:cs="Arial"/>
          <w:sz w:val="20"/>
          <w:szCs w:val="20"/>
        </w:rPr>
        <w:t>u</w:t>
      </w:r>
      <w:r w:rsidRPr="00945BB5">
        <w:rPr>
          <w:rFonts w:ascii="Arial" w:hAnsi="Arial" w:cs="Arial"/>
          <w:sz w:val="20"/>
          <w:szCs w:val="20"/>
        </w:rPr>
        <w:t xml:space="preserve"> iz upravnega postopka;</w:t>
      </w:r>
    </w:p>
    <w:p w14:paraId="776DF57A" w14:textId="77777777" w:rsidR="007548CD" w:rsidRPr="00945BB5" w:rsidRDefault="007548CD" w:rsidP="007548CD">
      <w:pPr>
        <w:numPr>
          <w:ilvl w:val="1"/>
          <w:numId w:val="10"/>
        </w:numPr>
        <w:tabs>
          <w:tab w:val="clear" w:pos="1440"/>
          <w:tab w:val="num" w:pos="426"/>
        </w:tabs>
        <w:spacing w:line="260" w:lineRule="atLeast"/>
        <w:ind w:left="426" w:hanging="426"/>
        <w:jc w:val="both"/>
        <w:rPr>
          <w:rFonts w:ascii="Arial" w:hAnsi="Arial" w:cs="Arial"/>
          <w:sz w:val="20"/>
          <w:szCs w:val="20"/>
        </w:rPr>
      </w:pPr>
      <w:r w:rsidRPr="00BE372B">
        <w:rPr>
          <w:rFonts w:ascii="Arial" w:hAnsi="Arial" w:cs="Arial"/>
          <w:sz w:val="20"/>
          <w:szCs w:val="20"/>
        </w:rPr>
        <w:t xml:space="preserve">pisno izjavo </w:t>
      </w:r>
      <w:r>
        <w:rPr>
          <w:rFonts w:ascii="Arial" w:hAnsi="Arial" w:cs="Arial"/>
          <w:sz w:val="20"/>
          <w:szCs w:val="20"/>
        </w:rPr>
        <w:t xml:space="preserve">o </w:t>
      </w:r>
      <w:r w:rsidRPr="00BE372B">
        <w:rPr>
          <w:rFonts w:ascii="Arial" w:hAnsi="Arial" w:cs="Arial"/>
          <w:sz w:val="20"/>
          <w:szCs w:val="20"/>
        </w:rPr>
        <w:t>opravljene</w:t>
      </w:r>
      <w:r>
        <w:rPr>
          <w:rFonts w:ascii="Arial" w:hAnsi="Arial" w:cs="Arial"/>
          <w:sz w:val="20"/>
          <w:szCs w:val="20"/>
        </w:rPr>
        <w:t>m</w:t>
      </w:r>
      <w:r w:rsidRPr="00BE372B">
        <w:rPr>
          <w:rFonts w:ascii="Arial" w:hAnsi="Arial" w:cs="Arial"/>
          <w:sz w:val="20"/>
          <w:szCs w:val="20"/>
        </w:rPr>
        <w:t xml:space="preserve"> obvezne</w:t>
      </w:r>
      <w:r>
        <w:rPr>
          <w:rFonts w:ascii="Arial" w:hAnsi="Arial" w:cs="Arial"/>
          <w:sz w:val="20"/>
          <w:szCs w:val="20"/>
        </w:rPr>
        <w:t>m</w:t>
      </w:r>
      <w:r w:rsidRPr="00BE372B">
        <w:rPr>
          <w:rFonts w:ascii="Arial" w:hAnsi="Arial" w:cs="Arial"/>
          <w:sz w:val="20"/>
          <w:szCs w:val="20"/>
        </w:rPr>
        <w:t xml:space="preserve"> usposabljanj</w:t>
      </w:r>
      <w:r>
        <w:rPr>
          <w:rFonts w:ascii="Arial" w:hAnsi="Arial" w:cs="Arial"/>
          <w:sz w:val="20"/>
          <w:szCs w:val="20"/>
        </w:rPr>
        <w:t>u</w:t>
      </w:r>
      <w:r w:rsidRPr="00BE372B">
        <w:rPr>
          <w:rFonts w:ascii="Arial" w:hAnsi="Arial" w:cs="Arial"/>
          <w:sz w:val="20"/>
          <w:szCs w:val="20"/>
        </w:rPr>
        <w:t xml:space="preserve"> za imenovanje v naziv;</w:t>
      </w:r>
    </w:p>
    <w:p w14:paraId="506F33A5" w14:textId="77777777" w:rsidR="007548CD" w:rsidRPr="00BE372B" w:rsidRDefault="007548CD" w:rsidP="007548CD">
      <w:pPr>
        <w:numPr>
          <w:ilvl w:val="1"/>
          <w:numId w:val="10"/>
        </w:numPr>
        <w:tabs>
          <w:tab w:val="clear" w:pos="1440"/>
          <w:tab w:val="num" w:pos="426"/>
        </w:tabs>
        <w:spacing w:line="260" w:lineRule="atLeast"/>
        <w:ind w:left="426" w:hanging="426"/>
        <w:jc w:val="both"/>
        <w:rPr>
          <w:rFonts w:ascii="Arial" w:hAnsi="Arial" w:cs="Arial"/>
          <w:sz w:val="20"/>
          <w:szCs w:val="20"/>
        </w:rPr>
      </w:pPr>
      <w:r w:rsidRPr="00BE372B">
        <w:rPr>
          <w:rFonts w:ascii="Arial" w:hAnsi="Arial" w:cs="Arial"/>
          <w:sz w:val="20"/>
          <w:szCs w:val="20"/>
        </w:rPr>
        <w:t xml:space="preserve">pisno izjavo, da za namen tega postopka dovoljuje Upravni enoti Žalec pridobitev podatkov iz uradnih evidenc oz. iz kadrovske evidence organa, v katerem opravlja delo. V primeru, da kandidat s pridobitvijo podatkov iz uradnih evidenc ne soglaša, bo moral sam predložiti ustrezna dokazila. </w:t>
      </w:r>
    </w:p>
    <w:p w14:paraId="551D1130" w14:textId="77777777" w:rsidR="007548CD" w:rsidRPr="00BE372B" w:rsidRDefault="007548CD" w:rsidP="007548CD">
      <w:pPr>
        <w:rPr>
          <w:rFonts w:ascii="Arial" w:hAnsi="Arial" w:cs="Arial"/>
          <w:sz w:val="20"/>
          <w:szCs w:val="20"/>
        </w:rPr>
      </w:pPr>
      <w:r w:rsidRPr="00BE372B">
        <w:rPr>
          <w:rFonts w:ascii="Arial" w:hAnsi="Arial" w:cs="Arial"/>
          <w:sz w:val="20"/>
          <w:szCs w:val="20"/>
        </w:rPr>
        <w:t> </w:t>
      </w:r>
    </w:p>
    <w:p w14:paraId="57294CE1" w14:textId="77777777" w:rsidR="007548CD" w:rsidRPr="00BE372B" w:rsidRDefault="007548CD" w:rsidP="007548CD">
      <w:pPr>
        <w:jc w:val="both"/>
        <w:rPr>
          <w:rFonts w:ascii="Arial" w:hAnsi="Arial" w:cs="Arial"/>
          <w:sz w:val="20"/>
          <w:szCs w:val="20"/>
        </w:rPr>
      </w:pPr>
      <w:r w:rsidRPr="00BE372B">
        <w:rPr>
          <w:rFonts w:ascii="Arial" w:hAnsi="Arial" w:cs="Arial"/>
          <w:sz w:val="20"/>
          <w:szCs w:val="20"/>
        </w:rPr>
        <w:t>Zaželeno je, da prijava vsebuje tudi kratek živ</w:t>
      </w:r>
      <w:r>
        <w:rPr>
          <w:rFonts w:ascii="Arial" w:hAnsi="Arial" w:cs="Arial"/>
          <w:sz w:val="20"/>
          <w:szCs w:val="20"/>
        </w:rPr>
        <w:t>ljenjepis ter da kandidat v njej</w:t>
      </w:r>
      <w:r w:rsidRPr="00BE372B">
        <w:rPr>
          <w:rFonts w:ascii="Arial" w:hAnsi="Arial" w:cs="Arial"/>
          <w:sz w:val="20"/>
          <w:szCs w:val="20"/>
        </w:rPr>
        <w:t xml:space="preserve"> poleg formalne izobrazbe navede tudi druga znanja in veščine, ki jih je pridobil.</w:t>
      </w:r>
    </w:p>
    <w:p w14:paraId="667749E6" w14:textId="77777777" w:rsidR="007548CD" w:rsidRPr="00BE372B" w:rsidRDefault="007548CD" w:rsidP="007548CD">
      <w:pPr>
        <w:jc w:val="both"/>
        <w:rPr>
          <w:rFonts w:ascii="Arial" w:hAnsi="Arial" w:cs="Arial"/>
          <w:sz w:val="20"/>
          <w:szCs w:val="20"/>
        </w:rPr>
      </w:pPr>
    </w:p>
    <w:p w14:paraId="095AE78E" w14:textId="77777777" w:rsidR="007548CD" w:rsidRPr="00800FA7" w:rsidRDefault="007548CD" w:rsidP="007548CD">
      <w:pPr>
        <w:suppressAutoHyphens/>
        <w:spacing w:line="260" w:lineRule="exact"/>
        <w:jc w:val="both"/>
        <w:rPr>
          <w:rFonts w:ascii="Arial" w:hAnsi="Arial" w:cs="Arial"/>
          <w:sz w:val="20"/>
          <w:szCs w:val="20"/>
          <w:lang w:eastAsia="ar-SA"/>
        </w:rPr>
      </w:pPr>
      <w:r w:rsidRPr="00800FA7">
        <w:rPr>
          <w:rFonts w:ascii="Arial" w:hAnsi="Arial" w:cs="Arial"/>
          <w:iCs/>
          <w:sz w:val="20"/>
          <w:szCs w:val="20"/>
          <w:lang w:eastAsia="ar-SA"/>
        </w:rPr>
        <w:t>V izbirni postopek se bodo v skladu z 12. členom Uredbe o postopku za zasedbo delovnega mesta v organih državne uprave in v pravosodnih organih (Uradni list RS, št. 139/06 in 140/10) uvrstile samo popolne in pravočasno prispele prijave in le tisti kandidati, ki izpolnjujejo natečajne pogoje</w:t>
      </w:r>
      <w:r w:rsidRPr="00800FA7">
        <w:rPr>
          <w:rFonts w:ascii="Arial" w:hAnsi="Arial" w:cs="Arial"/>
          <w:sz w:val="20"/>
          <w:szCs w:val="20"/>
          <w:lang w:eastAsia="ar-SA"/>
        </w:rPr>
        <w:t>.</w:t>
      </w:r>
    </w:p>
    <w:p w14:paraId="7F71F4BE" w14:textId="77777777" w:rsidR="007548CD" w:rsidRPr="00BE372B" w:rsidRDefault="007548CD" w:rsidP="007548CD">
      <w:pPr>
        <w:jc w:val="both"/>
        <w:rPr>
          <w:rFonts w:ascii="Arial" w:hAnsi="Arial" w:cs="Arial"/>
          <w:sz w:val="20"/>
          <w:szCs w:val="20"/>
        </w:rPr>
      </w:pPr>
    </w:p>
    <w:p w14:paraId="51C72C23" w14:textId="77777777" w:rsidR="007548CD" w:rsidRPr="00BE372B" w:rsidRDefault="007548CD" w:rsidP="007548CD">
      <w:pPr>
        <w:jc w:val="both"/>
        <w:rPr>
          <w:rFonts w:ascii="Arial" w:hAnsi="Arial" w:cs="Arial"/>
          <w:sz w:val="20"/>
          <w:szCs w:val="20"/>
        </w:rPr>
      </w:pPr>
      <w:r w:rsidRPr="00BE372B">
        <w:rPr>
          <w:rFonts w:ascii="Arial" w:hAnsi="Arial" w:cs="Arial"/>
          <w:sz w:val="20"/>
          <w:szCs w:val="20"/>
        </w:rPr>
        <w:t>Strokovna usposobljenost kandidatov se bo presojala na podlagi navedb v prijavi, priloženih pisnih izjav in dokazil oziroma v skladu s sprejetimi merili in metodami.</w:t>
      </w:r>
    </w:p>
    <w:p w14:paraId="60F51228" w14:textId="77777777" w:rsidR="007548CD" w:rsidRPr="00800FA7" w:rsidRDefault="007548CD" w:rsidP="007548CD">
      <w:pPr>
        <w:jc w:val="both"/>
        <w:rPr>
          <w:rFonts w:ascii="Arial" w:hAnsi="Arial" w:cs="Arial"/>
          <w:sz w:val="20"/>
          <w:szCs w:val="20"/>
        </w:rPr>
      </w:pPr>
    </w:p>
    <w:p w14:paraId="34C66166" w14:textId="77777777" w:rsidR="007548CD" w:rsidRPr="00800FA7" w:rsidRDefault="007548CD" w:rsidP="007548CD">
      <w:pPr>
        <w:jc w:val="both"/>
        <w:rPr>
          <w:rFonts w:ascii="Arial" w:hAnsi="Arial" w:cs="Arial"/>
          <w:sz w:val="20"/>
          <w:szCs w:val="20"/>
        </w:rPr>
      </w:pPr>
      <w:r w:rsidRPr="00800FA7">
        <w:rPr>
          <w:rFonts w:ascii="Arial" w:hAnsi="Arial" w:cs="Arial"/>
          <w:sz w:val="20"/>
          <w:szCs w:val="20"/>
        </w:rPr>
        <w:t>Naloge na razpisanem delovnem mestu se lahko opravljajo v treh zaporednih nazivih »</w:t>
      </w:r>
      <w:r>
        <w:rPr>
          <w:rFonts w:ascii="Arial" w:hAnsi="Arial" w:cs="Arial"/>
          <w:sz w:val="20"/>
          <w:szCs w:val="20"/>
        </w:rPr>
        <w:t xml:space="preserve"> višji </w:t>
      </w:r>
      <w:r w:rsidRPr="00800FA7">
        <w:rPr>
          <w:rFonts w:ascii="Arial" w:hAnsi="Arial" w:cs="Arial"/>
          <w:sz w:val="20"/>
          <w:szCs w:val="20"/>
        </w:rPr>
        <w:t>svetovalec III«, »</w:t>
      </w:r>
      <w:r>
        <w:rPr>
          <w:rFonts w:ascii="Arial" w:hAnsi="Arial" w:cs="Arial"/>
          <w:sz w:val="20"/>
          <w:szCs w:val="20"/>
        </w:rPr>
        <w:t xml:space="preserve">višji </w:t>
      </w:r>
      <w:r w:rsidRPr="00800FA7">
        <w:rPr>
          <w:rFonts w:ascii="Arial" w:hAnsi="Arial" w:cs="Arial"/>
          <w:sz w:val="20"/>
          <w:szCs w:val="20"/>
        </w:rPr>
        <w:t>svetovalec II« in »</w:t>
      </w:r>
      <w:r>
        <w:rPr>
          <w:rFonts w:ascii="Arial" w:hAnsi="Arial" w:cs="Arial"/>
          <w:sz w:val="20"/>
          <w:szCs w:val="20"/>
        </w:rPr>
        <w:t xml:space="preserve">višji </w:t>
      </w:r>
      <w:r w:rsidRPr="00800FA7">
        <w:rPr>
          <w:rFonts w:ascii="Arial" w:hAnsi="Arial" w:cs="Arial"/>
          <w:sz w:val="20"/>
          <w:szCs w:val="20"/>
        </w:rPr>
        <w:t xml:space="preserve">svetovalec I«. Izbrani kandidat bo sklenil pogodbo o zaposlitvi oziroma aneks k pogodbi o zaposlitvi o premestitvi na uradniško delovno mesto </w:t>
      </w:r>
      <w:r>
        <w:rPr>
          <w:rFonts w:ascii="Arial" w:hAnsi="Arial" w:cs="Arial"/>
          <w:sz w:val="20"/>
          <w:szCs w:val="20"/>
        </w:rPr>
        <w:t xml:space="preserve">višji </w:t>
      </w:r>
      <w:r w:rsidRPr="00800FA7">
        <w:rPr>
          <w:rFonts w:ascii="Arial" w:hAnsi="Arial" w:cs="Arial"/>
          <w:sz w:val="20"/>
          <w:szCs w:val="20"/>
        </w:rPr>
        <w:t xml:space="preserve">svetovalec, za nedoločen čas, s polnim delovnim časom v Oddelku za </w:t>
      </w:r>
      <w:r>
        <w:rPr>
          <w:rFonts w:ascii="Arial" w:hAnsi="Arial" w:cs="Arial"/>
          <w:sz w:val="20"/>
          <w:szCs w:val="20"/>
        </w:rPr>
        <w:t>gradnjo in kmetijstvo</w:t>
      </w:r>
      <w:r w:rsidRPr="00800FA7">
        <w:rPr>
          <w:rFonts w:ascii="Arial" w:hAnsi="Arial" w:cs="Arial"/>
          <w:sz w:val="20"/>
          <w:szCs w:val="20"/>
        </w:rPr>
        <w:t>. Delo se bo opravljalo v uradnih prostorih Upravne enote Žalec</w:t>
      </w:r>
      <w:r>
        <w:rPr>
          <w:rFonts w:ascii="Arial" w:hAnsi="Arial" w:cs="Arial"/>
          <w:sz w:val="20"/>
          <w:szCs w:val="20"/>
        </w:rPr>
        <w:t xml:space="preserve"> ter na drugih lokacijah, kjer se izvajajo naloge upravne enote. </w:t>
      </w:r>
    </w:p>
    <w:p w14:paraId="399349DE" w14:textId="77777777" w:rsidR="007548CD" w:rsidRPr="00BE372B" w:rsidRDefault="007548CD" w:rsidP="007548CD">
      <w:pPr>
        <w:jc w:val="both"/>
        <w:rPr>
          <w:rFonts w:ascii="Arial" w:hAnsi="Arial" w:cs="Arial"/>
          <w:sz w:val="20"/>
          <w:szCs w:val="20"/>
        </w:rPr>
      </w:pPr>
    </w:p>
    <w:p w14:paraId="62858BE2" w14:textId="77777777" w:rsidR="007548CD" w:rsidRDefault="007548CD" w:rsidP="007548CD">
      <w:pPr>
        <w:jc w:val="both"/>
        <w:rPr>
          <w:rFonts w:ascii="Arial" w:hAnsi="Arial" w:cs="Arial"/>
          <w:sz w:val="20"/>
          <w:szCs w:val="20"/>
        </w:rPr>
      </w:pPr>
      <w:r w:rsidRPr="00846EF5">
        <w:rPr>
          <w:rFonts w:ascii="Arial" w:hAnsi="Arial" w:cs="Arial"/>
          <w:sz w:val="20"/>
          <w:szCs w:val="20"/>
        </w:rPr>
        <w:t xml:space="preserve">Kandidati vložijo prijave na priloženem obrazcu </w:t>
      </w:r>
      <w:r w:rsidRPr="00846EF5">
        <w:rPr>
          <w:rFonts w:ascii="Arial" w:hAnsi="Arial" w:cs="Arial"/>
          <w:b/>
          <w:sz w:val="20"/>
          <w:szCs w:val="20"/>
          <w:u w:val="single"/>
        </w:rPr>
        <w:t>»Vloga za zaposlitev«</w:t>
      </w:r>
      <w:r w:rsidRPr="00846EF5">
        <w:rPr>
          <w:rFonts w:ascii="Arial" w:hAnsi="Arial" w:cs="Arial"/>
          <w:b/>
          <w:sz w:val="20"/>
          <w:szCs w:val="20"/>
        </w:rPr>
        <w:t>,</w:t>
      </w:r>
      <w:r w:rsidRPr="00846EF5">
        <w:rPr>
          <w:rFonts w:ascii="Arial" w:hAnsi="Arial" w:cs="Arial"/>
          <w:sz w:val="20"/>
          <w:szCs w:val="20"/>
        </w:rPr>
        <w:t xml:space="preserve"> ki ga pošljejo v zaprti ovojnici z označbo: »</w:t>
      </w:r>
      <w:r>
        <w:rPr>
          <w:rFonts w:ascii="Arial" w:hAnsi="Arial" w:cs="Arial"/>
          <w:sz w:val="20"/>
          <w:szCs w:val="20"/>
        </w:rPr>
        <w:t>Z</w:t>
      </w:r>
      <w:r w:rsidRPr="00846EF5">
        <w:rPr>
          <w:rFonts w:ascii="Arial" w:hAnsi="Arial" w:cs="Arial"/>
          <w:sz w:val="20"/>
          <w:szCs w:val="20"/>
        </w:rPr>
        <w:t xml:space="preserve">a interni natečaj </w:t>
      </w:r>
      <w:r>
        <w:rPr>
          <w:rFonts w:ascii="Arial" w:hAnsi="Arial" w:cs="Arial"/>
          <w:sz w:val="20"/>
          <w:szCs w:val="20"/>
        </w:rPr>
        <w:t xml:space="preserve">višji </w:t>
      </w:r>
      <w:r w:rsidRPr="00846EF5">
        <w:rPr>
          <w:rFonts w:ascii="Arial" w:hAnsi="Arial" w:cs="Arial"/>
          <w:sz w:val="20"/>
          <w:szCs w:val="20"/>
        </w:rPr>
        <w:t xml:space="preserve">svetovalec </w:t>
      </w:r>
      <w:r>
        <w:rPr>
          <w:rFonts w:ascii="Arial" w:hAnsi="Arial" w:cs="Arial"/>
          <w:sz w:val="20"/>
          <w:szCs w:val="20"/>
        </w:rPr>
        <w:t>(</w:t>
      </w:r>
      <w:r w:rsidRPr="00846EF5">
        <w:rPr>
          <w:rFonts w:ascii="Arial" w:hAnsi="Arial" w:cs="Arial"/>
          <w:sz w:val="20"/>
          <w:szCs w:val="20"/>
        </w:rPr>
        <w:t xml:space="preserve">DM </w:t>
      </w:r>
      <w:r>
        <w:rPr>
          <w:rFonts w:ascii="Arial" w:hAnsi="Arial" w:cs="Arial"/>
          <w:sz w:val="20"/>
          <w:szCs w:val="20"/>
        </w:rPr>
        <w:t>14</w:t>
      </w:r>
      <w:r w:rsidRPr="00846EF5">
        <w:rPr>
          <w:rFonts w:ascii="Arial" w:hAnsi="Arial" w:cs="Arial"/>
          <w:sz w:val="20"/>
          <w:szCs w:val="20"/>
        </w:rPr>
        <w:t>5</w:t>
      </w:r>
      <w:r>
        <w:rPr>
          <w:rFonts w:ascii="Arial" w:hAnsi="Arial" w:cs="Arial"/>
          <w:sz w:val="20"/>
          <w:szCs w:val="20"/>
        </w:rPr>
        <w:t>)</w:t>
      </w:r>
      <w:r w:rsidRPr="00846EF5">
        <w:rPr>
          <w:rFonts w:ascii="Arial" w:hAnsi="Arial" w:cs="Arial"/>
          <w:sz w:val="20"/>
          <w:szCs w:val="20"/>
        </w:rPr>
        <w:t xml:space="preserve">, številka: </w:t>
      </w:r>
      <w:r w:rsidRPr="00846EF5">
        <w:rPr>
          <w:rFonts w:ascii="Arial" w:hAnsi="Arial" w:cs="Arial"/>
          <w:color w:val="000000"/>
          <w:sz w:val="20"/>
          <w:szCs w:val="20"/>
        </w:rPr>
        <w:t>1</w:t>
      </w:r>
      <w:r>
        <w:rPr>
          <w:rFonts w:ascii="Arial" w:hAnsi="Arial" w:cs="Arial"/>
          <w:color w:val="000000"/>
          <w:sz w:val="20"/>
          <w:szCs w:val="20"/>
        </w:rPr>
        <w:t>1</w:t>
      </w:r>
      <w:r w:rsidRPr="00846EF5">
        <w:rPr>
          <w:rFonts w:ascii="Arial" w:hAnsi="Arial" w:cs="Arial"/>
          <w:color w:val="000000"/>
          <w:sz w:val="20"/>
          <w:szCs w:val="20"/>
        </w:rPr>
        <w:t>0-</w:t>
      </w:r>
      <w:r>
        <w:rPr>
          <w:rFonts w:ascii="Arial" w:hAnsi="Arial" w:cs="Arial"/>
          <w:color w:val="000000"/>
          <w:sz w:val="20"/>
          <w:szCs w:val="20"/>
        </w:rPr>
        <w:t>229/</w:t>
      </w:r>
      <w:r w:rsidRPr="00846EF5">
        <w:rPr>
          <w:rFonts w:ascii="Arial" w:hAnsi="Arial" w:cs="Arial"/>
          <w:color w:val="000000"/>
          <w:sz w:val="20"/>
          <w:szCs w:val="20"/>
        </w:rPr>
        <w:t>202</w:t>
      </w:r>
      <w:r>
        <w:rPr>
          <w:rFonts w:ascii="Arial" w:hAnsi="Arial" w:cs="Arial"/>
          <w:color w:val="000000"/>
          <w:sz w:val="20"/>
          <w:szCs w:val="20"/>
        </w:rPr>
        <w:t>5</w:t>
      </w:r>
      <w:r w:rsidRPr="00846EF5">
        <w:rPr>
          <w:rFonts w:ascii="Arial" w:hAnsi="Arial" w:cs="Arial"/>
          <w:color w:val="000000"/>
          <w:sz w:val="20"/>
          <w:szCs w:val="20"/>
        </w:rPr>
        <w:t>-6258</w:t>
      </w:r>
      <w:r w:rsidRPr="00846EF5">
        <w:rPr>
          <w:rFonts w:ascii="Arial" w:hAnsi="Arial" w:cs="Arial"/>
          <w:sz w:val="20"/>
          <w:szCs w:val="20"/>
        </w:rPr>
        <w:t xml:space="preserve">« na naslov: Upravna enota Žalec, Ulica Savinjske čete 5, 3310 Žalec, in sicer v roku </w:t>
      </w:r>
      <w:r w:rsidRPr="00BE2F1F">
        <w:rPr>
          <w:rFonts w:ascii="Arial" w:hAnsi="Arial" w:cs="Arial"/>
          <w:sz w:val="20"/>
          <w:szCs w:val="20"/>
        </w:rPr>
        <w:t xml:space="preserve">8 </w:t>
      </w:r>
      <w:r w:rsidRPr="00846EF5">
        <w:rPr>
          <w:rFonts w:ascii="Arial" w:hAnsi="Arial" w:cs="Arial"/>
          <w:sz w:val="20"/>
          <w:szCs w:val="20"/>
        </w:rPr>
        <w:t>dni po objavi na osrednjem spletnem mestu državne uprave GOV.SI. Za pisno obliko prijave se šteje tudi elektronska oblika, poslana na elektronski naslov: ue.zalec@gov.si, pri čemer veljavnost prijave ni pogojena z elektronskim podpisom.</w:t>
      </w:r>
    </w:p>
    <w:p w14:paraId="38544CD2" w14:textId="77777777" w:rsidR="007548CD" w:rsidRPr="00846EF5" w:rsidRDefault="007548CD" w:rsidP="007548CD">
      <w:pPr>
        <w:jc w:val="both"/>
        <w:rPr>
          <w:rFonts w:ascii="Arial" w:hAnsi="Arial" w:cs="Arial"/>
          <w:sz w:val="20"/>
          <w:szCs w:val="20"/>
        </w:rPr>
      </w:pPr>
    </w:p>
    <w:p w14:paraId="1513E776" w14:textId="77777777" w:rsidR="007548CD" w:rsidRPr="00846EF5" w:rsidRDefault="007548CD" w:rsidP="007548CD">
      <w:pPr>
        <w:jc w:val="both"/>
        <w:rPr>
          <w:rFonts w:ascii="Arial" w:hAnsi="Arial" w:cs="Arial"/>
          <w:sz w:val="20"/>
          <w:szCs w:val="20"/>
        </w:rPr>
      </w:pPr>
      <w:r w:rsidRPr="00846EF5">
        <w:rPr>
          <w:rFonts w:ascii="Arial" w:hAnsi="Arial" w:cs="Arial"/>
          <w:sz w:val="20"/>
          <w:szCs w:val="20"/>
        </w:rPr>
        <w:lastRenderedPageBreak/>
        <w:t>Obvestilo o končanem postopku internega natečaja bo objavljeno na osrednjem spletnem mestu državne uprave GOV.SI.</w:t>
      </w:r>
    </w:p>
    <w:p w14:paraId="37A3652C" w14:textId="77777777" w:rsidR="007548CD" w:rsidRPr="00BE372B" w:rsidRDefault="007548CD" w:rsidP="007548CD">
      <w:pPr>
        <w:jc w:val="both"/>
        <w:rPr>
          <w:rFonts w:ascii="Arial" w:hAnsi="Arial" w:cs="Arial"/>
          <w:sz w:val="20"/>
          <w:szCs w:val="20"/>
        </w:rPr>
      </w:pPr>
    </w:p>
    <w:p w14:paraId="126D1185" w14:textId="77777777" w:rsidR="007548CD" w:rsidRPr="00BE372B" w:rsidRDefault="007548CD" w:rsidP="007548CD">
      <w:pPr>
        <w:jc w:val="both"/>
        <w:rPr>
          <w:rFonts w:ascii="Arial" w:hAnsi="Arial" w:cs="Arial"/>
          <w:sz w:val="20"/>
          <w:szCs w:val="20"/>
        </w:rPr>
      </w:pPr>
      <w:r w:rsidRPr="00BE372B">
        <w:rPr>
          <w:rFonts w:ascii="Arial" w:hAnsi="Arial" w:cs="Arial"/>
          <w:sz w:val="20"/>
          <w:szCs w:val="20"/>
        </w:rPr>
        <w:t xml:space="preserve">Informacije o izvedbi internega natečaja daje </w:t>
      </w:r>
      <w:r>
        <w:rPr>
          <w:rFonts w:ascii="Arial" w:hAnsi="Arial" w:cs="Arial"/>
          <w:sz w:val="20"/>
          <w:szCs w:val="20"/>
        </w:rPr>
        <w:t>Ana Melanšek</w:t>
      </w:r>
      <w:r w:rsidRPr="00BE372B">
        <w:rPr>
          <w:rFonts w:ascii="Arial" w:hAnsi="Arial" w:cs="Arial"/>
          <w:sz w:val="20"/>
          <w:szCs w:val="20"/>
        </w:rPr>
        <w:t xml:space="preserve">, na telefonski številki: 03 713 51 </w:t>
      </w:r>
      <w:r>
        <w:rPr>
          <w:rFonts w:ascii="Arial" w:hAnsi="Arial" w:cs="Arial"/>
          <w:sz w:val="20"/>
          <w:szCs w:val="20"/>
        </w:rPr>
        <w:t>5</w:t>
      </w:r>
      <w:r w:rsidRPr="00BE372B">
        <w:rPr>
          <w:rFonts w:ascii="Arial" w:hAnsi="Arial" w:cs="Arial"/>
          <w:sz w:val="20"/>
          <w:szCs w:val="20"/>
        </w:rPr>
        <w:t>3.</w:t>
      </w:r>
    </w:p>
    <w:p w14:paraId="7D45C832" w14:textId="77777777" w:rsidR="007548CD" w:rsidRPr="00BE372B" w:rsidRDefault="007548CD" w:rsidP="007548CD">
      <w:pPr>
        <w:jc w:val="both"/>
        <w:rPr>
          <w:rFonts w:ascii="Arial" w:hAnsi="Arial" w:cs="Arial"/>
          <w:sz w:val="20"/>
          <w:szCs w:val="20"/>
        </w:rPr>
      </w:pPr>
    </w:p>
    <w:p w14:paraId="791E1ECC" w14:textId="77777777" w:rsidR="007548CD" w:rsidRPr="00BE372B" w:rsidRDefault="007548CD" w:rsidP="007548CD">
      <w:pPr>
        <w:jc w:val="both"/>
        <w:rPr>
          <w:rFonts w:ascii="Arial" w:hAnsi="Arial" w:cs="Arial"/>
          <w:sz w:val="20"/>
          <w:szCs w:val="20"/>
        </w:rPr>
      </w:pPr>
      <w:r w:rsidRPr="00BE372B">
        <w:rPr>
          <w:rFonts w:ascii="Arial" w:hAnsi="Arial" w:cs="Arial"/>
          <w:sz w:val="20"/>
          <w:szCs w:val="20"/>
        </w:rPr>
        <w:t>V besedilu natečaja uporabljeni izrazi, zapisani v moški slovnični obliki, so uporabljeni kot nevtralni za ženske in moške.</w:t>
      </w:r>
    </w:p>
    <w:p w14:paraId="13906309" w14:textId="77777777" w:rsidR="007548CD" w:rsidRPr="00BE372B" w:rsidRDefault="007548CD" w:rsidP="007548CD">
      <w:pPr>
        <w:rPr>
          <w:rFonts w:ascii="Arial" w:hAnsi="Arial" w:cs="Arial"/>
          <w:sz w:val="20"/>
          <w:szCs w:val="20"/>
        </w:rPr>
      </w:pPr>
    </w:p>
    <w:p w14:paraId="25340B8A" w14:textId="77777777" w:rsidR="007548CD" w:rsidRDefault="007548CD" w:rsidP="007548CD">
      <w:pPr>
        <w:jc w:val="both"/>
        <w:rPr>
          <w:rFonts w:ascii="Arial" w:hAnsi="Arial" w:cs="Arial"/>
          <w:sz w:val="20"/>
          <w:szCs w:val="20"/>
        </w:rPr>
      </w:pPr>
      <w:r>
        <w:rPr>
          <w:rFonts w:ascii="Arial" w:hAnsi="Arial" w:cs="Arial"/>
          <w:sz w:val="20"/>
          <w:szCs w:val="20"/>
        </w:rPr>
        <w:t xml:space="preserve">                                                                                       </w:t>
      </w:r>
    </w:p>
    <w:p w14:paraId="58AB7A9C" w14:textId="77777777" w:rsidR="007548CD" w:rsidRPr="00BE372B" w:rsidRDefault="007548CD" w:rsidP="007548CD">
      <w:pPr>
        <w:jc w:val="both"/>
        <w:rPr>
          <w:rFonts w:ascii="Arial" w:hAnsi="Arial" w:cs="Arial"/>
          <w:sz w:val="20"/>
          <w:szCs w:val="20"/>
        </w:rPr>
      </w:pPr>
      <w:r>
        <w:rPr>
          <w:rFonts w:ascii="Arial" w:hAnsi="Arial" w:cs="Arial"/>
          <w:sz w:val="20"/>
          <w:szCs w:val="20"/>
        </w:rPr>
        <w:t xml:space="preserve">                                                                                      </w:t>
      </w:r>
    </w:p>
    <w:p w14:paraId="458B8578" w14:textId="77777777" w:rsidR="007548CD" w:rsidRPr="00BE372B" w:rsidRDefault="007548CD" w:rsidP="007548CD">
      <w:pPr>
        <w:jc w:val="both"/>
        <w:rPr>
          <w:rFonts w:ascii="Arial" w:hAnsi="Arial" w:cs="Arial"/>
          <w:sz w:val="20"/>
          <w:szCs w:val="20"/>
        </w:rPr>
      </w:pPr>
    </w:p>
    <w:p w14:paraId="148C1B6C" w14:textId="77777777" w:rsidR="007548CD" w:rsidRPr="00E0395C" w:rsidRDefault="007548CD" w:rsidP="007548CD">
      <w:pPr>
        <w:spacing w:line="240" w:lineRule="exact"/>
        <w:rPr>
          <w:rFonts w:ascii="Arial" w:hAnsi="Arial" w:cs="Arial"/>
          <w:sz w:val="20"/>
          <w:szCs w:val="20"/>
        </w:rPr>
      </w:pPr>
      <w:r w:rsidRPr="00E0395C">
        <w:rPr>
          <w:rFonts w:ascii="Arial" w:hAnsi="Arial" w:cs="Arial"/>
          <w:sz w:val="20"/>
          <w:szCs w:val="20"/>
        </w:rPr>
        <w:t xml:space="preserve">                                                                                        Simona Stanter</w:t>
      </w:r>
    </w:p>
    <w:p w14:paraId="5E04B501" w14:textId="77777777" w:rsidR="007548CD" w:rsidRPr="00E0395C" w:rsidRDefault="007548CD" w:rsidP="007548CD">
      <w:pPr>
        <w:spacing w:line="240" w:lineRule="exact"/>
        <w:rPr>
          <w:rFonts w:ascii="Arial" w:hAnsi="Arial" w:cs="Arial"/>
          <w:sz w:val="20"/>
          <w:szCs w:val="20"/>
        </w:rPr>
      </w:pPr>
      <w:r w:rsidRPr="00E0395C">
        <w:rPr>
          <w:rFonts w:ascii="Arial" w:hAnsi="Arial" w:cs="Arial"/>
          <w:sz w:val="20"/>
          <w:szCs w:val="20"/>
        </w:rPr>
        <w:t xml:space="preserve">                                                                                        načelnica </w:t>
      </w:r>
    </w:p>
    <w:p w14:paraId="75A0DF19" w14:textId="77777777" w:rsidR="007548CD" w:rsidRPr="00BE372B" w:rsidRDefault="007548CD" w:rsidP="007548CD">
      <w:pPr>
        <w:rPr>
          <w:rFonts w:ascii="Arial" w:hAnsi="Arial" w:cs="Arial"/>
          <w:sz w:val="20"/>
          <w:szCs w:val="20"/>
        </w:rPr>
      </w:pPr>
    </w:p>
    <w:p w14:paraId="1F707464" w14:textId="77777777" w:rsidR="008B4733" w:rsidRPr="007548CD" w:rsidRDefault="008B4733" w:rsidP="007548CD"/>
    <w:sectPr w:rsidR="008B4733" w:rsidRPr="007548CD" w:rsidSect="00D67E16">
      <w:headerReference w:type="default" r:id="rId9"/>
      <w:footerReference w:type="default" r:id="rId10"/>
      <w:pgSz w:w="11900" w:h="16840" w:code="9"/>
      <w:pgMar w:top="1701" w:right="1701" w:bottom="1560"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A950D" w14:textId="77777777" w:rsidR="00CC7709" w:rsidRDefault="00CC7709" w:rsidP="00CC7709">
      <w:r>
        <w:separator/>
      </w:r>
    </w:p>
  </w:endnote>
  <w:endnote w:type="continuationSeparator" w:id="0">
    <w:p w14:paraId="50695588" w14:textId="77777777" w:rsidR="00CC7709" w:rsidRDefault="00CC7709" w:rsidP="00CC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20A1" w14:textId="77777777" w:rsidR="00CC7709" w:rsidRDefault="00CC7709">
    <w:pPr>
      <w:pStyle w:val="Noga"/>
      <w:jc w:val="right"/>
    </w:pPr>
    <w:r>
      <w:fldChar w:fldCharType="begin"/>
    </w:r>
    <w:r>
      <w:instrText>PAGE   \* MERGEFORMAT</w:instrText>
    </w:r>
    <w:r>
      <w:fldChar w:fldCharType="separate"/>
    </w:r>
    <w:r>
      <w:t>2</w:t>
    </w:r>
    <w:r>
      <w:fldChar w:fldCharType="end"/>
    </w:r>
  </w:p>
  <w:p w14:paraId="178B983B" w14:textId="77777777" w:rsidR="00CC7709" w:rsidRDefault="00CC770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7E593" w14:textId="77777777" w:rsidR="00CC7709" w:rsidRDefault="00CC7709" w:rsidP="00CC7709">
      <w:r>
        <w:separator/>
      </w:r>
    </w:p>
  </w:footnote>
  <w:footnote w:type="continuationSeparator" w:id="0">
    <w:p w14:paraId="25493C3B" w14:textId="77777777" w:rsidR="00CC7709" w:rsidRDefault="00CC7709" w:rsidP="00CC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EFE1" w14:textId="77777777" w:rsidR="00CC7709" w:rsidRPr="00110CBD" w:rsidRDefault="00CC7709"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B7EC888A"/>
    <w:lvl w:ilvl="0" w:tplc="3D009422">
      <w:start w:val="1"/>
      <w:numFmt w:val="bullet"/>
      <w:lvlText w:val=""/>
      <w:lvlJc w:val="left"/>
      <w:pPr>
        <w:tabs>
          <w:tab w:val="num" w:pos="360"/>
        </w:tabs>
        <w:ind w:left="360" w:hanging="360"/>
      </w:pPr>
      <w:rPr>
        <w:rFonts w:ascii="Symbol" w:hAnsi="Symbol" w:hint="default"/>
        <w:color w:val="auto"/>
      </w:rPr>
    </w:lvl>
    <w:lvl w:ilvl="1" w:tplc="EFAC1D56">
      <w:start w:val="1"/>
      <w:numFmt w:val="decimal"/>
      <w:lvlText w:val="%2."/>
      <w:lvlJc w:val="left"/>
      <w:pPr>
        <w:tabs>
          <w:tab w:val="num" w:pos="360"/>
        </w:tabs>
        <w:ind w:left="360" w:hanging="360"/>
      </w:pPr>
      <w:rPr>
        <w:rFonts w:hint="default"/>
        <w:color w:val="auto"/>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A957FD"/>
    <w:multiLevelType w:val="hybridMultilevel"/>
    <w:tmpl w:val="37040FC2"/>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5B1715"/>
    <w:multiLevelType w:val="hybridMultilevel"/>
    <w:tmpl w:val="7BB8BFB0"/>
    <w:lvl w:ilvl="0" w:tplc="628C287C">
      <w:start w:val="331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hint="default"/>
      </w:rPr>
    </w:lvl>
    <w:lvl w:ilvl="1" w:tplc="98A6811A">
      <w:start w:val="1"/>
      <w:numFmt w:val="decimal"/>
      <w:lvlText w:val="%2."/>
      <w:lvlJc w:val="left"/>
      <w:pPr>
        <w:tabs>
          <w:tab w:val="num" w:pos="360"/>
        </w:tabs>
        <w:ind w:left="36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46660165"/>
    <w:multiLevelType w:val="hybridMultilevel"/>
    <w:tmpl w:val="4F08569A"/>
    <w:lvl w:ilvl="0" w:tplc="A7EA554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770551"/>
    <w:multiLevelType w:val="hybridMultilevel"/>
    <w:tmpl w:val="47ACEFC4"/>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667054065">
    <w:abstractNumId w:val="8"/>
  </w:num>
  <w:num w:numId="2" w16cid:durableId="776143909">
    <w:abstractNumId w:val="1"/>
  </w:num>
  <w:num w:numId="3" w16cid:durableId="941960517">
    <w:abstractNumId w:val="5"/>
  </w:num>
  <w:num w:numId="4" w16cid:durableId="2130779483">
    <w:abstractNumId w:val="9"/>
  </w:num>
  <w:num w:numId="5" w16cid:durableId="1474757509">
    <w:abstractNumId w:val="4"/>
  </w:num>
  <w:num w:numId="6" w16cid:durableId="1060177946">
    <w:abstractNumId w:val="6"/>
  </w:num>
  <w:num w:numId="7" w16cid:durableId="1928805157">
    <w:abstractNumId w:val="3"/>
  </w:num>
  <w:num w:numId="8" w16cid:durableId="1737123684">
    <w:abstractNumId w:val="0"/>
  </w:num>
  <w:num w:numId="9" w16cid:durableId="622658889">
    <w:abstractNumId w:val="7"/>
  </w:num>
  <w:num w:numId="10" w16cid:durableId="1933581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09"/>
    <w:rsid w:val="002F037E"/>
    <w:rsid w:val="00345502"/>
    <w:rsid w:val="00424D2B"/>
    <w:rsid w:val="005D1D98"/>
    <w:rsid w:val="00652014"/>
    <w:rsid w:val="00704FE5"/>
    <w:rsid w:val="007548CD"/>
    <w:rsid w:val="007A366B"/>
    <w:rsid w:val="007F7798"/>
    <w:rsid w:val="00836150"/>
    <w:rsid w:val="008B4733"/>
    <w:rsid w:val="0093774A"/>
    <w:rsid w:val="00981032"/>
    <w:rsid w:val="009F3D25"/>
    <w:rsid w:val="00CC7709"/>
    <w:rsid w:val="00CF775C"/>
    <w:rsid w:val="00D5219E"/>
    <w:rsid w:val="00FE7E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9A86F"/>
  <w15:chartTrackingRefBased/>
  <w15:docId w15:val="{76960ED8-40C2-47CF-878F-158EE771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C7709"/>
    <w:pPr>
      <w:spacing w:after="0" w:line="240" w:lineRule="auto"/>
    </w:pPr>
    <w:rPr>
      <w:rFonts w:ascii="Times New Roman" w:eastAsia="Times New Roman" w:hAnsi="Times New Roman" w:cs="Times New Roman"/>
      <w:kern w:val="0"/>
      <w:sz w:val="24"/>
      <w:szCs w:val="24"/>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CC7709"/>
    <w:pPr>
      <w:tabs>
        <w:tab w:val="center" w:pos="4320"/>
        <w:tab w:val="right" w:pos="8640"/>
      </w:tabs>
    </w:pPr>
  </w:style>
  <w:style w:type="character" w:customStyle="1" w:styleId="GlavaZnak">
    <w:name w:val="Glava Znak"/>
    <w:basedOn w:val="Privzetapisavaodstavka"/>
    <w:link w:val="Glava"/>
    <w:rsid w:val="00CC7709"/>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uiPriority w:val="99"/>
    <w:rsid w:val="00CC7709"/>
    <w:pPr>
      <w:tabs>
        <w:tab w:val="center" w:pos="4320"/>
        <w:tab w:val="right" w:pos="8640"/>
      </w:tabs>
    </w:pPr>
  </w:style>
  <w:style w:type="character" w:customStyle="1" w:styleId="NogaZnak">
    <w:name w:val="Noga Znak"/>
    <w:basedOn w:val="Privzetapisavaodstavka"/>
    <w:link w:val="Noga"/>
    <w:uiPriority w:val="99"/>
    <w:rsid w:val="00CC7709"/>
    <w:rPr>
      <w:rFonts w:ascii="Times New Roman" w:eastAsia="Times New Roman" w:hAnsi="Times New Roman" w:cs="Times New Roman"/>
      <w:kern w:val="0"/>
      <w:sz w:val="24"/>
      <w:szCs w:val="24"/>
      <w:lang w:eastAsia="sl-SI"/>
      <w14:ligatures w14:val="none"/>
    </w:rPr>
  </w:style>
  <w:style w:type="paragraph" w:customStyle="1" w:styleId="ZADEVA">
    <w:name w:val="ZADEVA"/>
    <w:basedOn w:val="Navaden"/>
    <w:qFormat/>
    <w:rsid w:val="00CC7709"/>
    <w:pPr>
      <w:tabs>
        <w:tab w:val="left" w:pos="1701"/>
      </w:tabs>
      <w:ind w:left="1701" w:hanging="1701"/>
    </w:pPr>
    <w:rPr>
      <w:b/>
      <w:lang w:val="it-IT"/>
    </w:rPr>
  </w:style>
  <w:style w:type="paragraph" w:customStyle="1" w:styleId="Brezrazmikov1">
    <w:name w:val="Brez razmikov1"/>
    <w:rsid w:val="00CC7709"/>
    <w:pPr>
      <w:spacing w:after="0" w:line="240" w:lineRule="auto"/>
    </w:pPr>
    <w:rPr>
      <w:rFonts w:ascii="Calibri" w:eastAsia="Times New Roman" w:hAnsi="Calibri" w:cs="Calibri"/>
      <w:kern w:val="0"/>
      <w14:ligatures w14:val="none"/>
    </w:rPr>
  </w:style>
  <w:style w:type="paragraph" w:customStyle="1" w:styleId="Brezrazmikov2">
    <w:name w:val="Brez razmikov2"/>
    <w:rsid w:val="00652014"/>
    <w:pPr>
      <w:spacing w:after="0" w:line="240" w:lineRule="auto"/>
    </w:pPr>
    <w:rPr>
      <w:rFonts w:ascii="Calibri" w:eastAsia="Times New Roman" w:hAnsi="Calibri" w:cs="Calibri"/>
      <w:kern w:val="0"/>
      <w14:ligatures w14:val="none"/>
    </w:rPr>
  </w:style>
  <w:style w:type="paragraph" w:styleId="Navadensplet">
    <w:name w:val="Normal (Web)"/>
    <w:basedOn w:val="Navaden"/>
    <w:rsid w:val="00704FE5"/>
    <w:pPr>
      <w:spacing w:before="100" w:beforeAutospacing="1" w:after="100" w:afterAutospacing="1"/>
    </w:pPr>
  </w:style>
  <w:style w:type="paragraph" w:customStyle="1" w:styleId="Brezrazmikov3">
    <w:name w:val="Brez razmikov3"/>
    <w:rsid w:val="00704FE5"/>
    <w:pPr>
      <w:spacing w:after="0" w:line="240" w:lineRule="auto"/>
    </w:pPr>
    <w:rPr>
      <w:rFonts w:ascii="Calibri" w:eastAsia="Times New Roman" w:hAnsi="Calibri" w:cs="Calibri"/>
      <w:kern w:val="0"/>
      <w14:ligatures w14:val="none"/>
    </w:rPr>
  </w:style>
  <w:style w:type="character" w:styleId="Hiperpovezava">
    <w:name w:val="Hyperlink"/>
    <w:rsid w:val="005D1D98"/>
    <w:rPr>
      <w:color w:val="0000FF"/>
      <w:u w:val="single"/>
    </w:rPr>
  </w:style>
  <w:style w:type="paragraph" w:customStyle="1" w:styleId="Brezrazmikov4">
    <w:name w:val="Brez razmikov4"/>
    <w:rsid w:val="005D1D98"/>
    <w:pPr>
      <w:spacing w:after="0" w:line="240" w:lineRule="auto"/>
    </w:pPr>
    <w:rPr>
      <w:rFonts w:ascii="Calibri" w:eastAsia="Times New Roman" w:hAnsi="Calibri" w:cs="Calibri"/>
      <w:kern w:val="0"/>
      <w14:ligatures w14:val="none"/>
    </w:rPr>
  </w:style>
  <w:style w:type="paragraph" w:customStyle="1" w:styleId="Brezrazmikov5">
    <w:name w:val="Brez razmikov5"/>
    <w:rsid w:val="007548CD"/>
    <w:pPr>
      <w:spacing w:after="0" w:line="240" w:lineRule="auto"/>
    </w:pPr>
    <w:rPr>
      <w:rFonts w:ascii="Calibri" w:eastAsia="Times New Roman"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6651</Characters>
  <Application>Microsoft Office Word</Application>
  <DocSecurity>4</DocSecurity>
  <Lines>55</Lines>
  <Paragraphs>15</Paragraphs>
  <ScaleCrop>false</ScaleCrop>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Pajer</dc:creator>
  <cp:keywords/>
  <dc:description/>
  <cp:lastModifiedBy>Nina Višić</cp:lastModifiedBy>
  <cp:revision>2</cp:revision>
  <dcterms:created xsi:type="dcterms:W3CDTF">2025-05-08T10:02:00Z</dcterms:created>
  <dcterms:modified xsi:type="dcterms:W3CDTF">2025-05-08T10:02:00Z</dcterms:modified>
</cp:coreProperties>
</file>