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285A" w14:textId="1E97F654" w:rsidR="001648D5" w:rsidRPr="001648D5" w:rsidRDefault="00333B3D" w:rsidP="001648D5">
      <w:pPr>
        <w:autoSpaceDE w:val="0"/>
        <w:autoSpaceDN w:val="0"/>
        <w:adjustRightInd w:val="0"/>
        <w:spacing w:line="240" w:lineRule="atLeast"/>
        <w:jc w:val="both"/>
        <w:rPr>
          <w:rFonts w:cs="Arial"/>
          <w:color w:val="000000"/>
          <w:szCs w:val="20"/>
          <w:lang w:val="sl-SI"/>
        </w:rPr>
      </w:pPr>
      <w:r w:rsidRPr="006B0531">
        <w:rPr>
          <w:rFonts w:cs="Arial"/>
          <w:color w:val="000000"/>
          <w:szCs w:val="20"/>
          <w:lang w:val="sl-SI"/>
        </w:rPr>
        <w:t xml:space="preserve">Na podlagi 57. člena Zakona o javnih uslužbencih, v nadaljevanju ZJU (Uradni list RS, št. 63/07 – uradno prečiščeno besedilo, 65/08, 69/08 – ZTFI-A, 69/08 – ZZavar-E, 40/12 – ZUJF, 158/20 – </w:t>
      </w:r>
      <w:proofErr w:type="spellStart"/>
      <w:r w:rsidRPr="006B0531">
        <w:rPr>
          <w:rFonts w:cs="Arial"/>
          <w:color w:val="000000"/>
          <w:szCs w:val="20"/>
          <w:lang w:val="sl-SI"/>
        </w:rPr>
        <w:t>ZIntPK</w:t>
      </w:r>
      <w:proofErr w:type="spellEnd"/>
      <w:r w:rsidRPr="006B0531">
        <w:rPr>
          <w:rFonts w:cs="Arial"/>
          <w:color w:val="000000"/>
          <w:szCs w:val="20"/>
          <w:lang w:val="sl-SI"/>
        </w:rPr>
        <w:t xml:space="preserve">-C, 203/20 – ZIUPOPDVE, 202/21 – </w:t>
      </w:r>
      <w:proofErr w:type="spellStart"/>
      <w:r w:rsidRPr="006B0531">
        <w:rPr>
          <w:rFonts w:cs="Arial"/>
          <w:color w:val="000000"/>
          <w:szCs w:val="20"/>
          <w:lang w:val="sl-SI"/>
        </w:rPr>
        <w:t>odl</w:t>
      </w:r>
      <w:proofErr w:type="spellEnd"/>
      <w:r w:rsidRPr="006B0531">
        <w:rPr>
          <w:rFonts w:cs="Arial"/>
          <w:color w:val="000000"/>
          <w:szCs w:val="20"/>
          <w:lang w:val="sl-SI"/>
        </w:rPr>
        <w:t>. US</w:t>
      </w:r>
      <w:r w:rsidR="00470D31">
        <w:rPr>
          <w:rFonts w:cs="Arial"/>
          <w:color w:val="000000"/>
          <w:szCs w:val="20"/>
          <w:lang w:val="sl-SI"/>
        </w:rPr>
        <w:t xml:space="preserve">, </w:t>
      </w:r>
      <w:r w:rsidRPr="006B0531">
        <w:rPr>
          <w:rFonts w:cs="Arial"/>
          <w:color w:val="000000"/>
          <w:szCs w:val="20"/>
          <w:lang w:val="sl-SI"/>
        </w:rPr>
        <w:t xml:space="preserve">3/22 </w:t>
      </w:r>
      <w:r w:rsidR="00470D31">
        <w:rPr>
          <w:rFonts w:cs="Arial"/>
          <w:color w:val="000000"/>
          <w:szCs w:val="20"/>
          <w:lang w:val="sl-SI"/>
        </w:rPr>
        <w:t>–</w:t>
      </w:r>
      <w:r w:rsidRPr="006B0531">
        <w:rPr>
          <w:rFonts w:cs="Arial"/>
          <w:color w:val="000000"/>
          <w:szCs w:val="20"/>
          <w:lang w:val="sl-SI"/>
        </w:rPr>
        <w:t xml:space="preserve"> </w:t>
      </w:r>
      <w:proofErr w:type="spellStart"/>
      <w:r w:rsidRPr="006B0531">
        <w:rPr>
          <w:rFonts w:cs="Arial"/>
          <w:color w:val="000000"/>
          <w:szCs w:val="20"/>
          <w:lang w:val="sl-SI"/>
        </w:rPr>
        <w:t>Z</w:t>
      </w:r>
      <w:r w:rsidR="00470D31" w:rsidRPr="006B0531">
        <w:rPr>
          <w:rFonts w:cs="Arial"/>
          <w:color w:val="000000"/>
          <w:szCs w:val="20"/>
          <w:lang w:val="sl-SI"/>
        </w:rPr>
        <w:t>d</w:t>
      </w:r>
      <w:r w:rsidRPr="006B0531">
        <w:rPr>
          <w:rFonts w:cs="Arial"/>
          <w:color w:val="000000"/>
          <w:szCs w:val="20"/>
          <w:lang w:val="sl-SI"/>
        </w:rPr>
        <w:t>eb</w:t>
      </w:r>
      <w:proofErr w:type="spellEnd"/>
      <w:r w:rsidR="00470D31">
        <w:rPr>
          <w:rFonts w:cs="Arial"/>
          <w:color w:val="000000"/>
          <w:szCs w:val="20"/>
          <w:lang w:val="sl-SI"/>
        </w:rPr>
        <w:t xml:space="preserve"> in 32/25 – ZJU-1</w:t>
      </w:r>
      <w:r w:rsidRPr="006B0531">
        <w:rPr>
          <w:rFonts w:cs="Arial"/>
          <w:color w:val="000000"/>
          <w:szCs w:val="20"/>
          <w:lang w:val="sl-SI"/>
        </w:rPr>
        <w:t xml:space="preserve">) </w:t>
      </w:r>
      <w:r w:rsidR="001648D5" w:rsidRPr="001648D5">
        <w:rPr>
          <w:rFonts w:cs="Arial"/>
          <w:color w:val="000000"/>
          <w:szCs w:val="20"/>
          <w:lang w:val="sl-SI"/>
        </w:rPr>
        <w:t>Uredb</w:t>
      </w:r>
      <w:r w:rsidR="007C204A">
        <w:rPr>
          <w:rFonts w:cs="Arial"/>
          <w:color w:val="000000"/>
          <w:szCs w:val="20"/>
          <w:lang w:val="sl-SI"/>
        </w:rPr>
        <w:t>e</w:t>
      </w:r>
      <w:r w:rsidR="001648D5" w:rsidRPr="001648D5">
        <w:rPr>
          <w:rFonts w:cs="Arial"/>
          <w:color w:val="000000"/>
          <w:szCs w:val="20"/>
          <w:lang w:val="sl-SI"/>
        </w:rPr>
        <w:t xml:space="preserve"> o postopku za zasedbo delovnega mesta v organih državne uprave in v pravosodnih organih</w:t>
      </w:r>
      <w:r w:rsidR="007C204A">
        <w:rPr>
          <w:rFonts w:cs="Arial"/>
          <w:color w:val="000000"/>
          <w:szCs w:val="20"/>
          <w:lang w:val="sl-SI"/>
        </w:rPr>
        <w:t>, v nadaljevanju Uredba</w:t>
      </w:r>
      <w:r w:rsidR="001648D5" w:rsidRPr="001648D5">
        <w:rPr>
          <w:rFonts w:cs="Arial"/>
          <w:color w:val="000000"/>
          <w:szCs w:val="20"/>
          <w:lang w:val="sl-SI"/>
        </w:rPr>
        <w:t xml:space="preserve"> (Uradni list RS, št. </w:t>
      </w:r>
      <w:hyperlink r:id="rId7" w:tgtFrame="_blank" w:tooltip="Uredba o postopku za zasedbo delovnega mesta v organih državne uprave in v pravosodnih organih" w:history="1">
        <w:r w:rsidR="001648D5" w:rsidRPr="001648D5">
          <w:rPr>
            <w:color w:val="000000"/>
            <w:lang w:val="sl-SI"/>
          </w:rPr>
          <w:t>139/06</w:t>
        </w:r>
      </w:hyperlink>
      <w:r w:rsidR="001648D5" w:rsidRPr="001648D5">
        <w:rPr>
          <w:rFonts w:cs="Arial"/>
          <w:color w:val="000000"/>
          <w:szCs w:val="20"/>
          <w:lang w:val="sl-SI"/>
        </w:rPr>
        <w:t>, </w:t>
      </w:r>
      <w:hyperlink r:id="rId8" w:tgtFrame="_blank" w:tooltip="Uredba o spremembah in dopolnitvah Uredbe o postopku za zasedbo delovnega mesta v organih državne uprave in v pravosodnih organih" w:history="1">
        <w:r w:rsidR="001648D5" w:rsidRPr="001648D5">
          <w:rPr>
            <w:color w:val="000000"/>
            <w:lang w:val="sl-SI"/>
          </w:rPr>
          <w:t>104/10</w:t>
        </w:r>
      </w:hyperlink>
      <w:r w:rsidR="001648D5" w:rsidRPr="001648D5">
        <w:rPr>
          <w:rFonts w:cs="Arial"/>
          <w:color w:val="000000"/>
          <w:szCs w:val="20"/>
          <w:lang w:val="sl-SI"/>
        </w:rPr>
        <w:t> in </w:t>
      </w:r>
      <w:hyperlink r:id="rId9" w:tgtFrame="_blank" w:tooltip="Zakon o javnih uslužbencih (ZJU-1)" w:history="1">
        <w:r w:rsidR="001648D5" w:rsidRPr="001648D5">
          <w:rPr>
            <w:color w:val="000000"/>
            <w:lang w:val="sl-SI"/>
          </w:rPr>
          <w:t>32/25</w:t>
        </w:r>
      </w:hyperlink>
      <w:r w:rsidR="001648D5" w:rsidRPr="001648D5">
        <w:rPr>
          <w:rFonts w:cs="Arial"/>
          <w:color w:val="000000"/>
          <w:szCs w:val="20"/>
          <w:lang w:val="sl-SI"/>
        </w:rPr>
        <w:t> – ZJU-1)</w:t>
      </w:r>
    </w:p>
    <w:p w14:paraId="0583DDCE" w14:textId="00A3FCA9" w:rsidR="00333B3D" w:rsidRPr="006B0531" w:rsidRDefault="00333B3D" w:rsidP="00333B3D">
      <w:pPr>
        <w:autoSpaceDE w:val="0"/>
        <w:autoSpaceDN w:val="0"/>
        <w:adjustRightInd w:val="0"/>
        <w:spacing w:line="240" w:lineRule="atLeast"/>
        <w:jc w:val="both"/>
        <w:rPr>
          <w:rFonts w:cs="Arial"/>
          <w:color w:val="000000"/>
          <w:szCs w:val="20"/>
          <w:lang w:val="sl-SI"/>
        </w:rPr>
      </w:pPr>
    </w:p>
    <w:p w14:paraId="2EE0DF6F" w14:textId="49A9860B" w:rsidR="00333B3D" w:rsidRPr="006B0531" w:rsidRDefault="00AE61EA" w:rsidP="00333B3D">
      <w:pPr>
        <w:autoSpaceDE w:val="0"/>
        <w:autoSpaceDN w:val="0"/>
        <w:adjustRightInd w:val="0"/>
        <w:spacing w:line="240" w:lineRule="atLeast"/>
        <w:jc w:val="both"/>
        <w:rPr>
          <w:rFonts w:cs="Arial"/>
          <w:color w:val="000000"/>
          <w:szCs w:val="20"/>
          <w:lang w:val="sl-SI"/>
        </w:rPr>
      </w:pPr>
      <w:r>
        <w:rPr>
          <w:rFonts w:cs="Arial"/>
          <w:b/>
          <w:bCs/>
          <w:color w:val="000000"/>
          <w:szCs w:val="20"/>
          <w:lang w:val="sl-SI"/>
        </w:rPr>
        <w:t xml:space="preserve">Republika Slovenija, </w:t>
      </w:r>
      <w:r w:rsidR="00333B3D" w:rsidRPr="006B0531">
        <w:rPr>
          <w:rFonts w:cs="Arial"/>
          <w:b/>
          <w:bCs/>
          <w:color w:val="000000"/>
          <w:szCs w:val="20"/>
          <w:lang w:val="sl-SI"/>
        </w:rPr>
        <w:t>Upravna enota Vrhnika</w:t>
      </w:r>
      <w:r w:rsidR="00333B3D" w:rsidRPr="006B0531">
        <w:rPr>
          <w:rFonts w:cs="Arial"/>
          <w:color w:val="000000"/>
          <w:szCs w:val="20"/>
          <w:lang w:val="sl-SI"/>
        </w:rPr>
        <w:t xml:space="preserve">, Stara Vrhnika 1d, 1360 Vrhnika, objavlja </w:t>
      </w:r>
      <w:r w:rsidR="00333B3D" w:rsidRPr="006B0531">
        <w:rPr>
          <w:rFonts w:cs="Arial"/>
          <w:b/>
          <w:bCs/>
          <w:color w:val="000000"/>
          <w:szCs w:val="20"/>
          <w:lang w:val="sl-SI"/>
        </w:rPr>
        <w:t>interni natečaj</w:t>
      </w:r>
      <w:r w:rsidR="00333B3D" w:rsidRPr="006B0531">
        <w:rPr>
          <w:rFonts w:cs="Arial"/>
          <w:color w:val="000000"/>
          <w:szCs w:val="20"/>
          <w:lang w:val="sl-SI"/>
        </w:rPr>
        <w:t xml:space="preserve"> za zasedbo </w:t>
      </w:r>
      <w:r w:rsidR="006B0531" w:rsidRPr="006B0531">
        <w:rPr>
          <w:rFonts w:cs="Arial"/>
          <w:color w:val="000000"/>
          <w:szCs w:val="20"/>
          <w:lang w:val="sl-SI"/>
        </w:rPr>
        <w:t>prostega</w:t>
      </w:r>
      <w:r w:rsidR="00333B3D" w:rsidRPr="006B0531">
        <w:rPr>
          <w:rFonts w:cs="Arial"/>
          <w:color w:val="000000"/>
          <w:szCs w:val="20"/>
          <w:lang w:val="sl-SI"/>
        </w:rPr>
        <w:t xml:space="preserve"> uradnišk</w:t>
      </w:r>
      <w:r w:rsidR="006B0531" w:rsidRPr="006B0531">
        <w:rPr>
          <w:rFonts w:cs="Arial"/>
          <w:color w:val="000000"/>
          <w:szCs w:val="20"/>
          <w:lang w:val="sl-SI"/>
        </w:rPr>
        <w:t>ega</w:t>
      </w:r>
      <w:r w:rsidR="00333B3D" w:rsidRPr="006B0531">
        <w:rPr>
          <w:rFonts w:cs="Arial"/>
          <w:color w:val="000000"/>
          <w:szCs w:val="20"/>
          <w:lang w:val="sl-SI"/>
        </w:rPr>
        <w:t xml:space="preserve"> delovn</w:t>
      </w:r>
      <w:r w:rsidR="006B0531" w:rsidRPr="006B0531">
        <w:rPr>
          <w:rFonts w:cs="Arial"/>
          <w:color w:val="000000"/>
          <w:szCs w:val="20"/>
          <w:lang w:val="sl-SI"/>
        </w:rPr>
        <w:t>ega</w:t>
      </w:r>
      <w:r w:rsidR="00333B3D" w:rsidRPr="006B0531">
        <w:rPr>
          <w:rFonts w:cs="Arial"/>
          <w:color w:val="000000"/>
          <w:szCs w:val="20"/>
          <w:lang w:val="sl-SI"/>
        </w:rPr>
        <w:t xml:space="preserve"> mest</w:t>
      </w:r>
      <w:r w:rsidR="006B0531" w:rsidRPr="006B0531">
        <w:rPr>
          <w:rFonts w:cs="Arial"/>
          <w:color w:val="000000"/>
          <w:szCs w:val="20"/>
          <w:lang w:val="sl-SI"/>
        </w:rPr>
        <w:t>a</w:t>
      </w:r>
      <w:r w:rsidR="00333B3D" w:rsidRPr="006B0531">
        <w:rPr>
          <w:rFonts w:cs="Arial"/>
          <w:color w:val="000000"/>
          <w:szCs w:val="20"/>
          <w:lang w:val="sl-SI"/>
        </w:rPr>
        <w:t>, za nedoločen čas</w:t>
      </w:r>
      <w:r w:rsidR="00887E57">
        <w:rPr>
          <w:rFonts w:cs="Arial"/>
          <w:color w:val="000000"/>
          <w:szCs w:val="20"/>
          <w:lang w:val="sl-SI"/>
        </w:rPr>
        <w:t>,</w:t>
      </w:r>
      <w:r w:rsidR="00333B3D" w:rsidRPr="006B0531">
        <w:rPr>
          <w:rFonts w:cs="Arial"/>
          <w:color w:val="000000"/>
          <w:szCs w:val="20"/>
          <w:lang w:val="sl-SI"/>
        </w:rPr>
        <w:t xml:space="preserve"> s polnim delovnim časom</w:t>
      </w:r>
      <w:r w:rsidR="00887E57">
        <w:rPr>
          <w:rFonts w:cs="Arial"/>
          <w:color w:val="000000"/>
          <w:szCs w:val="20"/>
          <w:lang w:val="sl-SI"/>
        </w:rPr>
        <w:t xml:space="preserve"> in </w:t>
      </w:r>
      <w:r w:rsidR="001B08CD">
        <w:rPr>
          <w:rFonts w:cs="Arial"/>
          <w:color w:val="000000"/>
          <w:szCs w:val="20"/>
          <w:lang w:val="sl-SI"/>
        </w:rPr>
        <w:t>štirimesečnim</w:t>
      </w:r>
      <w:r w:rsidR="00887E57">
        <w:rPr>
          <w:rFonts w:cs="Arial"/>
          <w:color w:val="000000"/>
          <w:szCs w:val="20"/>
          <w:lang w:val="sl-SI"/>
        </w:rPr>
        <w:t xml:space="preserve"> poskusnim delom</w:t>
      </w:r>
      <w:r w:rsidR="00333B3D" w:rsidRPr="006B0531">
        <w:rPr>
          <w:rFonts w:cs="Arial"/>
          <w:color w:val="000000"/>
          <w:szCs w:val="20"/>
          <w:lang w:val="sl-SI"/>
        </w:rPr>
        <w:t>,</w:t>
      </w:r>
    </w:p>
    <w:p w14:paraId="03E876A0" w14:textId="77777777" w:rsidR="00333B3D" w:rsidRPr="006B0531" w:rsidRDefault="00333B3D" w:rsidP="00333B3D">
      <w:pPr>
        <w:pStyle w:val="Navadensplet"/>
        <w:spacing w:after="0" w:line="240" w:lineRule="atLeast"/>
        <w:jc w:val="both"/>
        <w:rPr>
          <w:rStyle w:val="Krepko"/>
          <w:rFonts w:ascii="Arial" w:hAnsi="Arial" w:cs="Arial"/>
          <w:sz w:val="20"/>
          <w:szCs w:val="20"/>
        </w:rPr>
      </w:pPr>
    </w:p>
    <w:p w14:paraId="081B8EAD" w14:textId="39CB9C5B" w:rsidR="00333B3D" w:rsidRPr="006B0531" w:rsidRDefault="001B08CD" w:rsidP="00333B3D">
      <w:pPr>
        <w:pStyle w:val="Navadensplet"/>
        <w:spacing w:after="0" w:line="240" w:lineRule="atLeast"/>
        <w:jc w:val="both"/>
        <w:rPr>
          <w:rStyle w:val="Krepko"/>
          <w:rFonts w:ascii="Arial" w:hAnsi="Arial" w:cs="Arial"/>
          <w:sz w:val="20"/>
          <w:szCs w:val="20"/>
        </w:rPr>
      </w:pPr>
      <w:r>
        <w:rPr>
          <w:rStyle w:val="Krepko"/>
          <w:rFonts w:ascii="Arial" w:hAnsi="Arial" w:cs="Arial"/>
          <w:sz w:val="20"/>
          <w:szCs w:val="20"/>
        </w:rPr>
        <w:t>VIŠJI REFERENT - UE (šifra DM 79)</w:t>
      </w:r>
      <w:r w:rsidR="00333B3D" w:rsidRPr="006B0531">
        <w:rPr>
          <w:rStyle w:val="Krepko"/>
          <w:rFonts w:ascii="Arial" w:hAnsi="Arial" w:cs="Arial"/>
          <w:sz w:val="20"/>
          <w:szCs w:val="20"/>
        </w:rPr>
        <w:t xml:space="preserve"> </w:t>
      </w:r>
      <w:r>
        <w:rPr>
          <w:rStyle w:val="Krepko"/>
          <w:rFonts w:ascii="Arial" w:hAnsi="Arial" w:cs="Arial"/>
          <w:sz w:val="20"/>
          <w:szCs w:val="20"/>
        </w:rPr>
        <w:t>v ODDELKU ZA</w:t>
      </w:r>
      <w:r w:rsidR="00333B3D" w:rsidRPr="006B0531">
        <w:rPr>
          <w:rStyle w:val="Krepko"/>
          <w:rFonts w:ascii="Arial" w:hAnsi="Arial" w:cs="Arial"/>
          <w:sz w:val="20"/>
          <w:szCs w:val="20"/>
        </w:rPr>
        <w:t xml:space="preserve"> UPRAVNE NOTRANJE ZADEVE </w:t>
      </w:r>
    </w:p>
    <w:p w14:paraId="243D3F51" w14:textId="77777777" w:rsidR="00333B3D" w:rsidRPr="006B0531" w:rsidRDefault="00333B3D" w:rsidP="00333B3D">
      <w:pPr>
        <w:pStyle w:val="Navadensplet"/>
        <w:spacing w:after="0" w:line="240" w:lineRule="atLeast"/>
        <w:jc w:val="both"/>
        <w:rPr>
          <w:rStyle w:val="Krepko"/>
          <w:rFonts w:ascii="Arial" w:hAnsi="Arial" w:cs="Arial"/>
          <w:sz w:val="20"/>
          <w:szCs w:val="20"/>
        </w:rPr>
      </w:pPr>
    </w:p>
    <w:p w14:paraId="5CB2D04E" w14:textId="72C8B219" w:rsidR="00333B3D" w:rsidRPr="006B0531" w:rsidRDefault="00333B3D" w:rsidP="00333B3D">
      <w:pPr>
        <w:spacing w:line="240" w:lineRule="atLeast"/>
        <w:jc w:val="both"/>
        <w:rPr>
          <w:rFonts w:cs="Arial"/>
          <w:szCs w:val="20"/>
          <w:lang w:val="sl-SI"/>
        </w:rPr>
      </w:pPr>
      <w:r w:rsidRPr="006B0531">
        <w:rPr>
          <w:rFonts w:cs="Arial"/>
          <w:szCs w:val="20"/>
          <w:lang w:val="sl-SI"/>
        </w:rPr>
        <w:t>Delo na prostem delovnem mestu se opravlja v delovnem razmerju za nedoločen čas</w:t>
      </w:r>
      <w:r w:rsidR="007C204A">
        <w:rPr>
          <w:rFonts w:cs="Arial"/>
          <w:szCs w:val="20"/>
          <w:lang w:val="sl-SI"/>
        </w:rPr>
        <w:t>,</w:t>
      </w:r>
      <w:r w:rsidRPr="006B0531">
        <w:rPr>
          <w:rFonts w:cs="Arial"/>
          <w:szCs w:val="20"/>
          <w:lang w:val="sl-SI"/>
        </w:rPr>
        <w:t xml:space="preserve"> s polnim delovnim časom. Naloge</w:t>
      </w:r>
      <w:r w:rsidR="00887E57">
        <w:rPr>
          <w:rFonts w:cs="Arial"/>
          <w:szCs w:val="20"/>
          <w:lang w:val="sl-SI"/>
        </w:rPr>
        <w:t xml:space="preserve"> </w:t>
      </w:r>
      <w:r w:rsidRPr="006B0531">
        <w:rPr>
          <w:rFonts w:cs="Arial"/>
          <w:szCs w:val="20"/>
          <w:lang w:val="sl-SI"/>
        </w:rPr>
        <w:t xml:space="preserve">uradniškega delovnega mesta se opravljajo v </w:t>
      </w:r>
      <w:r w:rsidR="001B08CD">
        <w:rPr>
          <w:rFonts w:cs="Arial"/>
          <w:szCs w:val="20"/>
          <w:lang w:val="sl-SI"/>
        </w:rPr>
        <w:t>treh</w:t>
      </w:r>
      <w:r w:rsidRPr="006B0531">
        <w:rPr>
          <w:rFonts w:cs="Arial"/>
          <w:szCs w:val="20"/>
          <w:lang w:val="sl-SI"/>
        </w:rPr>
        <w:t xml:space="preserve"> nazivih, in sicer v nazivu višji </w:t>
      </w:r>
      <w:r w:rsidR="001B08CD">
        <w:rPr>
          <w:rFonts w:cs="Arial"/>
          <w:szCs w:val="20"/>
          <w:lang w:val="sl-SI"/>
        </w:rPr>
        <w:t>referent</w:t>
      </w:r>
      <w:r w:rsidR="007C204A">
        <w:rPr>
          <w:rFonts w:cs="Arial"/>
          <w:szCs w:val="20"/>
          <w:lang w:val="sl-SI"/>
        </w:rPr>
        <w:t xml:space="preserve"> - </w:t>
      </w:r>
      <w:r w:rsidR="001B08CD">
        <w:rPr>
          <w:rFonts w:cs="Arial"/>
          <w:szCs w:val="20"/>
          <w:lang w:val="sl-SI"/>
        </w:rPr>
        <w:t>UE III,</w:t>
      </w:r>
      <w:r w:rsidRPr="006B0531">
        <w:rPr>
          <w:rFonts w:cs="Arial"/>
          <w:szCs w:val="20"/>
          <w:lang w:val="sl-SI"/>
        </w:rPr>
        <w:t xml:space="preserve"> II in I.</w:t>
      </w:r>
    </w:p>
    <w:p w14:paraId="52EE1DEC" w14:textId="77777777" w:rsidR="00333B3D" w:rsidRPr="006B0531" w:rsidRDefault="00333B3D" w:rsidP="00333B3D">
      <w:pPr>
        <w:spacing w:line="240" w:lineRule="atLeast"/>
        <w:jc w:val="both"/>
        <w:rPr>
          <w:rFonts w:cs="Arial"/>
          <w:szCs w:val="20"/>
          <w:lang w:val="sl-SI"/>
        </w:rPr>
      </w:pPr>
    </w:p>
    <w:p w14:paraId="13FEBB8E" w14:textId="77777777" w:rsidR="00333B3D" w:rsidRPr="006B0531" w:rsidRDefault="00333B3D" w:rsidP="00333B3D">
      <w:pPr>
        <w:spacing w:line="240" w:lineRule="atLeast"/>
        <w:jc w:val="both"/>
        <w:rPr>
          <w:rFonts w:cs="Arial"/>
          <w:szCs w:val="20"/>
          <w:lang w:val="sl-SI"/>
        </w:rPr>
      </w:pPr>
      <w:r w:rsidRPr="006B0531">
        <w:rPr>
          <w:rFonts w:cs="Arial"/>
          <w:szCs w:val="20"/>
          <w:lang w:val="sl-SI"/>
        </w:rPr>
        <w:t>Javni uslužbenci, ki se bodo prijavili na delovno mesto, morajo izpolnjevati sledeče pogoje:</w:t>
      </w:r>
    </w:p>
    <w:p w14:paraId="2E6E01BE" w14:textId="77777777" w:rsidR="00333B3D" w:rsidRPr="006B0531" w:rsidRDefault="00333B3D" w:rsidP="00333B3D">
      <w:pPr>
        <w:pStyle w:val="Navadensplet"/>
        <w:spacing w:after="0" w:line="240" w:lineRule="atLeast"/>
        <w:jc w:val="both"/>
        <w:rPr>
          <w:rFonts w:ascii="Arial" w:hAnsi="Arial" w:cs="Arial"/>
          <w:sz w:val="20"/>
          <w:szCs w:val="20"/>
        </w:rPr>
      </w:pPr>
    </w:p>
    <w:p w14:paraId="4D45909E" w14:textId="77777777"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sklenjeno delovno razmerje za nedoločen čas v organu državne uprave ali drugem organu, ki je pristopil k "Dogovoru o vključitvi v interni trg dela";</w:t>
      </w:r>
    </w:p>
    <w:p w14:paraId="00C9D8E4" w14:textId="424EF2CC"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so imenovani v uradniški naziv</w:t>
      </w:r>
      <w:r w:rsidR="003C4BBD">
        <w:rPr>
          <w:rFonts w:cs="Arial"/>
          <w:szCs w:val="20"/>
          <w:lang w:val="sl-SI"/>
        </w:rPr>
        <w:t>;</w:t>
      </w:r>
    </w:p>
    <w:p w14:paraId="5A924DFC" w14:textId="0FCAD136" w:rsidR="00333B3D" w:rsidRPr="006B0531" w:rsidRDefault="001B08CD" w:rsidP="00333B3D">
      <w:pPr>
        <w:numPr>
          <w:ilvl w:val="0"/>
          <w:numId w:val="27"/>
        </w:numPr>
        <w:spacing w:line="240" w:lineRule="atLeast"/>
        <w:jc w:val="both"/>
        <w:rPr>
          <w:rFonts w:cs="Arial"/>
          <w:szCs w:val="20"/>
          <w:lang w:val="sl-SI"/>
        </w:rPr>
      </w:pPr>
      <w:r>
        <w:rPr>
          <w:rFonts w:cs="Arial"/>
          <w:szCs w:val="20"/>
          <w:lang w:val="sl-SI"/>
        </w:rPr>
        <w:t xml:space="preserve">končano </w:t>
      </w:r>
      <w:r w:rsidR="00333B3D" w:rsidRPr="006B0531">
        <w:rPr>
          <w:rFonts w:cs="Arial"/>
          <w:szCs w:val="20"/>
          <w:lang w:val="sl-SI"/>
        </w:rPr>
        <w:t xml:space="preserve">najmanj </w:t>
      </w:r>
      <w:r w:rsidRPr="001B08CD">
        <w:rPr>
          <w:rFonts w:cs="Arial"/>
          <w:szCs w:val="20"/>
          <w:lang w:val="sl-SI"/>
        </w:rPr>
        <w:t>višjo strokovno izobraževanje (višješolska strokovna izobrazba</w:t>
      </w:r>
      <w:r>
        <w:rPr>
          <w:rFonts w:cs="Arial"/>
          <w:szCs w:val="20"/>
          <w:lang w:val="sl-SI"/>
        </w:rPr>
        <w:t>)</w:t>
      </w:r>
      <w:r w:rsidR="007C204A">
        <w:rPr>
          <w:rFonts w:cs="Arial"/>
          <w:szCs w:val="20"/>
          <w:lang w:val="sl-SI"/>
        </w:rPr>
        <w:t>;</w:t>
      </w:r>
    </w:p>
    <w:p w14:paraId="39C6AE5D" w14:textId="77777777" w:rsidR="008C5B1E" w:rsidRPr="006B0531" w:rsidRDefault="008C5B1E" w:rsidP="00333B3D">
      <w:pPr>
        <w:numPr>
          <w:ilvl w:val="0"/>
          <w:numId w:val="27"/>
        </w:numPr>
        <w:spacing w:line="240" w:lineRule="atLeast"/>
        <w:jc w:val="both"/>
        <w:rPr>
          <w:rFonts w:cs="Arial"/>
          <w:szCs w:val="20"/>
          <w:lang w:val="sl-SI"/>
        </w:rPr>
      </w:pPr>
      <w:r w:rsidRPr="006B0531">
        <w:rPr>
          <w:rFonts w:cs="Arial"/>
          <w:szCs w:val="20"/>
          <w:lang w:val="sl-SI"/>
        </w:rPr>
        <w:t>državljanstvo Republike Slovenije;</w:t>
      </w:r>
    </w:p>
    <w:p w14:paraId="161C07B8" w14:textId="67EC9FC1"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 xml:space="preserve">najmanj </w:t>
      </w:r>
      <w:r w:rsidR="001B08CD">
        <w:rPr>
          <w:rFonts w:cs="Arial"/>
          <w:szCs w:val="20"/>
          <w:lang w:val="sl-SI"/>
        </w:rPr>
        <w:t>6</w:t>
      </w:r>
      <w:r w:rsidRPr="006B0531">
        <w:rPr>
          <w:rFonts w:cs="Arial"/>
          <w:szCs w:val="20"/>
          <w:lang w:val="sl-SI"/>
        </w:rPr>
        <w:t xml:space="preserve"> </w:t>
      </w:r>
      <w:r w:rsidR="001B08CD">
        <w:rPr>
          <w:rFonts w:cs="Arial"/>
          <w:szCs w:val="20"/>
          <w:lang w:val="sl-SI"/>
        </w:rPr>
        <w:t>mesecev</w:t>
      </w:r>
      <w:r w:rsidRPr="006B0531">
        <w:rPr>
          <w:rFonts w:cs="Arial"/>
          <w:szCs w:val="20"/>
          <w:lang w:val="sl-SI"/>
        </w:rPr>
        <w:t xml:space="preserve"> delovnih izkušenj;</w:t>
      </w:r>
    </w:p>
    <w:p w14:paraId="4C60E0D4" w14:textId="77777777"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opravljen strokovni izpit iz upravnega postopka</w:t>
      </w:r>
      <w:r w:rsidR="008C5B1E" w:rsidRPr="006B0531">
        <w:rPr>
          <w:rFonts w:cs="Arial"/>
          <w:szCs w:val="20"/>
          <w:lang w:val="sl-SI"/>
        </w:rPr>
        <w:t>;</w:t>
      </w:r>
    </w:p>
    <w:p w14:paraId="3B9E0DB1" w14:textId="77777777" w:rsidR="008C5B1E" w:rsidRPr="006B0531" w:rsidRDefault="00333B3D" w:rsidP="008C5B1E">
      <w:pPr>
        <w:numPr>
          <w:ilvl w:val="0"/>
          <w:numId w:val="27"/>
        </w:numPr>
        <w:spacing w:line="240" w:lineRule="atLeast"/>
        <w:jc w:val="both"/>
        <w:rPr>
          <w:rFonts w:cs="Arial"/>
          <w:szCs w:val="20"/>
          <w:lang w:val="sl-SI"/>
        </w:rPr>
      </w:pPr>
      <w:r w:rsidRPr="006B0531">
        <w:rPr>
          <w:rFonts w:cs="Arial"/>
          <w:szCs w:val="20"/>
          <w:lang w:val="sl-SI"/>
        </w:rPr>
        <w:t>obvezno usposabljanje za imenovanje v naziv</w:t>
      </w:r>
      <w:r w:rsidR="008C5B1E" w:rsidRPr="006B0531">
        <w:rPr>
          <w:rFonts w:cs="Arial"/>
          <w:szCs w:val="20"/>
          <w:lang w:val="sl-SI"/>
        </w:rPr>
        <w:t>;</w:t>
      </w:r>
    </w:p>
    <w:p w14:paraId="39800FA0" w14:textId="77777777" w:rsidR="008C5B1E" w:rsidRPr="008C5B1E" w:rsidRDefault="008C5B1E" w:rsidP="008C5B1E">
      <w:pPr>
        <w:numPr>
          <w:ilvl w:val="0"/>
          <w:numId w:val="27"/>
        </w:numPr>
        <w:spacing w:line="240" w:lineRule="atLeast"/>
        <w:jc w:val="both"/>
        <w:rPr>
          <w:rFonts w:cs="Arial"/>
          <w:szCs w:val="20"/>
          <w:lang w:val="sl-SI"/>
        </w:rPr>
      </w:pPr>
      <w:r w:rsidRPr="008C5B1E">
        <w:rPr>
          <w:rFonts w:cs="Arial"/>
          <w:szCs w:val="20"/>
          <w:lang w:val="sl-SI"/>
        </w:rPr>
        <w:t>ne smejo biti pravnomočno obsojeni zaradi naklepnega kaznivega dejanja, ki se preganja po uradni dolžnosti in ne smejo biti obsojeni na nepogojno kazen zapora v trajanju več kot šest mesecev;</w:t>
      </w:r>
    </w:p>
    <w:p w14:paraId="00E43C2E" w14:textId="77777777" w:rsidR="008C5B1E" w:rsidRPr="006B0531" w:rsidRDefault="008C5B1E" w:rsidP="006B0531">
      <w:pPr>
        <w:numPr>
          <w:ilvl w:val="0"/>
          <w:numId w:val="27"/>
        </w:numPr>
        <w:spacing w:line="240" w:lineRule="atLeast"/>
        <w:jc w:val="both"/>
        <w:rPr>
          <w:rFonts w:cs="Arial"/>
          <w:szCs w:val="20"/>
          <w:lang w:val="sl-SI"/>
        </w:rPr>
      </w:pPr>
      <w:r w:rsidRPr="008C5B1E">
        <w:rPr>
          <w:rFonts w:cs="Arial"/>
          <w:szCs w:val="20"/>
          <w:lang w:val="sl-SI"/>
        </w:rPr>
        <w:t>zoper njih ne sme biti vložena pravnomočna obtožnica zaradi naklepnega kaznivega dejanja, ki se preganja po uradni dolžnosti</w:t>
      </w:r>
      <w:r w:rsidR="006B0531" w:rsidRPr="006B0531">
        <w:rPr>
          <w:rFonts w:cs="Arial"/>
          <w:szCs w:val="20"/>
          <w:lang w:val="sl-SI"/>
        </w:rPr>
        <w:t>.</w:t>
      </w:r>
    </w:p>
    <w:p w14:paraId="4EE55606" w14:textId="77777777" w:rsidR="00333B3D" w:rsidRPr="006B0531" w:rsidRDefault="00333B3D" w:rsidP="00333B3D">
      <w:pPr>
        <w:spacing w:line="240" w:lineRule="atLeast"/>
        <w:ind w:left="360"/>
        <w:jc w:val="both"/>
        <w:rPr>
          <w:rFonts w:cs="Arial"/>
          <w:szCs w:val="20"/>
          <w:lang w:val="sl-SI"/>
        </w:rPr>
      </w:pPr>
    </w:p>
    <w:p w14:paraId="4F220F8D"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zahtevane izobrazbe. </w:t>
      </w:r>
    </w:p>
    <w:p w14:paraId="68BB84B0" w14:textId="77777777" w:rsidR="00333B3D" w:rsidRPr="006B0531" w:rsidRDefault="00333B3D" w:rsidP="00333B3D">
      <w:pPr>
        <w:spacing w:line="240" w:lineRule="atLeast"/>
        <w:jc w:val="both"/>
        <w:rPr>
          <w:rFonts w:cs="Arial"/>
          <w:color w:val="000000"/>
          <w:szCs w:val="20"/>
          <w:lang w:val="sl-SI"/>
        </w:rPr>
      </w:pPr>
    </w:p>
    <w:p w14:paraId="7CDE466D"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7640B26A" w14:textId="77777777" w:rsidR="00333B3D" w:rsidRPr="006B0531" w:rsidRDefault="00333B3D" w:rsidP="00333B3D">
      <w:pPr>
        <w:spacing w:line="240" w:lineRule="atLeast"/>
        <w:jc w:val="both"/>
        <w:rPr>
          <w:rFonts w:cs="Arial"/>
          <w:szCs w:val="20"/>
          <w:lang w:val="sl-SI"/>
        </w:rPr>
      </w:pPr>
    </w:p>
    <w:p w14:paraId="2B097F3A" w14:textId="77777777"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t>Pri izbranem kandidatu se bo preverjalo, ali ima opravljen strokovni izpit iz upravnega postopka. V nasprotnem primeru bo moral izbrani kandidat v skladu s tretjim odstavkom 31. člena Zakona</w:t>
      </w:r>
    </w:p>
    <w:p w14:paraId="26628B25" w14:textId="77777777"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t xml:space="preserve">o splošnem upravnem postopku (Uradni list RS, št. 24/06 – uradno prečiščeno besedilo, 105/06 – ZUS-1, 126/07, 65/08, 8/10, 82/13, 175/20 – ZIUOPDVE in 3/22 – </w:t>
      </w:r>
      <w:proofErr w:type="spellStart"/>
      <w:r w:rsidRPr="008C5B1E">
        <w:rPr>
          <w:rFonts w:cs="Arial"/>
          <w:color w:val="000000"/>
          <w:szCs w:val="20"/>
          <w:lang w:val="sl-SI"/>
        </w:rPr>
        <w:t>ZDeb</w:t>
      </w:r>
      <w:proofErr w:type="spellEnd"/>
      <w:r w:rsidRPr="008C5B1E">
        <w:rPr>
          <w:rFonts w:cs="Arial"/>
          <w:color w:val="000000"/>
          <w:szCs w:val="20"/>
          <w:lang w:val="sl-SI"/>
        </w:rPr>
        <w:t>) strokovni izpit iz upravnega postopka opraviti najkasneje v treh mesecih od sklenitve delovnega razmerja.</w:t>
      </w:r>
    </w:p>
    <w:p w14:paraId="2D80D153" w14:textId="69C54D41"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lastRenderedPageBreak/>
        <w:t>Pri izbranem kandidatu se bo preverjalo, ali ima opravljeno usposabljanje za imenovanje v naziv. V nasprotnem primeru bo moral kandidat obvezno usposabljanje za imenovanje v naziv, v skladu 89. členom ZJU, opraviti najkasneje v enem letu od sklenitve pogodbe o zaposlitvi</w:t>
      </w:r>
      <w:r w:rsidR="003C4BBD">
        <w:rPr>
          <w:rFonts w:cs="Arial"/>
          <w:color w:val="000000"/>
          <w:szCs w:val="20"/>
          <w:lang w:val="sl-SI"/>
        </w:rPr>
        <w:t>.</w:t>
      </w:r>
    </w:p>
    <w:p w14:paraId="013DB89E" w14:textId="77777777" w:rsidR="007C204A" w:rsidRDefault="007C204A" w:rsidP="00333B3D">
      <w:pPr>
        <w:pStyle w:val="Navadensplet"/>
        <w:spacing w:after="0" w:line="240" w:lineRule="atLeast"/>
        <w:jc w:val="both"/>
        <w:rPr>
          <w:rFonts w:ascii="Arial" w:hAnsi="Arial" w:cs="Arial"/>
          <w:sz w:val="20"/>
          <w:szCs w:val="20"/>
        </w:rPr>
      </w:pPr>
    </w:p>
    <w:p w14:paraId="76B24B10" w14:textId="18654CBD" w:rsidR="00333B3D" w:rsidRPr="006B0531" w:rsidRDefault="00333B3D" w:rsidP="00333B3D">
      <w:pPr>
        <w:pStyle w:val="Navadensplet"/>
        <w:spacing w:after="0" w:line="240" w:lineRule="atLeast"/>
        <w:jc w:val="both"/>
        <w:rPr>
          <w:rFonts w:ascii="Arial" w:hAnsi="Arial" w:cs="Arial"/>
          <w:sz w:val="20"/>
          <w:szCs w:val="20"/>
        </w:rPr>
      </w:pPr>
      <w:r w:rsidRPr="006B0531">
        <w:rPr>
          <w:rFonts w:ascii="Arial" w:hAnsi="Arial" w:cs="Arial"/>
          <w:sz w:val="20"/>
          <w:szCs w:val="20"/>
        </w:rPr>
        <w:t xml:space="preserve">Naloge delovnega mesta: </w:t>
      </w:r>
    </w:p>
    <w:p w14:paraId="30F6ADB5" w14:textId="77777777" w:rsidR="00333B3D" w:rsidRPr="006B0531" w:rsidRDefault="00333B3D" w:rsidP="00333B3D">
      <w:pPr>
        <w:pStyle w:val="Navadensplet"/>
        <w:spacing w:after="0" w:line="240" w:lineRule="atLeast"/>
        <w:jc w:val="both"/>
        <w:rPr>
          <w:rFonts w:ascii="Arial" w:hAnsi="Arial" w:cs="Arial"/>
          <w:sz w:val="20"/>
          <w:szCs w:val="20"/>
        </w:rPr>
      </w:pPr>
    </w:p>
    <w:p w14:paraId="1D200CC1" w14:textId="58DA6169"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vodenje zahtevnih upravnih postopkov,</w:t>
      </w:r>
    </w:p>
    <w:p w14:paraId="574DB682" w14:textId="4CD7D382" w:rsidR="001B08CD" w:rsidRPr="001B3250" w:rsidRDefault="001B08CD" w:rsidP="001B08CD">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vodenje in odločanje v enostavnih upravnih postopkih,</w:t>
      </w:r>
    </w:p>
    <w:p w14:paraId="77FC22C6" w14:textId="0EDA0BF4"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opravljanje drugih upravnih nalog,</w:t>
      </w:r>
    </w:p>
    <w:p w14:paraId="08B7C641" w14:textId="5E094E6E"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samostojno oblikovanje manj zahtevnih gradiv s predlogi ukrepov,</w:t>
      </w:r>
    </w:p>
    <w:p w14:paraId="08729024" w14:textId="2612B40B"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zbiranje, urejanje in priprava podatkov za oblikovanje zahtevnejših gradiv,</w:t>
      </w:r>
    </w:p>
    <w:p w14:paraId="466282F0" w14:textId="3691DAEB"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pomoč pri pripravi osnutkov predpisov in drugih zahtevnejših gradiv,</w:t>
      </w:r>
    </w:p>
    <w:p w14:paraId="385823BD" w14:textId="148849CF"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posredovanje splošnih informacij o upravnih storitvah strankam,</w:t>
      </w:r>
    </w:p>
    <w:p w14:paraId="00A7A2B0" w14:textId="4B8434E8"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sprejemanje vlog strank,</w:t>
      </w:r>
    </w:p>
    <w:p w14:paraId="66C0CB0E" w14:textId="29EE96A7"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sprejemanje plačil upravnih taks in drugih upravnih storitev,</w:t>
      </w:r>
    </w:p>
    <w:p w14:paraId="205E1C0C" w14:textId="41164D80"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sprejemanje, odpiranje, evidentiranje in odprema pošte v fizični in elektronski obliki,</w:t>
      </w:r>
    </w:p>
    <w:p w14:paraId="612B27C5" w14:textId="0FA7F042" w:rsidR="001B08CD" w:rsidRPr="001B3250" w:rsidRDefault="001B08CD" w:rsidP="00E622A8">
      <w:pPr>
        <w:numPr>
          <w:ilvl w:val="0"/>
          <w:numId w:val="29"/>
        </w:numPr>
        <w:spacing w:line="240" w:lineRule="atLeast"/>
        <w:ind w:left="426" w:hanging="426"/>
        <w:jc w:val="both"/>
        <w:rPr>
          <w:rFonts w:cs="Arial"/>
          <w:color w:val="000000"/>
          <w:szCs w:val="20"/>
          <w:lang w:val="sl-SI"/>
        </w:rPr>
      </w:pPr>
      <w:r w:rsidRPr="001B3250">
        <w:rPr>
          <w:rFonts w:cs="Arial"/>
          <w:color w:val="000000"/>
          <w:szCs w:val="20"/>
          <w:lang w:val="sl-SI"/>
        </w:rPr>
        <w:t>urejanje arhiva.</w:t>
      </w:r>
    </w:p>
    <w:p w14:paraId="5D327960" w14:textId="77777777" w:rsidR="00333B3D" w:rsidRPr="006B0531" w:rsidRDefault="00333B3D" w:rsidP="00333B3D">
      <w:pPr>
        <w:spacing w:line="240" w:lineRule="atLeast"/>
        <w:jc w:val="both"/>
        <w:rPr>
          <w:rFonts w:cs="Arial"/>
          <w:szCs w:val="20"/>
          <w:highlight w:val="yellow"/>
          <w:lang w:val="sl-SI"/>
        </w:rPr>
      </w:pPr>
    </w:p>
    <w:p w14:paraId="7467493D" w14:textId="77777777" w:rsidR="00333B3D" w:rsidRPr="006B0531" w:rsidRDefault="00333B3D" w:rsidP="00333B3D">
      <w:pPr>
        <w:pStyle w:val="Navadensplet"/>
        <w:spacing w:after="0" w:line="240" w:lineRule="atLeast"/>
        <w:jc w:val="both"/>
        <w:rPr>
          <w:rFonts w:ascii="Arial" w:hAnsi="Arial" w:cs="Arial"/>
          <w:b/>
          <w:sz w:val="20"/>
          <w:szCs w:val="20"/>
        </w:rPr>
      </w:pPr>
      <w:r w:rsidRPr="006B0531">
        <w:rPr>
          <w:rFonts w:ascii="Arial" w:hAnsi="Arial" w:cs="Arial"/>
          <w:b/>
          <w:sz w:val="20"/>
          <w:szCs w:val="20"/>
        </w:rPr>
        <w:t xml:space="preserve">Prijava mora vsebovati: </w:t>
      </w:r>
    </w:p>
    <w:p w14:paraId="3971A28B" w14:textId="77777777" w:rsidR="00333B3D" w:rsidRPr="006B0531" w:rsidRDefault="00333B3D" w:rsidP="00333B3D">
      <w:pPr>
        <w:autoSpaceDE w:val="0"/>
        <w:autoSpaceDN w:val="0"/>
        <w:adjustRightInd w:val="0"/>
        <w:spacing w:line="240" w:lineRule="atLeast"/>
        <w:rPr>
          <w:rFonts w:cs="Arial"/>
          <w:b/>
          <w:szCs w:val="20"/>
          <w:lang w:val="sl-SI"/>
        </w:rPr>
      </w:pPr>
    </w:p>
    <w:p w14:paraId="57759239"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da ima sklejeno delovno razmerje za nedoločen čas v organih državne uprave ali v organih, ki so po sporazumu z Vlado RS vstopili v interni trg dela;</w:t>
      </w:r>
    </w:p>
    <w:p w14:paraId="54778BD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o izpolnjevanju pogoja glede uradniškega naziva, iz katere je razviden naziv, ki ga kandidat ima;</w:t>
      </w:r>
    </w:p>
    <w:p w14:paraId="093CAFF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o izpolnjevanju pogoja glede zahtevane izobrazbe, iz katere mora biti razvidna stopnja in smer izobrazbe ter leto in ustanova, na kateri je bila izobrazba pridobljena;</w:t>
      </w:r>
    </w:p>
    <w:p w14:paraId="7837700B"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opis delovnih izkušenj, iz katerega je razvidno izpolnjevanje pogoja glede zahtevanih delovnih izkušenj;</w:t>
      </w:r>
    </w:p>
    <w:p w14:paraId="01D2439F"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o izpolnjevanju pogoja glede opravljenega strokovnega izpita iz upravnega postopka;</w:t>
      </w:r>
    </w:p>
    <w:p w14:paraId="7A78D45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o izpolnjevanju pogoja glede opravljenega obveznega usposabljanja za imenovanje v naziv;</w:t>
      </w:r>
    </w:p>
    <w:p w14:paraId="08772CE9"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da za namen tega natečajnega postopka dovoljuje Upravni enoti Vrhnika pridobitev podatkov iz uradnih evidenc oz. kadrovske evidence organa, v katerem opravlja delo ter da je seznanjen in dovoljuje, da bo Upravna enota Vrhnika podatke, ki jih je navedel v prijavi obdelovala za namen tega postopka.</w:t>
      </w:r>
    </w:p>
    <w:p w14:paraId="5F029147" w14:textId="77777777" w:rsidR="00333B3D" w:rsidRPr="006B0531" w:rsidRDefault="00333B3D" w:rsidP="00333B3D">
      <w:pPr>
        <w:autoSpaceDE w:val="0"/>
        <w:autoSpaceDN w:val="0"/>
        <w:adjustRightInd w:val="0"/>
        <w:spacing w:line="240" w:lineRule="atLeast"/>
        <w:ind w:left="360"/>
        <w:jc w:val="both"/>
        <w:rPr>
          <w:rFonts w:cs="Arial"/>
          <w:szCs w:val="20"/>
          <w:lang w:val="sl-SI"/>
        </w:rPr>
      </w:pPr>
    </w:p>
    <w:p w14:paraId="008C3833" w14:textId="77777777" w:rsidR="00333B3D" w:rsidRPr="006B0531" w:rsidRDefault="00333B3D" w:rsidP="00333B3D">
      <w:pPr>
        <w:spacing w:line="240" w:lineRule="atLeast"/>
        <w:jc w:val="both"/>
        <w:rPr>
          <w:rFonts w:cs="Arial"/>
          <w:szCs w:val="20"/>
          <w:lang w:val="sl-SI"/>
        </w:rPr>
      </w:pPr>
      <w:r w:rsidRPr="006B0531">
        <w:rPr>
          <w:rFonts w:cs="Arial"/>
          <w:szCs w:val="20"/>
          <w:lang w:val="sl-SI" w:eastAsia="sl-SI"/>
        </w:rPr>
        <w:t xml:space="preserve">V primeru, da kandidat ne soglaša s 7. točko, bo moral ustrezna dokazila predložiti sam. </w:t>
      </w:r>
    </w:p>
    <w:p w14:paraId="1E54A31E" w14:textId="77777777" w:rsidR="00333B3D" w:rsidRPr="006B0531" w:rsidRDefault="00333B3D" w:rsidP="00333B3D">
      <w:pPr>
        <w:spacing w:line="240" w:lineRule="atLeast"/>
        <w:jc w:val="both"/>
        <w:rPr>
          <w:rFonts w:cs="Arial"/>
          <w:szCs w:val="20"/>
          <w:lang w:val="sl-SI"/>
        </w:rPr>
      </w:pPr>
    </w:p>
    <w:p w14:paraId="30027E48" w14:textId="77777777" w:rsidR="00333B3D" w:rsidRPr="006B0531" w:rsidRDefault="00333B3D" w:rsidP="00333B3D">
      <w:pPr>
        <w:spacing w:line="240" w:lineRule="atLeast"/>
        <w:jc w:val="both"/>
        <w:rPr>
          <w:rFonts w:cs="Arial"/>
          <w:szCs w:val="20"/>
          <w:lang w:val="sl-SI" w:eastAsia="sl-SI"/>
        </w:rPr>
      </w:pPr>
      <w:r w:rsidRPr="006B0531">
        <w:rPr>
          <w:rFonts w:cs="Arial"/>
          <w:szCs w:val="20"/>
          <w:lang w:val="sl-SI" w:eastAsia="sl-SI"/>
        </w:rPr>
        <w:t>Zaželeno je, da prijava vsebuje tudi kratek življenjepis ter da kandidat v njej poleg formalne izobrazbe navede tudi druga znanja in veščine, ki jih je pridobil.</w:t>
      </w:r>
      <w:r w:rsidR="008F76EE" w:rsidRPr="006B0531">
        <w:rPr>
          <w:rFonts w:cs="Arial"/>
          <w:szCs w:val="20"/>
          <w:lang w:val="sl-SI" w:eastAsia="sl-SI"/>
        </w:rPr>
        <w:t xml:space="preserve"> </w:t>
      </w:r>
    </w:p>
    <w:p w14:paraId="6AB360F7" w14:textId="77777777" w:rsidR="00333B3D" w:rsidRPr="006B0531" w:rsidRDefault="00333B3D" w:rsidP="00333B3D">
      <w:pPr>
        <w:autoSpaceDE w:val="0"/>
        <w:autoSpaceDN w:val="0"/>
        <w:adjustRightInd w:val="0"/>
        <w:spacing w:line="240" w:lineRule="atLeast"/>
        <w:jc w:val="both"/>
        <w:rPr>
          <w:rFonts w:cs="Arial"/>
          <w:szCs w:val="20"/>
          <w:lang w:val="sl-SI"/>
        </w:rPr>
      </w:pPr>
    </w:p>
    <w:p w14:paraId="7E9BCCE4" w14:textId="77777777" w:rsidR="00333B3D" w:rsidRPr="006B0531" w:rsidRDefault="00333B3D" w:rsidP="00333B3D">
      <w:pPr>
        <w:autoSpaceDE w:val="0"/>
        <w:autoSpaceDN w:val="0"/>
        <w:adjustRightInd w:val="0"/>
        <w:spacing w:line="240" w:lineRule="atLeast"/>
        <w:jc w:val="both"/>
        <w:rPr>
          <w:rFonts w:cs="Arial"/>
          <w:szCs w:val="20"/>
          <w:lang w:val="sl-SI"/>
        </w:rPr>
      </w:pPr>
      <w:r w:rsidRPr="006B0531">
        <w:rPr>
          <w:rFonts w:cs="Arial"/>
          <w:szCs w:val="20"/>
          <w:lang w:val="sl-SI"/>
        </w:rPr>
        <w:t>Prednost pri izbiri bodo imeli kandidati z izkušnjami na področju upravno notranjih zadev.</w:t>
      </w:r>
    </w:p>
    <w:p w14:paraId="3A10313A" w14:textId="77777777" w:rsidR="00333B3D" w:rsidRPr="006B0531" w:rsidRDefault="00333B3D" w:rsidP="00333B3D">
      <w:pPr>
        <w:spacing w:line="240" w:lineRule="atLeast"/>
        <w:jc w:val="both"/>
        <w:rPr>
          <w:rFonts w:cs="Arial"/>
          <w:szCs w:val="20"/>
          <w:lang w:val="sl-SI"/>
        </w:rPr>
      </w:pPr>
    </w:p>
    <w:p w14:paraId="1A3D5537" w14:textId="37E04397" w:rsidR="00333B3D" w:rsidRPr="006B0531" w:rsidRDefault="00333B3D" w:rsidP="00333B3D">
      <w:pPr>
        <w:spacing w:line="240" w:lineRule="atLeast"/>
        <w:jc w:val="both"/>
        <w:rPr>
          <w:rFonts w:cs="Arial"/>
          <w:szCs w:val="20"/>
          <w:lang w:val="sl-SI"/>
        </w:rPr>
      </w:pPr>
      <w:r w:rsidRPr="00333B3D">
        <w:rPr>
          <w:rFonts w:cs="Arial"/>
          <w:szCs w:val="20"/>
          <w:lang w:val="sl-SI"/>
        </w:rPr>
        <w:t>Izpolnjevanje pogojev za zasedbo delovnega mesta bo v skladu z 11. členom Uredbe preverjeno pred izvedbo izbirnega postopka na podlagi prijav kandidatov.</w:t>
      </w:r>
    </w:p>
    <w:p w14:paraId="3DFADBF9" w14:textId="77777777" w:rsidR="00333B3D" w:rsidRPr="00333B3D" w:rsidRDefault="00333B3D" w:rsidP="00333B3D">
      <w:pPr>
        <w:spacing w:line="240" w:lineRule="atLeast"/>
        <w:jc w:val="both"/>
        <w:rPr>
          <w:rFonts w:cs="Arial"/>
          <w:szCs w:val="20"/>
          <w:lang w:val="sl-SI"/>
        </w:rPr>
      </w:pPr>
      <w:r w:rsidRPr="00333B3D">
        <w:rPr>
          <w:rFonts w:cs="Arial"/>
          <w:szCs w:val="20"/>
          <w:lang w:val="sl-SI"/>
        </w:rPr>
        <w:t xml:space="preserve">V izbirni postopek se bodo v skladu z 12. členom </w:t>
      </w:r>
      <w:r w:rsidR="008F76EE" w:rsidRPr="006B0531">
        <w:rPr>
          <w:rFonts w:cs="Arial"/>
          <w:szCs w:val="20"/>
          <w:lang w:val="sl-SI"/>
        </w:rPr>
        <w:t xml:space="preserve">Uredbe </w:t>
      </w:r>
      <w:r w:rsidRPr="00333B3D">
        <w:rPr>
          <w:rFonts w:cs="Arial"/>
          <w:szCs w:val="20"/>
          <w:lang w:val="sl-SI"/>
        </w:rPr>
        <w:t>uvrstile samo popolne in pravočasno prispele prijave.</w:t>
      </w:r>
    </w:p>
    <w:p w14:paraId="5BD5B3C0" w14:textId="77777777" w:rsidR="00333B3D" w:rsidRPr="006B0531" w:rsidRDefault="00333B3D" w:rsidP="00333B3D">
      <w:pPr>
        <w:autoSpaceDE w:val="0"/>
        <w:autoSpaceDN w:val="0"/>
        <w:adjustRightInd w:val="0"/>
        <w:spacing w:line="240" w:lineRule="atLeast"/>
        <w:jc w:val="both"/>
        <w:rPr>
          <w:rFonts w:cs="Arial"/>
          <w:szCs w:val="20"/>
          <w:lang w:val="sl-SI"/>
        </w:rPr>
      </w:pPr>
    </w:p>
    <w:p w14:paraId="305DB3DA" w14:textId="77777777" w:rsidR="00333B3D" w:rsidRPr="006B0531" w:rsidRDefault="00333B3D" w:rsidP="00E622A8">
      <w:pPr>
        <w:spacing w:line="240" w:lineRule="atLeast"/>
        <w:jc w:val="both"/>
        <w:rPr>
          <w:rFonts w:cs="Arial"/>
          <w:szCs w:val="20"/>
          <w:lang w:val="sl-SI"/>
        </w:rPr>
      </w:pPr>
      <w:r w:rsidRPr="006B0531">
        <w:rPr>
          <w:rFonts w:cs="Arial"/>
          <w:szCs w:val="20"/>
          <w:lang w:val="sl-SI"/>
        </w:rPr>
        <w:t>Natečajna komisija bo strokovno usposobljenost kandidatov presojala na podlagi prijave in priložene dokumentacije ter na podlagi razgovora s kandidati oziroma s pomočjo morebitnih drugih metod preverjanja strokovne usposobljenosti.</w:t>
      </w:r>
    </w:p>
    <w:p w14:paraId="15C989A4" w14:textId="77777777" w:rsidR="008F76EE" w:rsidRPr="006B0531" w:rsidRDefault="008F76EE" w:rsidP="00333B3D">
      <w:pPr>
        <w:spacing w:line="240" w:lineRule="atLeast"/>
        <w:jc w:val="both"/>
        <w:rPr>
          <w:rFonts w:cs="Arial"/>
          <w:szCs w:val="20"/>
          <w:lang w:val="sl-SI"/>
        </w:rPr>
      </w:pPr>
    </w:p>
    <w:p w14:paraId="6FB20B14" w14:textId="318DC88E" w:rsidR="00333B3D" w:rsidRPr="006B0531" w:rsidRDefault="006B0531" w:rsidP="006B0531">
      <w:pPr>
        <w:spacing w:line="240" w:lineRule="atLeast"/>
        <w:jc w:val="both"/>
        <w:rPr>
          <w:rFonts w:cs="Arial"/>
          <w:szCs w:val="20"/>
          <w:lang w:val="sl-SI"/>
        </w:rPr>
      </w:pPr>
      <w:r w:rsidRPr="006B0531">
        <w:rPr>
          <w:rFonts w:cs="Arial"/>
          <w:szCs w:val="20"/>
          <w:lang w:val="sl-SI"/>
        </w:rPr>
        <w:t xml:space="preserve">Delovno mesto </w:t>
      </w:r>
      <w:r w:rsidR="001B08CD">
        <w:rPr>
          <w:rFonts w:cs="Arial"/>
          <w:szCs w:val="20"/>
          <w:lang w:val="sl-SI"/>
        </w:rPr>
        <w:t>višji referent - UE</w:t>
      </w:r>
      <w:r w:rsidRPr="006B0531">
        <w:rPr>
          <w:rFonts w:cs="Arial"/>
          <w:szCs w:val="20"/>
          <w:lang w:val="sl-SI"/>
        </w:rPr>
        <w:t xml:space="preserve">, je uradniško delovno mesto. Javni uslužbenec bo na tem delovnem mestu naloge opravljal v nazivu višji </w:t>
      </w:r>
      <w:r w:rsidR="001B08CD">
        <w:rPr>
          <w:rFonts w:cs="Arial"/>
          <w:szCs w:val="20"/>
          <w:lang w:val="sl-SI"/>
        </w:rPr>
        <w:t>referent</w:t>
      </w:r>
      <w:r w:rsidR="001B3250">
        <w:rPr>
          <w:rFonts w:cs="Arial"/>
          <w:szCs w:val="20"/>
          <w:lang w:val="sl-SI"/>
        </w:rPr>
        <w:t xml:space="preserve"> - UE</w:t>
      </w:r>
      <w:r w:rsidRPr="006B0531">
        <w:rPr>
          <w:rFonts w:cs="Arial"/>
          <w:szCs w:val="20"/>
          <w:lang w:val="sl-SI"/>
        </w:rPr>
        <w:t xml:space="preserve"> </w:t>
      </w:r>
      <w:r w:rsidR="001B08CD">
        <w:rPr>
          <w:rFonts w:cs="Arial"/>
          <w:szCs w:val="20"/>
          <w:lang w:val="sl-SI"/>
        </w:rPr>
        <w:t>I</w:t>
      </w:r>
      <w:r w:rsidRPr="006B0531">
        <w:rPr>
          <w:rFonts w:cs="Arial"/>
          <w:szCs w:val="20"/>
          <w:lang w:val="sl-SI"/>
        </w:rPr>
        <w:t xml:space="preserve">II, z možnostjo napredovanja v naziv </w:t>
      </w:r>
      <w:r w:rsidR="001B3250">
        <w:rPr>
          <w:rFonts w:cs="Arial"/>
          <w:szCs w:val="20"/>
          <w:lang w:val="sl-SI"/>
        </w:rPr>
        <w:t>višji referent – UE II, in višji referent – UE I</w:t>
      </w:r>
      <w:r w:rsidRPr="006B0531">
        <w:rPr>
          <w:rFonts w:cs="Arial"/>
          <w:szCs w:val="20"/>
          <w:lang w:val="sl-SI"/>
        </w:rPr>
        <w:t xml:space="preserve">. Z izbranim kandidatom bo sklenjeno delovno </w:t>
      </w:r>
      <w:r w:rsidRPr="006B0531">
        <w:rPr>
          <w:rFonts w:cs="Arial"/>
          <w:szCs w:val="20"/>
          <w:lang w:val="sl-SI"/>
        </w:rPr>
        <w:lastRenderedPageBreak/>
        <w:t>razmerje za nedoločen čas,</w:t>
      </w:r>
      <w:r w:rsidR="00606ECA">
        <w:rPr>
          <w:rFonts w:cs="Arial"/>
          <w:szCs w:val="20"/>
          <w:lang w:val="sl-SI"/>
        </w:rPr>
        <w:t xml:space="preserve"> s poskusnim delom </w:t>
      </w:r>
      <w:r w:rsidR="001B3250">
        <w:rPr>
          <w:rFonts w:cs="Arial"/>
          <w:szCs w:val="20"/>
          <w:lang w:val="sl-SI"/>
        </w:rPr>
        <w:t>4</w:t>
      </w:r>
      <w:r w:rsidR="00606ECA">
        <w:rPr>
          <w:rFonts w:cs="Arial"/>
          <w:szCs w:val="20"/>
          <w:lang w:val="sl-SI"/>
        </w:rPr>
        <w:t xml:space="preserve"> mesece,</w:t>
      </w:r>
      <w:r w:rsidRPr="006B0531">
        <w:rPr>
          <w:rFonts w:cs="Arial"/>
          <w:szCs w:val="20"/>
          <w:lang w:val="sl-SI"/>
        </w:rPr>
        <w:t xml:space="preserve"> s polnim delovnim časom. Izbrani kandidat bo opravljal delo v poslovnih prostorih Upravne enote Vrhnika, Stara Vrhnika 1d, 1360 Vrhnika.</w:t>
      </w:r>
    </w:p>
    <w:p w14:paraId="1C5FE871" w14:textId="77777777" w:rsidR="006B0531" w:rsidRPr="006B0531" w:rsidRDefault="006B0531" w:rsidP="00333B3D">
      <w:pPr>
        <w:autoSpaceDE w:val="0"/>
        <w:autoSpaceDN w:val="0"/>
        <w:adjustRightInd w:val="0"/>
        <w:spacing w:line="240" w:lineRule="atLeast"/>
        <w:jc w:val="both"/>
        <w:rPr>
          <w:rFonts w:cs="Arial"/>
          <w:szCs w:val="20"/>
          <w:lang w:val="sl-SI"/>
        </w:rPr>
      </w:pPr>
    </w:p>
    <w:p w14:paraId="2664F95D" w14:textId="1206A3AB" w:rsidR="00333B3D" w:rsidRPr="006B0531" w:rsidRDefault="00333B3D" w:rsidP="00333B3D">
      <w:pPr>
        <w:autoSpaceDE w:val="0"/>
        <w:autoSpaceDN w:val="0"/>
        <w:adjustRightInd w:val="0"/>
        <w:spacing w:line="240" w:lineRule="atLeast"/>
        <w:jc w:val="both"/>
        <w:rPr>
          <w:rFonts w:cs="Arial"/>
          <w:szCs w:val="20"/>
          <w:lang w:val="sl-SI"/>
        </w:rPr>
      </w:pPr>
      <w:r w:rsidRPr="006B0531">
        <w:rPr>
          <w:rFonts w:cs="Arial"/>
          <w:szCs w:val="20"/>
          <w:lang w:val="sl-SI"/>
        </w:rPr>
        <w:t xml:space="preserve">Kandidat vloži prijavo v pisni obliki na </w:t>
      </w:r>
      <w:r w:rsidRPr="006B0531">
        <w:rPr>
          <w:rFonts w:cs="Arial"/>
          <w:b/>
          <w:bCs/>
          <w:szCs w:val="20"/>
          <w:lang w:val="sl-SI"/>
        </w:rPr>
        <w:t>priloženem obrazcu za prijavo</w:t>
      </w:r>
      <w:r w:rsidRPr="006B0531">
        <w:rPr>
          <w:rFonts w:cs="Arial"/>
          <w:szCs w:val="20"/>
          <w:lang w:val="sl-SI"/>
        </w:rPr>
        <w:t xml:space="preserve"> na delovno mesto, skupaj z izpolnjeno izjavo o izpolnjevanju pogojev, ki jo pošlje v zaprti ovojnici z označbo: »</w:t>
      </w:r>
      <w:r w:rsidRPr="006B0531">
        <w:rPr>
          <w:rFonts w:cs="Arial"/>
          <w:b/>
          <w:iCs/>
          <w:szCs w:val="20"/>
          <w:lang w:val="sl-SI"/>
        </w:rPr>
        <w:t xml:space="preserve">Za interni natečaj za delovno mesto </w:t>
      </w:r>
      <w:r w:rsidR="001B3250">
        <w:rPr>
          <w:rFonts w:cs="Arial"/>
          <w:b/>
          <w:iCs/>
          <w:szCs w:val="20"/>
          <w:lang w:val="sl-SI"/>
        </w:rPr>
        <w:t>višji referent</w:t>
      </w:r>
      <w:r w:rsidR="007C204A">
        <w:rPr>
          <w:rFonts w:cs="Arial"/>
          <w:b/>
          <w:iCs/>
          <w:szCs w:val="20"/>
          <w:lang w:val="sl-SI"/>
        </w:rPr>
        <w:t xml:space="preserve"> - UE</w:t>
      </w:r>
      <w:r w:rsidRPr="006B0531">
        <w:rPr>
          <w:rFonts w:cs="Arial"/>
          <w:b/>
          <w:iCs/>
          <w:szCs w:val="20"/>
          <w:lang w:val="sl-SI"/>
        </w:rPr>
        <w:t xml:space="preserve">, šifra </w:t>
      </w:r>
      <w:r w:rsidR="00E622A8" w:rsidRPr="006B0531">
        <w:rPr>
          <w:rFonts w:cs="Arial"/>
          <w:b/>
          <w:iCs/>
          <w:szCs w:val="20"/>
          <w:lang w:val="sl-SI"/>
        </w:rPr>
        <w:t xml:space="preserve">DM </w:t>
      </w:r>
      <w:r w:rsidR="001B3250">
        <w:rPr>
          <w:rFonts w:cs="Arial"/>
          <w:b/>
          <w:iCs/>
          <w:szCs w:val="20"/>
          <w:lang w:val="sl-SI"/>
        </w:rPr>
        <w:t>79</w:t>
      </w:r>
      <w:r w:rsidRPr="006B0531">
        <w:rPr>
          <w:rFonts w:cs="Arial"/>
          <w:szCs w:val="20"/>
          <w:lang w:val="sl-SI"/>
        </w:rPr>
        <w:t xml:space="preserve">«, v Oddelku za upravno notranje zadeve, številka </w:t>
      </w:r>
      <w:r w:rsidRPr="006B0531">
        <w:rPr>
          <w:rFonts w:cs="Arial"/>
          <w:b/>
          <w:bCs/>
          <w:szCs w:val="20"/>
          <w:lang w:val="sl-SI"/>
        </w:rPr>
        <w:t>110-</w:t>
      </w:r>
      <w:r w:rsidR="001B3250">
        <w:rPr>
          <w:rFonts w:cs="Arial"/>
          <w:b/>
          <w:bCs/>
          <w:szCs w:val="20"/>
          <w:lang w:val="sl-SI"/>
        </w:rPr>
        <w:t>11</w:t>
      </w:r>
      <w:r w:rsidRPr="006B0531">
        <w:rPr>
          <w:rFonts w:cs="Arial"/>
          <w:b/>
          <w:bCs/>
          <w:szCs w:val="20"/>
          <w:lang w:val="sl-SI"/>
        </w:rPr>
        <w:t>/202</w:t>
      </w:r>
      <w:r w:rsidR="00E622A8" w:rsidRPr="006B0531">
        <w:rPr>
          <w:rFonts w:cs="Arial"/>
          <w:b/>
          <w:bCs/>
          <w:szCs w:val="20"/>
          <w:lang w:val="sl-SI"/>
        </w:rPr>
        <w:t>5</w:t>
      </w:r>
      <w:r w:rsidRPr="006B0531">
        <w:rPr>
          <w:rFonts w:cs="Arial"/>
          <w:b/>
          <w:bCs/>
          <w:szCs w:val="20"/>
          <w:lang w:val="sl-SI"/>
        </w:rPr>
        <w:t>-6256</w:t>
      </w:r>
      <w:r w:rsidRPr="006B0531">
        <w:rPr>
          <w:rFonts w:cs="Arial"/>
          <w:szCs w:val="20"/>
          <w:lang w:val="sl-SI"/>
        </w:rPr>
        <w:t xml:space="preserve"> </w:t>
      </w:r>
      <w:r w:rsidRPr="006B0531">
        <w:rPr>
          <w:rFonts w:cs="Arial"/>
          <w:b/>
          <w:bCs/>
          <w:szCs w:val="20"/>
          <w:lang w:val="sl-SI"/>
        </w:rPr>
        <w:t>na naslov</w:t>
      </w:r>
      <w:r w:rsidRPr="006B0531">
        <w:rPr>
          <w:rFonts w:cs="Arial"/>
          <w:bCs/>
          <w:szCs w:val="20"/>
          <w:lang w:val="sl-SI"/>
        </w:rPr>
        <w:t>:</w:t>
      </w:r>
      <w:r w:rsidRPr="006B0531">
        <w:rPr>
          <w:rFonts w:cs="Arial"/>
          <w:szCs w:val="20"/>
          <w:lang w:val="sl-SI"/>
        </w:rPr>
        <w:t xml:space="preserve"> Upravna enota Vrhnika, Stara Vrhnika 1d, 1360 Vrhnika in sicer </w:t>
      </w:r>
      <w:r w:rsidRPr="006B0531">
        <w:rPr>
          <w:rFonts w:cs="Arial"/>
          <w:b/>
          <w:szCs w:val="20"/>
          <w:lang w:val="sl-SI"/>
        </w:rPr>
        <w:t>v roku 1</w:t>
      </w:r>
      <w:r w:rsidR="001B3250">
        <w:rPr>
          <w:rFonts w:cs="Arial"/>
          <w:b/>
          <w:szCs w:val="20"/>
          <w:lang w:val="sl-SI"/>
        </w:rPr>
        <w:t>2</w:t>
      </w:r>
      <w:r w:rsidRPr="006B0531">
        <w:rPr>
          <w:rFonts w:cs="Arial"/>
          <w:b/>
          <w:szCs w:val="20"/>
          <w:lang w:val="sl-SI"/>
        </w:rPr>
        <w:t xml:space="preserve"> dni</w:t>
      </w:r>
      <w:r w:rsidRPr="006B0531">
        <w:rPr>
          <w:rFonts w:cs="Arial"/>
          <w:szCs w:val="20"/>
          <w:lang w:val="sl-SI"/>
        </w:rPr>
        <w:t xml:space="preserve"> po objavi na </w:t>
      </w:r>
      <w:bookmarkStart w:id="0" w:name="_Hlk77589758"/>
      <w:r w:rsidRPr="006B0531">
        <w:rPr>
          <w:rFonts w:cs="Arial"/>
          <w:szCs w:val="20"/>
          <w:lang w:val="sl-SI"/>
        </w:rPr>
        <w:t xml:space="preserve">osrednjem </w:t>
      </w:r>
      <w:bookmarkEnd w:id="0"/>
      <w:r w:rsidRPr="006B0531">
        <w:rPr>
          <w:rFonts w:cs="Arial"/>
          <w:szCs w:val="20"/>
          <w:lang w:val="sl-SI"/>
        </w:rPr>
        <w:t xml:space="preserve">spletnem mestu državne uprave Republike Slovenije, portalu GOV.SI </w:t>
      </w:r>
      <w:hyperlink r:id="rId10" w:history="1">
        <w:r w:rsidRPr="006B0531">
          <w:rPr>
            <w:rFonts w:cs="Arial"/>
            <w:szCs w:val="20"/>
            <w:lang w:val="sl-SI"/>
          </w:rPr>
          <w:t>https://www.gov.si/zbirke/delovna-mesta/</w:t>
        </w:r>
      </w:hyperlink>
      <w:r w:rsidRPr="006B0531">
        <w:rPr>
          <w:rFonts w:cs="Arial"/>
          <w:szCs w:val="20"/>
          <w:lang w:val="sl-SI"/>
        </w:rPr>
        <w:t xml:space="preserve">. Za pisno obliko prijave se šteje tudi elektronska oblika, poslana </w:t>
      </w:r>
      <w:r w:rsidRPr="006B0531">
        <w:rPr>
          <w:rFonts w:cs="Arial"/>
          <w:b/>
          <w:szCs w:val="20"/>
          <w:lang w:val="sl-SI"/>
        </w:rPr>
        <w:t>na elektronski naslov</w:t>
      </w:r>
      <w:r w:rsidRPr="006B0531">
        <w:rPr>
          <w:rFonts w:cs="Arial"/>
          <w:szCs w:val="20"/>
          <w:lang w:val="sl-SI"/>
        </w:rPr>
        <w:t>: ue.vrhnika@gov.si, pri čemer veljavnost prijave ni pogojena z elektronskim podpisom</w:t>
      </w:r>
      <w:hyperlink r:id="rId11" w:history="1"/>
      <w:r w:rsidRPr="006B0531">
        <w:rPr>
          <w:rFonts w:cs="Arial"/>
          <w:szCs w:val="20"/>
          <w:lang w:val="sl-SI"/>
        </w:rPr>
        <w:t xml:space="preserve">. </w:t>
      </w:r>
    </w:p>
    <w:p w14:paraId="0ABF351D" w14:textId="77777777" w:rsidR="00333B3D" w:rsidRPr="006B0531" w:rsidRDefault="00333B3D" w:rsidP="00333B3D">
      <w:pPr>
        <w:spacing w:line="240" w:lineRule="atLeast"/>
        <w:jc w:val="both"/>
        <w:rPr>
          <w:rFonts w:cs="Arial"/>
          <w:szCs w:val="20"/>
          <w:lang w:val="sl-SI"/>
        </w:rPr>
      </w:pPr>
    </w:p>
    <w:p w14:paraId="64654238" w14:textId="77777777" w:rsidR="00333B3D" w:rsidRPr="006B0531" w:rsidRDefault="00333B3D" w:rsidP="00333B3D">
      <w:pPr>
        <w:spacing w:line="240" w:lineRule="atLeast"/>
        <w:jc w:val="both"/>
        <w:rPr>
          <w:rFonts w:cs="Arial"/>
          <w:i/>
          <w:iCs/>
          <w:szCs w:val="20"/>
          <w:lang w:val="sl-SI"/>
        </w:rPr>
      </w:pPr>
      <w:r w:rsidRPr="006B0531">
        <w:rPr>
          <w:rFonts w:cs="Arial"/>
          <w:i/>
          <w:iCs/>
          <w:szCs w:val="20"/>
          <w:lang w:val="sl-SI"/>
        </w:rPr>
        <w:t>Kandidate vljudno naprošamo, da zaradi upoštevanja ekonomskega in ekološkega vidika, prijavo vložijo tako, da izpolnijo priloženi obrazec, ki vsebuje vse podatke, potrebne za popolno prijavo.</w:t>
      </w:r>
    </w:p>
    <w:p w14:paraId="1BAA5063" w14:textId="77777777" w:rsidR="008C5B1E" w:rsidRPr="006B0531" w:rsidRDefault="008C5B1E" w:rsidP="00333B3D">
      <w:pPr>
        <w:spacing w:line="240" w:lineRule="atLeast"/>
        <w:jc w:val="both"/>
        <w:rPr>
          <w:rFonts w:cs="Arial"/>
          <w:szCs w:val="20"/>
          <w:lang w:val="sl-SI"/>
        </w:rPr>
      </w:pPr>
    </w:p>
    <w:p w14:paraId="6FDAAAF9" w14:textId="77777777" w:rsidR="00333B3D" w:rsidRPr="006B0531" w:rsidRDefault="00AE61EA" w:rsidP="00333B3D">
      <w:pPr>
        <w:spacing w:line="240" w:lineRule="atLeast"/>
        <w:jc w:val="both"/>
        <w:rPr>
          <w:rFonts w:cs="Arial"/>
          <w:szCs w:val="20"/>
          <w:lang w:val="sl-SI"/>
        </w:rPr>
      </w:pPr>
      <w:hyperlink r:id="rId12" w:history="1"/>
      <w:r w:rsidR="00333B3D" w:rsidRPr="006B0531">
        <w:rPr>
          <w:rFonts w:cs="Arial"/>
          <w:szCs w:val="20"/>
          <w:lang w:val="sl-SI"/>
        </w:rPr>
        <w:t xml:space="preserve">Če je prijava poslana po pošti, se šteje, da je pravočasna, če je oddana na pošto priporočeno, in sicer najkasneje zadnji dan roka za prijavo. </w:t>
      </w:r>
    </w:p>
    <w:p w14:paraId="32DDF776" w14:textId="77777777" w:rsidR="00333B3D" w:rsidRPr="006B0531" w:rsidRDefault="00333B3D" w:rsidP="00333B3D">
      <w:pPr>
        <w:spacing w:line="240" w:lineRule="atLeast"/>
        <w:jc w:val="both"/>
        <w:rPr>
          <w:rFonts w:cs="Arial"/>
          <w:szCs w:val="20"/>
          <w:lang w:val="sl-SI"/>
        </w:rPr>
      </w:pPr>
    </w:p>
    <w:p w14:paraId="086B3E04" w14:textId="41F5610E" w:rsidR="00333B3D" w:rsidRPr="006B0531" w:rsidRDefault="00333B3D" w:rsidP="00333B3D">
      <w:pPr>
        <w:pStyle w:val="Telobesedila"/>
        <w:spacing w:line="240" w:lineRule="atLeast"/>
        <w:jc w:val="both"/>
        <w:rPr>
          <w:rFonts w:ascii="Arial" w:hAnsi="Arial" w:cs="Arial"/>
          <w:sz w:val="20"/>
          <w:szCs w:val="20"/>
        </w:rPr>
      </w:pPr>
      <w:r w:rsidRPr="006B0531">
        <w:rPr>
          <w:rFonts w:ascii="Arial" w:hAnsi="Arial" w:cs="Arial"/>
          <w:sz w:val="20"/>
          <w:szCs w:val="20"/>
        </w:rPr>
        <w:t xml:space="preserve">Obvestilo o končanem </w:t>
      </w:r>
      <w:r w:rsidR="00887E57">
        <w:rPr>
          <w:rFonts w:ascii="Arial" w:hAnsi="Arial" w:cs="Arial"/>
          <w:sz w:val="20"/>
          <w:szCs w:val="20"/>
        </w:rPr>
        <w:t>internem</w:t>
      </w:r>
      <w:r w:rsidRPr="006B0531">
        <w:rPr>
          <w:rFonts w:ascii="Arial" w:hAnsi="Arial" w:cs="Arial"/>
          <w:sz w:val="20"/>
          <w:szCs w:val="20"/>
        </w:rPr>
        <w:t xml:space="preserve"> natečaju bo objavljeno na spletni strani </w:t>
      </w:r>
      <w:hyperlink r:id="rId13" w:history="1">
        <w:r w:rsidRPr="006B0531">
          <w:rPr>
            <w:rFonts w:ascii="Arial" w:hAnsi="Arial" w:cs="Arial"/>
            <w:sz w:val="20"/>
            <w:szCs w:val="20"/>
          </w:rPr>
          <w:t>https://www.gov.si/zbirke/delovna-mesta/</w:t>
        </w:r>
      </w:hyperlink>
      <w:r w:rsidRPr="006B0531">
        <w:rPr>
          <w:rFonts w:ascii="Arial" w:hAnsi="Arial" w:cs="Arial"/>
          <w:sz w:val="20"/>
          <w:szCs w:val="20"/>
        </w:rPr>
        <w:t>.</w:t>
      </w:r>
    </w:p>
    <w:p w14:paraId="1536D242"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Dodatne informacije o izvedbi internega natečaja in delovnega področja lahko dobite na tel. št. 01/7507 886 (Sabina Špela Sapač), vsak delavnik med 10. in 11. uro.</w:t>
      </w:r>
    </w:p>
    <w:p w14:paraId="732CE74B" w14:textId="77777777" w:rsidR="00333B3D" w:rsidRPr="006B0531" w:rsidRDefault="00333B3D" w:rsidP="00333B3D">
      <w:pPr>
        <w:spacing w:line="240" w:lineRule="atLeast"/>
        <w:jc w:val="both"/>
        <w:rPr>
          <w:rFonts w:cs="Arial"/>
          <w:szCs w:val="20"/>
          <w:lang w:val="sl-SI"/>
        </w:rPr>
      </w:pPr>
    </w:p>
    <w:p w14:paraId="1CB226BA" w14:textId="77777777" w:rsidR="00333B3D" w:rsidRPr="006B0531" w:rsidRDefault="00333B3D" w:rsidP="00333B3D">
      <w:pPr>
        <w:spacing w:line="240" w:lineRule="atLeast"/>
        <w:jc w:val="both"/>
        <w:rPr>
          <w:rFonts w:cs="Arial"/>
          <w:szCs w:val="20"/>
          <w:lang w:val="sl-SI"/>
        </w:rPr>
      </w:pPr>
      <w:r w:rsidRPr="006B0531">
        <w:rPr>
          <w:rFonts w:cs="Arial"/>
          <w:szCs w:val="20"/>
          <w:lang w:val="sl-SI"/>
        </w:rPr>
        <w:t>V besedilu natečaja uporabljeni izrazi, zapisani v moški slovnični obliki, so uporabljeni kot nevtralni za ženske in moške.</w:t>
      </w:r>
    </w:p>
    <w:p w14:paraId="7984786C" w14:textId="77777777" w:rsidR="00333B3D" w:rsidRPr="006B0531" w:rsidRDefault="00333B3D" w:rsidP="00333B3D">
      <w:pPr>
        <w:spacing w:line="240" w:lineRule="atLeast"/>
        <w:rPr>
          <w:rFonts w:cs="Arial"/>
          <w:szCs w:val="20"/>
          <w:lang w:val="sl-SI"/>
        </w:rPr>
      </w:pPr>
    </w:p>
    <w:p w14:paraId="6A0CB2AE" w14:textId="77777777" w:rsidR="003E29B0" w:rsidRPr="006B0531" w:rsidRDefault="003E29B0">
      <w:pPr>
        <w:rPr>
          <w:rFonts w:cs="Arial"/>
          <w:szCs w:val="20"/>
          <w:lang w:val="sl-SI"/>
        </w:rPr>
      </w:pPr>
    </w:p>
    <w:sectPr w:rsidR="003E29B0" w:rsidRPr="006B0531" w:rsidSect="009203D7">
      <w:headerReference w:type="default" r:id="rId14"/>
      <w:footerReference w:type="even" r:id="rId15"/>
      <w:footerReference w:type="default" r:id="rId16"/>
      <w:headerReference w:type="first" r:id="rId17"/>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2159" w14:textId="77777777" w:rsidR="000A7EB0" w:rsidRDefault="000A7EB0">
      <w:r>
        <w:separator/>
      </w:r>
    </w:p>
  </w:endnote>
  <w:endnote w:type="continuationSeparator" w:id="0">
    <w:p w14:paraId="64BB7E33" w14:textId="77777777" w:rsidR="000A7EB0" w:rsidRDefault="000A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_TERMINAL">
    <w:altName w:val="Calibri"/>
    <w:charset w:val="00"/>
    <w:family w:val="modern"/>
    <w:pitch w:val="fixed"/>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6BAB" w14:textId="77777777" w:rsidR="00331426" w:rsidRDefault="00331426" w:rsidP="00D6426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5950A4" w14:textId="77777777" w:rsidR="00331426" w:rsidRDefault="00331426" w:rsidP="00D6426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A29" w14:textId="77777777" w:rsidR="00331426" w:rsidRDefault="00331426" w:rsidP="009203D7">
    <w:pPr>
      <w:pStyle w:val="Noga"/>
      <w:rPr>
        <w:rStyle w:val="tevilkastrani"/>
      </w:rPr>
    </w:pPr>
    <w:r>
      <w:rPr>
        <w:lang w:val="sl-SI"/>
      </w:rPr>
      <w:t xml:space="preserve">                                                                                                                                                 </w:t>
    </w:r>
    <w:r w:rsidRPr="00B22B22">
      <w:rPr>
        <w:rStyle w:val="tevilkastrani"/>
        <w:rFonts w:cs="Arial"/>
        <w:sz w:val="16"/>
        <w:szCs w:val="16"/>
      </w:rPr>
      <w:fldChar w:fldCharType="begin"/>
    </w:r>
    <w:r w:rsidRPr="00B22B22">
      <w:rPr>
        <w:rStyle w:val="tevilkastrani"/>
        <w:rFonts w:cs="Arial"/>
        <w:sz w:val="16"/>
        <w:szCs w:val="16"/>
      </w:rPr>
      <w:instrText xml:space="preserve"> PAGE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r w:rsidRPr="00B22B22">
      <w:rPr>
        <w:rStyle w:val="tevilkastrani"/>
        <w:rFonts w:cs="Arial"/>
        <w:sz w:val="16"/>
        <w:szCs w:val="16"/>
      </w:rPr>
      <w:t>/</w:t>
    </w:r>
    <w:r w:rsidRPr="00B22B22">
      <w:rPr>
        <w:rStyle w:val="tevilkastrani"/>
        <w:rFonts w:cs="Arial"/>
        <w:sz w:val="16"/>
        <w:szCs w:val="16"/>
      </w:rPr>
      <w:fldChar w:fldCharType="begin"/>
    </w:r>
    <w:r w:rsidRPr="00B22B22">
      <w:rPr>
        <w:rStyle w:val="tevilkastrani"/>
        <w:rFonts w:cs="Arial"/>
        <w:sz w:val="16"/>
        <w:szCs w:val="16"/>
      </w:rPr>
      <w:instrText xml:space="preserve"> NUMPAGES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p>
  <w:p w14:paraId="771761E5" w14:textId="77777777" w:rsidR="00331426" w:rsidRPr="009203D7" w:rsidRDefault="00331426" w:rsidP="00D64267">
    <w:pPr>
      <w:pStyle w:val="Noga"/>
      <w:ind w:right="36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A956" w14:textId="77777777" w:rsidR="000A7EB0" w:rsidRDefault="000A7EB0">
      <w:r>
        <w:separator/>
      </w:r>
    </w:p>
  </w:footnote>
  <w:footnote w:type="continuationSeparator" w:id="0">
    <w:p w14:paraId="5086AC67" w14:textId="77777777" w:rsidR="000A7EB0" w:rsidRDefault="000A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C246" w14:textId="77777777" w:rsidR="00331426" w:rsidRPr="00110CBD" w:rsidRDefault="003314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F622" w14:textId="77777777" w:rsidR="00331426" w:rsidRPr="008F3500" w:rsidRDefault="00AE61EA" w:rsidP="00924E3C">
    <w:pPr>
      <w:autoSpaceDE w:val="0"/>
      <w:autoSpaceDN w:val="0"/>
      <w:adjustRightInd w:val="0"/>
      <w:spacing w:line="240" w:lineRule="auto"/>
      <w:rPr>
        <w:rFonts w:ascii="Republika" w:hAnsi="Republika"/>
        <w:lang w:val="sl-SI"/>
      </w:rPr>
    </w:pPr>
    <w:r>
      <w:rPr>
        <w:noProof/>
        <w:szCs w:val="20"/>
        <w:lang w:val="sl-SI" w:eastAsia="sl-SI"/>
      </w:rPr>
      <w:pict w14:anchorId="7389E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340.3pt;height:76.55pt;z-index:251658240;mso-position-horizontal-relative:page;mso-position-vertical-relative:page">
          <v:imagedata r:id="rId1" o:title="1014"/>
          <w10:wrap type="square" anchorx="page" anchory="page"/>
        </v:shape>
      </w:pict>
    </w:r>
    <w:r>
      <w:rPr>
        <w:szCs w:val="20"/>
        <w:lang w:val="sl-SI" w:eastAsia="sl-SI"/>
      </w:rPr>
      <w:pict w14:anchorId="0D70EF3B">
        <v:line id="_x0000_s1029" style="position:absolute;z-index:-251659264;mso-wrap-edited:f;mso-position-vertical-relative:page" from="-34pt,283.5pt" to="-14.15pt,283.5pt" wrapcoords="-830 -2147483648 -830 -2147483648 23261 -2147483648 23261 -2147483648 -830 -2147483648" o:allowincell="f" strokecolor="#428299" strokeweight=".5pt">
          <w10:wrap anchory="page"/>
        </v:line>
      </w:pict>
    </w:r>
    <w:r w:rsidR="00331426">
      <w:rPr>
        <w:rFonts w:ascii="Republika" w:hAnsi="Republika"/>
        <w:lang w:val="sl-SI"/>
      </w:rPr>
      <w:t>UBLIKA SLOVENIJA</w:t>
    </w:r>
  </w:p>
  <w:p w14:paraId="27A34720" w14:textId="77777777" w:rsidR="00331426" w:rsidRPr="008F3500" w:rsidRDefault="0033142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3DEC691F" w14:textId="77777777" w:rsidR="00331426" w:rsidRPr="008F3500" w:rsidRDefault="000E4378" w:rsidP="000E4378">
    <w:pPr>
      <w:pStyle w:val="Glava"/>
      <w:tabs>
        <w:tab w:val="clear" w:pos="4320"/>
        <w:tab w:val="clear" w:pos="8640"/>
        <w:tab w:val="left" w:pos="5112"/>
      </w:tabs>
      <w:spacing w:before="120" w:line="240" w:lineRule="exact"/>
      <w:rPr>
        <w:rFonts w:cs="Arial"/>
        <w:sz w:val="16"/>
        <w:lang w:val="sl-SI"/>
      </w:rPr>
    </w:pPr>
    <w:r>
      <w:rPr>
        <w:rFonts w:cs="Arial"/>
        <w:sz w:val="16"/>
        <w:lang w:val="sl-SI"/>
      </w:rPr>
      <w:t>Stara Vrhnika 1d</w:t>
    </w:r>
    <w:r w:rsidR="00331426" w:rsidRPr="008F3500">
      <w:rPr>
        <w:rFonts w:cs="Arial"/>
        <w:sz w:val="16"/>
        <w:lang w:val="sl-SI"/>
      </w:rPr>
      <w:t xml:space="preserve">, </w:t>
    </w:r>
    <w:r w:rsidR="00331426">
      <w:rPr>
        <w:rFonts w:cs="Arial"/>
        <w:sz w:val="16"/>
        <w:lang w:val="sl-SI"/>
      </w:rPr>
      <w:t>1360 Vrhnika</w:t>
    </w:r>
    <w:r w:rsidR="00331426" w:rsidRPr="008F3500">
      <w:rPr>
        <w:rFonts w:cs="Arial"/>
        <w:sz w:val="16"/>
        <w:lang w:val="sl-SI"/>
      </w:rPr>
      <w:tab/>
      <w:t xml:space="preserve">T: </w:t>
    </w:r>
    <w:r w:rsidR="00331426">
      <w:rPr>
        <w:rFonts w:cs="Arial"/>
        <w:sz w:val="16"/>
        <w:lang w:val="sl-SI"/>
      </w:rPr>
      <w:t>01 750 78 50</w:t>
    </w:r>
    <w:r w:rsidR="00331426" w:rsidRPr="008F3500">
      <w:rPr>
        <w:rFonts w:cs="Arial"/>
        <w:sz w:val="16"/>
        <w:lang w:val="sl-SI"/>
      </w:rPr>
      <w:t xml:space="preserve"> </w:t>
    </w:r>
  </w:p>
  <w:p w14:paraId="3189A394"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8F3500">
      <w:rPr>
        <w:rFonts w:cs="Arial"/>
        <w:sz w:val="16"/>
        <w:lang w:val="sl-SI"/>
      </w:rPr>
      <w:t>E</w:t>
    </w:r>
    <w:hyperlink r:id="rId2" w:history="1">
      <w:r w:rsidRPr="009203D7">
        <w:rPr>
          <w:rStyle w:val="Hiperpovezava"/>
          <w:rFonts w:cs="Arial"/>
          <w:sz w:val="16"/>
          <w:lang w:val="sl-SI"/>
        </w:rPr>
        <w:t>: ue.vrhnika@gov.si</w:t>
      </w:r>
    </w:hyperlink>
  </w:p>
  <w:p w14:paraId="08552C07"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E61EA">
      <w:fldChar w:fldCharType="begin"/>
    </w:r>
    <w:r w:rsidR="00AE61EA" w:rsidRPr="00AE61EA">
      <w:rPr>
        <w:lang w:val="it-IT"/>
      </w:rPr>
      <w:instrText>HYPERLINK "http://www.upravneenote.gov.si/vrhnika/"</w:instrText>
    </w:r>
    <w:r w:rsidR="00AE61EA">
      <w:fldChar w:fldCharType="separate"/>
    </w:r>
    <w:r w:rsidRPr="009203D7">
      <w:rPr>
        <w:rStyle w:val="Hiperpovezava"/>
        <w:rFonts w:cs="Arial"/>
        <w:sz w:val="16"/>
        <w:lang w:val="sl-SI"/>
      </w:rPr>
      <w:t>http://www.upravneenote.gov.si/vrhnika/</w:t>
    </w:r>
    <w:r w:rsidR="00AE61EA">
      <w:rPr>
        <w:rStyle w:val="Hiperpovezava"/>
        <w:rFonts w:cs="Arial"/>
        <w:sz w:val="16"/>
        <w:lang w:val="sl-SI"/>
      </w:rPr>
      <w:fldChar w:fldCharType="end"/>
    </w:r>
  </w:p>
  <w:p w14:paraId="4686B20E" w14:textId="77777777" w:rsidR="00331426" w:rsidRPr="008F3500" w:rsidRDefault="00331426" w:rsidP="003C3AA4">
    <w:pPr>
      <w:pStyle w:val="Glava"/>
      <w:tabs>
        <w:tab w:val="clear" w:pos="4320"/>
        <w:tab w:val="clear" w:pos="8640"/>
        <w:tab w:val="left" w:pos="2168"/>
      </w:tabs>
      <w:rPr>
        <w:lang w:val="sl-SI"/>
      </w:rPr>
    </w:pPr>
    <w:r>
      <w:rPr>
        <w:lang w:val="sl-SI"/>
      </w:rPr>
      <w:tab/>
    </w:r>
  </w:p>
  <w:p w14:paraId="38698EB0" w14:textId="77777777" w:rsidR="00331426" w:rsidRPr="008F3500" w:rsidRDefault="0033142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97"/>
    <w:multiLevelType w:val="hybridMultilevel"/>
    <w:tmpl w:val="93883366"/>
    <w:lvl w:ilvl="0" w:tplc="FB162E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CE3930"/>
    <w:multiLevelType w:val="hybridMultilevel"/>
    <w:tmpl w:val="8A3800CC"/>
    <w:lvl w:ilvl="0" w:tplc="2C60B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582B0D"/>
    <w:multiLevelType w:val="hybridMultilevel"/>
    <w:tmpl w:val="88DE543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4E835CF"/>
    <w:multiLevelType w:val="hybridMultilevel"/>
    <w:tmpl w:val="43822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B408EE"/>
    <w:multiLevelType w:val="hybridMultilevel"/>
    <w:tmpl w:val="77EE4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7919C6"/>
    <w:multiLevelType w:val="hybridMultilevel"/>
    <w:tmpl w:val="1F463B64"/>
    <w:lvl w:ilvl="0" w:tplc="DCA43D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B22B62"/>
    <w:multiLevelType w:val="hybridMultilevel"/>
    <w:tmpl w:val="25EC2EC4"/>
    <w:lvl w:ilvl="0" w:tplc="70EA400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0553D9"/>
    <w:multiLevelType w:val="hybridMultilevel"/>
    <w:tmpl w:val="EB78044E"/>
    <w:lvl w:ilvl="0" w:tplc="CABE5EA2">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15A18C9"/>
    <w:multiLevelType w:val="hybridMultilevel"/>
    <w:tmpl w:val="2E3292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352B8F"/>
    <w:multiLevelType w:val="hybridMultilevel"/>
    <w:tmpl w:val="6B146220"/>
    <w:lvl w:ilvl="0" w:tplc="071E69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4B3974"/>
    <w:multiLevelType w:val="hybridMultilevel"/>
    <w:tmpl w:val="F202CD66"/>
    <w:lvl w:ilvl="0" w:tplc="47782BAC">
      <w:start w:val="1000"/>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1A0F2F"/>
    <w:multiLevelType w:val="hybridMultilevel"/>
    <w:tmpl w:val="6EDA2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1358C5"/>
    <w:multiLevelType w:val="hybridMultilevel"/>
    <w:tmpl w:val="E2E279F2"/>
    <w:lvl w:ilvl="0" w:tplc="A42EF99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3563C6"/>
    <w:multiLevelType w:val="hybridMultilevel"/>
    <w:tmpl w:val="5992C742"/>
    <w:lvl w:ilvl="0" w:tplc="C81431F0">
      <w:start w:val="1"/>
      <w:numFmt w:val="lowerLetter"/>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861BE8"/>
    <w:multiLevelType w:val="hybridMultilevel"/>
    <w:tmpl w:val="872C4D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2D31C99"/>
    <w:multiLevelType w:val="hybridMultilevel"/>
    <w:tmpl w:val="C6F40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2D18C6"/>
    <w:multiLevelType w:val="hybridMultilevel"/>
    <w:tmpl w:val="0E68E790"/>
    <w:lvl w:ilvl="0" w:tplc="F98ABB90">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574E029F"/>
    <w:multiLevelType w:val="hybridMultilevel"/>
    <w:tmpl w:val="61BA9FE0"/>
    <w:lvl w:ilvl="0" w:tplc="04240001">
      <w:start w:val="1"/>
      <w:numFmt w:val="bullet"/>
      <w:lvlText w:val=""/>
      <w:lvlJc w:val="left"/>
      <w:pPr>
        <w:ind w:left="781" w:hanging="360"/>
      </w:pPr>
      <w:rPr>
        <w:rFonts w:ascii="Symbol" w:hAnsi="Symbol" w:hint="default"/>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22" w15:restartNumberingAfterBreak="0">
    <w:nsid w:val="5C2374E1"/>
    <w:multiLevelType w:val="hybridMultilevel"/>
    <w:tmpl w:val="90E2C484"/>
    <w:lvl w:ilvl="0" w:tplc="F372196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F41CA"/>
    <w:multiLevelType w:val="hybridMultilevel"/>
    <w:tmpl w:val="10AA9130"/>
    <w:lvl w:ilvl="0" w:tplc="1A5695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8E1329"/>
    <w:multiLevelType w:val="hybridMultilevel"/>
    <w:tmpl w:val="97565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80C33E6"/>
    <w:multiLevelType w:val="hybridMultilevel"/>
    <w:tmpl w:val="595C8216"/>
    <w:lvl w:ilvl="0" w:tplc="E84439D6">
      <w:start w:val="2"/>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7C6802EE"/>
    <w:multiLevelType w:val="hybridMultilevel"/>
    <w:tmpl w:val="2D5EC676"/>
    <w:lvl w:ilvl="0" w:tplc="4B9871D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53368405">
    <w:abstractNumId w:val="26"/>
  </w:num>
  <w:num w:numId="2" w16cid:durableId="299462946">
    <w:abstractNumId w:val="8"/>
  </w:num>
  <w:num w:numId="3" w16cid:durableId="2120754511">
    <w:abstractNumId w:val="14"/>
  </w:num>
  <w:num w:numId="4" w16cid:durableId="2009668701">
    <w:abstractNumId w:val="1"/>
  </w:num>
  <w:num w:numId="5" w16cid:durableId="1634406967">
    <w:abstractNumId w:val="5"/>
  </w:num>
  <w:num w:numId="6" w16cid:durableId="41760344">
    <w:abstractNumId w:val="13"/>
  </w:num>
  <w:num w:numId="7" w16cid:durableId="76635818">
    <w:abstractNumId w:val="22"/>
  </w:num>
  <w:num w:numId="8" w16cid:durableId="1656959043">
    <w:abstractNumId w:val="6"/>
  </w:num>
  <w:num w:numId="9" w16cid:durableId="1016276630">
    <w:abstractNumId w:val="25"/>
  </w:num>
  <w:num w:numId="10" w16cid:durableId="329140294">
    <w:abstractNumId w:val="10"/>
  </w:num>
  <w:num w:numId="11" w16cid:durableId="1755280495">
    <w:abstractNumId w:val="21"/>
  </w:num>
  <w:num w:numId="12" w16cid:durableId="540048936">
    <w:abstractNumId w:val="20"/>
  </w:num>
  <w:num w:numId="13" w16cid:durableId="542524805">
    <w:abstractNumId w:val="2"/>
  </w:num>
  <w:num w:numId="14" w16cid:durableId="860163614">
    <w:abstractNumId w:val="0"/>
  </w:num>
  <w:num w:numId="15" w16cid:durableId="1173105972">
    <w:abstractNumId w:val="28"/>
  </w:num>
  <w:num w:numId="16" w16cid:durableId="1809350300">
    <w:abstractNumId w:val="17"/>
  </w:num>
  <w:num w:numId="17" w16cid:durableId="1879969347">
    <w:abstractNumId w:val="4"/>
  </w:num>
  <w:num w:numId="18" w16cid:durableId="1599605722">
    <w:abstractNumId w:val="27"/>
  </w:num>
  <w:num w:numId="19" w16cid:durableId="1818179561">
    <w:abstractNumId w:val="11"/>
  </w:num>
  <w:num w:numId="20" w16cid:durableId="917986319">
    <w:abstractNumId w:val="15"/>
  </w:num>
  <w:num w:numId="21" w16cid:durableId="1742867735">
    <w:abstractNumId w:val="9"/>
  </w:num>
  <w:num w:numId="22" w16cid:durableId="1609191919">
    <w:abstractNumId w:val="18"/>
  </w:num>
  <w:num w:numId="23" w16cid:durableId="176578028">
    <w:abstractNumId w:val="24"/>
  </w:num>
  <w:num w:numId="24" w16cid:durableId="2013489149">
    <w:abstractNumId w:val="16"/>
  </w:num>
  <w:num w:numId="25" w16cid:durableId="299313862">
    <w:abstractNumId w:val="19"/>
  </w:num>
  <w:num w:numId="26" w16cid:durableId="883056488">
    <w:abstractNumId w:val="7"/>
  </w:num>
  <w:num w:numId="27" w16cid:durableId="1653212233">
    <w:abstractNumId w:val="23"/>
  </w:num>
  <w:num w:numId="28" w16cid:durableId="570390798">
    <w:abstractNumId w:val="3"/>
  </w:num>
  <w:num w:numId="29" w16cid:durableId="1822694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F59"/>
    <w:rsid w:val="00010C53"/>
    <w:rsid w:val="00015421"/>
    <w:rsid w:val="00023A88"/>
    <w:rsid w:val="0002468C"/>
    <w:rsid w:val="000277E5"/>
    <w:rsid w:val="0003158F"/>
    <w:rsid w:val="00032D35"/>
    <w:rsid w:val="00037988"/>
    <w:rsid w:val="00041460"/>
    <w:rsid w:val="000414DE"/>
    <w:rsid w:val="00046E2D"/>
    <w:rsid w:val="000623E2"/>
    <w:rsid w:val="00062F3F"/>
    <w:rsid w:val="00066F3E"/>
    <w:rsid w:val="00072B62"/>
    <w:rsid w:val="00073052"/>
    <w:rsid w:val="00080146"/>
    <w:rsid w:val="00090627"/>
    <w:rsid w:val="00090F7F"/>
    <w:rsid w:val="0009164D"/>
    <w:rsid w:val="00091CB4"/>
    <w:rsid w:val="00096C92"/>
    <w:rsid w:val="0009723C"/>
    <w:rsid w:val="000A32EE"/>
    <w:rsid w:val="000A7238"/>
    <w:rsid w:val="000A7EB0"/>
    <w:rsid w:val="000B4A9C"/>
    <w:rsid w:val="000C47D3"/>
    <w:rsid w:val="000C4AA6"/>
    <w:rsid w:val="000D54FE"/>
    <w:rsid w:val="000D63AC"/>
    <w:rsid w:val="000E13C1"/>
    <w:rsid w:val="000E2581"/>
    <w:rsid w:val="000E4378"/>
    <w:rsid w:val="000E762F"/>
    <w:rsid w:val="000F7911"/>
    <w:rsid w:val="00101EAF"/>
    <w:rsid w:val="00104B43"/>
    <w:rsid w:val="00106CE2"/>
    <w:rsid w:val="00106F20"/>
    <w:rsid w:val="00113643"/>
    <w:rsid w:val="001200D6"/>
    <w:rsid w:val="001227AF"/>
    <w:rsid w:val="001228D3"/>
    <w:rsid w:val="00125CB2"/>
    <w:rsid w:val="001357B2"/>
    <w:rsid w:val="001402D6"/>
    <w:rsid w:val="001648D5"/>
    <w:rsid w:val="00164C40"/>
    <w:rsid w:val="001673C6"/>
    <w:rsid w:val="00175782"/>
    <w:rsid w:val="00183127"/>
    <w:rsid w:val="0018351F"/>
    <w:rsid w:val="00183C1E"/>
    <w:rsid w:val="00184206"/>
    <w:rsid w:val="00186FBA"/>
    <w:rsid w:val="00192E52"/>
    <w:rsid w:val="00194A8C"/>
    <w:rsid w:val="001A067D"/>
    <w:rsid w:val="001A1427"/>
    <w:rsid w:val="001A1C0A"/>
    <w:rsid w:val="001A64E5"/>
    <w:rsid w:val="001A790F"/>
    <w:rsid w:val="001B08CD"/>
    <w:rsid w:val="001B3197"/>
    <w:rsid w:val="001B3250"/>
    <w:rsid w:val="001B549B"/>
    <w:rsid w:val="001C12A3"/>
    <w:rsid w:val="001C20B4"/>
    <w:rsid w:val="001C2EE5"/>
    <w:rsid w:val="001C445E"/>
    <w:rsid w:val="001C620A"/>
    <w:rsid w:val="001D1212"/>
    <w:rsid w:val="001D36E3"/>
    <w:rsid w:val="001E1604"/>
    <w:rsid w:val="001F5A6D"/>
    <w:rsid w:val="00202A77"/>
    <w:rsid w:val="002050F1"/>
    <w:rsid w:val="00206282"/>
    <w:rsid w:val="00214495"/>
    <w:rsid w:val="00215EBB"/>
    <w:rsid w:val="00227104"/>
    <w:rsid w:val="002311D0"/>
    <w:rsid w:val="00233AD3"/>
    <w:rsid w:val="00247F8A"/>
    <w:rsid w:val="00261EA4"/>
    <w:rsid w:val="00262486"/>
    <w:rsid w:val="00262E09"/>
    <w:rsid w:val="002719BE"/>
    <w:rsid w:val="00271CE5"/>
    <w:rsid w:val="00275E08"/>
    <w:rsid w:val="00282020"/>
    <w:rsid w:val="0028231B"/>
    <w:rsid w:val="0028512D"/>
    <w:rsid w:val="002858D4"/>
    <w:rsid w:val="0029428A"/>
    <w:rsid w:val="00297406"/>
    <w:rsid w:val="002A0C93"/>
    <w:rsid w:val="002A12D2"/>
    <w:rsid w:val="002A14EA"/>
    <w:rsid w:val="002B517B"/>
    <w:rsid w:val="002C277E"/>
    <w:rsid w:val="002C3EF0"/>
    <w:rsid w:val="002C5383"/>
    <w:rsid w:val="002C53B0"/>
    <w:rsid w:val="002C5446"/>
    <w:rsid w:val="002C6297"/>
    <w:rsid w:val="002D5775"/>
    <w:rsid w:val="002D7F5C"/>
    <w:rsid w:val="002E2A0A"/>
    <w:rsid w:val="002E332E"/>
    <w:rsid w:val="002E7DB6"/>
    <w:rsid w:val="002F0A70"/>
    <w:rsid w:val="002F7503"/>
    <w:rsid w:val="003076BC"/>
    <w:rsid w:val="00312CA0"/>
    <w:rsid w:val="00313647"/>
    <w:rsid w:val="003171E6"/>
    <w:rsid w:val="00317E1F"/>
    <w:rsid w:val="00320344"/>
    <w:rsid w:val="003257AA"/>
    <w:rsid w:val="00326611"/>
    <w:rsid w:val="0033023F"/>
    <w:rsid w:val="00331426"/>
    <w:rsid w:val="00333B3D"/>
    <w:rsid w:val="00345D46"/>
    <w:rsid w:val="0034689D"/>
    <w:rsid w:val="00347326"/>
    <w:rsid w:val="00357088"/>
    <w:rsid w:val="0035753B"/>
    <w:rsid w:val="003636BF"/>
    <w:rsid w:val="0037212C"/>
    <w:rsid w:val="0037314B"/>
    <w:rsid w:val="0037479F"/>
    <w:rsid w:val="003750CA"/>
    <w:rsid w:val="00376988"/>
    <w:rsid w:val="00382B7F"/>
    <w:rsid w:val="00383A2E"/>
    <w:rsid w:val="003845B4"/>
    <w:rsid w:val="00387B1A"/>
    <w:rsid w:val="0039222D"/>
    <w:rsid w:val="00394E91"/>
    <w:rsid w:val="003A7D3F"/>
    <w:rsid w:val="003B5BC3"/>
    <w:rsid w:val="003B5F59"/>
    <w:rsid w:val="003C3AA4"/>
    <w:rsid w:val="003C4BBD"/>
    <w:rsid w:val="003C5842"/>
    <w:rsid w:val="003D7058"/>
    <w:rsid w:val="003E19B8"/>
    <w:rsid w:val="003E1C74"/>
    <w:rsid w:val="003E29B0"/>
    <w:rsid w:val="003E4FC4"/>
    <w:rsid w:val="003F04A1"/>
    <w:rsid w:val="003F43A8"/>
    <w:rsid w:val="003F636C"/>
    <w:rsid w:val="00400E36"/>
    <w:rsid w:val="00414028"/>
    <w:rsid w:val="00415A1F"/>
    <w:rsid w:val="00416E20"/>
    <w:rsid w:val="0041797E"/>
    <w:rsid w:val="004231D9"/>
    <w:rsid w:val="00431AA8"/>
    <w:rsid w:val="0043489C"/>
    <w:rsid w:val="00440882"/>
    <w:rsid w:val="00444BB7"/>
    <w:rsid w:val="004520BF"/>
    <w:rsid w:val="004572D9"/>
    <w:rsid w:val="0045766F"/>
    <w:rsid w:val="00465707"/>
    <w:rsid w:val="00465BD3"/>
    <w:rsid w:val="00465E3F"/>
    <w:rsid w:val="00470D31"/>
    <w:rsid w:val="00474934"/>
    <w:rsid w:val="00475FCA"/>
    <w:rsid w:val="004773CD"/>
    <w:rsid w:val="004824F5"/>
    <w:rsid w:val="00484C53"/>
    <w:rsid w:val="004934BB"/>
    <w:rsid w:val="00494346"/>
    <w:rsid w:val="004A46E9"/>
    <w:rsid w:val="004A7369"/>
    <w:rsid w:val="004B74B5"/>
    <w:rsid w:val="004C09C6"/>
    <w:rsid w:val="004E0158"/>
    <w:rsid w:val="004E2847"/>
    <w:rsid w:val="004F19D7"/>
    <w:rsid w:val="004F507F"/>
    <w:rsid w:val="004F5F97"/>
    <w:rsid w:val="004F70CC"/>
    <w:rsid w:val="005018C4"/>
    <w:rsid w:val="00503B65"/>
    <w:rsid w:val="00505516"/>
    <w:rsid w:val="00520DD8"/>
    <w:rsid w:val="005237EE"/>
    <w:rsid w:val="00524444"/>
    <w:rsid w:val="005246CC"/>
    <w:rsid w:val="00526246"/>
    <w:rsid w:val="005276D7"/>
    <w:rsid w:val="00530A74"/>
    <w:rsid w:val="00533418"/>
    <w:rsid w:val="005352A5"/>
    <w:rsid w:val="00541184"/>
    <w:rsid w:val="00546575"/>
    <w:rsid w:val="00567106"/>
    <w:rsid w:val="00570DEA"/>
    <w:rsid w:val="005756DF"/>
    <w:rsid w:val="00577363"/>
    <w:rsid w:val="00577372"/>
    <w:rsid w:val="00577828"/>
    <w:rsid w:val="005815C9"/>
    <w:rsid w:val="00584070"/>
    <w:rsid w:val="0058466F"/>
    <w:rsid w:val="0058470A"/>
    <w:rsid w:val="00587242"/>
    <w:rsid w:val="005A1EC7"/>
    <w:rsid w:val="005A7AE9"/>
    <w:rsid w:val="005B12FE"/>
    <w:rsid w:val="005B4836"/>
    <w:rsid w:val="005B53D0"/>
    <w:rsid w:val="005C32F9"/>
    <w:rsid w:val="005C5CBA"/>
    <w:rsid w:val="005C67A4"/>
    <w:rsid w:val="005D4B7E"/>
    <w:rsid w:val="005D4C5A"/>
    <w:rsid w:val="005E1485"/>
    <w:rsid w:val="005E1D3C"/>
    <w:rsid w:val="005F4457"/>
    <w:rsid w:val="005F4B5A"/>
    <w:rsid w:val="005F4E60"/>
    <w:rsid w:val="005F5611"/>
    <w:rsid w:val="005F722B"/>
    <w:rsid w:val="00600E8C"/>
    <w:rsid w:val="0060113C"/>
    <w:rsid w:val="00606936"/>
    <w:rsid w:val="00606ECA"/>
    <w:rsid w:val="00614CE9"/>
    <w:rsid w:val="006205B6"/>
    <w:rsid w:val="00620C8C"/>
    <w:rsid w:val="00630C61"/>
    <w:rsid w:val="00632253"/>
    <w:rsid w:val="006421B0"/>
    <w:rsid w:val="00642714"/>
    <w:rsid w:val="006455CE"/>
    <w:rsid w:val="00652F37"/>
    <w:rsid w:val="006636D3"/>
    <w:rsid w:val="00670B7F"/>
    <w:rsid w:val="00677CF8"/>
    <w:rsid w:val="006A12E7"/>
    <w:rsid w:val="006A30E2"/>
    <w:rsid w:val="006B0244"/>
    <w:rsid w:val="006B0531"/>
    <w:rsid w:val="006B1683"/>
    <w:rsid w:val="006B71C4"/>
    <w:rsid w:val="006C24B9"/>
    <w:rsid w:val="006C4DDB"/>
    <w:rsid w:val="006C64E1"/>
    <w:rsid w:val="006D10A1"/>
    <w:rsid w:val="006D42D9"/>
    <w:rsid w:val="006D4CB6"/>
    <w:rsid w:val="006E0009"/>
    <w:rsid w:val="006E2DF2"/>
    <w:rsid w:val="006E4952"/>
    <w:rsid w:val="006E4963"/>
    <w:rsid w:val="006E4D6C"/>
    <w:rsid w:val="006F4556"/>
    <w:rsid w:val="006F5F0C"/>
    <w:rsid w:val="006F6F74"/>
    <w:rsid w:val="00701CB6"/>
    <w:rsid w:val="00703A70"/>
    <w:rsid w:val="007058A2"/>
    <w:rsid w:val="00706474"/>
    <w:rsid w:val="00717D22"/>
    <w:rsid w:val="00731925"/>
    <w:rsid w:val="00732719"/>
    <w:rsid w:val="00733017"/>
    <w:rsid w:val="0074092C"/>
    <w:rsid w:val="0075272F"/>
    <w:rsid w:val="007528EB"/>
    <w:rsid w:val="00755F2D"/>
    <w:rsid w:val="00757761"/>
    <w:rsid w:val="00763607"/>
    <w:rsid w:val="00773FF9"/>
    <w:rsid w:val="00783310"/>
    <w:rsid w:val="007842F9"/>
    <w:rsid w:val="00792358"/>
    <w:rsid w:val="00794AD6"/>
    <w:rsid w:val="007950E3"/>
    <w:rsid w:val="007A4A6D"/>
    <w:rsid w:val="007B2C76"/>
    <w:rsid w:val="007B625F"/>
    <w:rsid w:val="007B754E"/>
    <w:rsid w:val="007C204A"/>
    <w:rsid w:val="007C3EC3"/>
    <w:rsid w:val="007C5972"/>
    <w:rsid w:val="007D1BCF"/>
    <w:rsid w:val="007D26C1"/>
    <w:rsid w:val="007D3BC0"/>
    <w:rsid w:val="007D75CF"/>
    <w:rsid w:val="007E225D"/>
    <w:rsid w:val="007E38CF"/>
    <w:rsid w:val="007E6DC5"/>
    <w:rsid w:val="007F296B"/>
    <w:rsid w:val="007F4838"/>
    <w:rsid w:val="0080231B"/>
    <w:rsid w:val="00807DDF"/>
    <w:rsid w:val="00827D99"/>
    <w:rsid w:val="0083101B"/>
    <w:rsid w:val="00837E41"/>
    <w:rsid w:val="00840FDF"/>
    <w:rsid w:val="00841953"/>
    <w:rsid w:val="008439BD"/>
    <w:rsid w:val="0084401E"/>
    <w:rsid w:val="00846F5E"/>
    <w:rsid w:val="00847A51"/>
    <w:rsid w:val="00847DC2"/>
    <w:rsid w:val="00850D2A"/>
    <w:rsid w:val="00852F12"/>
    <w:rsid w:val="00854107"/>
    <w:rsid w:val="0085689C"/>
    <w:rsid w:val="00860524"/>
    <w:rsid w:val="008627A2"/>
    <w:rsid w:val="0086288B"/>
    <w:rsid w:val="00865B0C"/>
    <w:rsid w:val="00867A7C"/>
    <w:rsid w:val="00873262"/>
    <w:rsid w:val="008745CC"/>
    <w:rsid w:val="00877F4E"/>
    <w:rsid w:val="0088043C"/>
    <w:rsid w:val="008841E8"/>
    <w:rsid w:val="00887AA9"/>
    <w:rsid w:val="00887E57"/>
    <w:rsid w:val="008906C9"/>
    <w:rsid w:val="00893E88"/>
    <w:rsid w:val="008A05F5"/>
    <w:rsid w:val="008A5748"/>
    <w:rsid w:val="008A57FD"/>
    <w:rsid w:val="008B5941"/>
    <w:rsid w:val="008C01C0"/>
    <w:rsid w:val="008C4A0B"/>
    <w:rsid w:val="008C53FA"/>
    <w:rsid w:val="008C5738"/>
    <w:rsid w:val="008C5B1E"/>
    <w:rsid w:val="008C703B"/>
    <w:rsid w:val="008D013D"/>
    <w:rsid w:val="008D04F0"/>
    <w:rsid w:val="008D2187"/>
    <w:rsid w:val="008D37ED"/>
    <w:rsid w:val="008D5801"/>
    <w:rsid w:val="008D7C6E"/>
    <w:rsid w:val="008E5B07"/>
    <w:rsid w:val="008F3500"/>
    <w:rsid w:val="008F76EE"/>
    <w:rsid w:val="0090145F"/>
    <w:rsid w:val="009023A2"/>
    <w:rsid w:val="00910607"/>
    <w:rsid w:val="0091085F"/>
    <w:rsid w:val="00916846"/>
    <w:rsid w:val="009203D7"/>
    <w:rsid w:val="00924E3C"/>
    <w:rsid w:val="00927B43"/>
    <w:rsid w:val="0093090D"/>
    <w:rsid w:val="00931E59"/>
    <w:rsid w:val="009328BD"/>
    <w:rsid w:val="009334AC"/>
    <w:rsid w:val="00935E92"/>
    <w:rsid w:val="009372EF"/>
    <w:rsid w:val="00940709"/>
    <w:rsid w:val="0094440C"/>
    <w:rsid w:val="0094499B"/>
    <w:rsid w:val="00954F4F"/>
    <w:rsid w:val="0095518D"/>
    <w:rsid w:val="009612BB"/>
    <w:rsid w:val="009663B3"/>
    <w:rsid w:val="0097237E"/>
    <w:rsid w:val="0097357A"/>
    <w:rsid w:val="009750AD"/>
    <w:rsid w:val="009933A1"/>
    <w:rsid w:val="00996656"/>
    <w:rsid w:val="00997D9D"/>
    <w:rsid w:val="009A60A8"/>
    <w:rsid w:val="009A7A21"/>
    <w:rsid w:val="009B041C"/>
    <w:rsid w:val="009B4AFA"/>
    <w:rsid w:val="009B6ED4"/>
    <w:rsid w:val="009C025A"/>
    <w:rsid w:val="009C1E87"/>
    <w:rsid w:val="009C3759"/>
    <w:rsid w:val="009C49B9"/>
    <w:rsid w:val="009D4C94"/>
    <w:rsid w:val="009D53FC"/>
    <w:rsid w:val="00A125C5"/>
    <w:rsid w:val="00A14EA3"/>
    <w:rsid w:val="00A218B3"/>
    <w:rsid w:val="00A21B0D"/>
    <w:rsid w:val="00A23F9C"/>
    <w:rsid w:val="00A27B44"/>
    <w:rsid w:val="00A3799A"/>
    <w:rsid w:val="00A4210F"/>
    <w:rsid w:val="00A456C5"/>
    <w:rsid w:val="00A46E59"/>
    <w:rsid w:val="00A5039D"/>
    <w:rsid w:val="00A52668"/>
    <w:rsid w:val="00A60ABF"/>
    <w:rsid w:val="00A6421B"/>
    <w:rsid w:val="00A65EE7"/>
    <w:rsid w:val="00A70133"/>
    <w:rsid w:val="00A72DBA"/>
    <w:rsid w:val="00A76A14"/>
    <w:rsid w:val="00A94CE3"/>
    <w:rsid w:val="00A94DFA"/>
    <w:rsid w:val="00A956A9"/>
    <w:rsid w:val="00A95C32"/>
    <w:rsid w:val="00AA1E77"/>
    <w:rsid w:val="00AA4DBE"/>
    <w:rsid w:val="00AB102D"/>
    <w:rsid w:val="00AB12B9"/>
    <w:rsid w:val="00AB29A3"/>
    <w:rsid w:val="00AB67A2"/>
    <w:rsid w:val="00AC1227"/>
    <w:rsid w:val="00AC3779"/>
    <w:rsid w:val="00AC7EDC"/>
    <w:rsid w:val="00AC7FFD"/>
    <w:rsid w:val="00AD1808"/>
    <w:rsid w:val="00AD28C6"/>
    <w:rsid w:val="00AD4BD9"/>
    <w:rsid w:val="00AD556E"/>
    <w:rsid w:val="00AD7C11"/>
    <w:rsid w:val="00AE5C64"/>
    <w:rsid w:val="00AE61EA"/>
    <w:rsid w:val="00AE76CF"/>
    <w:rsid w:val="00AF58D1"/>
    <w:rsid w:val="00B103C0"/>
    <w:rsid w:val="00B10D6D"/>
    <w:rsid w:val="00B164CF"/>
    <w:rsid w:val="00B16A2C"/>
    <w:rsid w:val="00B17141"/>
    <w:rsid w:val="00B25283"/>
    <w:rsid w:val="00B27D66"/>
    <w:rsid w:val="00B31575"/>
    <w:rsid w:val="00B31719"/>
    <w:rsid w:val="00B406A3"/>
    <w:rsid w:val="00B40ACD"/>
    <w:rsid w:val="00B44B7C"/>
    <w:rsid w:val="00B634A2"/>
    <w:rsid w:val="00B7011C"/>
    <w:rsid w:val="00B708FF"/>
    <w:rsid w:val="00B748F2"/>
    <w:rsid w:val="00B75C9F"/>
    <w:rsid w:val="00B8547D"/>
    <w:rsid w:val="00B9483B"/>
    <w:rsid w:val="00B96CAC"/>
    <w:rsid w:val="00B97A60"/>
    <w:rsid w:val="00BA0D9D"/>
    <w:rsid w:val="00BA2EB7"/>
    <w:rsid w:val="00BA592C"/>
    <w:rsid w:val="00BA62D9"/>
    <w:rsid w:val="00BB28CC"/>
    <w:rsid w:val="00BB6B8C"/>
    <w:rsid w:val="00BC096E"/>
    <w:rsid w:val="00BC551A"/>
    <w:rsid w:val="00BC7E7C"/>
    <w:rsid w:val="00BE0A0E"/>
    <w:rsid w:val="00BE4866"/>
    <w:rsid w:val="00BE72D1"/>
    <w:rsid w:val="00BF4C28"/>
    <w:rsid w:val="00BF6A4D"/>
    <w:rsid w:val="00C01529"/>
    <w:rsid w:val="00C114C7"/>
    <w:rsid w:val="00C176B2"/>
    <w:rsid w:val="00C20EDF"/>
    <w:rsid w:val="00C250D5"/>
    <w:rsid w:val="00C34C50"/>
    <w:rsid w:val="00C369EC"/>
    <w:rsid w:val="00C372E0"/>
    <w:rsid w:val="00C440E3"/>
    <w:rsid w:val="00C45BAC"/>
    <w:rsid w:val="00C53910"/>
    <w:rsid w:val="00C53C05"/>
    <w:rsid w:val="00C57DFB"/>
    <w:rsid w:val="00C6625E"/>
    <w:rsid w:val="00C67205"/>
    <w:rsid w:val="00C76D03"/>
    <w:rsid w:val="00C81717"/>
    <w:rsid w:val="00C82A55"/>
    <w:rsid w:val="00C835ED"/>
    <w:rsid w:val="00C90885"/>
    <w:rsid w:val="00C92898"/>
    <w:rsid w:val="00CA1A3D"/>
    <w:rsid w:val="00CA3187"/>
    <w:rsid w:val="00CA33E3"/>
    <w:rsid w:val="00CB0466"/>
    <w:rsid w:val="00CB300F"/>
    <w:rsid w:val="00CB57E4"/>
    <w:rsid w:val="00CB7A8D"/>
    <w:rsid w:val="00CC3203"/>
    <w:rsid w:val="00CC5778"/>
    <w:rsid w:val="00CC6C8D"/>
    <w:rsid w:val="00CD0D87"/>
    <w:rsid w:val="00CD5650"/>
    <w:rsid w:val="00CD5A98"/>
    <w:rsid w:val="00CE3A83"/>
    <w:rsid w:val="00CE7514"/>
    <w:rsid w:val="00CF0AFB"/>
    <w:rsid w:val="00CF16D9"/>
    <w:rsid w:val="00CF49D0"/>
    <w:rsid w:val="00CF587D"/>
    <w:rsid w:val="00CF5B0A"/>
    <w:rsid w:val="00D04209"/>
    <w:rsid w:val="00D05DA1"/>
    <w:rsid w:val="00D248DE"/>
    <w:rsid w:val="00D2683C"/>
    <w:rsid w:val="00D3337D"/>
    <w:rsid w:val="00D34051"/>
    <w:rsid w:val="00D375F5"/>
    <w:rsid w:val="00D417B2"/>
    <w:rsid w:val="00D43478"/>
    <w:rsid w:val="00D455B4"/>
    <w:rsid w:val="00D5238F"/>
    <w:rsid w:val="00D538A7"/>
    <w:rsid w:val="00D605EB"/>
    <w:rsid w:val="00D64267"/>
    <w:rsid w:val="00D64FA8"/>
    <w:rsid w:val="00D700C2"/>
    <w:rsid w:val="00D7082E"/>
    <w:rsid w:val="00D712C6"/>
    <w:rsid w:val="00D72AB0"/>
    <w:rsid w:val="00D80EE7"/>
    <w:rsid w:val="00D81D7B"/>
    <w:rsid w:val="00D8542D"/>
    <w:rsid w:val="00D87F6C"/>
    <w:rsid w:val="00D904A0"/>
    <w:rsid w:val="00D922B5"/>
    <w:rsid w:val="00DB3449"/>
    <w:rsid w:val="00DC6A71"/>
    <w:rsid w:val="00DD1ACB"/>
    <w:rsid w:val="00DD2402"/>
    <w:rsid w:val="00DD5670"/>
    <w:rsid w:val="00DE1623"/>
    <w:rsid w:val="00DE2ED9"/>
    <w:rsid w:val="00DE54A8"/>
    <w:rsid w:val="00DE570F"/>
    <w:rsid w:val="00DE5872"/>
    <w:rsid w:val="00DE5B46"/>
    <w:rsid w:val="00DE6DA1"/>
    <w:rsid w:val="00DE6F80"/>
    <w:rsid w:val="00DF230E"/>
    <w:rsid w:val="00E02BA3"/>
    <w:rsid w:val="00E0357D"/>
    <w:rsid w:val="00E12043"/>
    <w:rsid w:val="00E24EC2"/>
    <w:rsid w:val="00E528CB"/>
    <w:rsid w:val="00E622A8"/>
    <w:rsid w:val="00E704DF"/>
    <w:rsid w:val="00E71E58"/>
    <w:rsid w:val="00E72ED9"/>
    <w:rsid w:val="00E74DAD"/>
    <w:rsid w:val="00E75851"/>
    <w:rsid w:val="00E80B5E"/>
    <w:rsid w:val="00E851FD"/>
    <w:rsid w:val="00E9156A"/>
    <w:rsid w:val="00EB2F2A"/>
    <w:rsid w:val="00EB325E"/>
    <w:rsid w:val="00EB6713"/>
    <w:rsid w:val="00EC41E5"/>
    <w:rsid w:val="00EC72ED"/>
    <w:rsid w:val="00EC7921"/>
    <w:rsid w:val="00ED1C28"/>
    <w:rsid w:val="00ED2086"/>
    <w:rsid w:val="00EE037F"/>
    <w:rsid w:val="00EE7D20"/>
    <w:rsid w:val="00EF1510"/>
    <w:rsid w:val="00EF50A5"/>
    <w:rsid w:val="00F10C01"/>
    <w:rsid w:val="00F12667"/>
    <w:rsid w:val="00F139E3"/>
    <w:rsid w:val="00F147C0"/>
    <w:rsid w:val="00F2136D"/>
    <w:rsid w:val="00F233DE"/>
    <w:rsid w:val="00F240BB"/>
    <w:rsid w:val="00F241A8"/>
    <w:rsid w:val="00F25A69"/>
    <w:rsid w:val="00F25B57"/>
    <w:rsid w:val="00F30793"/>
    <w:rsid w:val="00F3139C"/>
    <w:rsid w:val="00F36DA8"/>
    <w:rsid w:val="00F4116B"/>
    <w:rsid w:val="00F46724"/>
    <w:rsid w:val="00F5702D"/>
    <w:rsid w:val="00F57FED"/>
    <w:rsid w:val="00F6120D"/>
    <w:rsid w:val="00F65592"/>
    <w:rsid w:val="00F66BAF"/>
    <w:rsid w:val="00F70C38"/>
    <w:rsid w:val="00F7140A"/>
    <w:rsid w:val="00F71B92"/>
    <w:rsid w:val="00F7285A"/>
    <w:rsid w:val="00F74715"/>
    <w:rsid w:val="00F76168"/>
    <w:rsid w:val="00F849D0"/>
    <w:rsid w:val="00F92F95"/>
    <w:rsid w:val="00F95F02"/>
    <w:rsid w:val="00FA2B4A"/>
    <w:rsid w:val="00FB1592"/>
    <w:rsid w:val="00FB2501"/>
    <w:rsid w:val="00FB45CF"/>
    <w:rsid w:val="00FB6246"/>
    <w:rsid w:val="00FC3515"/>
    <w:rsid w:val="00FE76AD"/>
    <w:rsid w:val="00FF1032"/>
    <w:rsid w:val="00FF50B2"/>
    <w:rsid w:val="00FF657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3EE01B2"/>
  <w15:chartTrackingRefBased/>
  <w15:docId w15:val="{DE79CAF5-613F-4440-8232-C518CC34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D64267"/>
  </w:style>
  <w:style w:type="paragraph" w:styleId="Besedilooblaka">
    <w:name w:val="Balloon Text"/>
    <w:basedOn w:val="Navaden"/>
    <w:link w:val="BesedilooblakaZnak"/>
    <w:uiPriority w:val="99"/>
    <w:semiHidden/>
    <w:unhideWhenUsed/>
    <w:rsid w:val="00A72DBA"/>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A72DBA"/>
    <w:rPr>
      <w:rFonts w:ascii="Tahoma" w:hAnsi="Tahoma" w:cs="Tahoma"/>
      <w:sz w:val="16"/>
      <w:szCs w:val="16"/>
      <w:lang w:val="en-US" w:eastAsia="en-US"/>
    </w:rPr>
  </w:style>
  <w:style w:type="paragraph" w:styleId="Odstavekseznama">
    <w:name w:val="List Paragraph"/>
    <w:basedOn w:val="Navaden"/>
    <w:uiPriority w:val="34"/>
    <w:qFormat/>
    <w:rsid w:val="00DD1ACB"/>
    <w:pPr>
      <w:spacing w:after="200" w:line="276" w:lineRule="auto"/>
      <w:ind w:left="720"/>
      <w:contextualSpacing/>
    </w:pPr>
    <w:rPr>
      <w:rFonts w:ascii="Calibri" w:eastAsia="Calibri" w:hAnsi="Calibri"/>
      <w:sz w:val="22"/>
      <w:szCs w:val="22"/>
      <w:lang w:val="sl-SI"/>
    </w:rPr>
  </w:style>
  <w:style w:type="character" w:styleId="Pripombasklic">
    <w:name w:val="annotation reference"/>
    <w:uiPriority w:val="99"/>
    <w:semiHidden/>
    <w:unhideWhenUsed/>
    <w:rsid w:val="000D63AC"/>
    <w:rPr>
      <w:sz w:val="16"/>
      <w:szCs w:val="16"/>
    </w:rPr>
  </w:style>
  <w:style w:type="paragraph" w:styleId="Pripombabesedilo">
    <w:name w:val="annotation text"/>
    <w:basedOn w:val="Navaden"/>
    <w:link w:val="PripombabesediloZnak"/>
    <w:uiPriority w:val="99"/>
    <w:semiHidden/>
    <w:unhideWhenUsed/>
    <w:rsid w:val="000D63AC"/>
    <w:rPr>
      <w:szCs w:val="20"/>
    </w:rPr>
  </w:style>
  <w:style w:type="character" w:customStyle="1" w:styleId="PripombabesediloZnak">
    <w:name w:val="Pripomba – besedilo Znak"/>
    <w:link w:val="Pripombabesedilo"/>
    <w:uiPriority w:val="99"/>
    <w:semiHidden/>
    <w:rsid w:val="000D63AC"/>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0D63AC"/>
    <w:rPr>
      <w:b/>
      <w:bCs/>
    </w:rPr>
  </w:style>
  <w:style w:type="character" w:customStyle="1" w:styleId="ZadevapripombeZnak">
    <w:name w:val="Zadeva pripombe Znak"/>
    <w:link w:val="Zadevapripombe"/>
    <w:uiPriority w:val="99"/>
    <w:semiHidden/>
    <w:rsid w:val="000D63AC"/>
    <w:rPr>
      <w:rFonts w:ascii="Arial" w:hAnsi="Arial"/>
      <w:b/>
      <w:bCs/>
      <w:lang w:val="en-US" w:eastAsia="en-US"/>
    </w:rPr>
  </w:style>
  <w:style w:type="character" w:styleId="Nerazreenaomemba">
    <w:name w:val="Unresolved Mention"/>
    <w:uiPriority w:val="99"/>
    <w:semiHidden/>
    <w:unhideWhenUsed/>
    <w:rsid w:val="00091CB4"/>
    <w:rPr>
      <w:color w:val="605E5C"/>
      <w:shd w:val="clear" w:color="auto" w:fill="E1DFDD"/>
    </w:rPr>
  </w:style>
  <w:style w:type="paragraph" w:styleId="Telobesedila">
    <w:name w:val="Body Text"/>
    <w:basedOn w:val="Navaden"/>
    <w:link w:val="TelobesedilaZnak"/>
    <w:rsid w:val="00333B3D"/>
    <w:pPr>
      <w:suppressAutoHyphens/>
      <w:spacing w:after="120" w:line="240" w:lineRule="auto"/>
    </w:pPr>
    <w:rPr>
      <w:rFonts w:ascii="Times New Roman" w:hAnsi="Times New Roman"/>
      <w:sz w:val="24"/>
      <w:lang w:val="sl-SI" w:eastAsia="ar-SA"/>
    </w:rPr>
  </w:style>
  <w:style w:type="character" w:customStyle="1" w:styleId="TelobesedilaZnak">
    <w:name w:val="Telo besedila Znak"/>
    <w:link w:val="Telobesedila"/>
    <w:rsid w:val="00333B3D"/>
    <w:rPr>
      <w:sz w:val="24"/>
      <w:szCs w:val="24"/>
      <w:lang w:eastAsia="ar-SA"/>
    </w:rPr>
  </w:style>
  <w:style w:type="paragraph" w:styleId="Navadensplet">
    <w:name w:val="Normal (Web)"/>
    <w:basedOn w:val="Navaden"/>
    <w:uiPriority w:val="99"/>
    <w:rsid w:val="00333B3D"/>
    <w:pPr>
      <w:spacing w:after="63" w:line="240" w:lineRule="auto"/>
    </w:pPr>
    <w:rPr>
      <w:rFonts w:ascii="Verdana" w:hAnsi="Verdana"/>
      <w:sz w:val="14"/>
      <w:szCs w:val="14"/>
      <w:lang w:val="sl-SI" w:eastAsia="sl-SI"/>
    </w:rPr>
  </w:style>
  <w:style w:type="character" w:styleId="Krepko">
    <w:name w:val="Strong"/>
    <w:qFormat/>
    <w:rsid w:val="00333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231">
      <w:bodyDiv w:val="1"/>
      <w:marLeft w:val="0"/>
      <w:marRight w:val="0"/>
      <w:marTop w:val="0"/>
      <w:marBottom w:val="0"/>
      <w:divBdr>
        <w:top w:val="none" w:sz="0" w:space="0" w:color="auto"/>
        <w:left w:val="none" w:sz="0" w:space="0" w:color="auto"/>
        <w:bottom w:val="none" w:sz="0" w:space="0" w:color="auto"/>
        <w:right w:val="none" w:sz="0" w:space="0" w:color="auto"/>
      </w:divBdr>
      <w:divsChild>
        <w:div w:id="385763973">
          <w:marLeft w:val="0"/>
          <w:marRight w:val="0"/>
          <w:marTop w:val="0"/>
          <w:marBottom w:val="0"/>
          <w:divBdr>
            <w:top w:val="none" w:sz="0" w:space="0" w:color="auto"/>
            <w:left w:val="none" w:sz="0" w:space="0" w:color="auto"/>
            <w:bottom w:val="none" w:sz="0" w:space="0" w:color="auto"/>
            <w:right w:val="none" w:sz="0" w:space="0" w:color="auto"/>
          </w:divBdr>
          <w:divsChild>
            <w:div w:id="451485809">
              <w:marLeft w:val="0"/>
              <w:marRight w:val="0"/>
              <w:marTop w:val="0"/>
              <w:marBottom w:val="0"/>
              <w:divBdr>
                <w:top w:val="none" w:sz="0" w:space="0" w:color="auto"/>
                <w:left w:val="none" w:sz="0" w:space="0" w:color="auto"/>
                <w:bottom w:val="none" w:sz="0" w:space="0" w:color="auto"/>
                <w:right w:val="none" w:sz="0" w:space="0" w:color="auto"/>
              </w:divBdr>
              <w:divsChild>
                <w:div w:id="1753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709">
      <w:bodyDiv w:val="1"/>
      <w:marLeft w:val="0"/>
      <w:marRight w:val="0"/>
      <w:marTop w:val="0"/>
      <w:marBottom w:val="0"/>
      <w:divBdr>
        <w:top w:val="none" w:sz="0" w:space="0" w:color="auto"/>
        <w:left w:val="none" w:sz="0" w:space="0" w:color="auto"/>
        <w:bottom w:val="none" w:sz="0" w:space="0" w:color="auto"/>
        <w:right w:val="none" w:sz="0" w:space="0" w:color="auto"/>
      </w:divBdr>
    </w:div>
    <w:div w:id="435180322">
      <w:bodyDiv w:val="1"/>
      <w:marLeft w:val="0"/>
      <w:marRight w:val="0"/>
      <w:marTop w:val="0"/>
      <w:marBottom w:val="0"/>
      <w:divBdr>
        <w:top w:val="none" w:sz="0" w:space="0" w:color="auto"/>
        <w:left w:val="none" w:sz="0" w:space="0" w:color="auto"/>
        <w:bottom w:val="none" w:sz="0" w:space="0" w:color="auto"/>
        <w:right w:val="none" w:sz="0" w:space="0" w:color="auto"/>
      </w:divBdr>
    </w:div>
    <w:div w:id="762652888">
      <w:bodyDiv w:val="1"/>
      <w:marLeft w:val="0"/>
      <w:marRight w:val="0"/>
      <w:marTop w:val="0"/>
      <w:marBottom w:val="0"/>
      <w:divBdr>
        <w:top w:val="none" w:sz="0" w:space="0" w:color="auto"/>
        <w:left w:val="none" w:sz="0" w:space="0" w:color="auto"/>
        <w:bottom w:val="none" w:sz="0" w:space="0" w:color="auto"/>
        <w:right w:val="none" w:sz="0" w:space="0" w:color="auto"/>
      </w:divBdr>
      <w:divsChild>
        <w:div w:id="1757555172">
          <w:marLeft w:val="0"/>
          <w:marRight w:val="0"/>
          <w:marTop w:val="0"/>
          <w:marBottom w:val="0"/>
          <w:divBdr>
            <w:top w:val="none" w:sz="0" w:space="0" w:color="auto"/>
            <w:left w:val="none" w:sz="0" w:space="0" w:color="auto"/>
            <w:bottom w:val="none" w:sz="0" w:space="0" w:color="auto"/>
            <w:right w:val="none" w:sz="0" w:space="0" w:color="auto"/>
          </w:divBdr>
          <w:divsChild>
            <w:div w:id="829564977">
              <w:marLeft w:val="0"/>
              <w:marRight w:val="0"/>
              <w:marTop w:val="0"/>
              <w:marBottom w:val="0"/>
              <w:divBdr>
                <w:top w:val="none" w:sz="0" w:space="0" w:color="auto"/>
                <w:left w:val="none" w:sz="0" w:space="0" w:color="auto"/>
                <w:bottom w:val="none" w:sz="0" w:space="0" w:color="auto"/>
                <w:right w:val="none" w:sz="0" w:space="0" w:color="auto"/>
              </w:divBdr>
              <w:divsChild>
                <w:div w:id="438111351">
                  <w:marLeft w:val="0"/>
                  <w:marRight w:val="0"/>
                  <w:marTop w:val="0"/>
                  <w:marBottom w:val="0"/>
                  <w:divBdr>
                    <w:top w:val="none" w:sz="0" w:space="0" w:color="auto"/>
                    <w:left w:val="none" w:sz="0" w:space="0" w:color="auto"/>
                    <w:bottom w:val="none" w:sz="0" w:space="0" w:color="auto"/>
                    <w:right w:val="none" w:sz="0" w:space="0" w:color="auto"/>
                  </w:divBdr>
                  <w:divsChild>
                    <w:div w:id="1830553414">
                      <w:marLeft w:val="0"/>
                      <w:marRight w:val="0"/>
                      <w:marTop w:val="45"/>
                      <w:marBottom w:val="45"/>
                      <w:divBdr>
                        <w:top w:val="none" w:sz="0" w:space="0" w:color="auto"/>
                        <w:left w:val="none" w:sz="0" w:space="0" w:color="auto"/>
                        <w:bottom w:val="none" w:sz="0" w:space="0" w:color="auto"/>
                        <w:right w:val="none" w:sz="0" w:space="0" w:color="auto"/>
                      </w:divBdr>
                      <w:divsChild>
                        <w:div w:id="1185245030">
                          <w:marLeft w:val="45"/>
                          <w:marRight w:val="0"/>
                          <w:marTop w:val="0"/>
                          <w:marBottom w:val="0"/>
                          <w:divBdr>
                            <w:top w:val="none" w:sz="0" w:space="0" w:color="auto"/>
                            <w:left w:val="none" w:sz="0" w:space="0" w:color="auto"/>
                            <w:bottom w:val="none" w:sz="0" w:space="0" w:color="auto"/>
                            <w:right w:val="none" w:sz="0" w:space="0" w:color="auto"/>
                          </w:divBdr>
                          <w:divsChild>
                            <w:div w:id="1009913515">
                              <w:marLeft w:val="0"/>
                              <w:marRight w:val="0"/>
                              <w:marTop w:val="0"/>
                              <w:marBottom w:val="0"/>
                              <w:divBdr>
                                <w:top w:val="none" w:sz="0" w:space="0" w:color="auto"/>
                                <w:left w:val="none" w:sz="0" w:space="0" w:color="auto"/>
                                <w:bottom w:val="none" w:sz="0" w:space="0" w:color="auto"/>
                                <w:right w:val="none" w:sz="0" w:space="0" w:color="auto"/>
                              </w:divBdr>
                              <w:divsChild>
                                <w:div w:id="21519321">
                                  <w:marLeft w:val="76"/>
                                  <w:marRight w:val="152"/>
                                  <w:marTop w:val="76"/>
                                  <w:marBottom w:val="152"/>
                                  <w:divBdr>
                                    <w:top w:val="none" w:sz="0" w:space="0" w:color="auto"/>
                                    <w:left w:val="none" w:sz="0" w:space="0" w:color="auto"/>
                                    <w:bottom w:val="none" w:sz="0" w:space="0" w:color="auto"/>
                                    <w:right w:val="none" w:sz="0" w:space="0" w:color="auto"/>
                                  </w:divBdr>
                                  <w:divsChild>
                                    <w:div w:id="157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2043">
      <w:bodyDiv w:val="1"/>
      <w:marLeft w:val="0"/>
      <w:marRight w:val="0"/>
      <w:marTop w:val="0"/>
      <w:marBottom w:val="0"/>
      <w:divBdr>
        <w:top w:val="none" w:sz="0" w:space="0" w:color="auto"/>
        <w:left w:val="none" w:sz="0" w:space="0" w:color="auto"/>
        <w:bottom w:val="none" w:sz="0" w:space="0" w:color="auto"/>
        <w:right w:val="none" w:sz="0" w:space="0" w:color="auto"/>
      </w:divBdr>
      <w:divsChild>
        <w:div w:id="1752267125">
          <w:marLeft w:val="0"/>
          <w:marRight w:val="0"/>
          <w:marTop w:val="0"/>
          <w:marBottom w:val="0"/>
          <w:divBdr>
            <w:top w:val="none" w:sz="0" w:space="0" w:color="auto"/>
            <w:left w:val="none" w:sz="0" w:space="0" w:color="auto"/>
            <w:bottom w:val="none" w:sz="0" w:space="0" w:color="auto"/>
            <w:right w:val="none" w:sz="0" w:space="0" w:color="auto"/>
          </w:divBdr>
          <w:divsChild>
            <w:div w:id="2105953064">
              <w:marLeft w:val="0"/>
              <w:marRight w:val="0"/>
              <w:marTop w:val="0"/>
              <w:marBottom w:val="0"/>
              <w:divBdr>
                <w:top w:val="none" w:sz="0" w:space="0" w:color="auto"/>
                <w:left w:val="none" w:sz="0" w:space="0" w:color="auto"/>
                <w:bottom w:val="none" w:sz="0" w:space="0" w:color="auto"/>
                <w:right w:val="none" w:sz="0" w:space="0" w:color="auto"/>
              </w:divBdr>
              <w:divsChild>
                <w:div w:id="963999816">
                  <w:marLeft w:val="0"/>
                  <w:marRight w:val="0"/>
                  <w:marTop w:val="0"/>
                  <w:marBottom w:val="0"/>
                  <w:divBdr>
                    <w:top w:val="none" w:sz="0" w:space="0" w:color="auto"/>
                    <w:left w:val="none" w:sz="0" w:space="0" w:color="auto"/>
                    <w:bottom w:val="none" w:sz="0" w:space="0" w:color="auto"/>
                    <w:right w:val="none" w:sz="0" w:space="0" w:color="auto"/>
                  </w:divBdr>
                  <w:divsChild>
                    <w:div w:id="1472209013">
                      <w:marLeft w:val="0"/>
                      <w:marRight w:val="0"/>
                      <w:marTop w:val="45"/>
                      <w:marBottom w:val="45"/>
                      <w:divBdr>
                        <w:top w:val="none" w:sz="0" w:space="0" w:color="auto"/>
                        <w:left w:val="none" w:sz="0" w:space="0" w:color="auto"/>
                        <w:bottom w:val="none" w:sz="0" w:space="0" w:color="auto"/>
                        <w:right w:val="none" w:sz="0" w:space="0" w:color="auto"/>
                      </w:divBdr>
                      <w:divsChild>
                        <w:div w:id="972446829">
                          <w:marLeft w:val="45"/>
                          <w:marRight w:val="0"/>
                          <w:marTop w:val="0"/>
                          <w:marBottom w:val="0"/>
                          <w:divBdr>
                            <w:top w:val="none" w:sz="0" w:space="0" w:color="auto"/>
                            <w:left w:val="none" w:sz="0" w:space="0" w:color="auto"/>
                            <w:bottom w:val="none" w:sz="0" w:space="0" w:color="auto"/>
                            <w:right w:val="none" w:sz="0" w:space="0" w:color="auto"/>
                          </w:divBdr>
                          <w:divsChild>
                            <w:div w:id="754790625">
                              <w:marLeft w:val="0"/>
                              <w:marRight w:val="0"/>
                              <w:marTop w:val="0"/>
                              <w:marBottom w:val="0"/>
                              <w:divBdr>
                                <w:top w:val="none" w:sz="0" w:space="0" w:color="auto"/>
                                <w:left w:val="none" w:sz="0" w:space="0" w:color="auto"/>
                                <w:bottom w:val="none" w:sz="0" w:space="0" w:color="auto"/>
                                <w:right w:val="none" w:sz="0" w:space="0" w:color="auto"/>
                              </w:divBdr>
                              <w:divsChild>
                                <w:div w:id="1274290209">
                                  <w:marLeft w:val="76"/>
                                  <w:marRight w:val="152"/>
                                  <w:marTop w:val="76"/>
                                  <w:marBottom w:val="152"/>
                                  <w:divBdr>
                                    <w:top w:val="none" w:sz="0" w:space="0" w:color="auto"/>
                                    <w:left w:val="none" w:sz="0" w:space="0" w:color="auto"/>
                                    <w:bottom w:val="none" w:sz="0" w:space="0" w:color="auto"/>
                                    <w:right w:val="none" w:sz="0" w:space="0" w:color="auto"/>
                                  </w:divBdr>
                                  <w:divsChild>
                                    <w:div w:id="1485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15260">
      <w:bodyDiv w:val="1"/>
      <w:marLeft w:val="0"/>
      <w:marRight w:val="0"/>
      <w:marTop w:val="0"/>
      <w:marBottom w:val="0"/>
      <w:divBdr>
        <w:top w:val="none" w:sz="0" w:space="0" w:color="auto"/>
        <w:left w:val="none" w:sz="0" w:space="0" w:color="auto"/>
        <w:bottom w:val="none" w:sz="0" w:space="0" w:color="auto"/>
        <w:right w:val="none" w:sz="0" w:space="0" w:color="auto"/>
      </w:divBdr>
    </w:div>
    <w:div w:id="959846760">
      <w:bodyDiv w:val="1"/>
      <w:marLeft w:val="0"/>
      <w:marRight w:val="0"/>
      <w:marTop w:val="0"/>
      <w:marBottom w:val="0"/>
      <w:divBdr>
        <w:top w:val="none" w:sz="0" w:space="0" w:color="auto"/>
        <w:left w:val="none" w:sz="0" w:space="0" w:color="auto"/>
        <w:bottom w:val="none" w:sz="0" w:space="0" w:color="auto"/>
        <w:right w:val="none" w:sz="0" w:space="0" w:color="auto"/>
      </w:divBdr>
      <w:divsChild>
        <w:div w:id="1717779555">
          <w:marLeft w:val="0"/>
          <w:marRight w:val="0"/>
          <w:marTop w:val="0"/>
          <w:marBottom w:val="0"/>
          <w:divBdr>
            <w:top w:val="none" w:sz="0" w:space="0" w:color="auto"/>
            <w:left w:val="none" w:sz="0" w:space="0" w:color="auto"/>
            <w:bottom w:val="none" w:sz="0" w:space="0" w:color="auto"/>
            <w:right w:val="none" w:sz="0" w:space="0" w:color="auto"/>
          </w:divBdr>
          <w:divsChild>
            <w:div w:id="2064139231">
              <w:marLeft w:val="0"/>
              <w:marRight w:val="0"/>
              <w:marTop w:val="0"/>
              <w:marBottom w:val="0"/>
              <w:divBdr>
                <w:top w:val="none" w:sz="0" w:space="0" w:color="auto"/>
                <w:left w:val="none" w:sz="0" w:space="0" w:color="auto"/>
                <w:bottom w:val="none" w:sz="0" w:space="0" w:color="auto"/>
                <w:right w:val="none" w:sz="0" w:space="0" w:color="auto"/>
              </w:divBdr>
              <w:divsChild>
                <w:div w:id="18351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1201">
      <w:bodyDiv w:val="1"/>
      <w:marLeft w:val="0"/>
      <w:marRight w:val="0"/>
      <w:marTop w:val="0"/>
      <w:marBottom w:val="0"/>
      <w:divBdr>
        <w:top w:val="none" w:sz="0" w:space="0" w:color="auto"/>
        <w:left w:val="none" w:sz="0" w:space="0" w:color="auto"/>
        <w:bottom w:val="none" w:sz="0" w:space="0" w:color="auto"/>
        <w:right w:val="none" w:sz="0" w:space="0" w:color="auto"/>
      </w:divBdr>
    </w:div>
    <w:div w:id="1733386868">
      <w:bodyDiv w:val="1"/>
      <w:marLeft w:val="0"/>
      <w:marRight w:val="0"/>
      <w:marTop w:val="0"/>
      <w:marBottom w:val="0"/>
      <w:divBdr>
        <w:top w:val="none" w:sz="0" w:space="0" w:color="auto"/>
        <w:left w:val="none" w:sz="0" w:space="0" w:color="auto"/>
        <w:bottom w:val="none" w:sz="0" w:space="0" w:color="auto"/>
        <w:right w:val="none" w:sz="0" w:space="0" w:color="auto"/>
      </w:divBdr>
    </w:div>
    <w:div w:id="2034066813">
      <w:bodyDiv w:val="1"/>
      <w:marLeft w:val="0"/>
      <w:marRight w:val="0"/>
      <w:marTop w:val="0"/>
      <w:marBottom w:val="0"/>
      <w:divBdr>
        <w:top w:val="none" w:sz="0" w:space="0" w:color="auto"/>
        <w:left w:val="none" w:sz="0" w:space="0" w:color="auto"/>
        <w:bottom w:val="none" w:sz="0" w:space="0" w:color="auto"/>
        <w:right w:val="none" w:sz="0" w:space="0" w:color="auto"/>
      </w:divBdr>
    </w:div>
    <w:div w:id="2066752596">
      <w:bodyDiv w:val="1"/>
      <w:marLeft w:val="0"/>
      <w:marRight w:val="0"/>
      <w:marTop w:val="0"/>
      <w:marBottom w:val="0"/>
      <w:divBdr>
        <w:top w:val="none" w:sz="0" w:space="0" w:color="auto"/>
        <w:left w:val="none" w:sz="0" w:space="0" w:color="auto"/>
        <w:bottom w:val="none" w:sz="0" w:space="0" w:color="auto"/>
        <w:right w:val="none" w:sz="0" w:space="0" w:color="auto"/>
      </w:divBdr>
    </w:div>
    <w:div w:id="21121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0-01-5343" TargetMode="External"/><Relationship Id="rId13" Type="http://schemas.openxmlformats.org/officeDocument/2006/relationships/hyperlink" Target="https://www.gov.si/zbirke/delovna-mes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06-01-6046" TargetMode="External"/><Relationship Id="rId12" Type="http://schemas.openxmlformats.org/officeDocument/2006/relationships/hyperlink" Target="mailto:jozica.papez@gov.s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adni-list.si/glasilo-uradni-list-rs/vsebina/2025-01-128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file:///C:\Users\SribarM64\AppData\Local\MargEdit\OGLASNA%20DESKA\CELOSTNA%20PODOBA\:%20ue.vrhnika@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Dire_orga_kad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Dire_orga_kadr</Template>
  <TotalTime>95</TotalTime>
  <Pages>3</Pages>
  <Words>1332</Words>
  <Characters>7598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8913</CharactersWithSpaces>
  <SharedDoc>false</SharedDoc>
  <HLinks>
    <vt:vector size="36" baseType="variant">
      <vt:variant>
        <vt:i4>4194328</vt:i4>
      </vt:variant>
      <vt:variant>
        <vt:i4>9</vt:i4>
      </vt:variant>
      <vt:variant>
        <vt:i4>0</vt:i4>
      </vt:variant>
      <vt:variant>
        <vt:i4>5</vt:i4>
      </vt:variant>
      <vt:variant>
        <vt:lpwstr>https://www.gov.si/zbirke/delovna-mesta/</vt:lpwstr>
      </vt:variant>
      <vt:variant>
        <vt:lpwstr/>
      </vt:variant>
      <vt:variant>
        <vt:i4>5439541</vt:i4>
      </vt:variant>
      <vt:variant>
        <vt:i4>6</vt:i4>
      </vt:variant>
      <vt:variant>
        <vt:i4>0</vt:i4>
      </vt:variant>
      <vt:variant>
        <vt:i4>5</vt:i4>
      </vt:variant>
      <vt:variant>
        <vt:lpwstr>mailto:jozica.papez@gov.si</vt:lpwstr>
      </vt:variant>
      <vt:variant>
        <vt:lpwstr/>
      </vt:variant>
      <vt:variant>
        <vt:i4>5439541</vt:i4>
      </vt:variant>
      <vt:variant>
        <vt:i4>3</vt:i4>
      </vt:variant>
      <vt:variant>
        <vt:i4>0</vt:i4>
      </vt:variant>
      <vt:variant>
        <vt:i4>5</vt:i4>
      </vt:variant>
      <vt:variant>
        <vt:lpwstr>mailto:jozica.papez@gov.si</vt:lpwstr>
      </vt:variant>
      <vt:variant>
        <vt:lpwstr/>
      </vt:variant>
      <vt:variant>
        <vt:i4>4194328</vt:i4>
      </vt:variant>
      <vt:variant>
        <vt:i4>0</vt:i4>
      </vt:variant>
      <vt:variant>
        <vt:i4>0</vt:i4>
      </vt:variant>
      <vt:variant>
        <vt:i4>5</vt:i4>
      </vt:variant>
      <vt:variant>
        <vt:lpwstr>https://www.gov.si/zbirke/delovna-mesta/</vt:lpwstr>
      </vt:variant>
      <vt:variant>
        <vt:lpwstr/>
      </vt:variant>
      <vt:variant>
        <vt:i4>3473530</vt:i4>
      </vt:variant>
      <vt:variant>
        <vt:i4>11</vt:i4>
      </vt:variant>
      <vt:variant>
        <vt:i4>0</vt:i4>
      </vt:variant>
      <vt:variant>
        <vt:i4>5</vt:i4>
      </vt:variant>
      <vt:variant>
        <vt:lpwstr>http://www.upravneenote.gov.si/vrhnika/</vt:lpwstr>
      </vt:variant>
      <vt:variant>
        <vt:lpwstr/>
      </vt:variant>
      <vt:variant>
        <vt:i4>5767217</vt:i4>
      </vt:variant>
      <vt:variant>
        <vt:i4>8</vt:i4>
      </vt:variant>
      <vt:variant>
        <vt:i4>0</vt:i4>
      </vt:variant>
      <vt:variant>
        <vt:i4>5</vt:i4>
      </vt:variant>
      <vt:variant>
        <vt:lpwstr>C:\Users\SribarM64\AppData\Local\MargEdit\OGLASNA DESKA\CELOSTNA PODOBA\: ue.vrhnika@gov.si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Brus</dc:creator>
  <cp:keywords/>
  <cp:lastModifiedBy>Sabina Špela Sapač</cp:lastModifiedBy>
  <cp:revision>11</cp:revision>
  <cp:lastPrinted>2025-08-06T09:27:00Z</cp:lastPrinted>
  <dcterms:created xsi:type="dcterms:W3CDTF">2025-01-28T08:39:00Z</dcterms:created>
  <dcterms:modified xsi:type="dcterms:W3CDTF">2025-08-06T12:03:00Z</dcterms:modified>
</cp:coreProperties>
</file>