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F1949" w14:textId="58E5D8CC" w:rsidR="00B92455" w:rsidRPr="00E54774" w:rsidRDefault="00BF45E0" w:rsidP="00B92455">
      <w:pPr>
        <w:pStyle w:val="Navadensplet"/>
        <w:spacing w:before="0" w:beforeAutospacing="0" w:after="0" w:afterAutospacing="0"/>
        <w:jc w:val="both"/>
        <w:rPr>
          <w:rFonts w:ascii="Arial" w:hAnsi="Arial" w:cs="Arial"/>
          <w:color w:val="auto"/>
          <w:sz w:val="20"/>
          <w:szCs w:val="20"/>
        </w:rPr>
      </w:pPr>
      <w:r w:rsidRPr="00DD3046">
        <w:rPr>
          <w:rFonts w:ascii="Arial" w:hAnsi="Arial" w:cs="Arial"/>
          <w:color w:val="000000"/>
          <w:sz w:val="20"/>
          <w:szCs w:val="20"/>
        </w:rPr>
        <w:t>Na podlagi 58. člena Zakona o javnih uslužbencih (Uradni list RS, št. 63/07–UPB3</w:t>
      </w:r>
      <w:r w:rsidR="00470EDB" w:rsidRPr="00DD3046">
        <w:rPr>
          <w:rFonts w:ascii="Arial" w:hAnsi="Arial" w:cs="Arial"/>
          <w:color w:val="000000"/>
          <w:sz w:val="20"/>
          <w:szCs w:val="20"/>
        </w:rPr>
        <w:t xml:space="preserve">, </w:t>
      </w:r>
      <w:r w:rsidRPr="00DD3046">
        <w:rPr>
          <w:rFonts w:ascii="Arial" w:hAnsi="Arial" w:cs="Arial"/>
          <w:color w:val="000000"/>
          <w:sz w:val="20"/>
          <w:szCs w:val="20"/>
        </w:rPr>
        <w:t>65/08</w:t>
      </w:r>
      <w:r w:rsidR="00470EDB" w:rsidRPr="00DD3046">
        <w:rPr>
          <w:rFonts w:ascii="Arial" w:hAnsi="Arial" w:cs="Arial"/>
          <w:color w:val="000000"/>
          <w:sz w:val="20"/>
          <w:szCs w:val="20"/>
        </w:rPr>
        <w:t>, 69/08-ZTFI-A, 69/08</w:t>
      </w:r>
      <w:r w:rsidR="002C3768" w:rsidRPr="00DD3046">
        <w:rPr>
          <w:rFonts w:ascii="Arial" w:hAnsi="Arial" w:cs="Arial"/>
          <w:color w:val="000000"/>
          <w:sz w:val="20"/>
          <w:szCs w:val="20"/>
        </w:rPr>
        <w:t>-Zzavar-E in 40/12-ZUJF</w:t>
      </w:r>
      <w:r w:rsidRPr="00DD3046">
        <w:rPr>
          <w:rFonts w:ascii="Arial" w:hAnsi="Arial" w:cs="Arial"/>
          <w:color w:val="000000"/>
          <w:sz w:val="20"/>
          <w:szCs w:val="20"/>
        </w:rPr>
        <w:t xml:space="preserve">) </w:t>
      </w:r>
      <w:r w:rsidRPr="00DD3046">
        <w:rPr>
          <w:rStyle w:val="Krepko"/>
          <w:rFonts w:ascii="Arial" w:hAnsi="Arial" w:cs="Arial"/>
          <w:color w:val="000000"/>
          <w:sz w:val="20"/>
          <w:szCs w:val="20"/>
        </w:rPr>
        <w:t>Upravna enota Velenje</w:t>
      </w:r>
      <w:r w:rsidRPr="00DD3046">
        <w:rPr>
          <w:rFonts w:ascii="Arial" w:hAnsi="Arial" w:cs="Arial"/>
          <w:color w:val="000000"/>
          <w:sz w:val="20"/>
          <w:szCs w:val="20"/>
        </w:rPr>
        <w:t>, Rudarska 6a, 3320 Velenje, </w:t>
      </w:r>
      <w:r w:rsidRPr="00DD3046">
        <w:rPr>
          <w:rFonts w:ascii="Arial" w:hAnsi="Arial" w:cs="Arial"/>
          <w:color w:val="000000"/>
          <w:sz w:val="20"/>
          <w:szCs w:val="20"/>
        </w:rPr>
        <w:br/>
        <w:t> </w:t>
      </w:r>
      <w:r w:rsidRPr="00DD3046">
        <w:rPr>
          <w:rFonts w:ascii="Arial" w:hAnsi="Arial" w:cs="Arial"/>
          <w:color w:val="000000"/>
          <w:sz w:val="20"/>
          <w:szCs w:val="20"/>
        </w:rPr>
        <w:br/>
      </w:r>
      <w:r w:rsidR="00B92455" w:rsidRPr="00E54774">
        <w:rPr>
          <w:rFonts w:ascii="Arial" w:hAnsi="Arial" w:cs="Arial"/>
          <w:color w:val="auto"/>
          <w:sz w:val="20"/>
          <w:szCs w:val="20"/>
        </w:rPr>
        <w:t xml:space="preserve">objavlja </w:t>
      </w:r>
      <w:r w:rsidR="00B92455">
        <w:rPr>
          <w:rFonts w:ascii="Arial" w:hAnsi="Arial" w:cs="Arial"/>
          <w:color w:val="auto"/>
          <w:sz w:val="20"/>
          <w:szCs w:val="20"/>
        </w:rPr>
        <w:t xml:space="preserve">javni </w:t>
      </w:r>
      <w:r w:rsidR="00B92455" w:rsidRPr="00E54774">
        <w:rPr>
          <w:rFonts w:ascii="Arial" w:hAnsi="Arial" w:cs="Arial"/>
          <w:color w:val="auto"/>
          <w:sz w:val="20"/>
          <w:szCs w:val="20"/>
        </w:rPr>
        <w:t xml:space="preserve">natečaj za zasedbo prostega uradniškega delovnega mesta za nedoločen čas, s polovičnim delovnim časom, 4 ure dnevno, 20 ur tedensko, za popolnitev do polnega delovnega časa </w:t>
      </w:r>
      <w:r w:rsidR="00B92455">
        <w:rPr>
          <w:rFonts w:ascii="Arial" w:hAnsi="Arial" w:cs="Arial"/>
          <w:color w:val="auto"/>
          <w:sz w:val="20"/>
          <w:szCs w:val="20"/>
        </w:rPr>
        <w:t>,</w:t>
      </w:r>
      <w:r w:rsidR="00B92455" w:rsidRPr="00E54774">
        <w:rPr>
          <w:rFonts w:ascii="Arial" w:hAnsi="Arial" w:cs="Arial"/>
          <w:color w:val="auto"/>
          <w:sz w:val="20"/>
          <w:szCs w:val="20"/>
        </w:rPr>
        <w:t xml:space="preserve"> </w:t>
      </w:r>
    </w:p>
    <w:p w14:paraId="23C9C715" w14:textId="77777777" w:rsidR="00B92455" w:rsidRPr="00E54774" w:rsidRDefault="00B92455" w:rsidP="00B92455">
      <w:pPr>
        <w:pStyle w:val="Navadensplet"/>
        <w:spacing w:before="0" w:beforeAutospacing="0" w:after="0" w:afterAutospacing="0"/>
        <w:rPr>
          <w:rFonts w:ascii="Arial" w:hAnsi="Arial" w:cs="Arial"/>
          <w:color w:val="auto"/>
          <w:sz w:val="20"/>
          <w:szCs w:val="20"/>
        </w:rPr>
      </w:pPr>
    </w:p>
    <w:p w14:paraId="205A46A6" w14:textId="77777777" w:rsidR="00FB4AFC" w:rsidRPr="00DD3046" w:rsidRDefault="00FB4AFC" w:rsidP="00BF45E0">
      <w:pPr>
        <w:pStyle w:val="Navadensplet"/>
        <w:spacing w:before="0" w:beforeAutospacing="0" w:after="0" w:afterAutospacing="0"/>
        <w:rPr>
          <w:rFonts w:ascii="Arial" w:hAnsi="Arial" w:cs="Arial"/>
          <w:color w:val="000000"/>
          <w:sz w:val="20"/>
          <w:szCs w:val="20"/>
        </w:rPr>
      </w:pPr>
    </w:p>
    <w:p w14:paraId="42551E1A" w14:textId="74EFA9C6" w:rsidR="00BF45E0" w:rsidRDefault="009C2139" w:rsidP="00BF45E0">
      <w:pPr>
        <w:pStyle w:val="Navadensplet"/>
        <w:spacing w:before="0" w:beforeAutospacing="0" w:after="0" w:afterAutospacing="0"/>
        <w:rPr>
          <w:rFonts w:ascii="Arial" w:hAnsi="Arial" w:cs="Arial"/>
          <w:color w:val="000000"/>
          <w:sz w:val="20"/>
          <w:szCs w:val="20"/>
        </w:rPr>
      </w:pPr>
      <w:r w:rsidRPr="00DD3046">
        <w:rPr>
          <w:rStyle w:val="Krepko"/>
          <w:rFonts w:ascii="Arial" w:hAnsi="Arial" w:cs="Arial"/>
          <w:color w:val="000000"/>
          <w:sz w:val="20"/>
          <w:szCs w:val="20"/>
        </w:rPr>
        <w:t>REFERENT</w:t>
      </w:r>
      <w:r w:rsidR="00BF45E0" w:rsidRPr="00DD3046">
        <w:rPr>
          <w:rFonts w:ascii="Arial" w:hAnsi="Arial" w:cs="Arial"/>
          <w:b/>
          <w:color w:val="000000"/>
          <w:sz w:val="20"/>
          <w:szCs w:val="20"/>
        </w:rPr>
        <w:t xml:space="preserve"> </w:t>
      </w:r>
      <w:r w:rsidR="002C3768" w:rsidRPr="00DD3046">
        <w:rPr>
          <w:rFonts w:ascii="Arial" w:hAnsi="Arial" w:cs="Arial"/>
          <w:color w:val="000000"/>
          <w:sz w:val="20"/>
          <w:szCs w:val="20"/>
        </w:rPr>
        <w:t>na</w:t>
      </w:r>
      <w:r w:rsidR="002C3768" w:rsidRPr="00DD3046">
        <w:rPr>
          <w:rFonts w:ascii="Arial" w:hAnsi="Arial" w:cs="Arial"/>
          <w:b/>
          <w:color w:val="000000"/>
          <w:sz w:val="20"/>
          <w:szCs w:val="20"/>
        </w:rPr>
        <w:t xml:space="preserve"> </w:t>
      </w:r>
      <w:r w:rsidR="00BF45E0" w:rsidRPr="00DD3046">
        <w:rPr>
          <w:rFonts w:ascii="Arial" w:hAnsi="Arial" w:cs="Arial"/>
          <w:color w:val="000000"/>
          <w:sz w:val="20"/>
          <w:szCs w:val="20"/>
        </w:rPr>
        <w:t>Oddelku za upravne notranje zadeve</w:t>
      </w:r>
      <w:r w:rsidR="000477C5" w:rsidRPr="00DD3046">
        <w:rPr>
          <w:rFonts w:ascii="Arial" w:hAnsi="Arial" w:cs="Arial"/>
          <w:color w:val="000000"/>
          <w:sz w:val="20"/>
          <w:szCs w:val="20"/>
        </w:rPr>
        <w:t>.</w:t>
      </w:r>
    </w:p>
    <w:p w14:paraId="2950F9AE" w14:textId="77777777" w:rsidR="00B92455" w:rsidRPr="00DD3046" w:rsidRDefault="00B92455" w:rsidP="00BF45E0">
      <w:pPr>
        <w:pStyle w:val="Navadensplet"/>
        <w:spacing w:before="0" w:beforeAutospacing="0" w:after="0" w:afterAutospacing="0"/>
        <w:rPr>
          <w:rFonts w:ascii="Arial" w:hAnsi="Arial" w:cs="Arial"/>
          <w:color w:val="000000"/>
          <w:sz w:val="20"/>
          <w:szCs w:val="20"/>
        </w:rPr>
      </w:pPr>
    </w:p>
    <w:p w14:paraId="5670B671" w14:textId="77777777" w:rsidR="00FB4AFC" w:rsidRPr="00DD3046" w:rsidRDefault="00FB4AFC" w:rsidP="00BF45E0">
      <w:pPr>
        <w:pStyle w:val="Navadensplet"/>
        <w:spacing w:before="0" w:beforeAutospacing="0" w:after="0" w:afterAutospacing="0"/>
        <w:rPr>
          <w:rFonts w:ascii="Arial" w:hAnsi="Arial" w:cs="Arial"/>
          <w:color w:val="000000"/>
          <w:sz w:val="20"/>
          <w:szCs w:val="20"/>
        </w:rPr>
      </w:pPr>
    </w:p>
    <w:p w14:paraId="3D13F594" w14:textId="77777777" w:rsidR="00BF45E0" w:rsidRPr="00DD3046" w:rsidRDefault="00BF45E0" w:rsidP="00BF45E0">
      <w:pPr>
        <w:jc w:val="both"/>
        <w:rPr>
          <w:rFonts w:ascii="Arial" w:hAnsi="Arial" w:cs="Arial"/>
          <w:color w:val="000000"/>
          <w:sz w:val="20"/>
          <w:szCs w:val="20"/>
        </w:rPr>
      </w:pPr>
      <w:r w:rsidRPr="00DD3046">
        <w:rPr>
          <w:rFonts w:ascii="Arial" w:hAnsi="Arial" w:cs="Arial"/>
          <w:color w:val="000000"/>
          <w:sz w:val="20"/>
          <w:szCs w:val="20"/>
        </w:rPr>
        <w:t>Kandidati, ki se bodo prijavili na prosto delovno mesto, morajo izpolnjevati naslednje pogoje:</w:t>
      </w:r>
    </w:p>
    <w:p w14:paraId="41C0F127" w14:textId="77777777" w:rsidR="00FB4AFC" w:rsidRPr="00DD3046" w:rsidRDefault="00FB4AFC" w:rsidP="00BF45E0">
      <w:pPr>
        <w:jc w:val="both"/>
        <w:rPr>
          <w:rFonts w:ascii="Arial" w:hAnsi="Arial" w:cs="Arial"/>
          <w:color w:val="000000"/>
          <w:sz w:val="20"/>
          <w:szCs w:val="20"/>
        </w:rPr>
      </w:pPr>
    </w:p>
    <w:p w14:paraId="21F03C76" w14:textId="77777777" w:rsidR="007237C8" w:rsidRDefault="00BF45E0" w:rsidP="006A155A">
      <w:pPr>
        <w:tabs>
          <w:tab w:val="left" w:pos="840"/>
        </w:tabs>
        <w:ind w:left="708" w:hanging="228"/>
        <w:jc w:val="both"/>
        <w:rPr>
          <w:rFonts w:ascii="Arial" w:hAnsi="Arial" w:cs="Arial"/>
          <w:sz w:val="20"/>
          <w:szCs w:val="20"/>
        </w:rPr>
      </w:pPr>
      <w:r w:rsidRPr="00DD3046">
        <w:rPr>
          <w:rFonts w:ascii="Arial" w:hAnsi="Arial" w:cs="Arial"/>
          <w:color w:val="000000"/>
          <w:sz w:val="20"/>
          <w:szCs w:val="20"/>
        </w:rPr>
        <w:t xml:space="preserve">- </w:t>
      </w:r>
      <w:r w:rsidR="00E27E27" w:rsidRPr="00DD3046">
        <w:rPr>
          <w:rFonts w:ascii="Arial" w:hAnsi="Arial" w:cs="Arial"/>
          <w:color w:val="000000"/>
          <w:sz w:val="20"/>
          <w:szCs w:val="20"/>
        </w:rPr>
        <w:tab/>
      </w:r>
      <w:r w:rsidR="00E27E27" w:rsidRPr="00DD3046">
        <w:rPr>
          <w:rFonts w:ascii="Arial" w:hAnsi="Arial" w:cs="Arial"/>
          <w:color w:val="000000"/>
          <w:sz w:val="20"/>
          <w:szCs w:val="20"/>
        </w:rPr>
        <w:tab/>
      </w:r>
      <w:r w:rsidR="006A155A">
        <w:rPr>
          <w:rFonts w:ascii="Arial" w:hAnsi="Arial" w:cs="Arial"/>
          <w:sz w:val="20"/>
          <w:szCs w:val="20"/>
        </w:rPr>
        <w:t>srednje tehniško in drugo strokovno izobraževanje/srednja strokovna izobrazba</w:t>
      </w:r>
      <w:r w:rsidR="007237C8">
        <w:rPr>
          <w:rFonts w:ascii="Arial" w:hAnsi="Arial" w:cs="Arial"/>
          <w:sz w:val="20"/>
          <w:szCs w:val="20"/>
        </w:rPr>
        <w:t xml:space="preserve"> ali</w:t>
      </w:r>
      <w:r w:rsidR="006A155A">
        <w:rPr>
          <w:rFonts w:ascii="Arial" w:hAnsi="Arial" w:cs="Arial"/>
          <w:sz w:val="20"/>
          <w:szCs w:val="20"/>
        </w:rPr>
        <w:t xml:space="preserve"> srednje </w:t>
      </w:r>
      <w:r w:rsidR="007237C8">
        <w:rPr>
          <w:rFonts w:ascii="Arial" w:hAnsi="Arial" w:cs="Arial"/>
          <w:sz w:val="20"/>
          <w:szCs w:val="20"/>
        </w:rPr>
        <w:t xml:space="preserve"> </w:t>
      </w:r>
    </w:p>
    <w:p w14:paraId="184C45CC" w14:textId="77777777" w:rsidR="00BF45E0" w:rsidRPr="00DD3046" w:rsidRDefault="007237C8" w:rsidP="006A155A">
      <w:pPr>
        <w:tabs>
          <w:tab w:val="left" w:pos="840"/>
        </w:tabs>
        <w:ind w:left="708" w:hanging="228"/>
        <w:jc w:val="both"/>
        <w:rPr>
          <w:rFonts w:ascii="Arial" w:hAnsi="Arial" w:cs="Arial"/>
          <w:color w:val="000000"/>
          <w:sz w:val="20"/>
          <w:szCs w:val="20"/>
        </w:rPr>
      </w:pPr>
      <w:r>
        <w:rPr>
          <w:rFonts w:ascii="Arial" w:hAnsi="Arial" w:cs="Arial"/>
          <w:sz w:val="20"/>
          <w:szCs w:val="20"/>
        </w:rPr>
        <w:t xml:space="preserve">       </w:t>
      </w:r>
      <w:r w:rsidR="006A155A">
        <w:rPr>
          <w:rFonts w:ascii="Arial" w:hAnsi="Arial" w:cs="Arial"/>
          <w:sz w:val="20"/>
          <w:szCs w:val="20"/>
        </w:rPr>
        <w:t>splošno izobraževanje/srednja splošna izobrazba</w:t>
      </w:r>
      <w:r w:rsidR="00A36E2C" w:rsidRPr="00DD3046">
        <w:rPr>
          <w:rFonts w:ascii="Arial" w:hAnsi="Arial" w:cs="Arial"/>
          <w:color w:val="000000"/>
          <w:sz w:val="20"/>
          <w:szCs w:val="20"/>
        </w:rPr>
        <w:t>;</w:t>
      </w:r>
    </w:p>
    <w:p w14:paraId="411E6F29" w14:textId="77777777" w:rsidR="00DE72FC" w:rsidRPr="00DD3046" w:rsidRDefault="00E27E27" w:rsidP="00E27E27">
      <w:pPr>
        <w:tabs>
          <w:tab w:val="left" w:pos="840"/>
        </w:tabs>
        <w:ind w:left="480" w:hanging="480"/>
        <w:jc w:val="both"/>
        <w:rPr>
          <w:rFonts w:ascii="Arial" w:hAnsi="Arial" w:cs="Arial"/>
          <w:color w:val="000000"/>
          <w:sz w:val="20"/>
          <w:szCs w:val="20"/>
        </w:rPr>
      </w:pPr>
      <w:r w:rsidRPr="00DD3046">
        <w:rPr>
          <w:rFonts w:ascii="Arial" w:hAnsi="Arial" w:cs="Arial"/>
          <w:color w:val="000000"/>
          <w:sz w:val="20"/>
          <w:szCs w:val="20"/>
        </w:rPr>
        <w:tab/>
      </w:r>
      <w:r w:rsidR="00DE72FC" w:rsidRPr="00DD3046">
        <w:rPr>
          <w:rFonts w:ascii="Arial" w:hAnsi="Arial" w:cs="Arial"/>
          <w:color w:val="000000"/>
          <w:sz w:val="20"/>
          <w:szCs w:val="20"/>
        </w:rPr>
        <w:t xml:space="preserve">- </w:t>
      </w:r>
      <w:r w:rsidRPr="00DD3046">
        <w:rPr>
          <w:rFonts w:ascii="Arial" w:hAnsi="Arial" w:cs="Arial"/>
          <w:color w:val="000000"/>
          <w:sz w:val="20"/>
          <w:szCs w:val="20"/>
        </w:rPr>
        <w:tab/>
      </w:r>
      <w:r w:rsidR="00DE72FC" w:rsidRPr="00DD3046">
        <w:rPr>
          <w:rFonts w:ascii="Arial" w:hAnsi="Arial" w:cs="Arial"/>
          <w:color w:val="000000"/>
          <w:sz w:val="20"/>
          <w:szCs w:val="20"/>
        </w:rPr>
        <w:t xml:space="preserve">najmanj </w:t>
      </w:r>
      <w:r w:rsidR="007237C8">
        <w:rPr>
          <w:rFonts w:ascii="Arial" w:hAnsi="Arial" w:cs="Arial"/>
          <w:color w:val="000000"/>
          <w:sz w:val="20"/>
          <w:szCs w:val="20"/>
        </w:rPr>
        <w:t>1 leto</w:t>
      </w:r>
      <w:r w:rsidR="00DE72FC" w:rsidRPr="00DD3046">
        <w:rPr>
          <w:rFonts w:ascii="Arial" w:hAnsi="Arial" w:cs="Arial"/>
          <w:color w:val="000000"/>
          <w:sz w:val="20"/>
          <w:szCs w:val="20"/>
        </w:rPr>
        <w:t xml:space="preserve"> delovnih izkušenj, </w:t>
      </w:r>
    </w:p>
    <w:p w14:paraId="479B5FBF" w14:textId="77777777" w:rsidR="00DE72FC" w:rsidRPr="00DD3046" w:rsidRDefault="00E27E27" w:rsidP="00E27E27">
      <w:pPr>
        <w:tabs>
          <w:tab w:val="left" w:pos="480"/>
        </w:tabs>
        <w:ind w:left="840" w:hanging="840"/>
        <w:jc w:val="both"/>
        <w:rPr>
          <w:rFonts w:ascii="Arial" w:hAnsi="Arial" w:cs="Arial"/>
          <w:color w:val="000000"/>
          <w:sz w:val="20"/>
          <w:szCs w:val="20"/>
        </w:rPr>
      </w:pPr>
      <w:r w:rsidRPr="00DD3046">
        <w:rPr>
          <w:rFonts w:ascii="Arial" w:hAnsi="Arial" w:cs="Arial"/>
          <w:color w:val="000000"/>
          <w:sz w:val="20"/>
          <w:szCs w:val="20"/>
        </w:rPr>
        <w:tab/>
        <w:t>-</w:t>
      </w:r>
      <w:r w:rsidRPr="00DD3046">
        <w:rPr>
          <w:rFonts w:ascii="Arial" w:hAnsi="Arial" w:cs="Arial"/>
          <w:color w:val="000000"/>
          <w:sz w:val="20"/>
          <w:szCs w:val="20"/>
        </w:rPr>
        <w:tab/>
      </w:r>
      <w:r w:rsidR="00DE72FC" w:rsidRPr="00DD3046">
        <w:rPr>
          <w:rFonts w:ascii="Arial" w:hAnsi="Arial" w:cs="Arial"/>
          <w:color w:val="000000"/>
          <w:sz w:val="20"/>
          <w:szCs w:val="20"/>
        </w:rPr>
        <w:t xml:space="preserve">strokovni izpit iz upravnega postopka, </w:t>
      </w:r>
    </w:p>
    <w:p w14:paraId="2EB4F2C9" w14:textId="77777777" w:rsidR="00DE72FC" w:rsidRPr="00DD3046" w:rsidRDefault="00E27E27" w:rsidP="00E27E27">
      <w:pPr>
        <w:tabs>
          <w:tab w:val="left" w:pos="840"/>
        </w:tabs>
        <w:ind w:left="480" w:hanging="480"/>
        <w:jc w:val="both"/>
        <w:rPr>
          <w:rFonts w:ascii="Arial" w:hAnsi="Arial" w:cs="Arial"/>
          <w:color w:val="000000"/>
          <w:sz w:val="20"/>
          <w:szCs w:val="20"/>
        </w:rPr>
      </w:pPr>
      <w:r w:rsidRPr="00DD3046">
        <w:rPr>
          <w:rFonts w:ascii="Arial" w:hAnsi="Arial" w:cs="Arial"/>
          <w:color w:val="000000"/>
          <w:sz w:val="20"/>
          <w:szCs w:val="20"/>
        </w:rPr>
        <w:tab/>
      </w:r>
      <w:r w:rsidR="00DE72FC" w:rsidRPr="00DD3046">
        <w:rPr>
          <w:rFonts w:ascii="Arial" w:hAnsi="Arial" w:cs="Arial"/>
          <w:color w:val="000000"/>
          <w:sz w:val="20"/>
          <w:szCs w:val="20"/>
        </w:rPr>
        <w:t xml:space="preserve">- </w:t>
      </w:r>
      <w:r w:rsidRPr="00DD3046">
        <w:rPr>
          <w:rFonts w:ascii="Arial" w:hAnsi="Arial" w:cs="Arial"/>
          <w:color w:val="000000"/>
          <w:sz w:val="20"/>
          <w:szCs w:val="20"/>
        </w:rPr>
        <w:tab/>
      </w:r>
      <w:r w:rsidR="00DE72FC" w:rsidRPr="00DD3046">
        <w:rPr>
          <w:rFonts w:ascii="Arial" w:hAnsi="Arial" w:cs="Arial"/>
          <w:color w:val="000000"/>
          <w:sz w:val="20"/>
          <w:szCs w:val="20"/>
        </w:rPr>
        <w:t>obvezno usposabljanje za imenovanje v naziv,</w:t>
      </w:r>
    </w:p>
    <w:p w14:paraId="6ED2DF09" w14:textId="77777777" w:rsidR="00BF45E0" w:rsidRPr="00DD3046" w:rsidRDefault="00E27E27" w:rsidP="00E27E27">
      <w:pPr>
        <w:tabs>
          <w:tab w:val="left" w:pos="720"/>
        </w:tabs>
        <w:ind w:left="480" w:hanging="480"/>
        <w:jc w:val="both"/>
        <w:rPr>
          <w:rFonts w:ascii="Arial" w:hAnsi="Arial" w:cs="Arial"/>
          <w:color w:val="000000"/>
          <w:sz w:val="20"/>
          <w:szCs w:val="20"/>
        </w:rPr>
      </w:pPr>
      <w:r w:rsidRPr="00DD3046">
        <w:rPr>
          <w:rFonts w:ascii="Arial" w:hAnsi="Arial" w:cs="Arial"/>
          <w:color w:val="000000"/>
          <w:sz w:val="20"/>
          <w:szCs w:val="20"/>
        </w:rPr>
        <w:t xml:space="preserve"> </w:t>
      </w:r>
      <w:r w:rsidRPr="00DD3046">
        <w:rPr>
          <w:rFonts w:ascii="Arial" w:hAnsi="Arial" w:cs="Arial"/>
          <w:color w:val="000000"/>
          <w:sz w:val="20"/>
          <w:szCs w:val="20"/>
        </w:rPr>
        <w:tab/>
      </w:r>
      <w:r w:rsidR="00BF45E0" w:rsidRPr="00DD3046">
        <w:rPr>
          <w:rFonts w:ascii="Arial" w:hAnsi="Arial" w:cs="Arial"/>
          <w:color w:val="000000"/>
          <w:sz w:val="20"/>
          <w:szCs w:val="20"/>
        </w:rPr>
        <w:t>-</w:t>
      </w:r>
      <w:r w:rsidRPr="00DD3046">
        <w:rPr>
          <w:rFonts w:ascii="Arial" w:hAnsi="Arial" w:cs="Arial"/>
          <w:color w:val="000000"/>
          <w:sz w:val="20"/>
          <w:szCs w:val="20"/>
        </w:rPr>
        <w:tab/>
        <w:t xml:space="preserve"> </w:t>
      </w:r>
      <w:r w:rsidR="00BF45E0" w:rsidRPr="00DD3046">
        <w:rPr>
          <w:rFonts w:ascii="Arial" w:hAnsi="Arial" w:cs="Arial"/>
          <w:color w:val="000000"/>
          <w:sz w:val="20"/>
          <w:szCs w:val="20"/>
        </w:rPr>
        <w:t xml:space="preserve"> znanje uradnega jezika;</w:t>
      </w:r>
    </w:p>
    <w:p w14:paraId="2AC34A31" w14:textId="77777777" w:rsidR="00BF45E0" w:rsidRPr="00DD3046" w:rsidRDefault="00E27E27" w:rsidP="00E27E27">
      <w:pPr>
        <w:tabs>
          <w:tab w:val="left" w:pos="720"/>
        </w:tabs>
        <w:ind w:left="480" w:hanging="480"/>
        <w:jc w:val="both"/>
        <w:rPr>
          <w:rFonts w:ascii="Arial" w:hAnsi="Arial" w:cs="Arial"/>
          <w:color w:val="000000"/>
          <w:sz w:val="20"/>
          <w:szCs w:val="20"/>
        </w:rPr>
      </w:pPr>
      <w:r w:rsidRPr="00DD3046">
        <w:rPr>
          <w:rFonts w:ascii="Arial" w:hAnsi="Arial" w:cs="Arial"/>
          <w:color w:val="000000"/>
          <w:sz w:val="20"/>
          <w:szCs w:val="20"/>
        </w:rPr>
        <w:tab/>
      </w:r>
      <w:r w:rsidR="00BF45E0" w:rsidRPr="00DD3046">
        <w:rPr>
          <w:rFonts w:ascii="Arial" w:hAnsi="Arial" w:cs="Arial"/>
          <w:color w:val="000000"/>
          <w:sz w:val="20"/>
          <w:szCs w:val="20"/>
        </w:rPr>
        <w:t xml:space="preserve">- </w:t>
      </w:r>
      <w:r w:rsidRPr="00DD3046">
        <w:rPr>
          <w:rFonts w:ascii="Arial" w:hAnsi="Arial" w:cs="Arial"/>
          <w:color w:val="000000"/>
          <w:sz w:val="20"/>
          <w:szCs w:val="20"/>
        </w:rPr>
        <w:t xml:space="preserve">    </w:t>
      </w:r>
      <w:r w:rsidR="00BF45E0" w:rsidRPr="00DD3046">
        <w:rPr>
          <w:rFonts w:ascii="Arial" w:hAnsi="Arial" w:cs="Arial"/>
          <w:color w:val="000000"/>
          <w:sz w:val="20"/>
          <w:szCs w:val="20"/>
        </w:rPr>
        <w:t>državljanstvo Republike Slovenije;</w:t>
      </w:r>
    </w:p>
    <w:p w14:paraId="2101FF43" w14:textId="77777777" w:rsidR="00E27E27" w:rsidRPr="00DD3046" w:rsidRDefault="00BF45E0" w:rsidP="00E27E27">
      <w:pPr>
        <w:tabs>
          <w:tab w:val="left" w:pos="720"/>
        </w:tabs>
        <w:ind w:left="480"/>
        <w:jc w:val="both"/>
        <w:rPr>
          <w:rFonts w:ascii="Arial" w:hAnsi="Arial" w:cs="Arial"/>
          <w:color w:val="000000"/>
          <w:sz w:val="20"/>
          <w:szCs w:val="20"/>
        </w:rPr>
      </w:pPr>
      <w:r w:rsidRPr="00DD3046">
        <w:rPr>
          <w:rFonts w:ascii="Arial" w:hAnsi="Arial" w:cs="Arial"/>
          <w:color w:val="000000"/>
          <w:sz w:val="20"/>
          <w:szCs w:val="20"/>
        </w:rPr>
        <w:t xml:space="preserve">- </w:t>
      </w:r>
      <w:r w:rsidR="00E27E27" w:rsidRPr="00DD3046">
        <w:rPr>
          <w:rFonts w:ascii="Arial" w:hAnsi="Arial" w:cs="Arial"/>
          <w:color w:val="000000"/>
          <w:sz w:val="20"/>
          <w:szCs w:val="20"/>
        </w:rPr>
        <w:t xml:space="preserve">    </w:t>
      </w:r>
      <w:r w:rsidRPr="00DD3046">
        <w:rPr>
          <w:rFonts w:ascii="Arial" w:hAnsi="Arial" w:cs="Arial"/>
          <w:color w:val="000000"/>
          <w:sz w:val="20"/>
          <w:szCs w:val="20"/>
        </w:rPr>
        <w:t>ne smejo biti pravnomočno obsojeni zaradi naklepnega kaznivega dej</w:t>
      </w:r>
      <w:r w:rsidR="00E27E27" w:rsidRPr="00DD3046">
        <w:rPr>
          <w:rFonts w:ascii="Arial" w:hAnsi="Arial" w:cs="Arial"/>
          <w:color w:val="000000"/>
          <w:sz w:val="20"/>
          <w:szCs w:val="20"/>
        </w:rPr>
        <w:t xml:space="preserve">anja, ki se preganja po   </w:t>
      </w:r>
    </w:p>
    <w:p w14:paraId="64AA6F6D" w14:textId="77777777" w:rsidR="00E27E27" w:rsidRPr="00DD3046" w:rsidRDefault="00E27E27" w:rsidP="00E27E27">
      <w:pPr>
        <w:tabs>
          <w:tab w:val="left" w:pos="720"/>
        </w:tabs>
        <w:ind w:left="480"/>
        <w:jc w:val="both"/>
        <w:rPr>
          <w:rFonts w:ascii="Arial" w:hAnsi="Arial" w:cs="Arial"/>
          <w:color w:val="000000"/>
          <w:sz w:val="20"/>
          <w:szCs w:val="20"/>
        </w:rPr>
      </w:pPr>
      <w:r w:rsidRPr="00DD3046">
        <w:rPr>
          <w:rFonts w:ascii="Arial" w:hAnsi="Arial" w:cs="Arial"/>
          <w:color w:val="000000"/>
          <w:sz w:val="20"/>
          <w:szCs w:val="20"/>
        </w:rPr>
        <w:t xml:space="preserve">      uradni </w:t>
      </w:r>
      <w:r w:rsidR="00BF45E0" w:rsidRPr="00DD3046">
        <w:rPr>
          <w:rFonts w:ascii="Arial" w:hAnsi="Arial" w:cs="Arial"/>
          <w:color w:val="000000"/>
          <w:sz w:val="20"/>
          <w:szCs w:val="20"/>
        </w:rPr>
        <w:t xml:space="preserve">dolžnosti in ne smejo biti obsojeni na nepogojno kazen zapora v trajanju več kot šest </w:t>
      </w:r>
    </w:p>
    <w:p w14:paraId="79818A60" w14:textId="77777777" w:rsidR="00BF45E0" w:rsidRPr="00DD3046" w:rsidRDefault="00E27E27" w:rsidP="00E27E27">
      <w:pPr>
        <w:tabs>
          <w:tab w:val="left" w:pos="720"/>
        </w:tabs>
        <w:ind w:left="480"/>
        <w:jc w:val="both"/>
        <w:rPr>
          <w:rFonts w:ascii="Arial" w:hAnsi="Arial" w:cs="Arial"/>
          <w:color w:val="000000"/>
          <w:sz w:val="20"/>
          <w:szCs w:val="20"/>
        </w:rPr>
      </w:pPr>
      <w:r w:rsidRPr="00DD3046">
        <w:rPr>
          <w:rFonts w:ascii="Arial" w:hAnsi="Arial" w:cs="Arial"/>
          <w:color w:val="000000"/>
          <w:sz w:val="20"/>
          <w:szCs w:val="20"/>
        </w:rPr>
        <w:t xml:space="preserve">      </w:t>
      </w:r>
      <w:r w:rsidR="00BF45E0" w:rsidRPr="00DD3046">
        <w:rPr>
          <w:rFonts w:ascii="Arial" w:hAnsi="Arial" w:cs="Arial"/>
          <w:color w:val="000000"/>
          <w:sz w:val="20"/>
          <w:szCs w:val="20"/>
        </w:rPr>
        <w:t>mesecev;</w:t>
      </w:r>
    </w:p>
    <w:p w14:paraId="79A686A6" w14:textId="77777777" w:rsidR="00E27E27" w:rsidRPr="00DD3046" w:rsidRDefault="00E27E27" w:rsidP="00E27E27">
      <w:pPr>
        <w:numPr>
          <w:ilvl w:val="0"/>
          <w:numId w:val="6"/>
        </w:numPr>
        <w:tabs>
          <w:tab w:val="left" w:pos="720"/>
        </w:tabs>
        <w:jc w:val="both"/>
        <w:rPr>
          <w:rFonts w:ascii="Arial" w:hAnsi="Arial" w:cs="Arial"/>
          <w:color w:val="000000"/>
          <w:sz w:val="20"/>
          <w:szCs w:val="20"/>
        </w:rPr>
      </w:pPr>
      <w:r w:rsidRPr="00DD3046">
        <w:rPr>
          <w:rFonts w:ascii="Arial" w:hAnsi="Arial" w:cs="Arial"/>
          <w:color w:val="000000"/>
          <w:sz w:val="20"/>
          <w:szCs w:val="20"/>
        </w:rPr>
        <w:t xml:space="preserve">  </w:t>
      </w:r>
      <w:r w:rsidR="00BF45E0" w:rsidRPr="00DD3046">
        <w:rPr>
          <w:rFonts w:ascii="Arial" w:hAnsi="Arial" w:cs="Arial"/>
          <w:color w:val="000000"/>
          <w:sz w:val="20"/>
          <w:szCs w:val="20"/>
        </w:rPr>
        <w:t xml:space="preserve">zoper njih ne sme biti vložena pravnomočna obtožnica zaradi naklepnega kaznivega dejanja, </w:t>
      </w:r>
      <w:r w:rsidRPr="00DD3046">
        <w:rPr>
          <w:rFonts w:ascii="Arial" w:hAnsi="Arial" w:cs="Arial"/>
          <w:color w:val="000000"/>
          <w:sz w:val="20"/>
          <w:szCs w:val="20"/>
        </w:rPr>
        <w:t xml:space="preserve">    </w:t>
      </w:r>
    </w:p>
    <w:p w14:paraId="04887F3A" w14:textId="77777777" w:rsidR="00BF45E0" w:rsidRPr="00DD3046" w:rsidRDefault="00E27E27" w:rsidP="00E27E27">
      <w:pPr>
        <w:tabs>
          <w:tab w:val="left" w:pos="840"/>
        </w:tabs>
        <w:ind w:left="480"/>
        <w:jc w:val="both"/>
        <w:rPr>
          <w:rFonts w:ascii="Arial" w:hAnsi="Arial" w:cs="Arial"/>
          <w:color w:val="000000"/>
          <w:sz w:val="20"/>
          <w:szCs w:val="20"/>
        </w:rPr>
      </w:pPr>
      <w:r w:rsidRPr="00DD3046">
        <w:rPr>
          <w:rFonts w:ascii="Arial" w:hAnsi="Arial" w:cs="Arial"/>
          <w:color w:val="000000"/>
          <w:sz w:val="20"/>
          <w:szCs w:val="20"/>
        </w:rPr>
        <w:t xml:space="preserve">      </w:t>
      </w:r>
      <w:r w:rsidR="00BF45E0" w:rsidRPr="00DD3046">
        <w:rPr>
          <w:rFonts w:ascii="Arial" w:hAnsi="Arial" w:cs="Arial"/>
          <w:color w:val="000000"/>
          <w:sz w:val="20"/>
          <w:szCs w:val="20"/>
        </w:rPr>
        <w:t>ki se preganja po uradni dolžnosti.</w:t>
      </w:r>
    </w:p>
    <w:p w14:paraId="03857D5C" w14:textId="77777777" w:rsidR="008210D7" w:rsidRPr="00DD3046" w:rsidRDefault="008210D7" w:rsidP="00BF45E0">
      <w:pPr>
        <w:pStyle w:val="Navadensplet"/>
        <w:spacing w:before="0" w:beforeAutospacing="0" w:after="0" w:afterAutospacing="0"/>
        <w:rPr>
          <w:rFonts w:ascii="Arial" w:hAnsi="Arial" w:cs="Arial"/>
          <w:color w:val="000000"/>
          <w:sz w:val="20"/>
          <w:szCs w:val="20"/>
        </w:rPr>
      </w:pPr>
    </w:p>
    <w:p w14:paraId="3326E91F" w14:textId="77777777" w:rsidR="00DE72FC" w:rsidRPr="00DD3046" w:rsidRDefault="00DE72FC" w:rsidP="00670F3F">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14:paraId="76CA14AA" w14:textId="77777777" w:rsidR="00DE72FC" w:rsidRPr="00DD3046" w:rsidRDefault="00DE72FC" w:rsidP="00670F3F">
      <w:pPr>
        <w:pStyle w:val="Navadensplet"/>
        <w:spacing w:before="0" w:beforeAutospacing="0" w:after="0" w:afterAutospacing="0"/>
        <w:jc w:val="both"/>
        <w:rPr>
          <w:rFonts w:ascii="Arial" w:hAnsi="Arial" w:cs="Arial"/>
          <w:color w:val="000000"/>
          <w:sz w:val="20"/>
          <w:szCs w:val="20"/>
        </w:rPr>
      </w:pPr>
    </w:p>
    <w:p w14:paraId="4187A5C2" w14:textId="77777777" w:rsidR="008210D7" w:rsidRDefault="008210D7" w:rsidP="00670F3F">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Delovne naloge: </w:t>
      </w:r>
    </w:p>
    <w:p w14:paraId="0BEEE1D1" w14:textId="77777777" w:rsidR="00E724EB" w:rsidRPr="00DD3046" w:rsidRDefault="00E724EB" w:rsidP="00670F3F">
      <w:pPr>
        <w:pStyle w:val="Navadensplet"/>
        <w:spacing w:before="0" w:beforeAutospacing="0" w:after="0" w:afterAutospacing="0"/>
        <w:jc w:val="both"/>
        <w:rPr>
          <w:rFonts w:ascii="Arial" w:hAnsi="Arial" w:cs="Arial"/>
          <w:color w:val="000000"/>
          <w:sz w:val="20"/>
          <w:szCs w:val="20"/>
        </w:rPr>
      </w:pPr>
    </w:p>
    <w:p w14:paraId="6659B656" w14:textId="77777777" w:rsidR="00E724EB" w:rsidRPr="009D64EB" w:rsidRDefault="00E724EB" w:rsidP="00E724EB">
      <w:pPr>
        <w:rPr>
          <w:rFonts w:ascii="Arial" w:hAnsi="Arial" w:cs="Arial"/>
          <w:sz w:val="20"/>
          <w:szCs w:val="20"/>
        </w:rPr>
      </w:pPr>
      <w:r w:rsidRPr="009D64EB">
        <w:rPr>
          <w:rFonts w:ascii="Arial" w:hAnsi="Arial" w:cs="Arial"/>
          <w:sz w:val="20"/>
          <w:szCs w:val="20"/>
        </w:rPr>
        <w:t>-</w:t>
      </w:r>
      <w:r w:rsidRPr="009D64EB">
        <w:rPr>
          <w:rFonts w:ascii="Arial" w:hAnsi="Arial" w:cs="Arial"/>
          <w:sz w:val="20"/>
          <w:szCs w:val="20"/>
        </w:rPr>
        <w:tab/>
        <w:t>vodenje enostavnih upravnih postopkov na prvi stopnji,</w:t>
      </w:r>
    </w:p>
    <w:p w14:paraId="1AB4EFEA" w14:textId="77777777" w:rsidR="00E724EB" w:rsidRPr="009D64EB" w:rsidRDefault="00E724EB" w:rsidP="00E724EB">
      <w:pPr>
        <w:pStyle w:val="Telobesedila2"/>
        <w:rPr>
          <w:sz w:val="20"/>
          <w:szCs w:val="20"/>
        </w:rPr>
      </w:pPr>
      <w:r w:rsidRPr="009D64EB">
        <w:rPr>
          <w:sz w:val="20"/>
          <w:szCs w:val="20"/>
        </w:rPr>
        <w:t>-</w:t>
      </w:r>
      <w:r w:rsidRPr="009D64EB">
        <w:rPr>
          <w:sz w:val="20"/>
          <w:szCs w:val="20"/>
        </w:rPr>
        <w:tab/>
        <w:t>opravljanje enostavnih upravnih nalog</w:t>
      </w:r>
      <w:r>
        <w:rPr>
          <w:sz w:val="20"/>
          <w:szCs w:val="20"/>
        </w:rPr>
        <w:t>,</w:t>
      </w:r>
    </w:p>
    <w:p w14:paraId="2A64A25A" w14:textId="77777777" w:rsidR="00E724EB" w:rsidRPr="009D64EB" w:rsidRDefault="00E724EB" w:rsidP="00E724EB">
      <w:pPr>
        <w:pStyle w:val="Telobesedila2"/>
        <w:rPr>
          <w:sz w:val="20"/>
          <w:szCs w:val="20"/>
        </w:rPr>
      </w:pPr>
      <w:r w:rsidRPr="009D64EB">
        <w:rPr>
          <w:sz w:val="20"/>
          <w:szCs w:val="20"/>
        </w:rPr>
        <w:t>-</w:t>
      </w:r>
      <w:r w:rsidRPr="009D64EB">
        <w:rPr>
          <w:sz w:val="20"/>
          <w:szCs w:val="20"/>
        </w:rPr>
        <w:tab/>
      </w:r>
      <w:r>
        <w:rPr>
          <w:sz w:val="20"/>
          <w:szCs w:val="20"/>
        </w:rPr>
        <w:t xml:space="preserve">opravljanje dejanj v zvezi z </w:t>
      </w:r>
      <w:r w:rsidRPr="009D64EB">
        <w:rPr>
          <w:sz w:val="20"/>
          <w:szCs w:val="20"/>
        </w:rPr>
        <w:t>izdajanje</w:t>
      </w:r>
      <w:r>
        <w:rPr>
          <w:sz w:val="20"/>
          <w:szCs w:val="20"/>
        </w:rPr>
        <w:t>m</w:t>
      </w:r>
      <w:r w:rsidRPr="009D64EB">
        <w:rPr>
          <w:sz w:val="20"/>
          <w:szCs w:val="20"/>
        </w:rPr>
        <w:t xml:space="preserve"> potrdil iz </w:t>
      </w:r>
      <w:r>
        <w:rPr>
          <w:sz w:val="20"/>
          <w:szCs w:val="20"/>
        </w:rPr>
        <w:t>enostavnih</w:t>
      </w:r>
      <w:r w:rsidRPr="009D64EB">
        <w:rPr>
          <w:sz w:val="20"/>
          <w:szCs w:val="20"/>
        </w:rPr>
        <w:t xml:space="preserve"> evidenc</w:t>
      </w:r>
      <w:r>
        <w:rPr>
          <w:sz w:val="20"/>
          <w:szCs w:val="20"/>
        </w:rPr>
        <w:t>,</w:t>
      </w:r>
      <w:r w:rsidRPr="009D64EB">
        <w:rPr>
          <w:sz w:val="20"/>
          <w:szCs w:val="20"/>
        </w:rPr>
        <w:t xml:space="preserve"> </w:t>
      </w:r>
    </w:p>
    <w:p w14:paraId="71B50EF7" w14:textId="77777777" w:rsidR="00E724EB" w:rsidRPr="009D64EB" w:rsidRDefault="00E724EB" w:rsidP="00E724EB">
      <w:pPr>
        <w:pStyle w:val="Telobesedila2"/>
        <w:rPr>
          <w:sz w:val="20"/>
          <w:szCs w:val="20"/>
        </w:rPr>
      </w:pPr>
      <w:r w:rsidRPr="009D64EB">
        <w:rPr>
          <w:sz w:val="20"/>
          <w:szCs w:val="20"/>
        </w:rPr>
        <w:t>-</w:t>
      </w:r>
      <w:r w:rsidRPr="009D64EB">
        <w:rPr>
          <w:sz w:val="20"/>
          <w:szCs w:val="20"/>
        </w:rPr>
        <w:tab/>
        <w:t>vodenje seznamov, preglednic, evidenc,</w:t>
      </w:r>
    </w:p>
    <w:p w14:paraId="4A0C0361" w14:textId="77777777" w:rsidR="00E724EB" w:rsidRPr="009D64EB" w:rsidRDefault="00E724EB" w:rsidP="00E724EB">
      <w:pPr>
        <w:pStyle w:val="Telobesedila2"/>
        <w:rPr>
          <w:sz w:val="20"/>
          <w:szCs w:val="20"/>
        </w:rPr>
      </w:pPr>
      <w:r w:rsidRPr="009D64EB">
        <w:rPr>
          <w:sz w:val="20"/>
          <w:szCs w:val="20"/>
        </w:rPr>
        <w:t>-</w:t>
      </w:r>
      <w:r w:rsidRPr="009D64EB">
        <w:rPr>
          <w:sz w:val="20"/>
          <w:szCs w:val="20"/>
        </w:rPr>
        <w:tab/>
        <w:t>izdajanje odločb na predpisanih obrazcih</w:t>
      </w:r>
      <w:r>
        <w:rPr>
          <w:sz w:val="20"/>
          <w:szCs w:val="20"/>
        </w:rPr>
        <w:t xml:space="preserve"> na prvi stopnji</w:t>
      </w:r>
      <w:r w:rsidRPr="009D64EB">
        <w:rPr>
          <w:sz w:val="20"/>
          <w:szCs w:val="20"/>
        </w:rPr>
        <w:t>,</w:t>
      </w:r>
    </w:p>
    <w:p w14:paraId="49EA7E93" w14:textId="77777777" w:rsidR="00670F3F" w:rsidRPr="00DD3046" w:rsidRDefault="00110B72" w:rsidP="00670F3F">
      <w:pPr>
        <w:spacing w:before="100" w:beforeAutospacing="1" w:after="100" w:afterAutospacing="1" w:line="225" w:lineRule="atLeast"/>
        <w:jc w:val="both"/>
        <w:rPr>
          <w:rFonts w:ascii="Arial" w:hAnsi="Arial" w:cs="Arial"/>
          <w:color w:val="000000"/>
          <w:sz w:val="20"/>
          <w:szCs w:val="20"/>
        </w:rPr>
      </w:pPr>
      <w:r w:rsidRPr="00DD3046">
        <w:rPr>
          <w:rFonts w:ascii="Arial" w:hAnsi="Arial" w:cs="Arial"/>
          <w:color w:val="000000"/>
          <w:sz w:val="20"/>
          <w:szCs w:val="20"/>
        </w:rPr>
        <w:t xml:space="preserve">Delo se opravlja pretežno s strankami za okencem. </w:t>
      </w:r>
    </w:p>
    <w:p w14:paraId="44069B2E" w14:textId="77777777" w:rsidR="008210D7" w:rsidRPr="00DD3046" w:rsidRDefault="00110B72" w:rsidP="00670F3F">
      <w:pPr>
        <w:spacing w:before="100" w:beforeAutospacing="1" w:after="100" w:afterAutospacing="1" w:line="225" w:lineRule="atLeast"/>
        <w:jc w:val="both"/>
        <w:rPr>
          <w:rFonts w:ascii="Arial" w:hAnsi="Arial" w:cs="Arial"/>
          <w:color w:val="000000"/>
          <w:sz w:val="20"/>
          <w:szCs w:val="20"/>
        </w:rPr>
      </w:pPr>
      <w:r w:rsidRPr="00DD3046">
        <w:rPr>
          <w:rFonts w:ascii="Arial" w:hAnsi="Arial" w:cs="Arial"/>
          <w:color w:val="000000"/>
          <w:sz w:val="20"/>
          <w:szCs w:val="20"/>
        </w:rPr>
        <w:t>Osnovni plačni razred delovnega mesta referent je 2</w:t>
      </w:r>
      <w:r w:rsidR="00E724EB">
        <w:rPr>
          <w:rFonts w:ascii="Arial" w:hAnsi="Arial" w:cs="Arial"/>
          <w:color w:val="000000"/>
          <w:sz w:val="20"/>
          <w:szCs w:val="20"/>
        </w:rPr>
        <w:t>2</w:t>
      </w:r>
      <w:r w:rsidR="00F67422" w:rsidRPr="00DD3046">
        <w:rPr>
          <w:rFonts w:ascii="Arial" w:hAnsi="Arial" w:cs="Arial"/>
          <w:color w:val="000000"/>
          <w:sz w:val="20"/>
          <w:szCs w:val="20"/>
        </w:rPr>
        <w:t xml:space="preserve"> (1.0</w:t>
      </w:r>
      <w:r w:rsidR="00E724EB">
        <w:rPr>
          <w:rFonts w:ascii="Arial" w:hAnsi="Arial" w:cs="Arial"/>
          <w:color w:val="000000"/>
          <w:sz w:val="20"/>
          <w:szCs w:val="20"/>
        </w:rPr>
        <w:t>03,54</w:t>
      </w:r>
      <w:r w:rsidR="00F67422" w:rsidRPr="00DD3046">
        <w:rPr>
          <w:rFonts w:ascii="Arial" w:hAnsi="Arial" w:cs="Arial"/>
          <w:color w:val="000000"/>
          <w:sz w:val="20"/>
          <w:szCs w:val="20"/>
        </w:rPr>
        <w:t xml:space="preserve"> eur bruto).</w:t>
      </w:r>
    </w:p>
    <w:p w14:paraId="4C7BFC04" w14:textId="77777777" w:rsidR="008210D7" w:rsidRPr="00DD3046" w:rsidRDefault="008210D7" w:rsidP="00670F3F">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Prijava mora vsebovati: </w:t>
      </w:r>
    </w:p>
    <w:p w14:paraId="4B800A28" w14:textId="77777777" w:rsidR="00FB4AFC" w:rsidRPr="00DD3046" w:rsidRDefault="00FB4AFC" w:rsidP="00670F3F">
      <w:pPr>
        <w:pStyle w:val="Navadensplet"/>
        <w:spacing w:before="0" w:beforeAutospacing="0" w:after="0" w:afterAutospacing="0"/>
        <w:jc w:val="both"/>
        <w:rPr>
          <w:rFonts w:ascii="Arial" w:hAnsi="Arial" w:cs="Arial"/>
          <w:color w:val="000000"/>
          <w:sz w:val="20"/>
          <w:szCs w:val="20"/>
        </w:rPr>
      </w:pPr>
    </w:p>
    <w:p w14:paraId="0A127F2B" w14:textId="77777777" w:rsidR="008210D7" w:rsidRPr="00DD3046" w:rsidRDefault="008210D7" w:rsidP="00670F3F">
      <w:pPr>
        <w:pStyle w:val="Navadensplet"/>
        <w:spacing w:before="0" w:beforeAutospacing="0" w:after="0" w:afterAutospacing="0"/>
        <w:ind w:left="480" w:hanging="480"/>
        <w:jc w:val="both"/>
        <w:rPr>
          <w:rFonts w:ascii="Arial" w:hAnsi="Arial" w:cs="Arial"/>
          <w:color w:val="000000"/>
          <w:sz w:val="20"/>
          <w:szCs w:val="20"/>
        </w:rPr>
      </w:pPr>
      <w:r w:rsidRPr="00DD3046">
        <w:rPr>
          <w:rFonts w:ascii="Arial" w:hAnsi="Arial" w:cs="Arial"/>
          <w:color w:val="000000"/>
          <w:sz w:val="20"/>
          <w:szCs w:val="20"/>
        </w:rPr>
        <w:t xml:space="preserve">1. </w:t>
      </w:r>
      <w:r w:rsidR="008D66BC" w:rsidRPr="00DD3046">
        <w:rPr>
          <w:rFonts w:ascii="Arial" w:hAnsi="Arial" w:cs="Arial"/>
          <w:color w:val="000000"/>
          <w:sz w:val="20"/>
          <w:szCs w:val="20"/>
        </w:rPr>
        <w:tab/>
      </w:r>
      <w:r w:rsidRPr="00DD3046">
        <w:rPr>
          <w:rFonts w:ascii="Arial" w:hAnsi="Arial" w:cs="Arial"/>
          <w:color w:val="000000"/>
          <w:sz w:val="20"/>
          <w:szCs w:val="20"/>
        </w:rPr>
        <w:t xml:space="preserve">izjavo o izpolnjevanju pogoja zahtevane izobrazbe, iz katere mora biti razvidna stopnja in smer izobrazbe ter leto in ustanova, na kateri je bila izobrazba pridobljena, </w:t>
      </w:r>
    </w:p>
    <w:p w14:paraId="02A557E9" w14:textId="77777777" w:rsidR="008210D7" w:rsidRPr="00DD3046" w:rsidRDefault="008210D7" w:rsidP="00670F3F">
      <w:pPr>
        <w:pStyle w:val="Navadensplet"/>
        <w:spacing w:before="0" w:beforeAutospacing="0" w:after="0" w:afterAutospacing="0"/>
        <w:ind w:left="480" w:hanging="480"/>
        <w:jc w:val="both"/>
        <w:rPr>
          <w:rFonts w:ascii="Arial" w:hAnsi="Arial" w:cs="Arial"/>
          <w:color w:val="000000"/>
          <w:sz w:val="20"/>
          <w:szCs w:val="20"/>
        </w:rPr>
      </w:pPr>
      <w:r w:rsidRPr="00DD3046">
        <w:rPr>
          <w:rFonts w:ascii="Arial" w:hAnsi="Arial" w:cs="Arial"/>
          <w:color w:val="000000"/>
          <w:sz w:val="20"/>
          <w:szCs w:val="20"/>
        </w:rPr>
        <w:t xml:space="preserve">2. </w:t>
      </w:r>
      <w:r w:rsidRPr="00DD3046">
        <w:rPr>
          <w:rFonts w:ascii="Arial" w:hAnsi="Arial" w:cs="Arial"/>
          <w:color w:val="000000"/>
          <w:sz w:val="20"/>
          <w:szCs w:val="20"/>
        </w:rPr>
        <w:tab/>
        <w:t xml:space="preserve">opis delovnih izkušenj, iz katerega je razvidno izpolnjevanje pogoja glede zahtevanih delovnih izkušenj (čas opravljanja dela in stopnja zahtevnosti delovnega mesta), </w:t>
      </w:r>
    </w:p>
    <w:p w14:paraId="1C2A3D78" w14:textId="77777777" w:rsidR="008210D7" w:rsidRPr="00DD3046" w:rsidRDefault="008210D7" w:rsidP="00670F3F">
      <w:pPr>
        <w:pStyle w:val="Navadensplet"/>
        <w:spacing w:before="0" w:beforeAutospacing="0" w:after="0" w:afterAutospacing="0"/>
        <w:ind w:left="480" w:hanging="480"/>
        <w:jc w:val="both"/>
        <w:rPr>
          <w:rFonts w:ascii="Arial" w:hAnsi="Arial" w:cs="Arial"/>
          <w:color w:val="000000"/>
          <w:sz w:val="20"/>
          <w:szCs w:val="20"/>
        </w:rPr>
      </w:pPr>
      <w:r w:rsidRPr="00DD3046">
        <w:rPr>
          <w:rFonts w:ascii="Arial" w:hAnsi="Arial" w:cs="Arial"/>
          <w:color w:val="000000"/>
          <w:sz w:val="20"/>
          <w:szCs w:val="20"/>
        </w:rPr>
        <w:t xml:space="preserve">3. </w:t>
      </w:r>
      <w:r w:rsidRPr="00DD3046">
        <w:rPr>
          <w:rFonts w:ascii="Arial" w:hAnsi="Arial" w:cs="Arial"/>
          <w:color w:val="000000"/>
          <w:sz w:val="20"/>
          <w:szCs w:val="20"/>
        </w:rPr>
        <w:tab/>
        <w:t>izjavo kandidata, da:</w:t>
      </w:r>
    </w:p>
    <w:p w14:paraId="1B84E470" w14:textId="77777777" w:rsidR="008210D7" w:rsidRPr="00DD3046" w:rsidRDefault="008210D7" w:rsidP="00670F3F">
      <w:pPr>
        <w:ind w:firstLine="450"/>
        <w:jc w:val="both"/>
        <w:rPr>
          <w:rFonts w:ascii="Arial" w:hAnsi="Arial" w:cs="Arial"/>
          <w:color w:val="000000"/>
          <w:sz w:val="20"/>
          <w:szCs w:val="20"/>
        </w:rPr>
      </w:pPr>
      <w:r w:rsidRPr="00DD3046">
        <w:rPr>
          <w:rFonts w:ascii="Arial" w:hAnsi="Arial" w:cs="Arial"/>
          <w:color w:val="000000"/>
          <w:sz w:val="20"/>
          <w:szCs w:val="20"/>
        </w:rPr>
        <w:t xml:space="preserve">- </w:t>
      </w:r>
      <w:r w:rsidR="00FB4AFC" w:rsidRPr="00DD3046">
        <w:rPr>
          <w:rFonts w:ascii="Arial" w:hAnsi="Arial" w:cs="Arial"/>
          <w:color w:val="000000"/>
          <w:sz w:val="20"/>
          <w:szCs w:val="20"/>
        </w:rPr>
        <w:t xml:space="preserve"> </w:t>
      </w:r>
      <w:r w:rsidRPr="00DD3046">
        <w:rPr>
          <w:rFonts w:ascii="Arial" w:hAnsi="Arial" w:cs="Arial"/>
          <w:color w:val="000000"/>
          <w:sz w:val="20"/>
          <w:szCs w:val="20"/>
        </w:rPr>
        <w:t xml:space="preserve">je državljan Republike Slovenije, </w:t>
      </w:r>
    </w:p>
    <w:p w14:paraId="543C5DE0" w14:textId="77777777" w:rsidR="00FB4AFC" w:rsidRPr="00DD3046" w:rsidRDefault="00DE72FC" w:rsidP="00670F3F">
      <w:pPr>
        <w:ind w:left="450"/>
        <w:jc w:val="both"/>
        <w:rPr>
          <w:rFonts w:ascii="Arial" w:hAnsi="Arial" w:cs="Arial"/>
          <w:color w:val="000000"/>
          <w:sz w:val="20"/>
          <w:szCs w:val="20"/>
        </w:rPr>
      </w:pPr>
      <w:r w:rsidRPr="00DD3046">
        <w:rPr>
          <w:rFonts w:ascii="Arial" w:hAnsi="Arial" w:cs="Arial"/>
          <w:color w:val="000000"/>
          <w:sz w:val="20"/>
          <w:szCs w:val="20"/>
        </w:rPr>
        <w:t>-</w:t>
      </w:r>
      <w:r w:rsidR="008D66BC" w:rsidRPr="00DD3046">
        <w:rPr>
          <w:rFonts w:ascii="Arial" w:hAnsi="Arial" w:cs="Arial"/>
          <w:color w:val="000000"/>
          <w:sz w:val="20"/>
          <w:szCs w:val="20"/>
        </w:rPr>
        <w:t xml:space="preserve"> </w:t>
      </w:r>
      <w:r w:rsidRPr="00DD3046">
        <w:rPr>
          <w:rFonts w:ascii="Arial" w:hAnsi="Arial" w:cs="Arial"/>
          <w:color w:val="000000"/>
          <w:sz w:val="20"/>
          <w:szCs w:val="20"/>
        </w:rPr>
        <w:t xml:space="preserve"> </w:t>
      </w:r>
      <w:r w:rsidR="008210D7" w:rsidRPr="00DD3046">
        <w:rPr>
          <w:rFonts w:ascii="Arial" w:hAnsi="Arial" w:cs="Arial"/>
          <w:color w:val="000000"/>
          <w:sz w:val="20"/>
          <w:szCs w:val="20"/>
        </w:rPr>
        <w:t xml:space="preserve">ni bil pravnomočno obsojen zaradi naklepnega kaznivega dejanja, ki se preganja po uradni     </w:t>
      </w:r>
      <w:r w:rsidR="00FB4AFC" w:rsidRPr="00DD3046">
        <w:rPr>
          <w:rFonts w:ascii="Arial" w:hAnsi="Arial" w:cs="Arial"/>
          <w:color w:val="000000"/>
          <w:sz w:val="20"/>
          <w:szCs w:val="20"/>
        </w:rPr>
        <w:t xml:space="preserve">  </w:t>
      </w:r>
    </w:p>
    <w:p w14:paraId="2AEA3544" w14:textId="77777777" w:rsidR="008210D7" w:rsidRPr="00DD3046" w:rsidRDefault="00FB4AFC" w:rsidP="00670F3F">
      <w:pPr>
        <w:ind w:left="450"/>
        <w:jc w:val="both"/>
        <w:rPr>
          <w:rFonts w:ascii="Arial" w:hAnsi="Arial" w:cs="Arial"/>
          <w:color w:val="000000"/>
          <w:sz w:val="20"/>
          <w:szCs w:val="20"/>
        </w:rPr>
      </w:pPr>
      <w:r w:rsidRPr="00DD3046">
        <w:rPr>
          <w:rFonts w:ascii="Arial" w:hAnsi="Arial" w:cs="Arial"/>
          <w:color w:val="000000"/>
          <w:sz w:val="20"/>
          <w:szCs w:val="20"/>
        </w:rPr>
        <w:t xml:space="preserve">  </w:t>
      </w:r>
      <w:r w:rsidR="008D66BC" w:rsidRPr="00DD3046">
        <w:rPr>
          <w:rFonts w:ascii="Arial" w:hAnsi="Arial" w:cs="Arial"/>
          <w:color w:val="000000"/>
          <w:sz w:val="20"/>
          <w:szCs w:val="20"/>
        </w:rPr>
        <w:t xml:space="preserve"> </w:t>
      </w:r>
      <w:r w:rsidR="008210D7" w:rsidRPr="00DD3046">
        <w:rPr>
          <w:rFonts w:ascii="Arial" w:hAnsi="Arial" w:cs="Arial"/>
          <w:color w:val="000000"/>
          <w:sz w:val="20"/>
          <w:szCs w:val="20"/>
        </w:rPr>
        <w:t xml:space="preserve">dolžnosti in da ni bil obsojen na nepogojno kazen zapora v trajanju več kot šest mesecev, </w:t>
      </w:r>
    </w:p>
    <w:p w14:paraId="760A31D7" w14:textId="77777777" w:rsidR="00FB4AFC" w:rsidRPr="00DD3046" w:rsidRDefault="00DE72FC" w:rsidP="00670F3F">
      <w:pPr>
        <w:pStyle w:val="Navadensplet"/>
        <w:spacing w:before="0" w:beforeAutospacing="0" w:after="0" w:afterAutospacing="0"/>
        <w:ind w:left="450"/>
        <w:jc w:val="both"/>
        <w:rPr>
          <w:rFonts w:ascii="Arial" w:hAnsi="Arial" w:cs="Arial"/>
          <w:color w:val="000000"/>
          <w:sz w:val="20"/>
          <w:szCs w:val="20"/>
        </w:rPr>
      </w:pPr>
      <w:r w:rsidRPr="00DD3046">
        <w:rPr>
          <w:rFonts w:ascii="Arial" w:hAnsi="Arial" w:cs="Arial"/>
          <w:color w:val="000000"/>
          <w:sz w:val="20"/>
          <w:szCs w:val="20"/>
        </w:rPr>
        <w:t xml:space="preserve">- </w:t>
      </w:r>
      <w:r w:rsidR="008D66BC" w:rsidRPr="00DD3046">
        <w:rPr>
          <w:rFonts w:ascii="Arial" w:hAnsi="Arial" w:cs="Arial"/>
          <w:color w:val="000000"/>
          <w:sz w:val="20"/>
          <w:szCs w:val="20"/>
        </w:rPr>
        <w:t xml:space="preserve"> </w:t>
      </w:r>
      <w:r w:rsidR="008210D7" w:rsidRPr="00DD3046">
        <w:rPr>
          <w:rFonts w:ascii="Arial" w:hAnsi="Arial" w:cs="Arial"/>
          <w:color w:val="000000"/>
          <w:sz w:val="20"/>
          <w:szCs w:val="20"/>
        </w:rPr>
        <w:t xml:space="preserve">zoper njega ni vložena pravnomočna obtožnica zaradi naklepnega kaznivega dejanja, ki se </w:t>
      </w:r>
      <w:r w:rsidR="00FB4AFC" w:rsidRPr="00DD3046">
        <w:rPr>
          <w:rFonts w:ascii="Arial" w:hAnsi="Arial" w:cs="Arial"/>
          <w:color w:val="000000"/>
          <w:sz w:val="20"/>
          <w:szCs w:val="20"/>
        </w:rPr>
        <w:t xml:space="preserve">  </w:t>
      </w:r>
    </w:p>
    <w:p w14:paraId="0026F188" w14:textId="77777777" w:rsidR="008210D7" w:rsidRPr="00DD3046" w:rsidRDefault="00FB4AFC" w:rsidP="00670F3F">
      <w:pPr>
        <w:pStyle w:val="Navadensplet"/>
        <w:spacing w:before="0" w:beforeAutospacing="0" w:after="0" w:afterAutospacing="0"/>
        <w:ind w:left="450"/>
        <w:jc w:val="both"/>
        <w:rPr>
          <w:rFonts w:ascii="Arial" w:hAnsi="Arial" w:cs="Arial"/>
          <w:color w:val="000000"/>
          <w:sz w:val="20"/>
          <w:szCs w:val="20"/>
        </w:rPr>
      </w:pPr>
      <w:r w:rsidRPr="00DD3046">
        <w:rPr>
          <w:rFonts w:ascii="Arial" w:hAnsi="Arial" w:cs="Arial"/>
          <w:color w:val="000000"/>
          <w:sz w:val="20"/>
          <w:szCs w:val="20"/>
        </w:rPr>
        <w:t xml:space="preserve">  </w:t>
      </w:r>
      <w:r w:rsidR="008D66BC" w:rsidRPr="00DD3046">
        <w:rPr>
          <w:rFonts w:ascii="Arial" w:hAnsi="Arial" w:cs="Arial"/>
          <w:color w:val="000000"/>
          <w:sz w:val="20"/>
          <w:szCs w:val="20"/>
        </w:rPr>
        <w:t xml:space="preserve"> </w:t>
      </w:r>
      <w:r w:rsidR="008210D7" w:rsidRPr="00DD3046">
        <w:rPr>
          <w:rFonts w:ascii="Arial" w:hAnsi="Arial" w:cs="Arial"/>
          <w:color w:val="000000"/>
          <w:sz w:val="20"/>
          <w:szCs w:val="20"/>
        </w:rPr>
        <w:t>preganja po uradni dolžnosti,</w:t>
      </w:r>
      <w:r w:rsidR="00BF45E0" w:rsidRPr="00DD3046">
        <w:rPr>
          <w:rFonts w:ascii="Arial" w:hAnsi="Arial" w:cs="Arial"/>
          <w:color w:val="000000"/>
          <w:sz w:val="20"/>
          <w:szCs w:val="20"/>
        </w:rPr>
        <w:t> </w:t>
      </w:r>
    </w:p>
    <w:p w14:paraId="710C9B96" w14:textId="77777777" w:rsidR="008210D7" w:rsidRPr="00DD3046" w:rsidRDefault="008210D7" w:rsidP="00670F3F">
      <w:pPr>
        <w:ind w:left="480" w:hanging="480"/>
        <w:jc w:val="both"/>
        <w:rPr>
          <w:rFonts w:ascii="Arial" w:hAnsi="Arial" w:cs="Arial"/>
          <w:color w:val="000000"/>
          <w:sz w:val="20"/>
          <w:szCs w:val="20"/>
        </w:rPr>
      </w:pPr>
      <w:r w:rsidRPr="00DD3046">
        <w:rPr>
          <w:rFonts w:ascii="Arial" w:hAnsi="Arial" w:cs="Arial"/>
          <w:color w:val="000000"/>
          <w:sz w:val="20"/>
          <w:szCs w:val="20"/>
        </w:rPr>
        <w:t>4.</w:t>
      </w:r>
      <w:r w:rsidR="008D66BC" w:rsidRPr="00DD3046">
        <w:rPr>
          <w:rFonts w:ascii="Arial" w:hAnsi="Arial" w:cs="Arial"/>
          <w:color w:val="000000"/>
          <w:sz w:val="20"/>
          <w:szCs w:val="20"/>
        </w:rPr>
        <w:tab/>
      </w:r>
      <w:r w:rsidRPr="00DD3046">
        <w:rPr>
          <w:rFonts w:ascii="Arial" w:hAnsi="Arial" w:cs="Arial"/>
          <w:color w:val="000000"/>
          <w:sz w:val="20"/>
          <w:szCs w:val="20"/>
        </w:rPr>
        <w:t xml:space="preserve">izjavo, da za namen tega natečajnega postopka dovoljuje Upravni enoti Velenje pridobitev podatkov iz </w:t>
      </w:r>
      <w:r w:rsidR="00DE72FC" w:rsidRPr="00DD3046">
        <w:rPr>
          <w:rFonts w:ascii="Arial" w:hAnsi="Arial" w:cs="Arial"/>
          <w:color w:val="000000"/>
          <w:sz w:val="20"/>
          <w:szCs w:val="20"/>
        </w:rPr>
        <w:t>1. in 3</w:t>
      </w:r>
      <w:r w:rsidRPr="00DD3046">
        <w:rPr>
          <w:rFonts w:ascii="Arial" w:hAnsi="Arial" w:cs="Arial"/>
          <w:color w:val="000000"/>
          <w:sz w:val="20"/>
          <w:szCs w:val="20"/>
        </w:rPr>
        <w:t>. točke iz uradne evidence.</w:t>
      </w:r>
    </w:p>
    <w:p w14:paraId="0BB9B7A4" w14:textId="77777777" w:rsidR="008210D7" w:rsidRPr="00DD3046" w:rsidRDefault="008210D7" w:rsidP="00670F3F">
      <w:pPr>
        <w:pStyle w:val="Navadensplet"/>
        <w:spacing w:before="0" w:beforeAutospacing="0" w:after="0" w:afterAutospacing="0"/>
        <w:ind w:left="450" w:hanging="450"/>
        <w:jc w:val="both"/>
        <w:rPr>
          <w:rFonts w:ascii="Arial" w:hAnsi="Arial" w:cs="Arial"/>
          <w:color w:val="000000"/>
          <w:sz w:val="20"/>
          <w:szCs w:val="20"/>
        </w:rPr>
      </w:pPr>
    </w:p>
    <w:p w14:paraId="6EC6D0E3" w14:textId="77777777" w:rsidR="008210D7" w:rsidRPr="00DD3046" w:rsidRDefault="008210D7" w:rsidP="00670F3F">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lastRenderedPageBreak/>
        <w:t>Zaželeno je, da prijava vsebuje tudi kratek življenjepis ter da kandidat poleg formalne izobrazbe navede tudi druga znanja in veščine, ki jih je pridobil.</w:t>
      </w:r>
      <w:r w:rsidR="00033064" w:rsidRPr="00DD3046">
        <w:rPr>
          <w:rFonts w:ascii="Arial" w:hAnsi="Arial" w:cs="Arial"/>
          <w:color w:val="000000"/>
          <w:sz w:val="20"/>
          <w:szCs w:val="20"/>
        </w:rPr>
        <w:t xml:space="preserve"> Prijavni obrazec je obvezna sestavina prijavne vloge posameznega kandidata.</w:t>
      </w:r>
    </w:p>
    <w:p w14:paraId="5C488B26" w14:textId="77777777" w:rsidR="00BF45E0" w:rsidRDefault="00BF45E0" w:rsidP="00670F3F">
      <w:pPr>
        <w:pStyle w:val="Navadensplet"/>
        <w:spacing w:before="0" w:beforeAutospacing="0" w:after="0" w:afterAutospacing="0"/>
        <w:jc w:val="both"/>
        <w:rPr>
          <w:rFonts w:ascii="Arial" w:hAnsi="Arial" w:cs="Arial"/>
          <w:color w:val="000000"/>
          <w:sz w:val="20"/>
          <w:szCs w:val="20"/>
        </w:rPr>
      </w:pPr>
    </w:p>
    <w:p w14:paraId="660F2637" w14:textId="77777777" w:rsidR="00CF73EF" w:rsidRDefault="00CF73EF" w:rsidP="00670F3F">
      <w:pPr>
        <w:pStyle w:val="Navadensplet"/>
        <w:spacing w:before="0" w:beforeAutospacing="0" w:after="0" w:afterAutospacing="0"/>
        <w:jc w:val="both"/>
        <w:rPr>
          <w:rFonts w:ascii="Arial" w:hAnsi="Arial" w:cs="Arial"/>
          <w:color w:val="000000"/>
          <w:sz w:val="20"/>
          <w:szCs w:val="20"/>
        </w:rPr>
      </w:pPr>
      <w:r>
        <w:rPr>
          <w:rFonts w:ascii="Arial" w:hAnsi="Arial" w:cs="Arial"/>
          <w:color w:val="000000"/>
          <w:sz w:val="20"/>
          <w:szCs w:val="20"/>
        </w:rPr>
        <w:t>Prednost pri izbiri bodo imeli kandidati z delovnimi izkušnjami pri izvajanju enostavnih upravnih nalog.</w:t>
      </w:r>
    </w:p>
    <w:p w14:paraId="6E39FE05" w14:textId="77777777" w:rsidR="00CF73EF" w:rsidRPr="00DD3046" w:rsidRDefault="00CF73EF" w:rsidP="00670F3F">
      <w:pPr>
        <w:pStyle w:val="Navadensplet"/>
        <w:spacing w:before="0" w:beforeAutospacing="0" w:after="0" w:afterAutospacing="0"/>
        <w:jc w:val="both"/>
        <w:rPr>
          <w:rFonts w:ascii="Arial" w:hAnsi="Arial" w:cs="Arial"/>
          <w:color w:val="000000"/>
          <w:sz w:val="20"/>
          <w:szCs w:val="20"/>
        </w:rPr>
      </w:pPr>
    </w:p>
    <w:p w14:paraId="41D2F130" w14:textId="77777777" w:rsidR="00BF45E0" w:rsidRPr="00DD3046" w:rsidRDefault="00BF45E0" w:rsidP="00670F3F">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Pri izbranem kandidatu se bo preverjalo, ali ima opravljeno usposabljanje za imenovanje v naziv, v nasprotnem primeru bo kandidat moral najpozneje v enem letu od sklenitve pogodbe o zaposlitvi opraviti usposabljanje, na katero ga bo napotil predstojnik, v skladu s prvim odstavkom 89. člena Zakona o javnih uslužbencih. V primeru, da izbrani kandidat </w:t>
      </w:r>
      <w:r w:rsidR="00A61E4E" w:rsidRPr="00DD3046">
        <w:rPr>
          <w:rFonts w:ascii="Arial" w:hAnsi="Arial" w:cs="Arial"/>
          <w:color w:val="000000"/>
          <w:sz w:val="20"/>
          <w:szCs w:val="20"/>
        </w:rPr>
        <w:t xml:space="preserve">nima opravljenega </w:t>
      </w:r>
      <w:r w:rsidRPr="00DD3046">
        <w:rPr>
          <w:rFonts w:ascii="Arial" w:hAnsi="Arial" w:cs="Arial"/>
          <w:color w:val="000000"/>
          <w:sz w:val="20"/>
          <w:szCs w:val="20"/>
        </w:rPr>
        <w:t xml:space="preserve">strokovnega izpita iz upravnega postopka, ga mora opraviti najpozneje v treh mesecih od sklenitve delovnega razmerja. </w:t>
      </w:r>
    </w:p>
    <w:p w14:paraId="547BA384" w14:textId="77777777" w:rsidR="00BF45E0" w:rsidRPr="00DD3046" w:rsidRDefault="00BF45E0" w:rsidP="00670F3F">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w:t>
      </w:r>
    </w:p>
    <w:p w14:paraId="263CDA11" w14:textId="77777777" w:rsidR="00A61E4E" w:rsidRPr="00DD3046" w:rsidRDefault="00A61E4E" w:rsidP="00670F3F">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Izbrani kandidat bo delo na navedenem delovnem mestu </w:t>
      </w:r>
      <w:r w:rsidR="008231BE">
        <w:rPr>
          <w:rFonts w:ascii="Arial" w:hAnsi="Arial" w:cs="Arial"/>
          <w:color w:val="000000"/>
          <w:sz w:val="20"/>
          <w:szCs w:val="20"/>
        </w:rPr>
        <w:t>R</w:t>
      </w:r>
      <w:r w:rsidR="00110B72" w:rsidRPr="00DD3046">
        <w:rPr>
          <w:rFonts w:ascii="Arial" w:hAnsi="Arial" w:cs="Arial"/>
          <w:color w:val="000000"/>
          <w:sz w:val="20"/>
          <w:szCs w:val="20"/>
        </w:rPr>
        <w:t>eferent</w:t>
      </w:r>
      <w:r w:rsidRPr="00DD3046">
        <w:rPr>
          <w:rFonts w:ascii="Arial" w:hAnsi="Arial" w:cs="Arial"/>
          <w:color w:val="000000"/>
          <w:sz w:val="20"/>
          <w:szCs w:val="20"/>
        </w:rPr>
        <w:t xml:space="preserve"> opravljal v nazivu </w:t>
      </w:r>
      <w:r w:rsidR="008D66BC" w:rsidRPr="00DD3046">
        <w:rPr>
          <w:rFonts w:ascii="Arial" w:hAnsi="Arial" w:cs="Arial"/>
          <w:color w:val="000000"/>
          <w:sz w:val="20"/>
          <w:szCs w:val="20"/>
        </w:rPr>
        <w:t>referent</w:t>
      </w:r>
      <w:r w:rsidRPr="00DD3046">
        <w:rPr>
          <w:rFonts w:ascii="Arial" w:hAnsi="Arial" w:cs="Arial"/>
          <w:color w:val="000000"/>
          <w:sz w:val="20"/>
          <w:szCs w:val="20"/>
        </w:rPr>
        <w:t xml:space="preserve"> III, z možnostjo napredovanj</w:t>
      </w:r>
      <w:r w:rsidR="00CF73EF">
        <w:rPr>
          <w:rFonts w:ascii="Arial" w:hAnsi="Arial" w:cs="Arial"/>
          <w:color w:val="000000"/>
          <w:sz w:val="20"/>
          <w:szCs w:val="20"/>
        </w:rPr>
        <w:t>a</w:t>
      </w:r>
      <w:r w:rsidRPr="00DD3046">
        <w:rPr>
          <w:rFonts w:ascii="Arial" w:hAnsi="Arial" w:cs="Arial"/>
          <w:color w:val="000000"/>
          <w:sz w:val="20"/>
          <w:szCs w:val="20"/>
        </w:rPr>
        <w:t xml:space="preserve"> v naziv </w:t>
      </w:r>
      <w:r w:rsidR="008D66BC" w:rsidRPr="00DD3046">
        <w:rPr>
          <w:rFonts w:ascii="Arial" w:hAnsi="Arial" w:cs="Arial"/>
          <w:color w:val="000000"/>
          <w:sz w:val="20"/>
          <w:szCs w:val="20"/>
        </w:rPr>
        <w:t xml:space="preserve">referent </w:t>
      </w:r>
      <w:r w:rsidRPr="00DD3046">
        <w:rPr>
          <w:rFonts w:ascii="Arial" w:hAnsi="Arial" w:cs="Arial"/>
          <w:color w:val="000000"/>
          <w:sz w:val="20"/>
          <w:szCs w:val="20"/>
        </w:rPr>
        <w:t xml:space="preserve">II in </w:t>
      </w:r>
      <w:r w:rsidR="008D66BC" w:rsidRPr="00DD3046">
        <w:rPr>
          <w:rFonts w:ascii="Arial" w:hAnsi="Arial" w:cs="Arial"/>
          <w:color w:val="000000"/>
          <w:sz w:val="20"/>
          <w:szCs w:val="20"/>
        </w:rPr>
        <w:t>referent</w:t>
      </w:r>
      <w:r w:rsidRPr="00DD3046">
        <w:rPr>
          <w:rFonts w:ascii="Arial" w:hAnsi="Arial" w:cs="Arial"/>
          <w:color w:val="000000"/>
          <w:sz w:val="20"/>
          <w:szCs w:val="20"/>
        </w:rPr>
        <w:t xml:space="preserve"> I. </w:t>
      </w:r>
    </w:p>
    <w:p w14:paraId="07869339" w14:textId="77777777" w:rsidR="00A61E4E" w:rsidRPr="00DD3046" w:rsidRDefault="00A61E4E" w:rsidP="00670F3F">
      <w:pPr>
        <w:pStyle w:val="Navadensplet"/>
        <w:spacing w:before="0" w:beforeAutospacing="0" w:after="0" w:afterAutospacing="0"/>
        <w:jc w:val="both"/>
        <w:rPr>
          <w:rFonts w:ascii="Arial" w:hAnsi="Arial" w:cs="Arial"/>
          <w:color w:val="000000"/>
          <w:sz w:val="20"/>
          <w:szCs w:val="20"/>
        </w:rPr>
      </w:pPr>
    </w:p>
    <w:p w14:paraId="50CAAB67" w14:textId="2FDD5DAD" w:rsidR="00200E20" w:rsidRPr="00DD3046" w:rsidRDefault="00A61E4E" w:rsidP="00670F3F">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Z izbranim kandidatom bo sklenjena pogodba za </w:t>
      </w:r>
      <w:r w:rsidR="00B92455" w:rsidRPr="00E54774">
        <w:rPr>
          <w:rFonts w:ascii="Arial" w:hAnsi="Arial" w:cs="Arial"/>
          <w:color w:val="auto"/>
          <w:sz w:val="20"/>
          <w:szCs w:val="20"/>
        </w:rPr>
        <w:t>polovični delovni čas, 4 ure dnevno, 20 ur tedensko, za popolnitev do polnega delovnega časa</w:t>
      </w:r>
      <w:r w:rsidRPr="00DD3046">
        <w:rPr>
          <w:rFonts w:ascii="Arial" w:hAnsi="Arial" w:cs="Arial"/>
          <w:color w:val="000000"/>
          <w:sz w:val="20"/>
          <w:szCs w:val="20"/>
        </w:rPr>
        <w:t>.</w:t>
      </w:r>
      <w:r w:rsidR="00BF45E0" w:rsidRPr="00DD3046">
        <w:rPr>
          <w:rFonts w:ascii="Arial" w:hAnsi="Arial" w:cs="Arial"/>
          <w:color w:val="000000"/>
          <w:sz w:val="20"/>
          <w:szCs w:val="20"/>
        </w:rPr>
        <w:t> </w:t>
      </w:r>
      <w:r w:rsidRPr="00DD3046">
        <w:rPr>
          <w:rFonts w:ascii="Arial" w:hAnsi="Arial" w:cs="Arial"/>
          <w:color w:val="000000"/>
          <w:sz w:val="20"/>
          <w:szCs w:val="20"/>
        </w:rPr>
        <w:t xml:space="preserve">Delo bo opravljal v </w:t>
      </w:r>
      <w:r w:rsidR="00024229" w:rsidRPr="00DD3046">
        <w:rPr>
          <w:rFonts w:ascii="Arial" w:hAnsi="Arial" w:cs="Arial"/>
          <w:color w:val="000000"/>
          <w:sz w:val="20"/>
          <w:szCs w:val="20"/>
        </w:rPr>
        <w:t xml:space="preserve">eni izmeni, v uradnih prostorih </w:t>
      </w:r>
      <w:r w:rsidRPr="00DD3046">
        <w:rPr>
          <w:rFonts w:ascii="Arial" w:hAnsi="Arial" w:cs="Arial"/>
          <w:color w:val="000000"/>
          <w:sz w:val="20"/>
          <w:szCs w:val="20"/>
        </w:rPr>
        <w:t>Upravn</w:t>
      </w:r>
      <w:r w:rsidR="00024229" w:rsidRPr="00DD3046">
        <w:rPr>
          <w:rFonts w:ascii="Arial" w:hAnsi="Arial" w:cs="Arial"/>
          <w:color w:val="000000"/>
          <w:sz w:val="20"/>
          <w:szCs w:val="20"/>
        </w:rPr>
        <w:t>e</w:t>
      </w:r>
      <w:r w:rsidRPr="00DD3046">
        <w:rPr>
          <w:rFonts w:ascii="Arial" w:hAnsi="Arial" w:cs="Arial"/>
          <w:color w:val="000000"/>
          <w:sz w:val="20"/>
          <w:szCs w:val="20"/>
        </w:rPr>
        <w:t xml:space="preserve"> enot</w:t>
      </w:r>
      <w:r w:rsidR="00024229" w:rsidRPr="00DD3046">
        <w:rPr>
          <w:rFonts w:ascii="Arial" w:hAnsi="Arial" w:cs="Arial"/>
          <w:color w:val="000000"/>
          <w:sz w:val="20"/>
          <w:szCs w:val="20"/>
        </w:rPr>
        <w:t>e</w:t>
      </w:r>
      <w:r w:rsidRPr="00DD3046">
        <w:rPr>
          <w:rFonts w:ascii="Arial" w:hAnsi="Arial" w:cs="Arial"/>
          <w:color w:val="000000"/>
          <w:sz w:val="20"/>
          <w:szCs w:val="20"/>
        </w:rPr>
        <w:t xml:space="preserve"> Velenje</w:t>
      </w:r>
      <w:r w:rsidR="00024229" w:rsidRPr="00DD3046">
        <w:rPr>
          <w:rFonts w:ascii="Arial" w:hAnsi="Arial" w:cs="Arial"/>
          <w:color w:val="000000"/>
          <w:sz w:val="20"/>
          <w:szCs w:val="20"/>
        </w:rPr>
        <w:t>.</w:t>
      </w:r>
    </w:p>
    <w:p w14:paraId="0A1E6304" w14:textId="77777777" w:rsidR="00024229" w:rsidRPr="00DD3046" w:rsidRDefault="00024229" w:rsidP="00670F3F">
      <w:pPr>
        <w:pStyle w:val="Navadensplet"/>
        <w:spacing w:before="0" w:beforeAutospacing="0" w:after="0" w:afterAutospacing="0"/>
        <w:jc w:val="both"/>
        <w:rPr>
          <w:rFonts w:ascii="Arial" w:hAnsi="Arial" w:cs="Arial"/>
          <w:color w:val="000000"/>
          <w:sz w:val="20"/>
          <w:szCs w:val="20"/>
        </w:rPr>
      </w:pPr>
    </w:p>
    <w:p w14:paraId="4AC946B3" w14:textId="77777777" w:rsidR="00024229" w:rsidRPr="00DD3046" w:rsidRDefault="00024229" w:rsidP="00670F3F">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V izbirni postopek</w:t>
      </w:r>
      <w:r w:rsidR="00BF45E0" w:rsidRPr="00DD3046">
        <w:rPr>
          <w:rFonts w:ascii="Arial" w:hAnsi="Arial" w:cs="Arial"/>
          <w:color w:val="000000"/>
          <w:sz w:val="20"/>
          <w:szCs w:val="20"/>
        </w:rPr>
        <w:t xml:space="preserve"> se v skladu z 21. členom Uredbe o postopku za zasedbo delovnega mesta v organih državne uprave in v pravosodnih organih (Uradni list RS, št. 139/06</w:t>
      </w:r>
      <w:r w:rsidRPr="00DD3046">
        <w:rPr>
          <w:rFonts w:ascii="Arial" w:hAnsi="Arial" w:cs="Arial"/>
          <w:color w:val="000000"/>
          <w:sz w:val="20"/>
          <w:szCs w:val="20"/>
        </w:rPr>
        <w:t xml:space="preserve"> in 104/10</w:t>
      </w:r>
      <w:r w:rsidR="00BF45E0" w:rsidRPr="00DD3046">
        <w:rPr>
          <w:rFonts w:ascii="Arial" w:hAnsi="Arial" w:cs="Arial"/>
          <w:color w:val="000000"/>
          <w:sz w:val="20"/>
          <w:szCs w:val="20"/>
        </w:rPr>
        <w:t>)</w:t>
      </w:r>
      <w:r w:rsidR="00A61E4E" w:rsidRPr="00DD3046">
        <w:rPr>
          <w:rFonts w:ascii="Arial" w:hAnsi="Arial" w:cs="Arial"/>
          <w:color w:val="000000"/>
          <w:sz w:val="20"/>
          <w:szCs w:val="20"/>
        </w:rPr>
        <w:t>,</w:t>
      </w:r>
      <w:r w:rsidR="00BF45E0" w:rsidRPr="00DD3046">
        <w:rPr>
          <w:rFonts w:ascii="Arial" w:hAnsi="Arial" w:cs="Arial"/>
          <w:color w:val="000000"/>
          <w:sz w:val="20"/>
          <w:szCs w:val="20"/>
        </w:rPr>
        <w:t xml:space="preserve"> </w:t>
      </w:r>
      <w:r w:rsidRPr="00DD3046">
        <w:rPr>
          <w:rFonts w:ascii="Arial" w:hAnsi="Arial" w:cs="Arial"/>
          <w:color w:val="000000"/>
          <w:sz w:val="20"/>
          <w:szCs w:val="20"/>
        </w:rPr>
        <w:t>ne uvrstijo kandidati, ki ne izpolnjujejo natečajnih pogojev.</w:t>
      </w:r>
    </w:p>
    <w:p w14:paraId="26AA2E59" w14:textId="77777777" w:rsidR="00024229" w:rsidRPr="00DD3046" w:rsidRDefault="00024229" w:rsidP="00670F3F">
      <w:pPr>
        <w:jc w:val="both"/>
        <w:rPr>
          <w:rFonts w:ascii="Arial" w:hAnsi="Arial" w:cs="Arial"/>
          <w:color w:val="000000"/>
          <w:sz w:val="20"/>
          <w:szCs w:val="20"/>
        </w:rPr>
      </w:pPr>
    </w:p>
    <w:p w14:paraId="69C0E6B1" w14:textId="6C833F03" w:rsidR="004F4F61" w:rsidRPr="00DD3046" w:rsidRDefault="00BF45E0" w:rsidP="00800F08">
      <w:pPr>
        <w:jc w:val="both"/>
        <w:rPr>
          <w:rFonts w:ascii="Arial" w:hAnsi="Arial" w:cs="Arial"/>
          <w:color w:val="000000"/>
          <w:sz w:val="20"/>
          <w:szCs w:val="20"/>
        </w:rPr>
      </w:pPr>
      <w:r w:rsidRPr="00DD3046">
        <w:rPr>
          <w:rFonts w:ascii="Arial" w:hAnsi="Arial" w:cs="Arial"/>
          <w:color w:val="000000"/>
          <w:sz w:val="20"/>
          <w:szCs w:val="20"/>
        </w:rPr>
        <w:t>Kandidati vložijo prijave v pisni obliki</w:t>
      </w:r>
      <w:r w:rsidR="00630B10" w:rsidRPr="00DD3046">
        <w:rPr>
          <w:rFonts w:ascii="Arial" w:hAnsi="Arial" w:cs="Arial"/>
          <w:color w:val="000000"/>
          <w:sz w:val="20"/>
          <w:szCs w:val="20"/>
        </w:rPr>
        <w:t xml:space="preserve"> na priloženem obrazcu,</w:t>
      </w:r>
      <w:r w:rsidRPr="00DD3046">
        <w:rPr>
          <w:rFonts w:ascii="Arial" w:hAnsi="Arial" w:cs="Arial"/>
          <w:color w:val="000000"/>
          <w:sz w:val="20"/>
          <w:szCs w:val="20"/>
        </w:rPr>
        <w:t xml:space="preserve"> </w:t>
      </w:r>
      <w:r w:rsidRPr="00DD3046">
        <w:rPr>
          <w:rStyle w:val="Krepko"/>
          <w:rFonts w:ascii="Arial" w:hAnsi="Arial" w:cs="Arial"/>
          <w:color w:val="000000"/>
          <w:sz w:val="20"/>
          <w:szCs w:val="20"/>
        </w:rPr>
        <w:t>z označbo</w:t>
      </w:r>
      <w:r w:rsidRPr="00DD3046">
        <w:rPr>
          <w:rFonts w:ascii="Arial" w:hAnsi="Arial" w:cs="Arial"/>
          <w:color w:val="000000"/>
          <w:sz w:val="20"/>
          <w:szCs w:val="20"/>
        </w:rPr>
        <w:t xml:space="preserve">: »za javni natečaj za prosto delovno mesto </w:t>
      </w:r>
      <w:r w:rsidR="005869EE">
        <w:rPr>
          <w:rFonts w:ascii="Arial" w:hAnsi="Arial" w:cs="Arial"/>
          <w:color w:val="000000"/>
          <w:sz w:val="20"/>
          <w:szCs w:val="20"/>
        </w:rPr>
        <w:t>R</w:t>
      </w:r>
      <w:r w:rsidR="00E04979" w:rsidRPr="00DD3046">
        <w:rPr>
          <w:rFonts w:ascii="Arial" w:hAnsi="Arial" w:cs="Arial"/>
          <w:color w:val="000000"/>
          <w:sz w:val="20"/>
          <w:szCs w:val="20"/>
        </w:rPr>
        <w:t>eferent</w:t>
      </w:r>
      <w:r w:rsidRPr="00DD3046">
        <w:rPr>
          <w:rFonts w:ascii="Arial" w:hAnsi="Arial" w:cs="Arial"/>
          <w:color w:val="000000"/>
          <w:sz w:val="20"/>
          <w:szCs w:val="20"/>
        </w:rPr>
        <w:t>, številka: 110-</w:t>
      </w:r>
      <w:r w:rsidR="00D810C4">
        <w:rPr>
          <w:rFonts w:ascii="Arial" w:hAnsi="Arial" w:cs="Arial"/>
          <w:color w:val="000000"/>
          <w:sz w:val="20"/>
          <w:szCs w:val="20"/>
        </w:rPr>
        <w:t>40</w:t>
      </w:r>
      <w:r w:rsidRPr="00DD3046">
        <w:rPr>
          <w:rFonts w:ascii="Arial" w:hAnsi="Arial" w:cs="Arial"/>
          <w:color w:val="000000"/>
          <w:sz w:val="20"/>
          <w:szCs w:val="20"/>
        </w:rPr>
        <w:t>/20</w:t>
      </w:r>
      <w:r w:rsidR="008231BE">
        <w:rPr>
          <w:rFonts w:ascii="Arial" w:hAnsi="Arial" w:cs="Arial"/>
          <w:color w:val="000000"/>
          <w:sz w:val="20"/>
          <w:szCs w:val="20"/>
        </w:rPr>
        <w:t>21</w:t>
      </w:r>
      <w:r w:rsidR="008D1A6D" w:rsidRPr="00DD3046">
        <w:rPr>
          <w:rFonts w:ascii="Arial" w:hAnsi="Arial" w:cs="Arial"/>
          <w:color w:val="000000"/>
          <w:sz w:val="20"/>
          <w:szCs w:val="20"/>
        </w:rPr>
        <w:t xml:space="preserve"> </w:t>
      </w:r>
      <w:r w:rsidRPr="00DD3046">
        <w:rPr>
          <w:rFonts w:ascii="Arial" w:hAnsi="Arial" w:cs="Arial"/>
          <w:color w:val="000000"/>
          <w:sz w:val="20"/>
          <w:szCs w:val="20"/>
        </w:rPr>
        <w:t xml:space="preserve">« </w:t>
      </w:r>
      <w:r w:rsidRPr="00DD3046">
        <w:rPr>
          <w:rStyle w:val="Krepko"/>
          <w:rFonts w:ascii="Arial" w:hAnsi="Arial" w:cs="Arial"/>
          <w:color w:val="000000"/>
          <w:sz w:val="20"/>
          <w:szCs w:val="20"/>
        </w:rPr>
        <w:t>na naslov</w:t>
      </w:r>
      <w:r w:rsidRPr="00DD3046">
        <w:rPr>
          <w:rFonts w:ascii="Arial" w:hAnsi="Arial" w:cs="Arial"/>
          <w:color w:val="000000"/>
          <w:sz w:val="20"/>
          <w:szCs w:val="20"/>
        </w:rPr>
        <w:t xml:space="preserve">: </w:t>
      </w:r>
      <w:r w:rsidR="006F5975" w:rsidRPr="00DD3046">
        <w:rPr>
          <w:rFonts w:ascii="Arial" w:hAnsi="Arial" w:cs="Arial"/>
          <w:color w:val="000000"/>
          <w:sz w:val="20"/>
          <w:szCs w:val="20"/>
        </w:rPr>
        <w:t xml:space="preserve">Upravna enota Velenje, Rudarska 6a, 3320 </w:t>
      </w:r>
      <w:r w:rsidR="00630B10" w:rsidRPr="00DD3046">
        <w:rPr>
          <w:rFonts w:ascii="Arial" w:hAnsi="Arial" w:cs="Arial"/>
          <w:color w:val="000000"/>
          <w:sz w:val="20"/>
          <w:szCs w:val="20"/>
        </w:rPr>
        <w:t>Velenje</w:t>
      </w:r>
      <w:r w:rsidR="006F5975" w:rsidRPr="00DD3046">
        <w:rPr>
          <w:rFonts w:ascii="Arial" w:hAnsi="Arial" w:cs="Arial"/>
          <w:color w:val="000000"/>
          <w:sz w:val="20"/>
          <w:szCs w:val="20"/>
        </w:rPr>
        <w:t xml:space="preserve">, in sicer v roku 8 dni od dneva objave na </w:t>
      </w:r>
      <w:r w:rsidR="008D425B">
        <w:rPr>
          <w:rFonts w:ascii="Arial" w:hAnsi="Arial" w:cs="Arial"/>
          <w:color w:val="000000"/>
          <w:sz w:val="20"/>
          <w:szCs w:val="20"/>
        </w:rPr>
        <w:t>državnem portalu</w:t>
      </w:r>
      <w:r w:rsidR="00800F08" w:rsidRPr="00DD3046">
        <w:rPr>
          <w:rFonts w:ascii="Arial" w:hAnsi="Arial" w:cs="Arial"/>
          <w:color w:val="000000"/>
          <w:sz w:val="20"/>
          <w:szCs w:val="20"/>
        </w:rPr>
        <w:t xml:space="preserve"> </w:t>
      </w:r>
      <w:r w:rsidR="008D425B">
        <w:rPr>
          <w:rFonts w:ascii="Arial" w:hAnsi="Arial" w:cs="Arial"/>
          <w:color w:val="000000"/>
          <w:sz w:val="20"/>
          <w:szCs w:val="20"/>
        </w:rPr>
        <w:t>GOV</w:t>
      </w:r>
      <w:r w:rsidR="000D5973">
        <w:rPr>
          <w:rFonts w:ascii="Arial" w:hAnsi="Arial" w:cs="Arial"/>
          <w:color w:val="000000"/>
          <w:sz w:val="20"/>
          <w:szCs w:val="20"/>
        </w:rPr>
        <w:t>.SI</w:t>
      </w:r>
      <w:hyperlink r:id="rId5" w:history="1"/>
      <w:r w:rsidR="00800F08" w:rsidRPr="00DD3046">
        <w:rPr>
          <w:rFonts w:ascii="Arial" w:hAnsi="Arial" w:cs="Arial"/>
          <w:color w:val="000000"/>
          <w:sz w:val="20"/>
          <w:szCs w:val="20"/>
        </w:rPr>
        <w:t>.</w:t>
      </w:r>
      <w:r w:rsidR="006F5975" w:rsidRPr="00DD3046">
        <w:rPr>
          <w:rFonts w:ascii="Arial" w:hAnsi="Arial" w:cs="Arial"/>
          <w:color w:val="000000"/>
          <w:sz w:val="20"/>
          <w:szCs w:val="20"/>
        </w:rPr>
        <w:t xml:space="preserve"> Za pisno obliko prijave se šteje tudi elektronska oblika, poslana na elektronski naslov: </w:t>
      </w:r>
      <w:r w:rsidR="006F5975" w:rsidRPr="00DD3046">
        <w:rPr>
          <w:rFonts w:ascii="Arial" w:hAnsi="Arial" w:cs="Arial"/>
          <w:i/>
          <w:color w:val="000000"/>
          <w:sz w:val="20"/>
          <w:szCs w:val="20"/>
        </w:rPr>
        <w:t>ue.velenje@gov.si,</w:t>
      </w:r>
      <w:r w:rsidR="006F5975" w:rsidRPr="00DD3046">
        <w:rPr>
          <w:rFonts w:ascii="Arial" w:hAnsi="Arial" w:cs="Arial"/>
          <w:color w:val="000000"/>
          <w:sz w:val="20"/>
          <w:szCs w:val="20"/>
        </w:rPr>
        <w:t xml:space="preserve"> pri čemer veljavnost prijave ni pogojena z elektronskim podpisom.</w:t>
      </w:r>
      <w:r w:rsidR="004F4F61" w:rsidRPr="00DD3046">
        <w:rPr>
          <w:rFonts w:ascii="Arial" w:hAnsi="Arial" w:cs="Arial"/>
          <w:color w:val="000000"/>
          <w:sz w:val="20"/>
          <w:szCs w:val="20"/>
        </w:rPr>
        <w:t xml:space="preserve"> Prijavni obrazec je obvezna sestavina prijavne vloge posameznega kandidata.</w:t>
      </w:r>
    </w:p>
    <w:p w14:paraId="285F16C1" w14:textId="77777777" w:rsidR="006F5975" w:rsidRPr="00DD3046" w:rsidRDefault="006F5975" w:rsidP="00670F3F">
      <w:pPr>
        <w:jc w:val="both"/>
        <w:rPr>
          <w:rFonts w:ascii="Arial" w:hAnsi="Arial" w:cs="Arial"/>
          <w:color w:val="000000"/>
          <w:sz w:val="20"/>
          <w:szCs w:val="20"/>
        </w:rPr>
      </w:pPr>
    </w:p>
    <w:p w14:paraId="62F8A6A7" w14:textId="77777777" w:rsidR="006F5975" w:rsidRPr="00DD3046" w:rsidRDefault="006F5975" w:rsidP="00670F3F">
      <w:pPr>
        <w:jc w:val="both"/>
        <w:rPr>
          <w:rFonts w:ascii="Arial" w:hAnsi="Arial" w:cs="Arial"/>
          <w:color w:val="000000"/>
          <w:sz w:val="20"/>
          <w:szCs w:val="20"/>
        </w:rPr>
      </w:pPr>
      <w:r w:rsidRPr="00DD3046">
        <w:rPr>
          <w:rFonts w:ascii="Arial" w:hAnsi="Arial" w:cs="Arial"/>
          <w:color w:val="000000"/>
          <w:sz w:val="20"/>
          <w:szCs w:val="20"/>
        </w:rPr>
        <w:t>Kandidati bodo o izbiri pisno obveščeni najkasneje v roku 60 dni po objavi javnega natečaja.</w:t>
      </w:r>
    </w:p>
    <w:p w14:paraId="781E4BE0" w14:textId="77777777" w:rsidR="006F5975" w:rsidRDefault="00BF45E0" w:rsidP="000D5973">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w:t>
      </w:r>
      <w:r w:rsidRPr="00DD3046">
        <w:rPr>
          <w:rFonts w:ascii="Arial" w:hAnsi="Arial" w:cs="Arial"/>
          <w:color w:val="000000"/>
          <w:sz w:val="20"/>
          <w:szCs w:val="20"/>
        </w:rPr>
        <w:br/>
        <w:t xml:space="preserve">Obvestilo o končanem izbirnem postopku bo objavljeno na </w:t>
      </w:r>
      <w:r w:rsidR="000D5973">
        <w:rPr>
          <w:rFonts w:ascii="Arial" w:hAnsi="Arial" w:cs="Arial"/>
          <w:color w:val="000000"/>
          <w:sz w:val="20"/>
          <w:szCs w:val="20"/>
        </w:rPr>
        <w:t>državnem portalu</w:t>
      </w:r>
      <w:r w:rsidR="000D5973" w:rsidRPr="00DD3046">
        <w:rPr>
          <w:rFonts w:ascii="Arial" w:hAnsi="Arial" w:cs="Arial"/>
          <w:color w:val="000000"/>
          <w:sz w:val="20"/>
          <w:szCs w:val="20"/>
        </w:rPr>
        <w:t xml:space="preserve"> </w:t>
      </w:r>
      <w:r w:rsidR="000D5973">
        <w:rPr>
          <w:rFonts w:ascii="Arial" w:hAnsi="Arial" w:cs="Arial"/>
          <w:color w:val="000000"/>
          <w:sz w:val="20"/>
          <w:szCs w:val="20"/>
        </w:rPr>
        <w:t>GOV.SI.</w:t>
      </w:r>
    </w:p>
    <w:p w14:paraId="3D51D034" w14:textId="77777777" w:rsidR="000D5973" w:rsidRPr="00DD3046" w:rsidRDefault="000D5973" w:rsidP="000D5973">
      <w:pPr>
        <w:pStyle w:val="Navadensplet"/>
        <w:spacing w:before="0" w:beforeAutospacing="0" w:after="0" w:afterAutospacing="0"/>
        <w:jc w:val="both"/>
        <w:rPr>
          <w:rFonts w:ascii="Arial" w:hAnsi="Arial" w:cs="Arial"/>
          <w:color w:val="000000"/>
          <w:sz w:val="20"/>
          <w:szCs w:val="20"/>
        </w:rPr>
      </w:pPr>
    </w:p>
    <w:p w14:paraId="06AD303D" w14:textId="30DA6F5C" w:rsidR="006F5975" w:rsidRPr="00DD3046" w:rsidRDefault="006F5975" w:rsidP="00670F3F">
      <w:pPr>
        <w:jc w:val="both"/>
        <w:rPr>
          <w:rFonts w:ascii="Arial" w:hAnsi="Arial" w:cs="Arial"/>
          <w:color w:val="000000"/>
          <w:sz w:val="20"/>
          <w:szCs w:val="20"/>
        </w:rPr>
      </w:pPr>
      <w:r w:rsidRPr="00DD3046">
        <w:rPr>
          <w:rFonts w:ascii="Arial" w:hAnsi="Arial" w:cs="Arial"/>
          <w:color w:val="000000"/>
          <w:sz w:val="20"/>
          <w:szCs w:val="20"/>
        </w:rPr>
        <w:t xml:space="preserve">Informacije o izvedbi javnega natečaja daje </w:t>
      </w:r>
      <w:r w:rsidR="009E3877">
        <w:rPr>
          <w:rFonts w:ascii="Arial" w:hAnsi="Arial" w:cs="Arial"/>
          <w:color w:val="000000"/>
          <w:sz w:val="20"/>
          <w:szCs w:val="20"/>
        </w:rPr>
        <w:t>mag. Franja Tevž</w:t>
      </w:r>
      <w:r w:rsidRPr="00DD3046">
        <w:rPr>
          <w:rFonts w:ascii="Arial" w:hAnsi="Arial" w:cs="Arial"/>
          <w:color w:val="000000"/>
          <w:sz w:val="20"/>
          <w:szCs w:val="20"/>
        </w:rPr>
        <w:t xml:space="preserve">, </w:t>
      </w:r>
      <w:r w:rsidR="009E3877">
        <w:rPr>
          <w:rFonts w:ascii="Arial" w:hAnsi="Arial" w:cs="Arial"/>
          <w:color w:val="000000"/>
          <w:sz w:val="20"/>
          <w:szCs w:val="20"/>
        </w:rPr>
        <w:t>načelnica</w:t>
      </w:r>
      <w:r w:rsidRPr="00DD3046">
        <w:rPr>
          <w:rFonts w:ascii="Arial" w:hAnsi="Arial" w:cs="Arial"/>
          <w:color w:val="000000"/>
          <w:sz w:val="20"/>
          <w:szCs w:val="20"/>
        </w:rPr>
        <w:t xml:space="preserve">, tel. št. </w:t>
      </w:r>
      <w:r w:rsidR="008D168F" w:rsidRPr="00DD3046">
        <w:rPr>
          <w:rFonts w:ascii="Arial" w:hAnsi="Arial" w:cs="Arial"/>
          <w:color w:val="000000"/>
          <w:sz w:val="20"/>
          <w:szCs w:val="20"/>
        </w:rPr>
        <w:t>03 8995-</w:t>
      </w:r>
      <w:r w:rsidR="00866E21">
        <w:rPr>
          <w:rFonts w:ascii="Arial" w:hAnsi="Arial" w:cs="Arial"/>
          <w:color w:val="000000"/>
          <w:sz w:val="20"/>
          <w:szCs w:val="20"/>
        </w:rPr>
        <w:t>701.</w:t>
      </w:r>
    </w:p>
    <w:p w14:paraId="3D20435E" w14:textId="77777777" w:rsidR="00BF45E0" w:rsidRPr="00DD3046" w:rsidRDefault="00BF45E0" w:rsidP="00670F3F">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w:t>
      </w:r>
    </w:p>
    <w:p w14:paraId="19C53143" w14:textId="77777777" w:rsidR="00BF45E0" w:rsidRPr="00DD3046" w:rsidRDefault="00BF45E0" w:rsidP="00670F3F">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V besedilu javnega natečaja uporabljeni izrazi, zapisani v moški spolni slovnični obliki, so uporabljeni kot nevtralni za moške in ženske. </w:t>
      </w:r>
    </w:p>
    <w:p w14:paraId="3CFF8F16" w14:textId="77777777" w:rsidR="00233028" w:rsidRPr="00DD3046" w:rsidRDefault="00233028" w:rsidP="00BF45E0">
      <w:pPr>
        <w:pStyle w:val="Navadensplet"/>
        <w:spacing w:before="0" w:beforeAutospacing="0" w:after="0" w:afterAutospacing="0"/>
        <w:rPr>
          <w:rFonts w:ascii="Arial" w:hAnsi="Arial" w:cs="Arial"/>
          <w:color w:val="000000"/>
          <w:sz w:val="20"/>
          <w:szCs w:val="20"/>
        </w:rPr>
      </w:pPr>
    </w:p>
    <w:p w14:paraId="33211E3A" w14:textId="77777777" w:rsidR="00233028" w:rsidRPr="00DD3046" w:rsidRDefault="00233028" w:rsidP="00BF45E0">
      <w:pPr>
        <w:pStyle w:val="Navadensplet"/>
        <w:spacing w:before="0" w:beforeAutospacing="0" w:after="0" w:afterAutospacing="0"/>
        <w:rPr>
          <w:rFonts w:ascii="Arial" w:hAnsi="Arial" w:cs="Arial"/>
          <w:color w:val="000000"/>
          <w:sz w:val="20"/>
          <w:szCs w:val="20"/>
        </w:rPr>
      </w:pPr>
    </w:p>
    <w:p w14:paraId="18916BBE" w14:textId="200F3D83" w:rsidR="00233028" w:rsidRPr="00DD3046" w:rsidRDefault="00233028" w:rsidP="00233028">
      <w:pPr>
        <w:jc w:val="both"/>
        <w:rPr>
          <w:rFonts w:ascii="Arial" w:hAnsi="Arial" w:cs="Arial"/>
          <w:color w:val="000000"/>
          <w:sz w:val="20"/>
          <w:szCs w:val="20"/>
        </w:rPr>
      </w:pPr>
      <w:r w:rsidRPr="00DD3046">
        <w:rPr>
          <w:rFonts w:ascii="Arial" w:hAnsi="Arial" w:cs="Arial"/>
          <w:color w:val="000000"/>
          <w:sz w:val="20"/>
          <w:szCs w:val="20"/>
        </w:rPr>
        <w:t xml:space="preserve">Številka: </w:t>
      </w:r>
      <w:r w:rsidR="00630B10" w:rsidRPr="00DD3046">
        <w:rPr>
          <w:rFonts w:ascii="Arial" w:hAnsi="Arial" w:cs="Arial"/>
          <w:color w:val="000000"/>
          <w:sz w:val="20"/>
          <w:szCs w:val="20"/>
        </w:rPr>
        <w:t xml:space="preserve"> </w:t>
      </w:r>
      <w:r w:rsidRPr="00DD3046">
        <w:rPr>
          <w:rFonts w:ascii="Arial" w:hAnsi="Arial" w:cs="Arial"/>
          <w:color w:val="000000"/>
          <w:sz w:val="20"/>
          <w:szCs w:val="20"/>
        </w:rPr>
        <w:t>110-</w:t>
      </w:r>
      <w:r w:rsidR="00D810C4">
        <w:rPr>
          <w:rFonts w:ascii="Arial" w:hAnsi="Arial" w:cs="Arial"/>
          <w:color w:val="000000"/>
          <w:sz w:val="20"/>
          <w:szCs w:val="20"/>
        </w:rPr>
        <w:t>40</w:t>
      </w:r>
      <w:r w:rsidRPr="00DD3046">
        <w:rPr>
          <w:rFonts w:ascii="Arial" w:hAnsi="Arial" w:cs="Arial"/>
          <w:color w:val="000000"/>
          <w:sz w:val="20"/>
          <w:szCs w:val="20"/>
        </w:rPr>
        <w:t>/20</w:t>
      </w:r>
      <w:r w:rsidR="00A611A7" w:rsidRPr="00DD3046">
        <w:rPr>
          <w:rFonts w:ascii="Arial" w:hAnsi="Arial" w:cs="Arial"/>
          <w:color w:val="000000"/>
          <w:sz w:val="20"/>
          <w:szCs w:val="20"/>
        </w:rPr>
        <w:t>2</w:t>
      </w:r>
      <w:r w:rsidR="008231BE">
        <w:rPr>
          <w:rFonts w:ascii="Arial" w:hAnsi="Arial" w:cs="Arial"/>
          <w:color w:val="000000"/>
          <w:sz w:val="20"/>
          <w:szCs w:val="20"/>
        </w:rPr>
        <w:t>1</w:t>
      </w:r>
    </w:p>
    <w:p w14:paraId="1DDF153E" w14:textId="56EECB15" w:rsidR="00233028" w:rsidRPr="00DD3046" w:rsidRDefault="00233028" w:rsidP="00233028">
      <w:pPr>
        <w:jc w:val="both"/>
        <w:rPr>
          <w:rFonts w:ascii="Arial" w:hAnsi="Arial" w:cs="Arial"/>
          <w:color w:val="000000"/>
          <w:sz w:val="20"/>
          <w:szCs w:val="20"/>
        </w:rPr>
      </w:pPr>
      <w:r w:rsidRPr="00DD3046">
        <w:rPr>
          <w:rFonts w:ascii="Arial" w:hAnsi="Arial" w:cs="Arial"/>
          <w:color w:val="000000"/>
          <w:sz w:val="20"/>
          <w:szCs w:val="20"/>
        </w:rPr>
        <w:t xml:space="preserve">Datum:    </w:t>
      </w:r>
      <w:r w:rsidR="005869EE">
        <w:rPr>
          <w:rFonts w:ascii="Arial" w:hAnsi="Arial" w:cs="Arial"/>
          <w:color w:val="000000"/>
          <w:sz w:val="20"/>
          <w:szCs w:val="20"/>
        </w:rPr>
        <w:t>1</w:t>
      </w:r>
      <w:r w:rsidR="00866E21">
        <w:rPr>
          <w:rFonts w:ascii="Arial" w:hAnsi="Arial" w:cs="Arial"/>
          <w:color w:val="000000"/>
          <w:sz w:val="20"/>
          <w:szCs w:val="20"/>
        </w:rPr>
        <w:t>3</w:t>
      </w:r>
      <w:r w:rsidR="00A36E2C" w:rsidRPr="00DD3046">
        <w:rPr>
          <w:rFonts w:ascii="Arial" w:hAnsi="Arial" w:cs="Arial"/>
          <w:color w:val="000000"/>
          <w:sz w:val="20"/>
          <w:szCs w:val="20"/>
        </w:rPr>
        <w:t xml:space="preserve">. </w:t>
      </w:r>
      <w:r w:rsidR="005869EE">
        <w:rPr>
          <w:rFonts w:ascii="Arial" w:hAnsi="Arial" w:cs="Arial"/>
          <w:color w:val="000000"/>
          <w:sz w:val="20"/>
          <w:szCs w:val="20"/>
        </w:rPr>
        <w:t>12</w:t>
      </w:r>
      <w:r w:rsidR="00F67422" w:rsidRPr="00DD3046">
        <w:rPr>
          <w:rFonts w:ascii="Arial" w:hAnsi="Arial" w:cs="Arial"/>
          <w:color w:val="000000"/>
          <w:sz w:val="20"/>
          <w:szCs w:val="20"/>
        </w:rPr>
        <w:t xml:space="preserve"> 202</w:t>
      </w:r>
      <w:r w:rsidR="008231BE">
        <w:rPr>
          <w:rFonts w:ascii="Arial" w:hAnsi="Arial" w:cs="Arial"/>
          <w:color w:val="000000"/>
          <w:sz w:val="20"/>
          <w:szCs w:val="20"/>
        </w:rPr>
        <w:t>1</w:t>
      </w:r>
    </w:p>
    <w:p w14:paraId="123EAE5D" w14:textId="77777777" w:rsidR="00233028" w:rsidRDefault="00233028" w:rsidP="00233028">
      <w:pPr>
        <w:jc w:val="both"/>
        <w:rPr>
          <w:rFonts w:ascii="Arial" w:hAnsi="Arial" w:cs="Arial"/>
          <w:color w:val="000000"/>
          <w:sz w:val="20"/>
          <w:szCs w:val="20"/>
        </w:rPr>
      </w:pPr>
    </w:p>
    <w:p w14:paraId="09B3DA2A" w14:textId="77777777" w:rsidR="00CF73EF" w:rsidRDefault="00CF73EF" w:rsidP="00233028">
      <w:pPr>
        <w:jc w:val="both"/>
        <w:rPr>
          <w:rFonts w:ascii="Arial" w:hAnsi="Arial" w:cs="Arial"/>
          <w:color w:val="000000"/>
          <w:sz w:val="20"/>
          <w:szCs w:val="20"/>
        </w:rPr>
      </w:pPr>
    </w:p>
    <w:p w14:paraId="53C52F75" w14:textId="77777777" w:rsidR="00CF73EF" w:rsidRPr="00DD3046" w:rsidRDefault="00CF73EF" w:rsidP="00233028">
      <w:pPr>
        <w:jc w:val="both"/>
        <w:rPr>
          <w:rFonts w:ascii="Arial" w:hAnsi="Arial" w:cs="Arial"/>
          <w:color w:val="000000"/>
          <w:sz w:val="20"/>
          <w:szCs w:val="20"/>
        </w:rPr>
      </w:pPr>
    </w:p>
    <w:p w14:paraId="49FCBBD3" w14:textId="614DCEFD" w:rsidR="00233028" w:rsidRDefault="004F4F61" w:rsidP="005869EE">
      <w:pPr>
        <w:widowControl w:val="0"/>
        <w:tabs>
          <w:tab w:val="center" w:pos="4536"/>
        </w:tabs>
        <w:ind w:left="-240"/>
        <w:rPr>
          <w:rFonts w:ascii="Arial" w:hAnsi="Arial" w:cs="Arial"/>
          <w:bCs/>
          <w:color w:val="000000"/>
          <w:sz w:val="20"/>
          <w:szCs w:val="20"/>
        </w:rPr>
      </w:pPr>
      <w:r w:rsidRPr="00DD3046">
        <w:rPr>
          <w:rFonts w:ascii="Arial" w:hAnsi="Arial" w:cs="Arial"/>
          <w:b/>
          <w:color w:val="000000"/>
          <w:sz w:val="20"/>
          <w:szCs w:val="20"/>
        </w:rPr>
        <w:tab/>
      </w:r>
      <w:r w:rsidR="005869EE">
        <w:rPr>
          <w:rFonts w:ascii="Arial" w:hAnsi="Arial" w:cs="Arial"/>
          <w:b/>
          <w:color w:val="000000"/>
          <w:sz w:val="20"/>
          <w:szCs w:val="20"/>
        </w:rPr>
        <w:t xml:space="preserve">            </w:t>
      </w:r>
      <w:r w:rsidR="005869EE">
        <w:rPr>
          <w:rFonts w:ascii="Arial" w:hAnsi="Arial" w:cs="Arial"/>
          <w:bCs/>
          <w:color w:val="000000"/>
          <w:sz w:val="20"/>
          <w:szCs w:val="20"/>
        </w:rPr>
        <w:t>Mag. Franja Tevž</w:t>
      </w:r>
    </w:p>
    <w:p w14:paraId="125B169C" w14:textId="6765B0DA" w:rsidR="005869EE" w:rsidRPr="00DD3046" w:rsidRDefault="005869EE" w:rsidP="005869EE">
      <w:pPr>
        <w:widowControl w:val="0"/>
        <w:tabs>
          <w:tab w:val="center" w:pos="4536"/>
        </w:tabs>
        <w:ind w:left="-240"/>
        <w:rPr>
          <w:rFonts w:ascii="Arial" w:hAnsi="Arial" w:cs="Arial"/>
          <w:b/>
          <w:color w:val="000000"/>
          <w:sz w:val="20"/>
          <w:szCs w:val="20"/>
        </w:rPr>
      </w:pPr>
      <w:r>
        <w:rPr>
          <w:rFonts w:ascii="Arial" w:hAnsi="Arial" w:cs="Arial"/>
          <w:bCs/>
          <w:color w:val="000000"/>
          <w:sz w:val="20"/>
          <w:szCs w:val="20"/>
        </w:rPr>
        <w:tab/>
        <w:t>načelnica</w:t>
      </w:r>
    </w:p>
    <w:p w14:paraId="7FBE6EE8" w14:textId="77777777" w:rsidR="00233028" w:rsidRDefault="00233028" w:rsidP="00BF45E0">
      <w:pPr>
        <w:pStyle w:val="Navadensplet"/>
        <w:spacing w:before="0" w:beforeAutospacing="0" w:after="0" w:afterAutospacing="0"/>
        <w:rPr>
          <w:rFonts w:ascii="Arial" w:hAnsi="Arial" w:cs="Arial"/>
          <w:color w:val="000000"/>
          <w:sz w:val="20"/>
          <w:szCs w:val="20"/>
        </w:rPr>
      </w:pPr>
    </w:p>
    <w:p w14:paraId="47B1B1A4" w14:textId="77777777" w:rsidR="00CF73EF" w:rsidRDefault="00CF73EF" w:rsidP="00BF45E0">
      <w:pPr>
        <w:pStyle w:val="Navadensplet"/>
        <w:spacing w:before="0" w:beforeAutospacing="0" w:after="0" w:afterAutospacing="0"/>
        <w:rPr>
          <w:rFonts w:ascii="Arial" w:hAnsi="Arial" w:cs="Arial"/>
          <w:color w:val="000000"/>
          <w:sz w:val="20"/>
          <w:szCs w:val="20"/>
        </w:rPr>
      </w:pPr>
    </w:p>
    <w:p w14:paraId="06F8C80F" w14:textId="77777777" w:rsidR="00CF73EF" w:rsidRDefault="00CF73EF" w:rsidP="00BF45E0">
      <w:pPr>
        <w:pStyle w:val="Navadensplet"/>
        <w:spacing w:before="0" w:beforeAutospacing="0" w:after="0" w:afterAutospacing="0"/>
        <w:rPr>
          <w:rFonts w:ascii="Arial" w:hAnsi="Arial" w:cs="Arial"/>
          <w:color w:val="000000"/>
          <w:sz w:val="20"/>
          <w:szCs w:val="20"/>
        </w:rPr>
      </w:pPr>
    </w:p>
    <w:p w14:paraId="111F9502" w14:textId="77777777" w:rsidR="00CF73EF" w:rsidRPr="00DD3046" w:rsidRDefault="00CF73EF" w:rsidP="00BF45E0">
      <w:pPr>
        <w:pStyle w:val="Navadensplet"/>
        <w:spacing w:before="0" w:beforeAutospacing="0" w:after="0" w:afterAutospacing="0"/>
        <w:rPr>
          <w:rFonts w:ascii="Arial" w:hAnsi="Arial" w:cs="Arial"/>
          <w:color w:val="000000"/>
          <w:sz w:val="20"/>
          <w:szCs w:val="20"/>
        </w:rPr>
      </w:pPr>
    </w:p>
    <w:p w14:paraId="03A431FE" w14:textId="77777777" w:rsidR="00965344" w:rsidRPr="00DD3046" w:rsidRDefault="00965344" w:rsidP="00BF45E0">
      <w:pPr>
        <w:pStyle w:val="Navadensplet"/>
        <w:spacing w:before="0" w:beforeAutospacing="0" w:after="0" w:afterAutospacing="0"/>
        <w:rPr>
          <w:rFonts w:ascii="Arial" w:hAnsi="Arial" w:cs="Arial"/>
          <w:color w:val="000000"/>
          <w:sz w:val="20"/>
          <w:szCs w:val="20"/>
        </w:rPr>
      </w:pPr>
      <w:r w:rsidRPr="00DD3046">
        <w:rPr>
          <w:rFonts w:ascii="Arial" w:hAnsi="Arial" w:cs="Arial"/>
          <w:color w:val="000000"/>
          <w:sz w:val="20"/>
          <w:szCs w:val="20"/>
        </w:rPr>
        <w:t>Priloga:</w:t>
      </w:r>
    </w:p>
    <w:p w14:paraId="4D1E7C98" w14:textId="77777777" w:rsidR="00965344" w:rsidRPr="00DD3046" w:rsidRDefault="00965344" w:rsidP="00BF45E0">
      <w:pPr>
        <w:pStyle w:val="Navadensplet"/>
        <w:spacing w:before="0" w:beforeAutospacing="0" w:after="0" w:afterAutospacing="0"/>
        <w:rPr>
          <w:rFonts w:ascii="Arial" w:hAnsi="Arial" w:cs="Arial"/>
          <w:color w:val="000000"/>
          <w:sz w:val="20"/>
          <w:szCs w:val="20"/>
        </w:rPr>
      </w:pPr>
      <w:r w:rsidRPr="00DD3046">
        <w:rPr>
          <w:rFonts w:ascii="Arial" w:hAnsi="Arial" w:cs="Arial"/>
          <w:color w:val="000000"/>
          <w:sz w:val="20"/>
          <w:szCs w:val="20"/>
        </w:rPr>
        <w:t>- Obrazec</w:t>
      </w:r>
    </w:p>
    <w:sectPr w:rsidR="00965344" w:rsidRPr="00DD3046" w:rsidSect="0084561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7358B"/>
    <w:multiLevelType w:val="multilevel"/>
    <w:tmpl w:val="A93C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823AA"/>
    <w:multiLevelType w:val="multilevel"/>
    <w:tmpl w:val="DFDC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54B53"/>
    <w:multiLevelType w:val="multilevel"/>
    <w:tmpl w:val="CB74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5005B"/>
    <w:multiLevelType w:val="hybridMultilevel"/>
    <w:tmpl w:val="A11E9FAE"/>
    <w:lvl w:ilvl="0" w:tplc="22E0599A">
      <w:numFmt w:val="bullet"/>
      <w:lvlText w:val="-"/>
      <w:lvlJc w:val="left"/>
      <w:pPr>
        <w:tabs>
          <w:tab w:val="num" w:pos="810"/>
        </w:tabs>
        <w:ind w:left="810" w:hanging="360"/>
      </w:pPr>
      <w:rPr>
        <w:rFonts w:ascii="Times New Roman" w:eastAsia="Times New Roman" w:hAnsi="Times New Roman" w:cs="Times New Roman" w:hint="default"/>
      </w:rPr>
    </w:lvl>
    <w:lvl w:ilvl="1" w:tplc="04240003" w:tentative="1">
      <w:start w:val="1"/>
      <w:numFmt w:val="bullet"/>
      <w:lvlText w:val="o"/>
      <w:lvlJc w:val="left"/>
      <w:pPr>
        <w:tabs>
          <w:tab w:val="num" w:pos="1530"/>
        </w:tabs>
        <w:ind w:left="1530" w:hanging="360"/>
      </w:pPr>
      <w:rPr>
        <w:rFonts w:ascii="Courier New" w:hAnsi="Courier New" w:cs="Courier New" w:hint="default"/>
      </w:rPr>
    </w:lvl>
    <w:lvl w:ilvl="2" w:tplc="04240005" w:tentative="1">
      <w:start w:val="1"/>
      <w:numFmt w:val="bullet"/>
      <w:lvlText w:val=""/>
      <w:lvlJc w:val="left"/>
      <w:pPr>
        <w:tabs>
          <w:tab w:val="num" w:pos="2250"/>
        </w:tabs>
        <w:ind w:left="2250" w:hanging="360"/>
      </w:pPr>
      <w:rPr>
        <w:rFonts w:ascii="Wingdings" w:hAnsi="Wingdings" w:hint="default"/>
      </w:rPr>
    </w:lvl>
    <w:lvl w:ilvl="3" w:tplc="04240001" w:tentative="1">
      <w:start w:val="1"/>
      <w:numFmt w:val="bullet"/>
      <w:lvlText w:val=""/>
      <w:lvlJc w:val="left"/>
      <w:pPr>
        <w:tabs>
          <w:tab w:val="num" w:pos="2970"/>
        </w:tabs>
        <w:ind w:left="2970" w:hanging="360"/>
      </w:pPr>
      <w:rPr>
        <w:rFonts w:ascii="Symbol" w:hAnsi="Symbol" w:hint="default"/>
      </w:rPr>
    </w:lvl>
    <w:lvl w:ilvl="4" w:tplc="04240003" w:tentative="1">
      <w:start w:val="1"/>
      <w:numFmt w:val="bullet"/>
      <w:lvlText w:val="o"/>
      <w:lvlJc w:val="left"/>
      <w:pPr>
        <w:tabs>
          <w:tab w:val="num" w:pos="3690"/>
        </w:tabs>
        <w:ind w:left="3690" w:hanging="360"/>
      </w:pPr>
      <w:rPr>
        <w:rFonts w:ascii="Courier New" w:hAnsi="Courier New" w:cs="Courier New" w:hint="default"/>
      </w:rPr>
    </w:lvl>
    <w:lvl w:ilvl="5" w:tplc="04240005" w:tentative="1">
      <w:start w:val="1"/>
      <w:numFmt w:val="bullet"/>
      <w:lvlText w:val=""/>
      <w:lvlJc w:val="left"/>
      <w:pPr>
        <w:tabs>
          <w:tab w:val="num" w:pos="4410"/>
        </w:tabs>
        <w:ind w:left="4410" w:hanging="360"/>
      </w:pPr>
      <w:rPr>
        <w:rFonts w:ascii="Wingdings" w:hAnsi="Wingdings" w:hint="default"/>
      </w:rPr>
    </w:lvl>
    <w:lvl w:ilvl="6" w:tplc="04240001" w:tentative="1">
      <w:start w:val="1"/>
      <w:numFmt w:val="bullet"/>
      <w:lvlText w:val=""/>
      <w:lvlJc w:val="left"/>
      <w:pPr>
        <w:tabs>
          <w:tab w:val="num" w:pos="5130"/>
        </w:tabs>
        <w:ind w:left="5130" w:hanging="360"/>
      </w:pPr>
      <w:rPr>
        <w:rFonts w:ascii="Symbol" w:hAnsi="Symbol" w:hint="default"/>
      </w:rPr>
    </w:lvl>
    <w:lvl w:ilvl="7" w:tplc="04240003" w:tentative="1">
      <w:start w:val="1"/>
      <w:numFmt w:val="bullet"/>
      <w:lvlText w:val="o"/>
      <w:lvlJc w:val="left"/>
      <w:pPr>
        <w:tabs>
          <w:tab w:val="num" w:pos="5850"/>
        </w:tabs>
        <w:ind w:left="5850" w:hanging="360"/>
      </w:pPr>
      <w:rPr>
        <w:rFonts w:ascii="Courier New" w:hAnsi="Courier New" w:cs="Courier New" w:hint="default"/>
      </w:rPr>
    </w:lvl>
    <w:lvl w:ilvl="8" w:tplc="0424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7D3B08A5"/>
    <w:multiLevelType w:val="multilevel"/>
    <w:tmpl w:val="898A0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FB51F5"/>
    <w:multiLevelType w:val="hybridMultilevel"/>
    <w:tmpl w:val="435814E6"/>
    <w:lvl w:ilvl="0" w:tplc="2E024ED2">
      <w:numFmt w:val="bullet"/>
      <w:lvlText w:val="-"/>
      <w:lvlJc w:val="left"/>
      <w:pPr>
        <w:tabs>
          <w:tab w:val="num" w:pos="840"/>
        </w:tabs>
        <w:ind w:left="840" w:hanging="360"/>
      </w:pPr>
      <w:rPr>
        <w:rFonts w:ascii="Arial" w:eastAsia="Times New Roman" w:hAnsi="Arial" w:cs="Arial"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52"/>
    <w:rsid w:val="00024229"/>
    <w:rsid w:val="00033064"/>
    <w:rsid w:val="000477C5"/>
    <w:rsid w:val="00052C0E"/>
    <w:rsid w:val="00091AFF"/>
    <w:rsid w:val="000D5973"/>
    <w:rsid w:val="00110B72"/>
    <w:rsid w:val="00200E20"/>
    <w:rsid w:val="00233028"/>
    <w:rsid w:val="00277F56"/>
    <w:rsid w:val="002C3768"/>
    <w:rsid w:val="00321ADA"/>
    <w:rsid w:val="00470EDB"/>
    <w:rsid w:val="00481D26"/>
    <w:rsid w:val="004F4F61"/>
    <w:rsid w:val="00526DA3"/>
    <w:rsid w:val="005272D8"/>
    <w:rsid w:val="005405C5"/>
    <w:rsid w:val="005869EE"/>
    <w:rsid w:val="005B750F"/>
    <w:rsid w:val="00630B10"/>
    <w:rsid w:val="00634A67"/>
    <w:rsid w:val="00670F3F"/>
    <w:rsid w:val="006A155A"/>
    <w:rsid w:val="006F5975"/>
    <w:rsid w:val="007237C8"/>
    <w:rsid w:val="00764C02"/>
    <w:rsid w:val="0077214F"/>
    <w:rsid w:val="007B3A39"/>
    <w:rsid w:val="00800F08"/>
    <w:rsid w:val="008210D7"/>
    <w:rsid w:val="008231BE"/>
    <w:rsid w:val="00845610"/>
    <w:rsid w:val="00866E21"/>
    <w:rsid w:val="008708F2"/>
    <w:rsid w:val="008D168F"/>
    <w:rsid w:val="008D1A6D"/>
    <w:rsid w:val="008D425B"/>
    <w:rsid w:val="008D66BC"/>
    <w:rsid w:val="008F15BE"/>
    <w:rsid w:val="00931DF6"/>
    <w:rsid w:val="009468BD"/>
    <w:rsid w:val="00965344"/>
    <w:rsid w:val="009C2139"/>
    <w:rsid w:val="009E3877"/>
    <w:rsid w:val="00A36E2C"/>
    <w:rsid w:val="00A611A7"/>
    <w:rsid w:val="00A61E4E"/>
    <w:rsid w:val="00B62C2A"/>
    <w:rsid w:val="00B92455"/>
    <w:rsid w:val="00BA6DBA"/>
    <w:rsid w:val="00BF45E0"/>
    <w:rsid w:val="00C13538"/>
    <w:rsid w:val="00C27052"/>
    <w:rsid w:val="00CF73EF"/>
    <w:rsid w:val="00D0795D"/>
    <w:rsid w:val="00D35B80"/>
    <w:rsid w:val="00D810C4"/>
    <w:rsid w:val="00D93EFE"/>
    <w:rsid w:val="00DC4F31"/>
    <w:rsid w:val="00DD3046"/>
    <w:rsid w:val="00DE3851"/>
    <w:rsid w:val="00DE72FC"/>
    <w:rsid w:val="00E04979"/>
    <w:rsid w:val="00E27E27"/>
    <w:rsid w:val="00E724EB"/>
    <w:rsid w:val="00ED6C7C"/>
    <w:rsid w:val="00F67422"/>
    <w:rsid w:val="00F7483A"/>
    <w:rsid w:val="00FB4A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4AF09"/>
  <w15:chartTrackingRefBased/>
  <w15:docId w15:val="{9C35F134-9C23-450C-A140-038A174D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F45E0"/>
    <w:rPr>
      <w:color w:val="284E8F"/>
      <w:u w:val="single"/>
    </w:rPr>
  </w:style>
  <w:style w:type="paragraph" w:styleId="Navadensplet">
    <w:name w:val="Normal (Web)"/>
    <w:basedOn w:val="Navaden"/>
    <w:rsid w:val="00BF45E0"/>
    <w:pPr>
      <w:spacing w:before="100" w:beforeAutospacing="1" w:after="100" w:afterAutospacing="1"/>
    </w:pPr>
    <w:rPr>
      <w:rFonts w:ascii="Verdana" w:hAnsi="Verdana"/>
      <w:color w:val="333333"/>
      <w:sz w:val="17"/>
      <w:szCs w:val="17"/>
    </w:rPr>
  </w:style>
  <w:style w:type="character" w:styleId="Krepko">
    <w:name w:val="Strong"/>
    <w:qFormat/>
    <w:rsid w:val="00BF45E0"/>
    <w:rPr>
      <w:b/>
      <w:bCs/>
    </w:rPr>
  </w:style>
  <w:style w:type="character" w:styleId="SledenaHiperpovezava">
    <w:name w:val="FollowedHyperlink"/>
    <w:rsid w:val="006F5975"/>
    <w:rPr>
      <w:color w:val="800080"/>
      <w:u w:val="single"/>
    </w:rPr>
  </w:style>
  <w:style w:type="paragraph" w:styleId="Besedilooblaka">
    <w:name w:val="Balloon Text"/>
    <w:basedOn w:val="Navaden"/>
    <w:semiHidden/>
    <w:rsid w:val="00F7483A"/>
    <w:rPr>
      <w:rFonts w:ascii="Tahoma" w:hAnsi="Tahoma" w:cs="Tahoma"/>
      <w:sz w:val="16"/>
      <w:szCs w:val="16"/>
    </w:rPr>
  </w:style>
  <w:style w:type="paragraph" w:customStyle="1" w:styleId="CharChar1">
    <w:name w:val="Char Char1"/>
    <w:basedOn w:val="Navaden"/>
    <w:rsid w:val="006A155A"/>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E724EB"/>
    <w:rPr>
      <w:rFonts w:ascii="Arial" w:hAnsi="Arial" w:cs="Arial"/>
      <w:sz w:val="22"/>
    </w:rPr>
  </w:style>
  <w:style w:type="character" w:customStyle="1" w:styleId="Telobesedila2Znak">
    <w:name w:val="Telo besedila 2 Znak"/>
    <w:link w:val="Telobesedila2"/>
    <w:rsid w:val="00E724EB"/>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829</Words>
  <Characters>4987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5805</CharactersWithSpaces>
  <SharedDoc>false</SharedDoc>
  <HLinks>
    <vt:vector size="6" baseType="variant">
      <vt:variant>
        <vt:i4>7536759</vt:i4>
      </vt:variant>
      <vt:variant>
        <vt:i4>0</vt:i4>
      </vt:variant>
      <vt:variant>
        <vt:i4>0</vt:i4>
      </vt:variant>
      <vt:variant>
        <vt:i4>5</vt:i4>
      </vt:variant>
      <vt:variant>
        <vt:lpwstr>http://www.gov.si/zbirke/delovna-mesta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UE</dc:creator>
  <cp:keywords/>
  <dc:description/>
  <cp:lastModifiedBy>Sonja Knap</cp:lastModifiedBy>
  <cp:revision>5</cp:revision>
  <cp:lastPrinted>2020-08-05T12:34:00Z</cp:lastPrinted>
  <dcterms:created xsi:type="dcterms:W3CDTF">2021-12-10T07:33:00Z</dcterms:created>
  <dcterms:modified xsi:type="dcterms:W3CDTF">2021-12-13T07:13:00Z</dcterms:modified>
</cp:coreProperties>
</file>