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128C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7DA06B5C" w14:textId="77777777" w:rsidR="00093F1D" w:rsidRDefault="00093F1D" w:rsidP="008E0D92">
      <w:pPr>
        <w:pStyle w:val="datumtevilka"/>
      </w:pPr>
    </w:p>
    <w:p w14:paraId="0E4394D9" w14:textId="77777777" w:rsidR="00093F1D" w:rsidRDefault="00093F1D" w:rsidP="008E0D92">
      <w:pPr>
        <w:pStyle w:val="datumtevilka"/>
      </w:pPr>
    </w:p>
    <w:p w14:paraId="51B1F603" w14:textId="77777777" w:rsidR="004F50E6" w:rsidRDefault="004F50E6" w:rsidP="008E0D92">
      <w:pPr>
        <w:pStyle w:val="datumtevilka"/>
      </w:pPr>
    </w:p>
    <w:p w14:paraId="3337BF3C" w14:textId="77777777" w:rsidR="004F50E6" w:rsidRDefault="004F50E6" w:rsidP="008E0D92">
      <w:pPr>
        <w:pStyle w:val="datumtevilka"/>
      </w:pPr>
    </w:p>
    <w:p w14:paraId="7CB03B15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D03BB1" w14:paraId="7F9099FF" w14:textId="77777777" w:rsidTr="00A16AD6">
        <w:tc>
          <w:tcPr>
            <w:tcW w:w="1843" w:type="dxa"/>
          </w:tcPr>
          <w:p w14:paraId="0FD7901D" w14:textId="77777777" w:rsidR="00463235" w:rsidRDefault="009B2A17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5BC06932" w14:textId="3CB98EFB" w:rsidR="00463235" w:rsidRDefault="007421C5" w:rsidP="008E0D92">
            <w:pPr>
              <w:pStyle w:val="datumtevilka"/>
            </w:pPr>
            <w:r w:rsidRPr="007421C5">
              <w:t>110-</w:t>
            </w:r>
            <w:r>
              <w:t>5</w:t>
            </w:r>
            <w:r w:rsidRPr="007421C5">
              <w:t>/2025-6249-5</w:t>
            </w:r>
            <w:r w:rsidR="009B2A17">
              <w:t>2</w:t>
            </w:r>
          </w:p>
        </w:tc>
      </w:tr>
      <w:tr w:rsidR="00D03BB1" w14:paraId="45DB92F6" w14:textId="77777777" w:rsidTr="00A16AD6">
        <w:tc>
          <w:tcPr>
            <w:tcW w:w="1843" w:type="dxa"/>
          </w:tcPr>
          <w:p w14:paraId="6970CEFC" w14:textId="77777777" w:rsidR="00463235" w:rsidRDefault="009B2A17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27C1836C" w14:textId="77777777" w:rsidR="00463235" w:rsidRDefault="009B2A17" w:rsidP="008E0D92">
            <w:pPr>
              <w:pStyle w:val="datumtevilka"/>
            </w:pPr>
            <w:bookmarkStart w:id="0" w:name="DatumDokumenta"/>
            <w:r>
              <w:t>27. 02. 2025</w:t>
            </w:r>
            <w:bookmarkEnd w:id="0"/>
          </w:p>
        </w:tc>
      </w:tr>
    </w:tbl>
    <w:p w14:paraId="13A1C136" w14:textId="77777777" w:rsidR="00463235" w:rsidRDefault="00463235" w:rsidP="008E0D92">
      <w:pPr>
        <w:pStyle w:val="datumtevilka"/>
      </w:pPr>
    </w:p>
    <w:p w14:paraId="3F7DDFED" w14:textId="77777777" w:rsidR="00093F1D" w:rsidRDefault="00093F1D" w:rsidP="008E0D92">
      <w:pPr>
        <w:pStyle w:val="datumtevilka"/>
        <w:rPr>
          <w:b/>
          <w:bCs/>
        </w:rPr>
      </w:pPr>
    </w:p>
    <w:p w14:paraId="5B04607C" w14:textId="77777777" w:rsidR="00093F1D" w:rsidRDefault="00093F1D" w:rsidP="008E0D92">
      <w:pPr>
        <w:pStyle w:val="datumtevilka"/>
        <w:rPr>
          <w:b/>
          <w:bCs/>
        </w:rPr>
      </w:pPr>
    </w:p>
    <w:p w14:paraId="51F669A2" w14:textId="77777777" w:rsidR="00A16AD6" w:rsidRPr="00A16AD6" w:rsidRDefault="009B2A17" w:rsidP="008E0D92">
      <w:pPr>
        <w:pStyle w:val="datumtevilka"/>
        <w:rPr>
          <w:b/>
          <w:bCs/>
        </w:rPr>
      </w:pPr>
      <w:r w:rsidRPr="00A16AD6">
        <w:rPr>
          <w:b/>
          <w:bCs/>
        </w:rPr>
        <w:t>Zadeva:</w:t>
      </w:r>
      <w:r>
        <w:rPr>
          <w:b/>
          <w:bCs/>
        </w:rPr>
        <w:tab/>
      </w:r>
      <w:bookmarkStart w:id="1" w:name="OpisDokumenta"/>
      <w:r>
        <w:rPr>
          <w:b/>
          <w:bCs/>
        </w:rPr>
        <w:t>Obvestilo o postopku javne objave</w:t>
      </w:r>
      <w:bookmarkEnd w:id="1"/>
    </w:p>
    <w:p w14:paraId="753F5DF7" w14:textId="77777777" w:rsidR="00A16AD6" w:rsidRDefault="00A16AD6" w:rsidP="008E0D92">
      <w:pPr>
        <w:pStyle w:val="datumtevilka"/>
      </w:pPr>
    </w:p>
    <w:p w14:paraId="1B04BF13" w14:textId="77777777" w:rsidR="00615B0C" w:rsidRPr="00C83BB0" w:rsidRDefault="009B2A17" w:rsidP="00615B0C">
      <w:pPr>
        <w:jc w:val="both"/>
        <w:rPr>
          <w:szCs w:val="20"/>
          <w:lang w:val="sl-SI" w:eastAsia="sl-SI"/>
        </w:rPr>
      </w:pPr>
      <w:r w:rsidRPr="00C83BB0">
        <w:rPr>
          <w:szCs w:val="20"/>
          <w:lang w:val="sl-SI" w:eastAsia="sl-SI"/>
        </w:rPr>
        <w:t>Na podlagi 25. člena Zakona o delovnih razmerjih (Uradni list RS, št. 21/13,</w:t>
      </w:r>
      <w:r>
        <w:rPr>
          <w:szCs w:val="20"/>
          <w:lang w:val="sl-SI" w:eastAsia="sl-SI"/>
        </w:rPr>
        <w:t xml:space="preserve"> </w:t>
      </w:r>
      <w:r w:rsidRPr="00C83BB0">
        <w:rPr>
          <w:szCs w:val="20"/>
          <w:lang w:val="sl-SI" w:eastAsia="sl-SI"/>
        </w:rPr>
        <w:t xml:space="preserve">78/13-popr., 47/15-ZZSDT, 33/16-PZ-F, 52/16, 15/17-odl. US, </w:t>
      </w:r>
      <w:r w:rsidRPr="00C83BB0">
        <w:rPr>
          <w:szCs w:val="20"/>
          <w:lang w:val="sl-SI" w:eastAsia="sl-SI"/>
        </w:rPr>
        <w:t>22/19-ZPosS, 81/19, 36/20-</w:t>
      </w:r>
      <w:r>
        <w:rPr>
          <w:szCs w:val="20"/>
          <w:lang w:val="sl-SI" w:eastAsia="sl-SI"/>
        </w:rPr>
        <w:t xml:space="preserve"> </w:t>
      </w:r>
      <w:r w:rsidRPr="00C83BB0">
        <w:rPr>
          <w:szCs w:val="20"/>
          <w:lang w:val="sl-SI" w:eastAsia="sl-SI"/>
        </w:rPr>
        <w:t>ZIUPPP, 49/20-ZIUZEOP, 61/20-ZIUZEOP-A, 80/20-ZIUOOPE, 98/20-ZIUPDV, 152/20-ZZUOOP, 175/20-ZIUOPDVE, 195/20, 203/20-ZIUPOPDVE, 15/21-ZDUOP, 28/21-skl. US,</w:t>
      </w:r>
      <w:r>
        <w:rPr>
          <w:szCs w:val="20"/>
          <w:lang w:val="sl-SI" w:eastAsia="sl-SI"/>
        </w:rPr>
        <w:t xml:space="preserve"> </w:t>
      </w:r>
      <w:r w:rsidRPr="00C83BB0">
        <w:rPr>
          <w:szCs w:val="20"/>
          <w:lang w:val="sl-SI" w:eastAsia="sl-SI"/>
        </w:rPr>
        <w:t>43/21, 112/21-ZNUPZ, 119/21-ZČmlS-A, 202/21-odl. US, 206/21-ZDUPŠOP, 15/22, 54/22-ZUPŠ-1, 141/22-ZNUNBZ, 88/23-ZOPNN-F, 95/23-ZIUOPZP, 114/23, 117/23-ZIUOPZP-A in</w:t>
      </w:r>
      <w:r>
        <w:rPr>
          <w:szCs w:val="20"/>
          <w:lang w:val="sl-SI" w:eastAsia="sl-SI"/>
        </w:rPr>
        <w:t xml:space="preserve"> </w:t>
      </w:r>
      <w:r w:rsidRPr="00C83BB0">
        <w:rPr>
          <w:szCs w:val="20"/>
          <w:lang w:val="sl-SI" w:eastAsia="sl-SI"/>
        </w:rPr>
        <w:t>136/23-ZIUZDS) je U</w:t>
      </w:r>
      <w:r>
        <w:rPr>
          <w:szCs w:val="20"/>
          <w:lang w:val="sl-SI" w:eastAsia="sl-SI"/>
        </w:rPr>
        <w:t>pravna enota Škofja Loka</w:t>
      </w:r>
      <w:r w:rsidRPr="00C83BB0">
        <w:rPr>
          <w:szCs w:val="20"/>
          <w:lang w:val="sl-SI" w:eastAsia="sl-SI"/>
        </w:rPr>
        <w:t xml:space="preserve"> objavila prosto uradniško delovno mesto </w:t>
      </w:r>
      <w:r>
        <w:rPr>
          <w:szCs w:val="20"/>
          <w:lang w:val="sl-SI" w:eastAsia="sl-SI"/>
        </w:rPr>
        <w:t>referent UE s šifro 162</w:t>
      </w:r>
      <w:r w:rsidRPr="00C83BB0">
        <w:rPr>
          <w:szCs w:val="20"/>
          <w:lang w:val="sl-SI" w:eastAsia="sl-SI"/>
        </w:rPr>
        <w:t>,</w:t>
      </w:r>
      <w:r>
        <w:rPr>
          <w:szCs w:val="20"/>
          <w:lang w:val="sl-SI" w:eastAsia="sl-SI"/>
        </w:rPr>
        <w:t xml:space="preserve"> </w:t>
      </w:r>
      <w:r w:rsidRPr="00C83BB0">
        <w:rPr>
          <w:szCs w:val="20"/>
          <w:lang w:val="sl-SI" w:eastAsia="sl-SI"/>
        </w:rPr>
        <w:t>za določen čas,</w:t>
      </w:r>
      <w:r>
        <w:rPr>
          <w:szCs w:val="20"/>
          <w:lang w:val="sl-SI" w:eastAsia="sl-SI"/>
        </w:rPr>
        <w:t xml:space="preserve"> nadomeščanje v Referatu za okenca in kraje</w:t>
      </w:r>
      <w:r>
        <w:rPr>
          <w:szCs w:val="20"/>
          <w:lang w:val="sl-SI" w:eastAsia="sl-SI"/>
        </w:rPr>
        <w:t>vne urade Oddelka za upravne notranje zadeve</w:t>
      </w:r>
      <w:r w:rsidRPr="00C83BB0">
        <w:rPr>
          <w:szCs w:val="20"/>
          <w:lang w:val="sl-SI" w:eastAsia="sl-SI"/>
        </w:rPr>
        <w:t>. Objava</w:t>
      </w:r>
      <w:r>
        <w:rPr>
          <w:szCs w:val="20"/>
          <w:lang w:val="sl-SI" w:eastAsia="sl-SI"/>
        </w:rPr>
        <w:t xml:space="preserve"> prostega</w:t>
      </w:r>
      <w:r w:rsidRPr="00C83BB0">
        <w:rPr>
          <w:szCs w:val="20"/>
          <w:lang w:val="sl-SI" w:eastAsia="sl-SI"/>
        </w:rPr>
        <w:t xml:space="preserve"> delovnega mesta je bila </w:t>
      </w:r>
      <w:r>
        <w:rPr>
          <w:szCs w:val="20"/>
          <w:lang w:val="sl-SI" w:eastAsia="sl-SI"/>
        </w:rPr>
        <w:t xml:space="preserve">13. 1. 2025 </w:t>
      </w:r>
      <w:r w:rsidRPr="00C83BB0">
        <w:rPr>
          <w:szCs w:val="20"/>
          <w:lang w:val="sl-SI" w:eastAsia="sl-SI"/>
        </w:rPr>
        <w:t xml:space="preserve">na osrednjem spletnem mestu državne uprave, portalu </w:t>
      </w:r>
      <w:r>
        <w:rPr>
          <w:szCs w:val="20"/>
          <w:lang w:val="sl-SI" w:eastAsia="sl-SI"/>
        </w:rPr>
        <w:t>GOV:SI</w:t>
      </w:r>
      <w:r w:rsidRPr="00C83BB0">
        <w:rPr>
          <w:szCs w:val="20"/>
          <w:lang w:val="sl-SI" w:eastAsia="sl-SI"/>
        </w:rPr>
        <w:t xml:space="preserve"> in na spletni strani Zavoda RS za</w:t>
      </w:r>
      <w:r>
        <w:rPr>
          <w:szCs w:val="20"/>
          <w:lang w:val="sl-SI" w:eastAsia="sl-SI"/>
        </w:rPr>
        <w:t xml:space="preserve"> </w:t>
      </w:r>
      <w:r w:rsidRPr="00C83BB0">
        <w:rPr>
          <w:szCs w:val="20"/>
          <w:lang w:val="sl-SI" w:eastAsia="sl-SI"/>
        </w:rPr>
        <w:t>zaposlovanje.</w:t>
      </w:r>
    </w:p>
    <w:p w14:paraId="2022F693" w14:textId="77777777" w:rsidR="00615B0C" w:rsidRDefault="00615B0C" w:rsidP="00615B0C">
      <w:pPr>
        <w:rPr>
          <w:szCs w:val="20"/>
          <w:lang w:val="sl-SI" w:eastAsia="sl-SI"/>
        </w:rPr>
      </w:pPr>
    </w:p>
    <w:p w14:paraId="785A217E" w14:textId="77777777" w:rsidR="00615B0C" w:rsidRPr="00202A77" w:rsidRDefault="009B2A17" w:rsidP="00615B0C">
      <w:pPr>
        <w:rPr>
          <w:lang w:val="sl-SI"/>
        </w:rPr>
      </w:pPr>
      <w:r w:rsidRPr="00C83BB0">
        <w:rPr>
          <w:szCs w:val="20"/>
          <w:lang w:val="sl-SI" w:eastAsia="sl-SI"/>
        </w:rPr>
        <w:t xml:space="preserve">Postopek </w:t>
      </w:r>
      <w:r>
        <w:rPr>
          <w:szCs w:val="20"/>
          <w:lang w:val="sl-SI" w:eastAsia="sl-SI"/>
        </w:rPr>
        <w:t>se j</w:t>
      </w:r>
      <w:r w:rsidRPr="00C83BB0">
        <w:rPr>
          <w:szCs w:val="20"/>
          <w:lang w:val="sl-SI" w:eastAsia="sl-SI"/>
        </w:rPr>
        <w:t>e zaključ</w:t>
      </w:r>
      <w:r>
        <w:rPr>
          <w:szCs w:val="20"/>
          <w:lang w:val="sl-SI" w:eastAsia="sl-SI"/>
        </w:rPr>
        <w:t xml:space="preserve">il z izbiro </w:t>
      </w:r>
      <w:r>
        <w:rPr>
          <w:szCs w:val="20"/>
          <w:lang w:val="sl-SI" w:eastAsia="sl-SI"/>
        </w:rPr>
        <w:t>kandidata.</w:t>
      </w:r>
    </w:p>
    <w:p w14:paraId="34C3D28A" w14:textId="77777777" w:rsidR="008E0D92" w:rsidRPr="00202A77" w:rsidRDefault="008E0D92" w:rsidP="008E0D92">
      <w:pPr>
        <w:rPr>
          <w:lang w:val="sl-SI"/>
        </w:rPr>
      </w:pPr>
    </w:p>
    <w:p w14:paraId="5770C409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D03BB1" w14:paraId="2AAE6F5A" w14:textId="77777777" w:rsidTr="00FC465C">
        <w:tc>
          <w:tcPr>
            <w:tcW w:w="2689" w:type="dxa"/>
          </w:tcPr>
          <w:p w14:paraId="1C1D6730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2F0C4EB7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063497C1" w14:textId="77777777" w:rsidR="00FC465C" w:rsidRDefault="009B2A17" w:rsidP="002E28D2">
            <w:pPr>
              <w:pStyle w:val="podpisi"/>
              <w:ind w:left="-105"/>
              <w:rPr>
                <w:lang w:val="sl-SI"/>
              </w:rPr>
            </w:pPr>
            <w:bookmarkStart w:id="2" w:name="PodpisnikImePriimek"/>
            <w:r>
              <w:t>Iztok Hostnik</w:t>
            </w:r>
            <w:bookmarkEnd w:id="2"/>
          </w:p>
        </w:tc>
      </w:tr>
      <w:tr w:rsidR="00D03BB1" w14:paraId="103AFF2B" w14:textId="77777777" w:rsidTr="00FC465C">
        <w:tc>
          <w:tcPr>
            <w:tcW w:w="2689" w:type="dxa"/>
          </w:tcPr>
          <w:p w14:paraId="00F297EE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75BB3CD4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B199A23" w14:textId="77777777" w:rsidR="00FC465C" w:rsidRDefault="009B2A17" w:rsidP="002E28D2">
            <w:pPr>
              <w:pStyle w:val="podpisi"/>
              <w:ind w:left="-105"/>
              <w:rPr>
                <w:lang w:val="sl-SI"/>
              </w:rPr>
            </w:pPr>
            <w:bookmarkStart w:id="3" w:name="PodpisnikNazivDM"/>
            <w:r>
              <w:t>načelnik</w:t>
            </w:r>
            <w:bookmarkEnd w:id="3"/>
          </w:p>
        </w:tc>
      </w:tr>
      <w:tr w:rsidR="00D03BB1" w14:paraId="1B072E8B" w14:textId="77777777" w:rsidTr="00FC465C">
        <w:tc>
          <w:tcPr>
            <w:tcW w:w="2689" w:type="dxa"/>
          </w:tcPr>
          <w:p w14:paraId="425BCEEA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71DCCF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2D4DC18E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7D9148AF" w14:textId="77777777" w:rsidR="008E0D92" w:rsidRPr="00202A77" w:rsidRDefault="008E0D92" w:rsidP="008E0D92">
      <w:pPr>
        <w:pStyle w:val="podpisi"/>
        <w:rPr>
          <w:lang w:val="sl-SI"/>
        </w:rPr>
      </w:pPr>
    </w:p>
    <w:p w14:paraId="499E58A3" w14:textId="77777777" w:rsidR="008E0D92" w:rsidRDefault="008E0D92" w:rsidP="008E0D92">
      <w:pPr>
        <w:pStyle w:val="podpisi"/>
        <w:rPr>
          <w:lang w:val="sl-SI"/>
        </w:rPr>
      </w:pPr>
    </w:p>
    <w:p w14:paraId="5ABB30D1" w14:textId="77777777" w:rsidR="008E0D92" w:rsidRDefault="008E0D92" w:rsidP="008E0D92">
      <w:pPr>
        <w:pStyle w:val="podpisi"/>
        <w:rPr>
          <w:lang w:val="sl-SI"/>
        </w:rPr>
      </w:pPr>
    </w:p>
    <w:p w14:paraId="5A4CA654" w14:textId="77777777" w:rsidR="00737D65" w:rsidRDefault="00737D65" w:rsidP="008E0D92">
      <w:pPr>
        <w:pStyle w:val="podpisi"/>
        <w:rPr>
          <w:lang w:val="sl-SI"/>
        </w:rPr>
      </w:pPr>
    </w:p>
    <w:p w14:paraId="4995CDA4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4" w:name="Vrociti"/>
      <w:bookmarkStart w:id="5" w:name="_Hlk71187193"/>
      <w:bookmarkEnd w:id="4"/>
    </w:p>
    <w:bookmarkEnd w:id="5"/>
    <w:p w14:paraId="12FEE05A" w14:textId="77777777" w:rsidR="00737D65" w:rsidRPr="00E654E4" w:rsidRDefault="00737D65" w:rsidP="008E0D92">
      <w:pPr>
        <w:pStyle w:val="podpisi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AC2F" w14:textId="77777777" w:rsidR="009B2A17" w:rsidRDefault="009B2A17">
      <w:pPr>
        <w:spacing w:line="240" w:lineRule="auto"/>
      </w:pPr>
      <w:r>
        <w:separator/>
      </w:r>
    </w:p>
  </w:endnote>
  <w:endnote w:type="continuationSeparator" w:id="0">
    <w:p w14:paraId="4D924018" w14:textId="77777777" w:rsidR="009B2A17" w:rsidRDefault="009B2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648320"/>
      <w:docPartObj>
        <w:docPartGallery w:val="Page Numbers (Bottom of Page)"/>
        <w:docPartUnique/>
      </w:docPartObj>
    </w:sdtPr>
    <w:sdtEndPr/>
    <w:sdtContent>
      <w:sdt>
        <w:sdtPr>
          <w:id w:val="-282497102"/>
          <w:docPartObj>
            <w:docPartGallery w:val="Page Numbers (Top of Page)"/>
            <w:docPartUnique/>
          </w:docPartObj>
        </w:sdtPr>
        <w:sdtEndPr/>
        <w:sdtContent>
          <w:p w14:paraId="7490BFC4" w14:textId="77777777" w:rsidR="009C25C3" w:rsidRDefault="009C25C3" w:rsidP="009C25C3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sl-SI"/>
              </w:rPr>
            </w:pPr>
          </w:p>
          <w:p w14:paraId="7019ADAF" w14:textId="77777777" w:rsidR="009C25C3" w:rsidRPr="009C25C3" w:rsidRDefault="009B2A17" w:rsidP="009C25C3">
            <w:pPr>
              <w:tabs>
                <w:tab w:val="center" w:pos="4536"/>
                <w:tab w:val="right" w:pos="9072"/>
              </w:tabs>
              <w:spacing w:line="240" w:lineRule="auto"/>
              <w:jc w:val="right"/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</w:pP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begin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instrText>PAGE</w:instrTex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2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end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/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begin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instrText>NUMPAGES</w:instrTex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2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809425"/>
      <w:docPartObj>
        <w:docPartGallery w:val="Page Numbers (Bottom of Page)"/>
        <w:docPartUnique/>
      </w:docPartObj>
    </w:sdtPr>
    <w:sdtEndPr/>
    <w:sdtContent>
      <w:p w14:paraId="4E142245" w14:textId="77777777" w:rsidR="00D06988" w:rsidRDefault="009B2A1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75739EE9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F4BF" w14:textId="77777777" w:rsidR="009B2A17" w:rsidRDefault="009B2A17">
      <w:pPr>
        <w:spacing w:line="240" w:lineRule="auto"/>
      </w:pPr>
      <w:r>
        <w:separator/>
      </w:r>
    </w:p>
  </w:footnote>
  <w:footnote w:type="continuationSeparator" w:id="0">
    <w:p w14:paraId="231F542B" w14:textId="77777777" w:rsidR="009B2A17" w:rsidRDefault="009B2A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343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E9A4" w14:textId="77777777" w:rsidR="009658CC" w:rsidRDefault="009B2A1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C6B837" wp14:editId="6995F763">
          <wp:simplePos x="0" y="0"/>
          <wp:positionH relativeFrom="column">
            <wp:posOffset>-528320</wp:posOffset>
          </wp:positionH>
          <wp:positionV relativeFrom="paragraph">
            <wp:posOffset>-861695</wp:posOffset>
          </wp:positionV>
          <wp:extent cx="5876290" cy="16764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29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5C3">
      <w:rPr>
        <w:rFonts w:asciiTheme="minorHAnsi" w:eastAsiaTheme="minorHAnsi" w:hAnsiTheme="minorHAnsi" w:cstheme="minorBidi"/>
        <w:noProof/>
        <w:sz w:val="22"/>
        <w:szCs w:val="22"/>
        <w:lang w:val="sl-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AD869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FA78B8" w:tentative="1">
      <w:start w:val="1"/>
      <w:numFmt w:val="lowerLetter"/>
      <w:lvlText w:val="%2."/>
      <w:lvlJc w:val="left"/>
      <w:pPr>
        <w:ind w:left="1800" w:hanging="360"/>
      </w:pPr>
    </w:lvl>
    <w:lvl w:ilvl="2" w:tplc="AE7C5CFA" w:tentative="1">
      <w:start w:val="1"/>
      <w:numFmt w:val="lowerRoman"/>
      <w:lvlText w:val="%3."/>
      <w:lvlJc w:val="right"/>
      <w:pPr>
        <w:ind w:left="2520" w:hanging="180"/>
      </w:pPr>
    </w:lvl>
    <w:lvl w:ilvl="3" w:tplc="39086DE8" w:tentative="1">
      <w:start w:val="1"/>
      <w:numFmt w:val="decimal"/>
      <w:lvlText w:val="%4."/>
      <w:lvlJc w:val="left"/>
      <w:pPr>
        <w:ind w:left="3240" w:hanging="360"/>
      </w:pPr>
    </w:lvl>
    <w:lvl w:ilvl="4" w:tplc="E7BEF706" w:tentative="1">
      <w:start w:val="1"/>
      <w:numFmt w:val="lowerLetter"/>
      <w:lvlText w:val="%5."/>
      <w:lvlJc w:val="left"/>
      <w:pPr>
        <w:ind w:left="3960" w:hanging="360"/>
      </w:pPr>
    </w:lvl>
    <w:lvl w:ilvl="5" w:tplc="2BB66088" w:tentative="1">
      <w:start w:val="1"/>
      <w:numFmt w:val="lowerRoman"/>
      <w:lvlText w:val="%6."/>
      <w:lvlJc w:val="right"/>
      <w:pPr>
        <w:ind w:left="4680" w:hanging="180"/>
      </w:pPr>
    </w:lvl>
    <w:lvl w:ilvl="6" w:tplc="AEEE7D06" w:tentative="1">
      <w:start w:val="1"/>
      <w:numFmt w:val="decimal"/>
      <w:lvlText w:val="%7."/>
      <w:lvlJc w:val="left"/>
      <w:pPr>
        <w:ind w:left="5400" w:hanging="360"/>
      </w:pPr>
    </w:lvl>
    <w:lvl w:ilvl="7" w:tplc="BCACCA16" w:tentative="1">
      <w:start w:val="1"/>
      <w:numFmt w:val="lowerLetter"/>
      <w:lvlText w:val="%8."/>
      <w:lvlJc w:val="left"/>
      <w:pPr>
        <w:ind w:left="6120" w:hanging="360"/>
      </w:pPr>
    </w:lvl>
    <w:lvl w:ilvl="8" w:tplc="6BB6A5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E988A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040E3C" w:tentative="1">
      <w:start w:val="1"/>
      <w:numFmt w:val="lowerLetter"/>
      <w:lvlText w:val="%2."/>
      <w:lvlJc w:val="left"/>
      <w:pPr>
        <w:ind w:left="1080" w:hanging="360"/>
      </w:pPr>
    </w:lvl>
    <w:lvl w:ilvl="2" w:tplc="51CECDC4" w:tentative="1">
      <w:start w:val="1"/>
      <w:numFmt w:val="lowerRoman"/>
      <w:lvlText w:val="%3."/>
      <w:lvlJc w:val="right"/>
      <w:pPr>
        <w:ind w:left="1800" w:hanging="180"/>
      </w:pPr>
    </w:lvl>
    <w:lvl w:ilvl="3" w:tplc="7D84D83E" w:tentative="1">
      <w:start w:val="1"/>
      <w:numFmt w:val="decimal"/>
      <w:lvlText w:val="%4."/>
      <w:lvlJc w:val="left"/>
      <w:pPr>
        <w:ind w:left="2520" w:hanging="360"/>
      </w:pPr>
    </w:lvl>
    <w:lvl w:ilvl="4" w:tplc="6D7A81FA" w:tentative="1">
      <w:start w:val="1"/>
      <w:numFmt w:val="lowerLetter"/>
      <w:lvlText w:val="%5."/>
      <w:lvlJc w:val="left"/>
      <w:pPr>
        <w:ind w:left="3240" w:hanging="360"/>
      </w:pPr>
    </w:lvl>
    <w:lvl w:ilvl="5" w:tplc="EA209188" w:tentative="1">
      <w:start w:val="1"/>
      <w:numFmt w:val="lowerRoman"/>
      <w:lvlText w:val="%6."/>
      <w:lvlJc w:val="right"/>
      <w:pPr>
        <w:ind w:left="3960" w:hanging="180"/>
      </w:pPr>
    </w:lvl>
    <w:lvl w:ilvl="6" w:tplc="AF40E088" w:tentative="1">
      <w:start w:val="1"/>
      <w:numFmt w:val="decimal"/>
      <w:lvlText w:val="%7."/>
      <w:lvlJc w:val="left"/>
      <w:pPr>
        <w:ind w:left="4680" w:hanging="360"/>
      </w:pPr>
    </w:lvl>
    <w:lvl w:ilvl="7" w:tplc="40CC3CAE" w:tentative="1">
      <w:start w:val="1"/>
      <w:numFmt w:val="lowerLetter"/>
      <w:lvlText w:val="%8."/>
      <w:lvlJc w:val="left"/>
      <w:pPr>
        <w:ind w:left="5400" w:hanging="360"/>
      </w:pPr>
    </w:lvl>
    <w:lvl w:ilvl="8" w:tplc="6B4A5D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94226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060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A8A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4E4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633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CA1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266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49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76B3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472E0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613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087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26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25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A79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94E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E10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E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5214826">
    <w:abstractNumId w:val="4"/>
  </w:num>
  <w:num w:numId="2" w16cid:durableId="529951164">
    <w:abstractNumId w:val="2"/>
  </w:num>
  <w:num w:numId="3" w16cid:durableId="203566186">
    <w:abstractNumId w:val="3"/>
  </w:num>
  <w:num w:numId="4" w16cid:durableId="1666200804">
    <w:abstractNumId w:val="0"/>
  </w:num>
  <w:num w:numId="5" w16cid:durableId="629088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15B0C"/>
    <w:rsid w:val="00625A47"/>
    <w:rsid w:val="00625AE6"/>
    <w:rsid w:val="00631A40"/>
    <w:rsid w:val="00632253"/>
    <w:rsid w:val="00642714"/>
    <w:rsid w:val="006455CE"/>
    <w:rsid w:val="00655841"/>
    <w:rsid w:val="00660142"/>
    <w:rsid w:val="0066784F"/>
    <w:rsid w:val="006879EE"/>
    <w:rsid w:val="006B0AD3"/>
    <w:rsid w:val="006B222C"/>
    <w:rsid w:val="006C5110"/>
    <w:rsid w:val="006E208E"/>
    <w:rsid w:val="00711029"/>
    <w:rsid w:val="00733017"/>
    <w:rsid w:val="00737D65"/>
    <w:rsid w:val="007421C5"/>
    <w:rsid w:val="00751902"/>
    <w:rsid w:val="00783310"/>
    <w:rsid w:val="0079232F"/>
    <w:rsid w:val="007949E2"/>
    <w:rsid w:val="007A4A6D"/>
    <w:rsid w:val="007C7D5C"/>
    <w:rsid w:val="007D0DCD"/>
    <w:rsid w:val="007D1BCF"/>
    <w:rsid w:val="007D75CF"/>
    <w:rsid w:val="007E0440"/>
    <w:rsid w:val="007E6DC5"/>
    <w:rsid w:val="008006C9"/>
    <w:rsid w:val="00803124"/>
    <w:rsid w:val="0088043C"/>
    <w:rsid w:val="00884889"/>
    <w:rsid w:val="008906C9"/>
    <w:rsid w:val="00896C84"/>
    <w:rsid w:val="008B3EF2"/>
    <w:rsid w:val="008C5738"/>
    <w:rsid w:val="008D04F0"/>
    <w:rsid w:val="008D22D6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B2A17"/>
    <w:rsid w:val="009C25C3"/>
    <w:rsid w:val="009C740A"/>
    <w:rsid w:val="00A03142"/>
    <w:rsid w:val="00A125C5"/>
    <w:rsid w:val="00A16AD6"/>
    <w:rsid w:val="00A2451C"/>
    <w:rsid w:val="00A30CAE"/>
    <w:rsid w:val="00A528E3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3BB0"/>
    <w:rsid w:val="00C84276"/>
    <w:rsid w:val="00C92898"/>
    <w:rsid w:val="00CA4340"/>
    <w:rsid w:val="00CE5238"/>
    <w:rsid w:val="00CE7514"/>
    <w:rsid w:val="00D03BB1"/>
    <w:rsid w:val="00D06988"/>
    <w:rsid w:val="00D248DE"/>
    <w:rsid w:val="00D8542D"/>
    <w:rsid w:val="00DC6A71"/>
    <w:rsid w:val="00E0357D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E591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11A9B6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Marija Likar</cp:lastModifiedBy>
  <cp:revision>3</cp:revision>
  <cp:lastPrinted>2019-04-10T12:46:00Z</cp:lastPrinted>
  <dcterms:created xsi:type="dcterms:W3CDTF">2025-03-05T08:36:00Z</dcterms:created>
  <dcterms:modified xsi:type="dcterms:W3CDTF">2025-03-05T08:39:00Z</dcterms:modified>
</cp:coreProperties>
</file>