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193FBDBD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860E0F">
        <w:rPr>
          <w:rFonts w:cs="Arial"/>
          <w:b/>
          <w:szCs w:val="20"/>
        </w:rPr>
        <w:t>63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Oddelku za </w:t>
      </w:r>
      <w:r w:rsidR="00860E0F">
        <w:rPr>
          <w:rFonts w:cs="Arial"/>
          <w:b/>
          <w:szCs w:val="20"/>
        </w:rPr>
        <w:t>okolje in prostor, kmetijstvo, občo upravo in gospodarstvo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77853FF3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1C6F75">
        <w:rPr>
          <w:rFonts w:cs="Arial"/>
          <w:szCs w:val="20"/>
        </w:rPr>
        <w:t>1</w:t>
      </w:r>
      <w:r w:rsidR="00860E0F">
        <w:rPr>
          <w:rFonts w:cs="Arial"/>
          <w:szCs w:val="20"/>
        </w:rPr>
        <w:t>4</w:t>
      </w:r>
      <w:r w:rsidR="005527B3" w:rsidRPr="000C3A6A">
        <w:rPr>
          <w:rFonts w:cs="Arial"/>
          <w:szCs w:val="20"/>
        </w:rPr>
        <w:t>/202</w:t>
      </w:r>
      <w:r w:rsidR="004827A4">
        <w:rPr>
          <w:rFonts w:cs="Arial"/>
          <w:szCs w:val="20"/>
        </w:rPr>
        <w:t>3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84D28C5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84B70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2E69E" w14:textId="1B6B189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640EC" w14:textId="74F3B6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56B96" w14:textId="16EA9CF7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76FA0CE3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C7C9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FA4908" w14:textId="6419CC1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077AB" w14:textId="043B087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8BCB0F" w14:textId="348A0D5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Pr="000C3A6A" w:rsidRDefault="000C3A6A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11A608DE" w14:textId="2E1921E9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natečajnega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93E30"/>
    <w:rsid w:val="002A2B69"/>
    <w:rsid w:val="002E460B"/>
    <w:rsid w:val="002E4E94"/>
    <w:rsid w:val="003548E4"/>
    <w:rsid w:val="003636BF"/>
    <w:rsid w:val="00371442"/>
    <w:rsid w:val="003845B4"/>
    <w:rsid w:val="00387B1A"/>
    <w:rsid w:val="003A6388"/>
    <w:rsid w:val="003C5EE5"/>
    <w:rsid w:val="003E1C74"/>
    <w:rsid w:val="004657EE"/>
    <w:rsid w:val="004827A4"/>
    <w:rsid w:val="00483245"/>
    <w:rsid w:val="004F7C49"/>
    <w:rsid w:val="00526246"/>
    <w:rsid w:val="00540FD7"/>
    <w:rsid w:val="005527B3"/>
    <w:rsid w:val="00567106"/>
    <w:rsid w:val="005E1D3C"/>
    <w:rsid w:val="005F53C5"/>
    <w:rsid w:val="00625AE6"/>
    <w:rsid w:val="00632253"/>
    <w:rsid w:val="00642714"/>
    <w:rsid w:val="006455CE"/>
    <w:rsid w:val="006505B0"/>
    <w:rsid w:val="00655841"/>
    <w:rsid w:val="006803B3"/>
    <w:rsid w:val="006D2AF3"/>
    <w:rsid w:val="006E43A3"/>
    <w:rsid w:val="00733017"/>
    <w:rsid w:val="00735783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CF7F80"/>
    <w:rsid w:val="00D04605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2</TotalTime>
  <Pages>5</Pages>
  <Words>733</Words>
  <Characters>6224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3</cp:revision>
  <cp:lastPrinted>2010-07-16T07:41:00Z</cp:lastPrinted>
  <dcterms:created xsi:type="dcterms:W3CDTF">2023-11-07T10:10:00Z</dcterms:created>
  <dcterms:modified xsi:type="dcterms:W3CDTF">2023-11-07T10:13:00Z</dcterms:modified>
</cp:coreProperties>
</file>