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D635" w14:textId="03BB84A5" w:rsidR="00681F48" w:rsidRPr="003D372B" w:rsidRDefault="00681F48" w:rsidP="00681F48">
      <w:pPr>
        <w:tabs>
          <w:tab w:val="left" w:pos="1008"/>
          <w:tab w:val="left" w:pos="2160"/>
          <w:tab w:val="left" w:pos="2880"/>
          <w:tab w:val="left" w:pos="3888"/>
          <w:tab w:val="left" w:pos="5103"/>
        </w:tabs>
        <w:rPr>
          <w:szCs w:val="20"/>
          <w:lang w:val="sl-SI"/>
        </w:rPr>
      </w:pPr>
      <w:r w:rsidRPr="003D372B">
        <w:rPr>
          <w:szCs w:val="20"/>
          <w:lang w:val="sl-SI"/>
        </w:rPr>
        <w:t>Številka:</w:t>
      </w:r>
      <w:r w:rsidRPr="003D372B">
        <w:rPr>
          <w:szCs w:val="20"/>
          <w:lang w:val="sl-SI"/>
        </w:rPr>
        <w:tab/>
      </w:r>
      <w:r>
        <w:rPr>
          <w:szCs w:val="20"/>
          <w:lang w:val="sl-SI"/>
        </w:rPr>
        <w:t>110-4/2023-4</w:t>
      </w:r>
    </w:p>
    <w:p w14:paraId="542791A2" w14:textId="77777777" w:rsidR="00681F48" w:rsidRPr="003D372B" w:rsidRDefault="00681F48" w:rsidP="00681F48">
      <w:pPr>
        <w:tabs>
          <w:tab w:val="left" w:pos="1008"/>
          <w:tab w:val="left" w:pos="2160"/>
          <w:tab w:val="left" w:pos="2880"/>
          <w:tab w:val="left" w:pos="3888"/>
        </w:tabs>
        <w:rPr>
          <w:b/>
          <w:szCs w:val="20"/>
          <w:lang w:val="sl-SI"/>
        </w:rPr>
      </w:pPr>
      <w:r w:rsidRPr="003D372B">
        <w:rPr>
          <w:szCs w:val="20"/>
          <w:lang w:val="sl-SI"/>
        </w:rPr>
        <w:t>Datum:</w:t>
      </w:r>
      <w:r w:rsidRPr="003D372B">
        <w:rPr>
          <w:szCs w:val="20"/>
          <w:lang w:val="sl-SI"/>
        </w:rPr>
        <w:tab/>
      </w:r>
      <w:r>
        <w:rPr>
          <w:szCs w:val="20"/>
          <w:lang w:val="sl-SI"/>
        </w:rPr>
        <w:t>20. 3. 2023</w:t>
      </w:r>
    </w:p>
    <w:p w14:paraId="7A9ABFB1" w14:textId="77777777" w:rsidR="00AB4CED" w:rsidRDefault="00AB4CED" w:rsidP="009A2C2C">
      <w:pPr>
        <w:jc w:val="both"/>
        <w:rPr>
          <w:rFonts w:cs="Arial"/>
          <w:iCs/>
          <w:color w:val="000000"/>
          <w:szCs w:val="20"/>
          <w:lang w:val="sl-SI" w:eastAsia="ar-SA"/>
        </w:rPr>
      </w:pPr>
    </w:p>
    <w:p w14:paraId="1DB8DB6B" w14:textId="6255EF5D" w:rsidR="009A2C2C" w:rsidRPr="009A2C2C" w:rsidRDefault="006F0BD6" w:rsidP="009A2C2C">
      <w:pPr>
        <w:jc w:val="both"/>
        <w:rPr>
          <w:rFonts w:cs="Arial"/>
          <w:iCs/>
          <w:color w:val="000000"/>
          <w:szCs w:val="20"/>
          <w:lang w:val="sl-SI" w:eastAsia="ar-SA"/>
        </w:rPr>
      </w:pPr>
      <w:r w:rsidRPr="006F0BD6">
        <w:rPr>
          <w:rFonts w:cs="Arial"/>
          <w:iCs/>
          <w:color w:val="000000"/>
          <w:szCs w:val="20"/>
          <w:lang w:val="sl-SI" w:eastAsia="ar-SA"/>
        </w:rPr>
        <w:t xml:space="preserve">Na podlagi prvega odstavka 25. člena Zakona o delovnih razmerjih </w:t>
      </w:r>
      <w:r>
        <w:rPr>
          <w:rFonts w:cs="Arial"/>
          <w:iCs/>
          <w:color w:val="000000"/>
          <w:szCs w:val="20"/>
          <w:lang w:val="sl-SI" w:eastAsia="ar-SA"/>
        </w:rPr>
        <w:t>(</w:t>
      </w:r>
      <w:r w:rsidRPr="006F0BD6">
        <w:rPr>
          <w:rFonts w:cs="Arial"/>
          <w:iCs/>
          <w:color w:val="000000"/>
          <w:szCs w:val="20"/>
          <w:lang w:val="sl-SI" w:eastAsia="ar-SA"/>
        </w:rPr>
        <w:t xml:space="preserve">Uradni list RS, št. </w:t>
      </w:r>
      <w:r w:rsidR="008B1A34" w:rsidRPr="008B1A34">
        <w:rPr>
          <w:rFonts w:cs="Arial"/>
          <w:iCs/>
          <w:color w:val="000000"/>
          <w:szCs w:val="20"/>
          <w:lang w:val="sl-SI" w:eastAsia="ar-SA"/>
        </w:rPr>
        <w:t>21/13, 78/13 – popr., 47/15 – ZZSDT, 33/16 – PZ-F, 52/16, 15/17 – odl. US, 22/19 – ZPosS, 81/19, 203/20 – ZIUPOPDVE, 119/21 – ZČmIS-A, 202/21 – odl. US, 15/22 in 54/22 – ZUPŠ-1</w:t>
      </w:r>
      <w:r w:rsidRPr="006F0BD6">
        <w:rPr>
          <w:rFonts w:cs="Arial"/>
          <w:iCs/>
          <w:color w:val="000000"/>
          <w:szCs w:val="20"/>
          <w:lang w:val="sl-SI" w:eastAsia="ar-SA"/>
        </w:rPr>
        <w:t>)</w:t>
      </w:r>
      <w:r>
        <w:rPr>
          <w:rFonts w:cs="Arial"/>
          <w:iCs/>
          <w:color w:val="000000"/>
          <w:szCs w:val="20"/>
          <w:lang w:val="sl-SI" w:eastAsia="ar-SA"/>
        </w:rPr>
        <w:t>,</w:t>
      </w:r>
      <w:r w:rsidRPr="006F0BD6">
        <w:rPr>
          <w:rFonts w:cs="Arial"/>
          <w:iCs/>
          <w:color w:val="000000"/>
          <w:szCs w:val="20"/>
          <w:lang w:val="sl-SI" w:eastAsia="ar-SA"/>
        </w:rPr>
        <w:t xml:space="preserve"> 3. točke prvega odstavka 68. člena in </w:t>
      </w:r>
      <w:r w:rsidR="009A2C2C" w:rsidRPr="009A2C2C">
        <w:rPr>
          <w:rFonts w:cs="Arial"/>
          <w:iCs/>
          <w:color w:val="000000"/>
          <w:szCs w:val="20"/>
          <w:lang w:val="sl-SI" w:eastAsia="ar-SA"/>
        </w:rPr>
        <w:t xml:space="preserve">tretjega odstavka 70. člena Zakona o javnih uslužbencih (Uradni list RS, št. </w:t>
      </w:r>
      <w:r w:rsidR="008B1A34" w:rsidRPr="008B1A34">
        <w:rPr>
          <w:rFonts w:cs="Arial"/>
          <w:iCs/>
          <w:color w:val="000000"/>
          <w:szCs w:val="20"/>
          <w:lang w:val="sl-SI" w:eastAsia="ar-SA"/>
        </w:rPr>
        <w:t>63/07 – uradno prečiščeno besedilo, 65/08, 69/08 – ZTFI-A, 69/08 – ZZavar-E, 40/12 – ZUJF, 158/20 – ZIntPK-C, 203/20 – ZIUPOPDVE, 202/21 – odl. US in 3/22 – ZDeb</w:t>
      </w:r>
      <w:r w:rsidR="009A2C2C" w:rsidRPr="009A2C2C">
        <w:rPr>
          <w:rFonts w:cs="Arial"/>
          <w:iCs/>
          <w:color w:val="000000"/>
          <w:szCs w:val="20"/>
          <w:lang w:val="sl-SI" w:eastAsia="ar-SA"/>
        </w:rPr>
        <w:t xml:space="preserve">), Upravna enota </w:t>
      </w:r>
      <w:r w:rsidR="00FE7652" w:rsidRPr="00FE7652">
        <w:rPr>
          <w:rFonts w:cs="Arial"/>
          <w:iCs/>
          <w:color w:val="000000"/>
          <w:szCs w:val="20"/>
          <w:lang w:val="sl-SI" w:eastAsia="ar-SA"/>
        </w:rPr>
        <w:t>Ribnica, Gorenjska cesta 9, 1310 Ribnica</w:t>
      </w:r>
      <w:r w:rsidR="009A2C2C" w:rsidRPr="009A2C2C">
        <w:rPr>
          <w:rFonts w:cs="Arial"/>
          <w:iCs/>
          <w:color w:val="000000"/>
          <w:szCs w:val="20"/>
          <w:lang w:val="sl-SI" w:eastAsia="ar-SA"/>
        </w:rPr>
        <w:t xml:space="preserve">, objavlja uradniško delovno mesto </w:t>
      </w:r>
    </w:p>
    <w:p w14:paraId="57C663EC" w14:textId="77777777" w:rsidR="009A2C2C" w:rsidRPr="009A2C2C" w:rsidRDefault="009A2C2C" w:rsidP="009A2C2C">
      <w:pPr>
        <w:jc w:val="both"/>
        <w:rPr>
          <w:rFonts w:cs="Arial"/>
          <w:iCs/>
          <w:color w:val="000000"/>
          <w:szCs w:val="20"/>
          <w:lang w:val="sl-SI" w:eastAsia="ar-SA"/>
        </w:rPr>
      </w:pPr>
    </w:p>
    <w:p w14:paraId="70F43C95" w14:textId="46097E8F" w:rsidR="009A2C2C" w:rsidRPr="009A2C2C" w:rsidRDefault="008B1A34" w:rsidP="009A2C2C">
      <w:pPr>
        <w:jc w:val="both"/>
        <w:rPr>
          <w:rFonts w:cs="Arial"/>
          <w:iCs/>
          <w:color w:val="000000"/>
          <w:szCs w:val="20"/>
          <w:lang w:val="sl-SI" w:eastAsia="ar-SA"/>
        </w:rPr>
      </w:pPr>
      <w:r w:rsidRPr="00994162">
        <w:rPr>
          <w:rFonts w:cs="Arial"/>
          <w:b/>
          <w:bCs/>
          <w:iCs/>
          <w:color w:val="000000"/>
          <w:szCs w:val="20"/>
          <w:lang w:val="sl-SI" w:eastAsia="ar-SA"/>
        </w:rPr>
        <w:t>svetovalec</w:t>
      </w:r>
      <w:r w:rsidR="009A2C2C" w:rsidRPr="00994162">
        <w:rPr>
          <w:rFonts w:cs="Arial"/>
          <w:b/>
          <w:bCs/>
          <w:iCs/>
          <w:color w:val="000000"/>
          <w:szCs w:val="20"/>
          <w:lang w:val="sl-SI" w:eastAsia="ar-SA"/>
        </w:rPr>
        <w:t xml:space="preserve"> (šifra DM </w:t>
      </w:r>
      <w:r w:rsidR="00FE7652" w:rsidRPr="00994162">
        <w:rPr>
          <w:rFonts w:cs="Arial"/>
          <w:b/>
          <w:bCs/>
          <w:iCs/>
          <w:color w:val="000000"/>
          <w:szCs w:val="20"/>
          <w:lang w:val="sl-SI" w:eastAsia="ar-SA"/>
        </w:rPr>
        <w:t>37</w:t>
      </w:r>
      <w:r w:rsidR="009A2C2C" w:rsidRPr="00994162">
        <w:rPr>
          <w:rFonts w:cs="Arial"/>
          <w:b/>
          <w:bCs/>
          <w:iCs/>
          <w:color w:val="000000"/>
          <w:szCs w:val="20"/>
          <w:lang w:val="sl-SI" w:eastAsia="ar-SA"/>
        </w:rPr>
        <w:t>)</w:t>
      </w:r>
      <w:r w:rsidR="00994162" w:rsidRPr="00994162">
        <w:rPr>
          <w:rFonts w:cs="Arial"/>
          <w:b/>
          <w:bCs/>
          <w:iCs/>
          <w:color w:val="000000"/>
          <w:szCs w:val="20"/>
          <w:lang w:val="sl-SI" w:eastAsia="ar-SA"/>
        </w:rPr>
        <w:t xml:space="preserve"> v Oddelku za okolje in prostor, kmetijstvo, občo upravo in gospodarstvo</w:t>
      </w:r>
      <w:r w:rsidR="009A2C2C" w:rsidRPr="009A2C2C">
        <w:rPr>
          <w:rFonts w:cs="Arial"/>
          <w:iCs/>
          <w:color w:val="000000"/>
          <w:szCs w:val="20"/>
          <w:lang w:val="sl-SI" w:eastAsia="ar-SA"/>
        </w:rPr>
        <w:t>, za določen čas</w:t>
      </w:r>
      <w:r w:rsidR="00F32CBE">
        <w:rPr>
          <w:rFonts w:cs="Arial"/>
          <w:iCs/>
          <w:color w:val="000000"/>
          <w:szCs w:val="20"/>
          <w:lang w:val="sl-SI" w:eastAsia="ar-SA"/>
        </w:rPr>
        <w:t xml:space="preserve">, </w:t>
      </w:r>
      <w:r w:rsidR="00A5611C">
        <w:rPr>
          <w:rFonts w:cs="Arial"/>
          <w:iCs/>
          <w:color w:val="000000"/>
          <w:szCs w:val="20"/>
          <w:lang w:val="sl-SI" w:eastAsia="ar-SA"/>
        </w:rPr>
        <w:t xml:space="preserve">za nadomeščanje začasno </w:t>
      </w:r>
      <w:r w:rsidR="00F32CBE" w:rsidRPr="00F32CBE">
        <w:rPr>
          <w:rFonts w:cs="Arial"/>
          <w:iCs/>
          <w:color w:val="000000"/>
          <w:szCs w:val="20"/>
          <w:lang w:val="sl-SI" w:eastAsia="ar-SA"/>
        </w:rPr>
        <w:t>odsotne javne uslužbenke</w:t>
      </w:r>
      <w:r w:rsidR="004714A0">
        <w:rPr>
          <w:rFonts w:cs="Arial"/>
          <w:iCs/>
          <w:color w:val="000000"/>
          <w:szCs w:val="20"/>
          <w:lang w:val="sl-SI" w:eastAsia="ar-SA"/>
        </w:rPr>
        <w:t xml:space="preserve"> (predvidoma do </w:t>
      </w:r>
      <w:r w:rsidR="00FE7652">
        <w:rPr>
          <w:rFonts w:cs="Arial"/>
          <w:iCs/>
          <w:color w:val="000000"/>
          <w:szCs w:val="20"/>
          <w:lang w:val="sl-SI" w:eastAsia="ar-SA"/>
        </w:rPr>
        <w:t>3</w:t>
      </w:r>
      <w:r w:rsidR="004714A0">
        <w:rPr>
          <w:rFonts w:cs="Arial"/>
          <w:iCs/>
          <w:color w:val="000000"/>
          <w:szCs w:val="20"/>
          <w:lang w:val="sl-SI" w:eastAsia="ar-SA"/>
        </w:rPr>
        <w:t>1</w:t>
      </w:r>
      <w:r w:rsidR="00F32CBE">
        <w:rPr>
          <w:rFonts w:cs="Arial"/>
          <w:iCs/>
          <w:color w:val="000000"/>
          <w:szCs w:val="20"/>
          <w:lang w:val="sl-SI" w:eastAsia="ar-SA"/>
        </w:rPr>
        <w:t>.</w:t>
      </w:r>
      <w:r w:rsidR="004714A0">
        <w:rPr>
          <w:rFonts w:cs="Arial"/>
          <w:iCs/>
          <w:color w:val="000000"/>
          <w:szCs w:val="20"/>
          <w:lang w:val="sl-SI" w:eastAsia="ar-SA"/>
        </w:rPr>
        <w:t xml:space="preserve"> </w:t>
      </w:r>
      <w:r w:rsidR="00FE7652">
        <w:rPr>
          <w:rFonts w:cs="Arial"/>
          <w:iCs/>
          <w:color w:val="000000"/>
          <w:szCs w:val="20"/>
          <w:lang w:val="sl-SI" w:eastAsia="ar-SA"/>
        </w:rPr>
        <w:t>5</w:t>
      </w:r>
      <w:r w:rsidR="004714A0">
        <w:rPr>
          <w:rFonts w:cs="Arial"/>
          <w:iCs/>
          <w:color w:val="000000"/>
          <w:szCs w:val="20"/>
          <w:lang w:val="sl-SI" w:eastAsia="ar-SA"/>
        </w:rPr>
        <w:t>. 2023</w:t>
      </w:r>
      <w:r w:rsidR="00FE7652">
        <w:rPr>
          <w:rFonts w:cs="Arial"/>
          <w:iCs/>
          <w:color w:val="000000"/>
          <w:szCs w:val="20"/>
          <w:lang w:val="sl-SI" w:eastAsia="ar-SA"/>
        </w:rPr>
        <w:t xml:space="preserve"> oz. do njene vrnitve</w:t>
      </w:r>
      <w:r w:rsidR="004714A0">
        <w:rPr>
          <w:rFonts w:cs="Arial"/>
          <w:iCs/>
          <w:color w:val="000000"/>
          <w:szCs w:val="20"/>
          <w:lang w:val="sl-SI" w:eastAsia="ar-SA"/>
        </w:rPr>
        <w:t>).</w:t>
      </w:r>
    </w:p>
    <w:p w14:paraId="64C516E3" w14:textId="77777777" w:rsidR="009A2C2C" w:rsidRDefault="009A2C2C" w:rsidP="009A2C2C">
      <w:pPr>
        <w:jc w:val="both"/>
        <w:rPr>
          <w:rFonts w:cs="Arial"/>
          <w:iCs/>
          <w:color w:val="000000"/>
          <w:szCs w:val="20"/>
          <w:lang w:val="sl-SI" w:eastAsia="ar-SA"/>
        </w:rPr>
      </w:pPr>
    </w:p>
    <w:p w14:paraId="780BFEEB"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Kandidati, ki se bodo prijavili na delovno mesto, morajo izpolnjevati naslednje pogoje:</w:t>
      </w:r>
    </w:p>
    <w:p w14:paraId="7F3F7241"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00F359A"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najmanj sedem mesecev delovnih izkušenj,</w:t>
      </w:r>
    </w:p>
    <w:p w14:paraId="228836E1"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strokovni izpit iz upravnega postopka,</w:t>
      </w:r>
    </w:p>
    <w:p w14:paraId="5EAE18B9"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znanje slovenskega jezika, </w:t>
      </w:r>
    </w:p>
    <w:p w14:paraId="57F759E1"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državljanstvo Republike Slovenije, </w:t>
      </w:r>
    </w:p>
    <w:p w14:paraId="4740036D"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ne smejo biti pravnomočno obsojeni zaradi naklepnega kaznivega dejanja, ki se preganja po uradni dolžnosti in ne smejo biti obsojeni na nepogojno kazen zapora v trajanju več kot šest mesecev, </w:t>
      </w:r>
    </w:p>
    <w:p w14:paraId="7DD03BA5"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zoper njih ne sme biti vložena pravnomočna obtožnica zaradi naklepnega kaznivega dejanja, ki se preganja po uradni dolžnosti.</w:t>
      </w:r>
    </w:p>
    <w:p w14:paraId="388D1AFC" w14:textId="77777777" w:rsidR="009A2C2C" w:rsidRPr="009A2C2C" w:rsidRDefault="009A2C2C" w:rsidP="009A2C2C">
      <w:pPr>
        <w:jc w:val="both"/>
        <w:rPr>
          <w:rFonts w:cs="Arial"/>
          <w:iCs/>
          <w:color w:val="000000"/>
          <w:szCs w:val="20"/>
          <w:lang w:val="sl-SI" w:eastAsia="ar-SA"/>
        </w:rPr>
      </w:pPr>
    </w:p>
    <w:p w14:paraId="1850FAB5"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5AEBE54" w14:textId="77777777" w:rsidR="009A2C2C" w:rsidRPr="009A2C2C" w:rsidRDefault="009A2C2C" w:rsidP="009A2C2C">
      <w:pPr>
        <w:jc w:val="both"/>
        <w:rPr>
          <w:rFonts w:cs="Arial"/>
          <w:iCs/>
          <w:color w:val="000000"/>
          <w:szCs w:val="20"/>
          <w:lang w:val="sl-SI" w:eastAsia="ar-SA"/>
        </w:rPr>
      </w:pPr>
    </w:p>
    <w:p w14:paraId="4BC88EC8"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Zahtevane delovne izkušnje se skrajšajo za tretjino v primeru, da ima kandidat univerzitetno izobrazbo ali visoko strokovno izobrazbo s specializacijo oziroma magisterijem znanosti (prejšnjim) ali magistrsko izobrazbo (druga bolonjska stopnja).</w:t>
      </w:r>
    </w:p>
    <w:p w14:paraId="681A68A5" w14:textId="77777777" w:rsidR="009A2C2C" w:rsidRDefault="009A2C2C" w:rsidP="009A2C2C">
      <w:pPr>
        <w:jc w:val="both"/>
        <w:rPr>
          <w:rFonts w:cs="Arial"/>
          <w:iCs/>
          <w:color w:val="000000"/>
          <w:szCs w:val="20"/>
          <w:lang w:val="sl-SI" w:eastAsia="ar-SA"/>
        </w:rPr>
      </w:pPr>
    </w:p>
    <w:p w14:paraId="582D618C"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w:t>
      </w:r>
      <w:r w:rsidR="008B1A34" w:rsidRPr="008B1A34">
        <w:rPr>
          <w:rFonts w:cs="Arial"/>
          <w:iCs/>
          <w:color w:val="000000"/>
          <w:szCs w:val="20"/>
          <w:lang w:val="sl-SI" w:eastAsia="ar-SA"/>
        </w:rPr>
        <w:t>24/06 – uradno prečiščeno besedilo, 105/06 – ZUS-1, 126/07, 65/08, 8/10, 82/13, 175/20 – ZIUOPDVE in 3/22 – ZDeb</w:t>
      </w:r>
      <w:r w:rsidRPr="009A2C2C">
        <w:rPr>
          <w:rFonts w:cs="Arial"/>
          <w:iCs/>
          <w:color w:val="000000"/>
          <w:szCs w:val="20"/>
          <w:lang w:val="sl-SI" w:eastAsia="ar-SA"/>
        </w:rPr>
        <w:t>), opraviti najkasneje v treh mesecih od sklenitve delovnega razmerja.</w:t>
      </w:r>
    </w:p>
    <w:p w14:paraId="60042F5E" w14:textId="77777777" w:rsidR="009A2C2C" w:rsidRDefault="009A2C2C" w:rsidP="009A2C2C">
      <w:pPr>
        <w:jc w:val="both"/>
        <w:rPr>
          <w:rFonts w:cs="Arial"/>
          <w:iCs/>
          <w:color w:val="000000"/>
          <w:szCs w:val="20"/>
          <w:lang w:val="sl-SI" w:eastAsia="ar-SA"/>
        </w:rPr>
      </w:pPr>
    </w:p>
    <w:p w14:paraId="02906620" w14:textId="10612969" w:rsidR="009A2C2C" w:rsidRPr="009A2C2C" w:rsidRDefault="00422CDB" w:rsidP="009A2C2C">
      <w:pPr>
        <w:jc w:val="both"/>
        <w:rPr>
          <w:rFonts w:cs="Arial"/>
          <w:iCs/>
          <w:color w:val="000000"/>
          <w:szCs w:val="20"/>
          <w:lang w:val="sl-SI" w:eastAsia="ar-SA"/>
        </w:rPr>
      </w:pPr>
      <w:r>
        <w:rPr>
          <w:rFonts w:cs="Arial"/>
          <w:iCs/>
          <w:color w:val="000000"/>
          <w:szCs w:val="20"/>
          <w:lang w:val="sl-SI" w:eastAsia="ar-SA"/>
        </w:rPr>
        <w:br w:type="page"/>
      </w:r>
      <w:r w:rsidR="009A2C2C" w:rsidRPr="009A2C2C">
        <w:rPr>
          <w:rFonts w:cs="Arial"/>
          <w:iCs/>
          <w:color w:val="000000"/>
          <w:szCs w:val="20"/>
          <w:lang w:val="sl-SI" w:eastAsia="ar-SA"/>
        </w:rPr>
        <w:lastRenderedPageBreak/>
        <w:t>Delovne naloge:</w:t>
      </w:r>
    </w:p>
    <w:p w14:paraId="78AA7C63"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w:t>
      </w:r>
      <w:r w:rsidRPr="009A2C2C">
        <w:rPr>
          <w:rFonts w:cs="Arial"/>
          <w:iCs/>
          <w:color w:val="000000"/>
          <w:szCs w:val="20"/>
          <w:lang w:val="sl-SI" w:eastAsia="ar-SA"/>
        </w:rPr>
        <w:tab/>
        <w:t>vodenje zahtevnih upravnih postopkov na prvi stopnji</w:t>
      </w:r>
    </w:p>
    <w:p w14:paraId="3F72ECF6"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w:t>
      </w:r>
      <w:r w:rsidRPr="009A2C2C">
        <w:rPr>
          <w:rFonts w:cs="Arial"/>
          <w:iCs/>
          <w:color w:val="000000"/>
          <w:szCs w:val="20"/>
          <w:lang w:val="sl-SI" w:eastAsia="ar-SA"/>
        </w:rPr>
        <w:tab/>
        <w:t>zbiranje, urejanje in priprava podatkov za oblikovanje zahtevnejših gradiv</w:t>
      </w:r>
    </w:p>
    <w:p w14:paraId="36F961AD"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w:t>
      </w:r>
      <w:r w:rsidRPr="009A2C2C">
        <w:rPr>
          <w:rFonts w:cs="Arial"/>
          <w:iCs/>
          <w:color w:val="000000"/>
          <w:szCs w:val="20"/>
          <w:lang w:val="sl-SI" w:eastAsia="ar-SA"/>
        </w:rPr>
        <w:tab/>
        <w:t>samostojno oblikovanje manj zahtevnih gradiv s predlogi ukrepov</w:t>
      </w:r>
    </w:p>
    <w:p w14:paraId="1824E831"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w:t>
      </w:r>
      <w:r w:rsidRPr="009A2C2C">
        <w:rPr>
          <w:rFonts w:cs="Arial"/>
          <w:iCs/>
          <w:color w:val="000000"/>
          <w:szCs w:val="20"/>
          <w:lang w:val="sl-SI" w:eastAsia="ar-SA"/>
        </w:rPr>
        <w:tab/>
        <w:t>opravljanje drugih upravnih nalog podobne zahtevnosti</w:t>
      </w:r>
      <w:r w:rsidR="00721FBE">
        <w:rPr>
          <w:rFonts w:cs="Arial"/>
          <w:iCs/>
          <w:color w:val="000000"/>
          <w:szCs w:val="20"/>
          <w:lang w:val="sl-SI" w:eastAsia="ar-SA"/>
        </w:rPr>
        <w:t>.</w:t>
      </w:r>
    </w:p>
    <w:p w14:paraId="5AEC5812" w14:textId="77777777" w:rsidR="009A2C2C" w:rsidRPr="009A2C2C" w:rsidRDefault="009A2C2C" w:rsidP="009A2C2C">
      <w:pPr>
        <w:jc w:val="both"/>
        <w:rPr>
          <w:rFonts w:cs="Arial"/>
          <w:iCs/>
          <w:color w:val="000000"/>
          <w:szCs w:val="20"/>
          <w:lang w:val="sl-SI" w:eastAsia="ar-SA"/>
        </w:rPr>
      </w:pPr>
    </w:p>
    <w:p w14:paraId="37FB9430"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Prijava mora vsebovati: </w:t>
      </w:r>
    </w:p>
    <w:p w14:paraId="4970D39F" w14:textId="77777777" w:rsidR="00072C3F" w:rsidRPr="00072C3F" w:rsidRDefault="00072C3F" w:rsidP="00AB4CED">
      <w:pPr>
        <w:numPr>
          <w:ilvl w:val="0"/>
          <w:numId w:val="27"/>
        </w:numPr>
        <w:jc w:val="both"/>
        <w:rPr>
          <w:rFonts w:cs="Arial"/>
          <w:iCs/>
          <w:color w:val="000000"/>
          <w:szCs w:val="20"/>
          <w:lang w:val="sl-SI" w:eastAsia="ar-SA"/>
        </w:rPr>
      </w:pPr>
      <w:r w:rsidRPr="00072C3F">
        <w:rPr>
          <w:rFonts w:cs="Arial"/>
          <w:iCs/>
          <w:color w:val="000000"/>
          <w:szCs w:val="20"/>
          <w:lang w:val="sl-SI" w:eastAsia="ar-SA"/>
        </w:rPr>
        <w:t xml:space="preserve">izjavo kandidata o izpolnjevanju pogoja zahtevane izobrazbe, iz katere mora biti razvidna raven in smer izobrazbe, datum (dan, mesec, leto) zaključka izobraževanja ter ustanova, na kateri je bila izobrazba pridobljena, </w:t>
      </w:r>
    </w:p>
    <w:p w14:paraId="087360F8" w14:textId="77777777" w:rsidR="00072C3F" w:rsidRPr="00072C3F" w:rsidRDefault="00072C3F" w:rsidP="00AB4CED">
      <w:pPr>
        <w:numPr>
          <w:ilvl w:val="0"/>
          <w:numId w:val="27"/>
        </w:numPr>
        <w:jc w:val="both"/>
        <w:rPr>
          <w:rFonts w:cs="Arial"/>
          <w:iCs/>
          <w:color w:val="000000"/>
          <w:szCs w:val="20"/>
          <w:lang w:val="sl-SI" w:eastAsia="ar-SA"/>
        </w:rPr>
      </w:pPr>
      <w:r w:rsidRPr="00072C3F">
        <w:rPr>
          <w:rFonts w:cs="Arial"/>
          <w:iCs/>
          <w:color w:val="000000"/>
          <w:szCs w:val="20"/>
          <w:lang w:val="sl-SI" w:eastAsia="ar-SA"/>
        </w:rPr>
        <w:t>pisno izjavo o vseh dosedanjih zaposlitvah, iz katere je razvidno izpolnjevanje pogoja glede zahtevanih delovnih izkušenj</w:t>
      </w:r>
      <w:r w:rsidR="009C4114">
        <w:rPr>
          <w:rFonts w:cs="Arial"/>
          <w:iCs/>
          <w:color w:val="000000"/>
          <w:szCs w:val="20"/>
          <w:lang w:val="sl-SI" w:eastAsia="ar-SA"/>
        </w:rPr>
        <w:t>.</w:t>
      </w:r>
      <w:r w:rsidRPr="00072C3F">
        <w:rPr>
          <w:rFonts w:cs="Arial"/>
          <w:iCs/>
          <w:color w:val="000000"/>
          <w:szCs w:val="20"/>
          <w:lang w:val="sl-SI" w:eastAsia="ar-SA"/>
        </w:rPr>
        <w:t xml:space="preserve"> </w:t>
      </w:r>
      <w:r w:rsidR="009C4114">
        <w:rPr>
          <w:rFonts w:cs="Arial"/>
          <w:iCs/>
          <w:color w:val="000000"/>
          <w:szCs w:val="20"/>
          <w:lang w:val="sl-SI" w:eastAsia="ar-SA"/>
        </w:rPr>
        <w:t>V</w:t>
      </w:r>
      <w:r w:rsidRPr="00072C3F">
        <w:rPr>
          <w:rFonts w:cs="Arial"/>
          <w:iCs/>
          <w:color w:val="000000"/>
          <w:szCs w:val="20"/>
          <w:lang w:val="sl-SI" w:eastAsia="ar-SA"/>
        </w:rPr>
        <w:t xml:space="preserve"> izjavi kandidat navede datum sklenitve in datum prekinitve delovnega razmerja pri posameznem delodajalcu, ter kratko opiše delo in raven zahtevnosti dela, ki ga je opravljal pri tem delodajalcu, </w:t>
      </w:r>
    </w:p>
    <w:p w14:paraId="4D5BB447" w14:textId="77777777" w:rsidR="009A2C2C" w:rsidRPr="009A2C2C" w:rsidRDefault="009A2C2C" w:rsidP="00AB4CED">
      <w:pPr>
        <w:numPr>
          <w:ilvl w:val="0"/>
          <w:numId w:val="27"/>
        </w:numPr>
        <w:jc w:val="both"/>
        <w:rPr>
          <w:rFonts w:cs="Arial"/>
          <w:iCs/>
          <w:color w:val="000000"/>
          <w:szCs w:val="20"/>
          <w:lang w:val="sl-SI" w:eastAsia="ar-SA"/>
        </w:rPr>
      </w:pPr>
      <w:r w:rsidRPr="009A2C2C">
        <w:rPr>
          <w:rFonts w:cs="Arial"/>
          <w:iCs/>
          <w:color w:val="000000"/>
          <w:szCs w:val="20"/>
          <w:lang w:val="sl-SI" w:eastAsia="ar-SA"/>
        </w:rPr>
        <w:t xml:space="preserve">izjavo kandidata, da: </w:t>
      </w:r>
    </w:p>
    <w:p w14:paraId="521FEBBF" w14:textId="77777777" w:rsidR="009A2C2C" w:rsidRPr="009A2C2C" w:rsidRDefault="009A2C2C" w:rsidP="00AB4CED">
      <w:pPr>
        <w:numPr>
          <w:ilvl w:val="0"/>
          <w:numId w:val="24"/>
        </w:numPr>
        <w:jc w:val="both"/>
        <w:rPr>
          <w:rFonts w:cs="Arial"/>
          <w:iCs/>
          <w:color w:val="000000"/>
          <w:szCs w:val="20"/>
          <w:lang w:val="sl-SI" w:eastAsia="ar-SA"/>
        </w:rPr>
      </w:pPr>
      <w:r w:rsidRPr="009A2C2C">
        <w:rPr>
          <w:rFonts w:cs="Arial"/>
          <w:iCs/>
          <w:color w:val="000000"/>
          <w:szCs w:val="20"/>
          <w:lang w:val="sl-SI" w:eastAsia="ar-SA"/>
        </w:rPr>
        <w:t xml:space="preserve">je državljan Republike Slovenije, </w:t>
      </w:r>
    </w:p>
    <w:p w14:paraId="2DA3E411" w14:textId="77777777" w:rsidR="009A2C2C" w:rsidRPr="009A2C2C" w:rsidRDefault="009A2C2C" w:rsidP="00AB4CED">
      <w:pPr>
        <w:numPr>
          <w:ilvl w:val="0"/>
          <w:numId w:val="24"/>
        </w:numPr>
        <w:jc w:val="both"/>
        <w:rPr>
          <w:rFonts w:cs="Arial"/>
          <w:iCs/>
          <w:color w:val="000000"/>
          <w:szCs w:val="20"/>
          <w:lang w:val="sl-SI" w:eastAsia="ar-SA"/>
        </w:rPr>
      </w:pPr>
      <w:r w:rsidRPr="009A2C2C">
        <w:rPr>
          <w:rFonts w:cs="Arial"/>
          <w:iCs/>
          <w:color w:val="000000"/>
          <w:szCs w:val="20"/>
          <w:lang w:val="sl-SI" w:eastAsia="ar-SA"/>
        </w:rPr>
        <w:t xml:space="preserve">ni bil pravnomočno obsojen zaradi naklepnega kaznivega dejanja, ki se preganja po uradni dolžnosti in da ni bil obsojen na nepogojno kazen zapora v trajanju več kot šest mesecev, </w:t>
      </w:r>
    </w:p>
    <w:p w14:paraId="03712650" w14:textId="77777777" w:rsidR="009A2C2C" w:rsidRPr="009A2C2C" w:rsidRDefault="009A2C2C" w:rsidP="00AB4CED">
      <w:pPr>
        <w:numPr>
          <w:ilvl w:val="0"/>
          <w:numId w:val="24"/>
        </w:numPr>
        <w:jc w:val="both"/>
        <w:rPr>
          <w:rFonts w:cs="Arial"/>
          <w:iCs/>
          <w:color w:val="000000"/>
          <w:szCs w:val="20"/>
          <w:lang w:val="sl-SI" w:eastAsia="ar-SA"/>
        </w:rPr>
      </w:pPr>
      <w:r w:rsidRPr="009A2C2C">
        <w:rPr>
          <w:rFonts w:cs="Arial"/>
          <w:iCs/>
          <w:color w:val="000000"/>
          <w:szCs w:val="20"/>
          <w:lang w:val="sl-SI" w:eastAsia="ar-SA"/>
        </w:rPr>
        <w:t>zoper njega ni vložena pravnomočna obtožnica zaradi naklepnega kaznivega dejanja, ki se preganja po uradni dolžnosti,</w:t>
      </w:r>
    </w:p>
    <w:p w14:paraId="26D77F24" w14:textId="5C452F95" w:rsidR="009A2C2C" w:rsidRPr="00072C3F" w:rsidRDefault="009A2C2C" w:rsidP="00AB4CED">
      <w:pPr>
        <w:numPr>
          <w:ilvl w:val="0"/>
          <w:numId w:val="27"/>
        </w:numPr>
        <w:jc w:val="both"/>
        <w:rPr>
          <w:rFonts w:cs="Arial"/>
          <w:iCs/>
          <w:color w:val="000000"/>
          <w:szCs w:val="20"/>
          <w:lang w:val="sl-SI" w:eastAsia="ar-SA"/>
        </w:rPr>
      </w:pPr>
      <w:r w:rsidRPr="009A2C2C">
        <w:rPr>
          <w:rFonts w:cs="Arial"/>
          <w:iCs/>
          <w:color w:val="000000"/>
          <w:szCs w:val="20"/>
          <w:lang w:val="sl-SI" w:eastAsia="ar-SA"/>
        </w:rPr>
        <w:t xml:space="preserve">izjavo, da dovoljuje Upravni enoti </w:t>
      </w:r>
      <w:r w:rsidR="00FE7652">
        <w:rPr>
          <w:rFonts w:cs="Arial"/>
          <w:iCs/>
          <w:color w:val="000000"/>
          <w:szCs w:val="20"/>
          <w:lang w:val="sl-SI" w:eastAsia="ar-SA"/>
        </w:rPr>
        <w:t>Ribnica</w:t>
      </w:r>
      <w:r w:rsidRPr="009A2C2C">
        <w:rPr>
          <w:rFonts w:cs="Arial"/>
          <w:iCs/>
          <w:color w:val="000000"/>
          <w:szCs w:val="20"/>
          <w:lang w:val="sl-SI" w:eastAsia="ar-SA"/>
        </w:rPr>
        <w:t xml:space="preserve"> pridobitev podatkov iz </w:t>
      </w:r>
      <w:r w:rsidR="00FE7652">
        <w:rPr>
          <w:rFonts w:cs="Arial"/>
          <w:iCs/>
          <w:color w:val="000000"/>
          <w:szCs w:val="20"/>
          <w:lang w:val="sl-SI" w:eastAsia="ar-SA"/>
        </w:rPr>
        <w:t xml:space="preserve">1. in </w:t>
      </w:r>
      <w:r w:rsidRPr="009A2C2C">
        <w:rPr>
          <w:rFonts w:cs="Arial"/>
          <w:iCs/>
          <w:color w:val="000000"/>
          <w:szCs w:val="20"/>
          <w:lang w:val="sl-SI" w:eastAsia="ar-SA"/>
        </w:rPr>
        <w:t>3. točke iz uradne evidence</w:t>
      </w:r>
      <w:r w:rsidR="00072C3F">
        <w:rPr>
          <w:rFonts w:cs="Arial"/>
          <w:iCs/>
          <w:color w:val="000000"/>
          <w:szCs w:val="20"/>
          <w:lang w:val="sl-SI" w:eastAsia="ar-SA"/>
        </w:rPr>
        <w:t xml:space="preserve"> </w:t>
      </w:r>
      <w:r w:rsidR="00072C3F" w:rsidRPr="00072C3F">
        <w:rPr>
          <w:rFonts w:cs="Arial"/>
          <w:iCs/>
          <w:color w:val="000000"/>
          <w:szCs w:val="20"/>
          <w:lang w:val="sl-SI" w:eastAsia="ar-SA"/>
        </w:rPr>
        <w:t>(v primeru, da kandidat z vpogledom v uradne evidence ne soglaša, bo moral sam predložiti ustrezna dokazila).</w:t>
      </w:r>
    </w:p>
    <w:p w14:paraId="343544C5" w14:textId="77777777" w:rsidR="009A2C2C" w:rsidRPr="009A2C2C" w:rsidRDefault="009A2C2C" w:rsidP="009A2C2C">
      <w:pPr>
        <w:jc w:val="both"/>
        <w:rPr>
          <w:rFonts w:cs="Arial"/>
          <w:iCs/>
          <w:color w:val="000000"/>
          <w:szCs w:val="20"/>
          <w:lang w:val="sl-SI" w:eastAsia="ar-SA"/>
        </w:rPr>
      </w:pPr>
    </w:p>
    <w:p w14:paraId="7A9C1859"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Zaželeno je, da prijava vsebuje tudi kratek življenjepis ter da kandidat v njej poleg formalne izobrazbe navede tudi druga znanja in veščine, ki jih je pridobil. </w:t>
      </w:r>
    </w:p>
    <w:p w14:paraId="515F05EB" w14:textId="77777777" w:rsidR="009A2C2C" w:rsidRPr="009A2C2C" w:rsidRDefault="009A2C2C" w:rsidP="009A2C2C">
      <w:pPr>
        <w:jc w:val="both"/>
        <w:rPr>
          <w:rFonts w:cs="Arial"/>
          <w:iCs/>
          <w:color w:val="000000"/>
          <w:szCs w:val="20"/>
          <w:lang w:val="sl-SI" w:eastAsia="ar-SA"/>
        </w:rPr>
      </w:pPr>
    </w:p>
    <w:p w14:paraId="4572DE50" w14:textId="04CDC5C7" w:rsidR="009A2C2C" w:rsidRPr="003F1864" w:rsidRDefault="003F1864" w:rsidP="009A2C2C">
      <w:pPr>
        <w:jc w:val="both"/>
        <w:rPr>
          <w:rFonts w:cs="Arial"/>
          <w:szCs w:val="20"/>
          <w:lang w:val="sl-SI"/>
        </w:rPr>
      </w:pPr>
      <w:r w:rsidRPr="003F1864">
        <w:rPr>
          <w:rFonts w:cs="Arial"/>
          <w:szCs w:val="20"/>
          <w:lang w:val="sl-SI"/>
        </w:rPr>
        <w:t xml:space="preserve">Izbrani kandidat bo delo opravljal na uradniškem delovnem mestu </w:t>
      </w:r>
      <w:r>
        <w:rPr>
          <w:rFonts w:cs="Arial"/>
          <w:szCs w:val="20"/>
          <w:lang w:val="sl-SI"/>
        </w:rPr>
        <w:t>svetovalec</w:t>
      </w:r>
      <w:r w:rsidRPr="003F1864">
        <w:rPr>
          <w:rFonts w:cs="Arial"/>
          <w:szCs w:val="20"/>
          <w:lang w:val="sl-SI"/>
        </w:rPr>
        <w:t xml:space="preserve"> brez imenovanja v naziv, pravice oziroma obveznosti pa se mu določijo glede na uradniški naziv svetovalec III. </w:t>
      </w:r>
      <w:r w:rsidR="009A2C2C" w:rsidRPr="009A2C2C">
        <w:rPr>
          <w:rFonts w:cs="Arial"/>
          <w:iCs/>
          <w:color w:val="000000"/>
          <w:szCs w:val="20"/>
          <w:lang w:val="sl-SI" w:eastAsia="ar-SA"/>
        </w:rPr>
        <w:t xml:space="preserve">Z izbranim kandidatom bo sklenjena pogodba o zaposlitvi za določen čas, </w:t>
      </w:r>
      <w:r w:rsidR="00F70708">
        <w:rPr>
          <w:rFonts w:cs="Arial"/>
          <w:iCs/>
          <w:color w:val="000000"/>
          <w:szCs w:val="20"/>
          <w:lang w:val="sl-SI" w:eastAsia="ar-SA"/>
        </w:rPr>
        <w:t xml:space="preserve">za nadomeščanje začasno </w:t>
      </w:r>
      <w:r w:rsidR="00F70708" w:rsidRPr="00F32CBE">
        <w:rPr>
          <w:rFonts w:cs="Arial"/>
          <w:iCs/>
          <w:color w:val="000000"/>
          <w:szCs w:val="20"/>
          <w:lang w:val="sl-SI" w:eastAsia="ar-SA"/>
        </w:rPr>
        <w:t>odsotne javne uslužbenke</w:t>
      </w:r>
      <w:r w:rsidR="00A5611C">
        <w:rPr>
          <w:rFonts w:cs="Arial"/>
          <w:iCs/>
          <w:color w:val="000000"/>
          <w:szCs w:val="20"/>
          <w:lang w:val="sl-SI" w:eastAsia="ar-SA"/>
        </w:rPr>
        <w:t xml:space="preserve">, </w:t>
      </w:r>
      <w:r w:rsidR="009A2C2C" w:rsidRPr="009A2C2C">
        <w:rPr>
          <w:rFonts w:cs="Arial"/>
          <w:iCs/>
          <w:color w:val="000000"/>
          <w:szCs w:val="20"/>
          <w:lang w:val="sl-SI" w:eastAsia="ar-SA"/>
        </w:rPr>
        <w:t xml:space="preserve">s polnim delovnim časom. Izbrani kandidat bo delo opravljal v poslovnih prostorih Upravne enote </w:t>
      </w:r>
      <w:r w:rsidR="00FE7652">
        <w:rPr>
          <w:rFonts w:cs="Arial"/>
          <w:iCs/>
          <w:color w:val="000000"/>
          <w:szCs w:val="20"/>
          <w:lang w:val="sl-SI" w:eastAsia="ar-SA"/>
        </w:rPr>
        <w:t>Ribnica, Gorenjska cesta 9, 1310 Ribnica</w:t>
      </w:r>
      <w:r w:rsidR="009A2C2C" w:rsidRPr="009A2C2C">
        <w:rPr>
          <w:rFonts w:cs="Arial"/>
          <w:iCs/>
          <w:color w:val="000000"/>
          <w:szCs w:val="20"/>
          <w:lang w:val="sl-SI" w:eastAsia="ar-SA"/>
        </w:rPr>
        <w:t>.</w:t>
      </w:r>
    </w:p>
    <w:p w14:paraId="62C78A03" w14:textId="77777777" w:rsidR="009A2C2C" w:rsidRPr="009A2C2C" w:rsidRDefault="009A2C2C" w:rsidP="009A2C2C">
      <w:pPr>
        <w:jc w:val="both"/>
        <w:rPr>
          <w:rFonts w:cs="Arial"/>
          <w:iCs/>
          <w:color w:val="000000"/>
          <w:szCs w:val="20"/>
          <w:lang w:val="sl-SI" w:eastAsia="ar-SA"/>
        </w:rPr>
      </w:pPr>
    </w:p>
    <w:p w14:paraId="1C0684F6" w14:textId="5C34A60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Kandidat vloži prijavo </w:t>
      </w:r>
      <w:r w:rsidR="00072C3F">
        <w:rPr>
          <w:rFonts w:cs="Arial"/>
          <w:color w:val="000000"/>
          <w:szCs w:val="20"/>
          <w:lang w:val="sl-SI" w:eastAsia="sl-SI"/>
        </w:rPr>
        <w:t xml:space="preserve">v pisni obliki </w:t>
      </w:r>
      <w:r w:rsidR="00072C3F" w:rsidRPr="00B75531">
        <w:rPr>
          <w:rFonts w:cs="Arial"/>
          <w:color w:val="000000"/>
          <w:szCs w:val="20"/>
          <w:lang w:val="sl-SI" w:eastAsia="sl-SI"/>
        </w:rPr>
        <w:t>na priloženem obrazcu “</w:t>
      </w:r>
      <w:r w:rsidR="001D3AA3">
        <w:rPr>
          <w:rFonts w:cs="Arial"/>
          <w:color w:val="000000"/>
          <w:szCs w:val="20"/>
          <w:lang w:val="sl-SI" w:eastAsia="sl-SI"/>
        </w:rPr>
        <w:t>Vloga za zaposlitev</w:t>
      </w:r>
      <w:r w:rsidR="00072C3F" w:rsidRPr="00B75531">
        <w:rPr>
          <w:rFonts w:cs="Arial"/>
          <w:color w:val="000000"/>
          <w:szCs w:val="20"/>
          <w:lang w:val="sl-SI" w:eastAsia="sl-SI"/>
        </w:rPr>
        <w:t>”</w:t>
      </w:r>
      <w:r w:rsidR="00072C3F">
        <w:rPr>
          <w:rFonts w:cs="Arial"/>
          <w:color w:val="000000"/>
          <w:szCs w:val="20"/>
          <w:lang w:val="sl-SI" w:eastAsia="sl-SI"/>
        </w:rPr>
        <w:t>,</w:t>
      </w:r>
      <w:r w:rsidRPr="009A2C2C">
        <w:rPr>
          <w:rFonts w:cs="Arial"/>
          <w:iCs/>
          <w:color w:val="000000"/>
          <w:szCs w:val="20"/>
          <w:lang w:val="sl-SI" w:eastAsia="ar-SA"/>
        </w:rPr>
        <w:t xml:space="preserve"> na naslov: Upravna enota </w:t>
      </w:r>
      <w:r w:rsidR="001D3AA3">
        <w:rPr>
          <w:rFonts w:cs="Arial"/>
          <w:iCs/>
          <w:color w:val="000000"/>
          <w:szCs w:val="20"/>
          <w:lang w:val="sl-SI" w:eastAsia="ar-SA"/>
        </w:rPr>
        <w:t>Ribnica, Gorenjska cesta 9, 1310 Ribnica</w:t>
      </w:r>
      <w:r w:rsidRPr="009A2C2C">
        <w:rPr>
          <w:rFonts w:cs="Arial"/>
          <w:iCs/>
          <w:color w:val="000000"/>
          <w:szCs w:val="20"/>
          <w:lang w:val="sl-SI" w:eastAsia="ar-SA"/>
        </w:rPr>
        <w:t>,</w:t>
      </w:r>
      <w:r w:rsidR="002B0D05">
        <w:rPr>
          <w:rFonts w:cs="Arial"/>
          <w:iCs/>
          <w:color w:val="000000"/>
          <w:szCs w:val="20"/>
          <w:lang w:val="sl-SI" w:eastAsia="ar-SA"/>
        </w:rPr>
        <w:t xml:space="preserve"> </w:t>
      </w:r>
      <w:r w:rsidR="002B0D05" w:rsidRPr="002B0D05">
        <w:rPr>
          <w:rFonts w:cs="Arial"/>
          <w:iCs/>
          <w:color w:val="000000"/>
          <w:szCs w:val="20"/>
          <w:lang w:val="sl-SI" w:eastAsia="ar-SA"/>
        </w:rPr>
        <w:t xml:space="preserve">z označbo: </w:t>
      </w:r>
      <w:r w:rsidR="002B0D05">
        <w:rPr>
          <w:rFonts w:cs="Arial"/>
          <w:iCs/>
          <w:color w:val="000000"/>
          <w:szCs w:val="20"/>
          <w:lang w:val="sl-SI" w:eastAsia="ar-SA"/>
        </w:rPr>
        <w:t>»</w:t>
      </w:r>
      <w:r w:rsidR="002B0D05" w:rsidRPr="002B0D05">
        <w:rPr>
          <w:rFonts w:cs="Arial"/>
          <w:iCs/>
          <w:color w:val="000000"/>
          <w:szCs w:val="20"/>
          <w:lang w:val="sl-SI" w:eastAsia="ar-SA"/>
        </w:rPr>
        <w:t>110-</w:t>
      </w:r>
      <w:r w:rsidR="002B0D05">
        <w:rPr>
          <w:rFonts w:cs="Arial"/>
          <w:iCs/>
          <w:color w:val="000000"/>
          <w:szCs w:val="20"/>
          <w:lang w:val="sl-SI" w:eastAsia="ar-SA"/>
        </w:rPr>
        <w:t>4/2023«</w:t>
      </w:r>
      <w:r w:rsidR="002B0D05" w:rsidRPr="002B0D05">
        <w:rPr>
          <w:rFonts w:cs="Arial"/>
          <w:iCs/>
          <w:color w:val="000000"/>
          <w:szCs w:val="20"/>
          <w:lang w:val="sl-SI" w:eastAsia="ar-SA"/>
        </w:rPr>
        <w:t xml:space="preserve"> </w:t>
      </w:r>
      <w:r w:rsidRPr="009A2C2C">
        <w:rPr>
          <w:rFonts w:cs="Arial"/>
          <w:iCs/>
          <w:color w:val="000000"/>
          <w:szCs w:val="20"/>
          <w:lang w:val="sl-SI" w:eastAsia="ar-SA"/>
        </w:rPr>
        <w:t xml:space="preserve"> in sicer v roku </w:t>
      </w:r>
      <w:r w:rsidR="008B1A34">
        <w:rPr>
          <w:rFonts w:cs="Arial"/>
          <w:iCs/>
          <w:color w:val="000000"/>
          <w:szCs w:val="20"/>
          <w:lang w:val="sl-SI" w:eastAsia="ar-SA"/>
        </w:rPr>
        <w:t>8</w:t>
      </w:r>
      <w:r w:rsidRPr="009A2C2C">
        <w:rPr>
          <w:rFonts w:cs="Arial"/>
          <w:iCs/>
          <w:color w:val="000000"/>
          <w:szCs w:val="20"/>
          <w:lang w:val="sl-SI" w:eastAsia="ar-SA"/>
        </w:rPr>
        <w:t xml:space="preserve"> dni po objavi </w:t>
      </w:r>
      <w:r w:rsidR="002B0D05" w:rsidRPr="002B0D05">
        <w:rPr>
          <w:rFonts w:cs="Arial"/>
          <w:iCs/>
          <w:color w:val="000000"/>
          <w:szCs w:val="20"/>
          <w:lang w:val="sl-SI" w:eastAsia="ar-SA"/>
        </w:rPr>
        <w:t>na osrednjem spletnem mestu državne uprave GOV.SI (</w:t>
      </w:r>
      <w:hyperlink r:id="rId7" w:history="1">
        <w:r w:rsidR="002B0D05" w:rsidRPr="00032652">
          <w:rPr>
            <w:rStyle w:val="Hiperpovezava"/>
            <w:color w:val="2F5496"/>
            <w:u w:val="none"/>
          </w:rPr>
          <w:t>https://www.gov.si/zbirke/delovna-mesta/</w:t>
        </w:r>
      </w:hyperlink>
      <w:r w:rsidR="002B0D05" w:rsidRPr="002B0D05">
        <w:rPr>
          <w:rFonts w:cs="Arial"/>
          <w:iCs/>
          <w:color w:val="000000"/>
          <w:szCs w:val="20"/>
          <w:lang w:val="sl-SI" w:eastAsia="ar-SA"/>
        </w:rPr>
        <w:t xml:space="preserve">) </w:t>
      </w:r>
      <w:r w:rsidRPr="009A2C2C">
        <w:rPr>
          <w:rFonts w:cs="Arial"/>
          <w:iCs/>
          <w:color w:val="000000"/>
          <w:szCs w:val="20"/>
          <w:lang w:val="sl-SI" w:eastAsia="ar-SA"/>
        </w:rPr>
        <w:t xml:space="preserve"> </w:t>
      </w:r>
      <w:r w:rsidR="00F70708" w:rsidRPr="00D35FB5">
        <w:rPr>
          <w:rFonts w:cs="Arial"/>
          <w:iCs/>
          <w:szCs w:val="20"/>
          <w:lang w:val="sl-SI"/>
        </w:rPr>
        <w:t>in spletni strani Zavoda  RS za zaposlovanje</w:t>
      </w:r>
      <w:r w:rsidRPr="009A2C2C">
        <w:rPr>
          <w:rFonts w:cs="Arial"/>
          <w:iCs/>
          <w:color w:val="000000"/>
          <w:szCs w:val="20"/>
          <w:lang w:val="sl-SI" w:eastAsia="ar-SA"/>
        </w:rPr>
        <w:t>. Za pisno obliko prijave se šteje tudi elektronska oblika, poslana na elektronski naslov: ue.</w:t>
      </w:r>
      <w:r w:rsidR="002B0D05">
        <w:rPr>
          <w:rFonts w:cs="Arial"/>
          <w:iCs/>
          <w:color w:val="000000"/>
          <w:szCs w:val="20"/>
          <w:lang w:val="sl-SI" w:eastAsia="ar-SA"/>
        </w:rPr>
        <w:t>ribnica</w:t>
      </w:r>
      <w:r w:rsidRPr="009A2C2C">
        <w:rPr>
          <w:rFonts w:cs="Arial"/>
          <w:iCs/>
          <w:color w:val="000000"/>
          <w:szCs w:val="20"/>
          <w:lang w:val="sl-SI" w:eastAsia="ar-SA"/>
        </w:rPr>
        <w:t>@gov.si, pri čemer veljavnost prijave ni pogojena z elektronskim podpisom.</w:t>
      </w:r>
    </w:p>
    <w:p w14:paraId="41278C1C" w14:textId="4266809D" w:rsidR="009A2C2C" w:rsidRDefault="009A2C2C" w:rsidP="009A2C2C">
      <w:pPr>
        <w:jc w:val="both"/>
        <w:rPr>
          <w:rFonts w:cs="Arial"/>
          <w:iCs/>
          <w:color w:val="000000"/>
          <w:szCs w:val="20"/>
          <w:lang w:val="sl-SI" w:eastAsia="ar-SA"/>
        </w:rPr>
      </w:pPr>
    </w:p>
    <w:p w14:paraId="7160D615" w14:textId="2E4B20A5" w:rsidR="00994162" w:rsidRPr="00994162" w:rsidRDefault="00994162" w:rsidP="009A2C2C">
      <w:pPr>
        <w:jc w:val="both"/>
        <w:rPr>
          <w:rFonts w:cs="Arial"/>
          <w:b/>
          <w:bCs/>
          <w:iCs/>
          <w:color w:val="000000"/>
          <w:szCs w:val="20"/>
          <w:lang w:val="sl-SI" w:eastAsia="ar-SA"/>
        </w:rPr>
      </w:pPr>
      <w:r w:rsidRPr="00994162">
        <w:rPr>
          <w:rFonts w:cs="Arial"/>
          <w:b/>
          <w:bCs/>
          <w:iCs/>
          <w:color w:val="000000"/>
          <w:szCs w:val="20"/>
          <w:lang w:val="sl-SI" w:eastAsia="ar-SA"/>
        </w:rPr>
        <w:t xml:space="preserve">Kandidate vljudno naprošamo, da zaradi upoštevanja ekonomskega in ekološkega vidika (vsaka prijava, ki jo upravna enota prejme po e-pošti se natisne) prijavo vložijo tako, da izpolnijo priložen obrazec, ki vsebuje vse podatke, potrebne za popolno prijavo.  </w:t>
      </w:r>
    </w:p>
    <w:p w14:paraId="1330228D" w14:textId="77777777" w:rsidR="00994162" w:rsidRPr="009A2C2C" w:rsidRDefault="00994162" w:rsidP="009A2C2C">
      <w:pPr>
        <w:jc w:val="both"/>
        <w:rPr>
          <w:rFonts w:cs="Arial"/>
          <w:iCs/>
          <w:color w:val="000000"/>
          <w:szCs w:val="20"/>
          <w:lang w:val="sl-SI" w:eastAsia="ar-SA"/>
        </w:rPr>
      </w:pPr>
    </w:p>
    <w:p w14:paraId="2536F799" w14:textId="77777777" w:rsidR="00F70708" w:rsidRPr="00D35FB5" w:rsidRDefault="00F70708" w:rsidP="00F70708">
      <w:pPr>
        <w:jc w:val="both"/>
        <w:rPr>
          <w:rFonts w:cs="Arial"/>
          <w:szCs w:val="20"/>
          <w:lang w:val="sl-SI"/>
        </w:rPr>
      </w:pPr>
      <w:r w:rsidRPr="00D35FB5">
        <w:rPr>
          <w:rFonts w:cs="Arial"/>
          <w:szCs w:val="20"/>
          <w:lang w:val="sl-SI"/>
        </w:rPr>
        <w:t>Kandidati bodo o izbiri pisno obveščeni najkasneje v osmih dneh po zaključenem postopku izbire.</w:t>
      </w:r>
    </w:p>
    <w:p w14:paraId="48C571DD" w14:textId="77777777" w:rsidR="009A2C2C" w:rsidRPr="009A2C2C" w:rsidRDefault="009A2C2C" w:rsidP="009A2C2C">
      <w:pPr>
        <w:jc w:val="both"/>
        <w:rPr>
          <w:rFonts w:cs="Arial"/>
          <w:iCs/>
          <w:color w:val="000000"/>
          <w:szCs w:val="20"/>
          <w:lang w:val="sl-SI" w:eastAsia="ar-SA"/>
        </w:rPr>
      </w:pPr>
    </w:p>
    <w:p w14:paraId="73DCBA0D" w14:textId="2C8C87CF" w:rsidR="00994162" w:rsidRPr="00312749" w:rsidRDefault="00994162" w:rsidP="00994162">
      <w:pPr>
        <w:jc w:val="both"/>
        <w:rPr>
          <w:rFonts w:cs="Arial"/>
          <w:szCs w:val="20"/>
          <w:lang w:val="sl-SI"/>
        </w:rPr>
      </w:pPr>
      <w:r>
        <w:rPr>
          <w:rFonts w:cs="Arial"/>
          <w:szCs w:val="20"/>
          <w:lang w:val="sl-SI"/>
        </w:rPr>
        <w:t>Dodatne informacije o objavi lahko dobite pri</w:t>
      </w:r>
      <w:r w:rsidRPr="00312749">
        <w:rPr>
          <w:rFonts w:cs="Arial"/>
          <w:szCs w:val="20"/>
          <w:lang w:val="sl-SI"/>
        </w:rPr>
        <w:t xml:space="preserve"> </w:t>
      </w:r>
      <w:r>
        <w:rPr>
          <w:rFonts w:cs="Arial"/>
          <w:szCs w:val="20"/>
          <w:lang w:val="sl-SI"/>
        </w:rPr>
        <w:t>Viktoriji Šmalc</w:t>
      </w:r>
      <w:r w:rsidRPr="00312749">
        <w:rPr>
          <w:rFonts w:cs="Arial"/>
          <w:szCs w:val="20"/>
          <w:lang w:val="sl-SI"/>
        </w:rPr>
        <w:t xml:space="preserve">,  na telefonski številki </w:t>
      </w:r>
      <w:r>
        <w:rPr>
          <w:rFonts w:cs="Arial"/>
          <w:szCs w:val="20"/>
          <w:lang w:val="sl-SI"/>
        </w:rPr>
        <w:t>01/ 837 27 11</w:t>
      </w:r>
      <w:r w:rsidRPr="00312749">
        <w:rPr>
          <w:rFonts w:cs="Arial"/>
          <w:szCs w:val="20"/>
          <w:lang w:val="sl-SI"/>
        </w:rPr>
        <w:t xml:space="preserve">. </w:t>
      </w:r>
    </w:p>
    <w:p w14:paraId="01FC45D7" w14:textId="77777777" w:rsidR="009A2C2C" w:rsidRPr="009A2C2C" w:rsidRDefault="009A2C2C" w:rsidP="009A2C2C">
      <w:pPr>
        <w:jc w:val="both"/>
        <w:rPr>
          <w:rFonts w:cs="Arial"/>
          <w:iCs/>
          <w:color w:val="000000"/>
          <w:szCs w:val="20"/>
          <w:lang w:val="sl-SI" w:eastAsia="ar-SA"/>
        </w:rPr>
      </w:pPr>
    </w:p>
    <w:p w14:paraId="460FEAE6"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V besedilu objave uporabljeni izrazi, zapisani v moški spolni slovnični obliki, so uporabljeni kot nevtralni za moške in ženske. </w:t>
      </w:r>
    </w:p>
    <w:p w14:paraId="6BB35052" w14:textId="77777777" w:rsidR="00BB2F3C" w:rsidRDefault="00BB2F3C" w:rsidP="009A2C2C">
      <w:pPr>
        <w:jc w:val="both"/>
        <w:rPr>
          <w:lang w:val="sl-SI"/>
        </w:rPr>
      </w:pPr>
    </w:p>
    <w:sectPr w:rsidR="00BB2F3C" w:rsidSect="007B2BF3">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E4A0" w14:textId="77777777" w:rsidR="00383873" w:rsidRDefault="00383873">
      <w:r>
        <w:separator/>
      </w:r>
    </w:p>
  </w:endnote>
  <w:endnote w:type="continuationSeparator" w:id="0">
    <w:p w14:paraId="7A41ED55" w14:textId="77777777" w:rsidR="00383873" w:rsidRDefault="0038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5124"/>
      <w:docPartObj>
        <w:docPartGallery w:val="Page Numbers (Bottom of Page)"/>
        <w:docPartUnique/>
      </w:docPartObj>
    </w:sdtPr>
    <w:sdtEndPr/>
    <w:sdtContent>
      <w:p w14:paraId="164E1C2C" w14:textId="64F376BA" w:rsidR="00994162" w:rsidRDefault="00994162">
        <w:pPr>
          <w:pStyle w:val="Noga"/>
          <w:jc w:val="center"/>
        </w:pPr>
        <w:r>
          <w:fldChar w:fldCharType="begin"/>
        </w:r>
        <w:r>
          <w:instrText>PAGE   \* MERGEFORMAT</w:instrText>
        </w:r>
        <w:r>
          <w:fldChar w:fldCharType="separate"/>
        </w:r>
        <w:r>
          <w:rPr>
            <w:lang w:val="sl-SI"/>
          </w:rPr>
          <w:t>2</w:t>
        </w:r>
        <w:r>
          <w:fldChar w:fldCharType="end"/>
        </w:r>
      </w:p>
    </w:sdtContent>
  </w:sdt>
  <w:p w14:paraId="416DC262" w14:textId="77777777" w:rsidR="00994162" w:rsidRDefault="009941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57AB" w14:textId="77777777" w:rsidR="00383873" w:rsidRDefault="00383873">
      <w:r>
        <w:separator/>
      </w:r>
    </w:p>
  </w:footnote>
  <w:footnote w:type="continuationSeparator" w:id="0">
    <w:p w14:paraId="394BE8B2" w14:textId="77777777" w:rsidR="00383873" w:rsidRDefault="0038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437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108"/>
      <w:gridCol w:w="459"/>
      <w:gridCol w:w="108"/>
    </w:tblGrid>
    <w:tr w:rsidR="002A2B69" w:rsidRPr="008F3500" w14:paraId="0F8D198B" w14:textId="77777777" w:rsidTr="00FE7652">
      <w:trPr>
        <w:gridBefore w:val="1"/>
        <w:wBefore w:w="108" w:type="dxa"/>
        <w:cantSplit/>
        <w:trHeight w:hRule="exact" w:val="847"/>
      </w:trPr>
      <w:tc>
        <w:tcPr>
          <w:tcW w:w="567" w:type="dxa"/>
          <w:gridSpan w:val="2"/>
        </w:tcPr>
        <w:p w14:paraId="6ADF31F9" w14:textId="285168E8" w:rsidR="002A2B69" w:rsidRPr="008F3500" w:rsidRDefault="00495033"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7518ECB3" wp14:editId="0E1720C9">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60B7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r w:rsidR="00FE7652" w:rsidRPr="008F3500" w14:paraId="18EF9392" w14:textId="77777777" w:rsidTr="00FE7652">
      <w:trPr>
        <w:gridAfter w:val="1"/>
        <w:wAfter w:w="108" w:type="dxa"/>
        <w:cantSplit/>
        <w:trHeight w:hRule="exact" w:val="847"/>
      </w:trPr>
      <w:tc>
        <w:tcPr>
          <w:tcW w:w="567" w:type="dxa"/>
          <w:gridSpan w:val="2"/>
        </w:tcPr>
        <w:p w14:paraId="7AFEB841" w14:textId="77777777" w:rsidR="00FE7652" w:rsidRPr="008F3500" w:rsidRDefault="00FE7652" w:rsidP="00FE7652">
          <w:pPr>
            <w:autoSpaceDE w:val="0"/>
            <w:autoSpaceDN w:val="0"/>
            <w:adjustRightInd w:val="0"/>
            <w:spacing w:line="240" w:lineRule="auto"/>
            <w:rPr>
              <w:rFonts w:ascii="Republika" w:hAnsi="Republika"/>
              <w:color w:val="529DBA"/>
              <w:sz w:val="60"/>
              <w:szCs w:val="60"/>
            </w:rPr>
          </w:pPr>
        </w:p>
      </w:tc>
    </w:tr>
  </w:tbl>
  <w:p w14:paraId="39FD088E" w14:textId="097E60EE" w:rsidR="00FE7652" w:rsidRPr="008F3500" w:rsidRDefault="00FE7652" w:rsidP="00FE7652">
    <w:pPr>
      <w:pStyle w:val="Glava"/>
      <w:tabs>
        <w:tab w:val="clear" w:pos="4320"/>
        <w:tab w:val="clear" w:pos="8640"/>
        <w:tab w:val="left" w:pos="5112"/>
      </w:tabs>
      <w:spacing w:before="120" w:line="240" w:lineRule="exact"/>
      <w:rPr>
        <w:sz w:val="16"/>
      </w:rPr>
    </w:pPr>
    <w:r w:rsidRPr="00FE7652">
      <w:rPr>
        <w:noProof/>
        <w:lang w:val="sl-SI"/>
      </w:rPr>
      <w:drawing>
        <wp:anchor distT="0" distB="0" distL="114300" distR="114300" simplePos="0" relativeHeight="251659264" behindDoc="0" locked="0" layoutInCell="1" allowOverlap="1" wp14:anchorId="71B9ABBF" wp14:editId="480F53BB">
          <wp:simplePos x="0" y="0"/>
          <wp:positionH relativeFrom="page">
            <wp:posOffset>95367</wp:posOffset>
          </wp:positionH>
          <wp:positionV relativeFrom="page">
            <wp:align>top</wp:align>
          </wp:positionV>
          <wp:extent cx="4122938" cy="948016"/>
          <wp:effectExtent l="0" t="0" r="0" b="508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2938" cy="948016"/>
                  </a:xfrm>
                  <a:prstGeom prst="rect">
                    <a:avLst/>
                  </a:prstGeom>
                  <a:noFill/>
                </pic:spPr>
              </pic:pic>
            </a:graphicData>
          </a:graphic>
          <wp14:sizeRelH relativeFrom="page">
            <wp14:pctWidth>0</wp14:pctWidth>
          </wp14:sizeRelH>
          <wp14:sizeRelV relativeFrom="page">
            <wp14:pctHeight>0</wp14:pctHeight>
          </wp14:sizeRelV>
        </wp:anchor>
      </w:drawing>
    </w:r>
    <w:r>
      <w:rPr>
        <w:sz w:val="16"/>
        <w:lang w:val="sl-SI"/>
      </w:rPr>
      <w:t>G</w:t>
    </w:r>
    <w:r w:rsidRPr="00FE7652">
      <w:rPr>
        <w:sz w:val="16"/>
        <w:lang w:val="sl-SI"/>
      </w:rPr>
      <w:t>orenjska</w:t>
    </w:r>
    <w:r>
      <w:rPr>
        <w:sz w:val="16"/>
      </w:rPr>
      <w:t xml:space="preserve"> cesta 9</w:t>
    </w:r>
    <w:r w:rsidRPr="008F3500">
      <w:rPr>
        <w:sz w:val="16"/>
      </w:rPr>
      <w:t xml:space="preserve">, </w:t>
    </w:r>
    <w:r>
      <w:rPr>
        <w:sz w:val="16"/>
      </w:rPr>
      <w:t>1310 Ribnica</w:t>
    </w:r>
    <w:r w:rsidRPr="008F3500">
      <w:rPr>
        <w:sz w:val="16"/>
      </w:rPr>
      <w:tab/>
      <w:t xml:space="preserve">T: </w:t>
    </w:r>
    <w:r>
      <w:rPr>
        <w:sz w:val="16"/>
      </w:rPr>
      <w:t>01 837 27 10</w:t>
    </w:r>
  </w:p>
  <w:p w14:paraId="527E747D" w14:textId="7F3D5B30" w:rsidR="00FE7652" w:rsidRPr="008F3500" w:rsidRDefault="00FE7652" w:rsidP="00FE7652">
    <w:pPr>
      <w:pStyle w:val="Glava"/>
      <w:tabs>
        <w:tab w:val="clear" w:pos="4320"/>
        <w:tab w:val="clear" w:pos="8640"/>
        <w:tab w:val="left" w:pos="5112"/>
      </w:tabs>
      <w:spacing w:line="240" w:lineRule="exact"/>
      <w:rPr>
        <w:sz w:val="16"/>
      </w:rPr>
    </w:pPr>
    <w:r w:rsidRPr="008F3500">
      <w:rPr>
        <w:sz w:val="16"/>
      </w:rPr>
      <w:tab/>
      <w:t xml:space="preserve">E: </w:t>
    </w:r>
    <w:r>
      <w:rPr>
        <w:sz w:val="16"/>
      </w:rPr>
      <w:t>ue.ribnica@gov.si</w:t>
    </w:r>
  </w:p>
  <w:p w14:paraId="5847C875" w14:textId="77777777" w:rsidR="00FE7652" w:rsidRPr="008F3500" w:rsidRDefault="00FE7652" w:rsidP="00FE7652">
    <w:pPr>
      <w:pStyle w:val="Glava"/>
      <w:tabs>
        <w:tab w:val="clear" w:pos="4320"/>
        <w:tab w:val="clear" w:pos="8640"/>
        <w:tab w:val="left" w:pos="5112"/>
      </w:tabs>
      <w:spacing w:line="240" w:lineRule="exact"/>
    </w:pPr>
    <w:r w:rsidRPr="008F3500">
      <w:rPr>
        <w:sz w:val="16"/>
      </w:rPr>
      <w:tab/>
    </w:r>
    <w:r>
      <w:rPr>
        <w:sz w:val="16"/>
      </w:rPr>
      <w:t>www.upravneenote.gov.si/ribnica/</w:t>
    </w:r>
  </w:p>
  <w:p w14:paraId="0E8A3F74"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102"/>
    <w:multiLevelType w:val="hybridMultilevel"/>
    <w:tmpl w:val="763A1ED6"/>
    <w:lvl w:ilvl="0" w:tplc="8CD08FC8">
      <w:numFmt w:val="bullet"/>
      <w:lvlText w:val="−"/>
      <w:lvlJc w:val="left"/>
      <w:pPr>
        <w:ind w:left="1440" w:hanging="72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8001D38"/>
    <w:multiLevelType w:val="hybridMultilevel"/>
    <w:tmpl w:val="2B2C8626"/>
    <w:lvl w:ilvl="0" w:tplc="29B8D394">
      <w:numFmt w:val="bullet"/>
      <w:lvlText w:val="-"/>
      <w:lvlJc w:val="left"/>
      <w:pPr>
        <w:tabs>
          <w:tab w:val="num" w:pos="680"/>
        </w:tabs>
        <w:ind w:left="680" w:hanging="320"/>
      </w:pPr>
      <w:rPr>
        <w:rFonts w:ascii="Arial" w:eastAsia="Times New Roman" w:hAnsi="Arial" w:hint="default"/>
        <w:sz w:val="20"/>
      </w:rPr>
    </w:lvl>
    <w:lvl w:ilvl="1" w:tplc="4984D83C" w:tentative="1">
      <w:start w:val="1"/>
      <w:numFmt w:val="bullet"/>
      <w:lvlText w:val="o"/>
      <w:lvlJc w:val="left"/>
      <w:pPr>
        <w:tabs>
          <w:tab w:val="num" w:pos="1440"/>
        </w:tabs>
        <w:ind w:left="1440" w:hanging="360"/>
      </w:pPr>
      <w:rPr>
        <w:rFonts w:ascii="Courier New" w:hAnsi="Courier New" w:hint="default"/>
        <w:sz w:val="20"/>
      </w:rPr>
    </w:lvl>
    <w:lvl w:ilvl="2" w:tplc="150A846E" w:tentative="1">
      <w:start w:val="1"/>
      <w:numFmt w:val="bullet"/>
      <w:lvlText w:val=""/>
      <w:lvlJc w:val="left"/>
      <w:pPr>
        <w:tabs>
          <w:tab w:val="num" w:pos="2160"/>
        </w:tabs>
        <w:ind w:left="2160" w:hanging="360"/>
      </w:pPr>
      <w:rPr>
        <w:rFonts w:ascii="Wingdings" w:hAnsi="Wingdings" w:hint="default"/>
        <w:sz w:val="20"/>
      </w:rPr>
    </w:lvl>
    <w:lvl w:ilvl="3" w:tplc="FD86BDC4" w:tentative="1">
      <w:start w:val="1"/>
      <w:numFmt w:val="bullet"/>
      <w:lvlText w:val=""/>
      <w:lvlJc w:val="left"/>
      <w:pPr>
        <w:tabs>
          <w:tab w:val="num" w:pos="2880"/>
        </w:tabs>
        <w:ind w:left="2880" w:hanging="360"/>
      </w:pPr>
      <w:rPr>
        <w:rFonts w:ascii="Wingdings" w:hAnsi="Wingdings" w:hint="default"/>
        <w:sz w:val="20"/>
      </w:rPr>
    </w:lvl>
    <w:lvl w:ilvl="4" w:tplc="93EEB38C" w:tentative="1">
      <w:start w:val="1"/>
      <w:numFmt w:val="bullet"/>
      <w:lvlText w:val=""/>
      <w:lvlJc w:val="left"/>
      <w:pPr>
        <w:tabs>
          <w:tab w:val="num" w:pos="3600"/>
        </w:tabs>
        <w:ind w:left="3600" w:hanging="360"/>
      </w:pPr>
      <w:rPr>
        <w:rFonts w:ascii="Wingdings" w:hAnsi="Wingdings" w:hint="default"/>
        <w:sz w:val="20"/>
      </w:rPr>
    </w:lvl>
    <w:lvl w:ilvl="5" w:tplc="8696D292" w:tentative="1">
      <w:start w:val="1"/>
      <w:numFmt w:val="bullet"/>
      <w:lvlText w:val=""/>
      <w:lvlJc w:val="left"/>
      <w:pPr>
        <w:tabs>
          <w:tab w:val="num" w:pos="4320"/>
        </w:tabs>
        <w:ind w:left="4320" w:hanging="360"/>
      </w:pPr>
      <w:rPr>
        <w:rFonts w:ascii="Wingdings" w:hAnsi="Wingdings" w:hint="default"/>
        <w:sz w:val="20"/>
      </w:rPr>
    </w:lvl>
    <w:lvl w:ilvl="6" w:tplc="B4861EE8" w:tentative="1">
      <w:start w:val="1"/>
      <w:numFmt w:val="bullet"/>
      <w:lvlText w:val=""/>
      <w:lvlJc w:val="left"/>
      <w:pPr>
        <w:tabs>
          <w:tab w:val="num" w:pos="5040"/>
        </w:tabs>
        <w:ind w:left="5040" w:hanging="360"/>
      </w:pPr>
      <w:rPr>
        <w:rFonts w:ascii="Wingdings" w:hAnsi="Wingdings" w:hint="default"/>
        <w:sz w:val="20"/>
      </w:rPr>
    </w:lvl>
    <w:lvl w:ilvl="7" w:tplc="1D2ED48C" w:tentative="1">
      <w:start w:val="1"/>
      <w:numFmt w:val="bullet"/>
      <w:lvlText w:val=""/>
      <w:lvlJc w:val="left"/>
      <w:pPr>
        <w:tabs>
          <w:tab w:val="num" w:pos="5760"/>
        </w:tabs>
        <w:ind w:left="5760" w:hanging="360"/>
      </w:pPr>
      <w:rPr>
        <w:rFonts w:ascii="Wingdings" w:hAnsi="Wingdings" w:hint="default"/>
        <w:sz w:val="20"/>
      </w:rPr>
    </w:lvl>
    <w:lvl w:ilvl="8" w:tplc="C0A63CF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AC7416B"/>
    <w:multiLevelType w:val="hybridMultilevel"/>
    <w:tmpl w:val="DD2A20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7463F3B"/>
    <w:multiLevelType w:val="hybridMultilevel"/>
    <w:tmpl w:val="F6F831B2"/>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7145C"/>
    <w:multiLevelType w:val="hybridMultilevel"/>
    <w:tmpl w:val="A24E3950"/>
    <w:lvl w:ilvl="0" w:tplc="811EF258">
      <w:start w:val="1"/>
      <w:numFmt w:val="bullet"/>
      <w:lvlText w:val="-"/>
      <w:lvlJc w:val="left"/>
      <w:pPr>
        <w:tabs>
          <w:tab w:val="num" w:pos="397"/>
        </w:tabs>
        <w:ind w:left="397" w:hanging="283"/>
      </w:pPr>
      <w:rPr>
        <w:rFonts w:ascii="Arial" w:eastAsia="Times New Roman" w:hAnsi="Aria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3B8B1181"/>
    <w:multiLevelType w:val="hybridMultilevel"/>
    <w:tmpl w:val="70644DF2"/>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A25F33"/>
    <w:multiLevelType w:val="hybridMultilevel"/>
    <w:tmpl w:val="7F4025E4"/>
    <w:lvl w:ilvl="0" w:tplc="8CD08FC8">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400909"/>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A06E9"/>
    <w:multiLevelType w:val="hybridMultilevel"/>
    <w:tmpl w:val="1F72A980"/>
    <w:lvl w:ilvl="0" w:tplc="01184D7C">
      <w:start w:val="1"/>
      <w:numFmt w:val="bullet"/>
      <w:lvlText w:val="-"/>
      <w:lvlJc w:val="left"/>
      <w:pPr>
        <w:tabs>
          <w:tab w:val="num" w:pos="340"/>
        </w:tabs>
        <w:ind w:left="340" w:hanging="340"/>
      </w:pPr>
      <w:rPr>
        <w:rFonts w:ascii="Arial" w:eastAsia="Times New Roman" w:hAnsi="Arial" w:hint="default"/>
        <w:color w:val="auto"/>
      </w:rPr>
    </w:lvl>
    <w:lvl w:ilvl="1" w:tplc="D8F26552">
      <w:start w:val="1"/>
      <w:numFmt w:val="decimal"/>
      <w:lvlText w:val="%2."/>
      <w:lvlJc w:val="left"/>
      <w:pPr>
        <w:tabs>
          <w:tab w:val="num" w:pos="340"/>
        </w:tabs>
        <w:ind w:left="340" w:hanging="340"/>
      </w:pPr>
      <w:rPr>
        <w:rFonts w:hint="default"/>
        <w:color w:val="auto"/>
      </w:rPr>
    </w:lvl>
    <w:lvl w:ilvl="2" w:tplc="01184D7C">
      <w:start w:val="1"/>
      <w:numFmt w:val="bullet"/>
      <w:lvlText w:val="-"/>
      <w:lvlJc w:val="left"/>
      <w:pPr>
        <w:tabs>
          <w:tab w:val="num" w:pos="2140"/>
        </w:tabs>
        <w:ind w:left="2140" w:hanging="340"/>
      </w:pPr>
      <w:rPr>
        <w:rFonts w:ascii="Arial" w:eastAsia="Times New Roman" w:hAnsi="Arial"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73AE0"/>
    <w:multiLevelType w:val="hybridMultilevel"/>
    <w:tmpl w:val="B7A495FE"/>
    <w:lvl w:ilvl="0" w:tplc="A1885C70">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F1573F"/>
    <w:multiLevelType w:val="hybridMultilevel"/>
    <w:tmpl w:val="CACA4738"/>
    <w:lvl w:ilvl="0" w:tplc="8514BEF8">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44344F2"/>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F0044"/>
    <w:multiLevelType w:val="hybridMultilevel"/>
    <w:tmpl w:val="3B1639BC"/>
    <w:lvl w:ilvl="0" w:tplc="08E472BC">
      <w:numFmt w:val="bullet"/>
      <w:lvlText w:val="-"/>
      <w:lvlJc w:val="left"/>
      <w:pPr>
        <w:ind w:left="720" w:hanging="72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2187724"/>
    <w:multiLevelType w:val="hybridMultilevel"/>
    <w:tmpl w:val="DB8AC52A"/>
    <w:lvl w:ilvl="0" w:tplc="08E472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6BC353C5"/>
    <w:multiLevelType w:val="hybridMultilevel"/>
    <w:tmpl w:val="D8B2A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EC70BB1"/>
    <w:multiLevelType w:val="hybridMultilevel"/>
    <w:tmpl w:val="1E2013F0"/>
    <w:lvl w:ilvl="0" w:tplc="E95C0DA6">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F0261BB"/>
    <w:multiLevelType w:val="hybridMultilevel"/>
    <w:tmpl w:val="C47C6AFC"/>
    <w:lvl w:ilvl="0" w:tplc="8514BEF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3A37239"/>
    <w:multiLevelType w:val="hybridMultilevel"/>
    <w:tmpl w:val="728E4C6A"/>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C26B4"/>
    <w:multiLevelType w:val="hybridMultilevel"/>
    <w:tmpl w:val="FB406548"/>
    <w:lvl w:ilvl="0" w:tplc="08E472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BF24F2F"/>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82504864">
    <w:abstractNumId w:val="20"/>
  </w:num>
  <w:num w:numId="2" w16cid:durableId="348722021">
    <w:abstractNumId w:val="6"/>
  </w:num>
  <w:num w:numId="3" w16cid:durableId="1265069200">
    <w:abstractNumId w:val="12"/>
  </w:num>
  <w:num w:numId="4" w16cid:durableId="769131421">
    <w:abstractNumId w:val="2"/>
  </w:num>
  <w:num w:numId="5" w16cid:durableId="1160659219">
    <w:abstractNumId w:val="3"/>
  </w:num>
  <w:num w:numId="6" w16cid:durableId="852457833">
    <w:abstractNumId w:val="1"/>
  </w:num>
  <w:num w:numId="7" w16cid:durableId="2027753747">
    <w:abstractNumId w:val="9"/>
  </w:num>
  <w:num w:numId="8" w16cid:durableId="948199648">
    <w:abstractNumId w:val="10"/>
  </w:num>
  <w:num w:numId="9" w16cid:durableId="1305812220">
    <w:abstractNumId w:val="14"/>
  </w:num>
  <w:num w:numId="10" w16cid:durableId="800457971">
    <w:abstractNumId w:val="24"/>
  </w:num>
  <w:num w:numId="11" w16cid:durableId="323318724">
    <w:abstractNumId w:val="8"/>
  </w:num>
  <w:num w:numId="12" w16cid:durableId="1949968361">
    <w:abstractNumId w:val="22"/>
  </w:num>
  <w:num w:numId="13" w16cid:durableId="1196775875">
    <w:abstractNumId w:val="15"/>
  </w:num>
  <w:num w:numId="14" w16cid:durableId="1331517720">
    <w:abstractNumId w:val="17"/>
  </w:num>
  <w:num w:numId="15" w16cid:durableId="667515896">
    <w:abstractNumId w:val="4"/>
  </w:num>
  <w:num w:numId="16" w16cid:durableId="882061031">
    <w:abstractNumId w:val="13"/>
  </w:num>
  <w:num w:numId="17" w16cid:durableId="20908515">
    <w:abstractNumId w:val="26"/>
  </w:num>
  <w:num w:numId="18" w16cid:durableId="2055304655">
    <w:abstractNumId w:val="7"/>
  </w:num>
  <w:num w:numId="19" w16cid:durableId="1729259035">
    <w:abstractNumId w:val="21"/>
  </w:num>
  <w:num w:numId="20" w16cid:durableId="1771662990">
    <w:abstractNumId w:val="18"/>
  </w:num>
  <w:num w:numId="21" w16cid:durableId="243225093">
    <w:abstractNumId w:val="25"/>
  </w:num>
  <w:num w:numId="22" w16cid:durableId="1646667826">
    <w:abstractNumId w:val="19"/>
  </w:num>
  <w:num w:numId="23" w16cid:durableId="1125853339">
    <w:abstractNumId w:val="11"/>
  </w:num>
  <w:num w:numId="24" w16cid:durableId="1778208632">
    <w:abstractNumId w:val="0"/>
  </w:num>
  <w:num w:numId="25" w16cid:durableId="1819493454">
    <w:abstractNumId w:val="5"/>
  </w:num>
  <w:num w:numId="26" w16cid:durableId="403844533">
    <w:abstractNumId w:val="23"/>
  </w:num>
  <w:num w:numId="27" w16cid:durableId="8107493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26E2E"/>
    <w:rsid w:val="000350DF"/>
    <w:rsid w:val="00072C3F"/>
    <w:rsid w:val="0009155A"/>
    <w:rsid w:val="000A10E2"/>
    <w:rsid w:val="000A7238"/>
    <w:rsid w:val="000B2ED2"/>
    <w:rsid w:val="000C436F"/>
    <w:rsid w:val="000D74F4"/>
    <w:rsid w:val="000E5349"/>
    <w:rsid w:val="000F71C9"/>
    <w:rsid w:val="00110B60"/>
    <w:rsid w:val="00111049"/>
    <w:rsid w:val="00134871"/>
    <w:rsid w:val="001357B2"/>
    <w:rsid w:val="00152195"/>
    <w:rsid w:val="001665B5"/>
    <w:rsid w:val="00172ED9"/>
    <w:rsid w:val="0017478F"/>
    <w:rsid w:val="00176783"/>
    <w:rsid w:val="001816AB"/>
    <w:rsid w:val="001D3AA3"/>
    <w:rsid w:val="001D5E4B"/>
    <w:rsid w:val="001E0B33"/>
    <w:rsid w:val="00201BA7"/>
    <w:rsid w:val="00202A77"/>
    <w:rsid w:val="002056E1"/>
    <w:rsid w:val="0020695F"/>
    <w:rsid w:val="002114C8"/>
    <w:rsid w:val="002123F6"/>
    <w:rsid w:val="00217330"/>
    <w:rsid w:val="00234E5A"/>
    <w:rsid w:val="00242169"/>
    <w:rsid w:val="002702EE"/>
    <w:rsid w:val="00271CE5"/>
    <w:rsid w:val="00282020"/>
    <w:rsid w:val="002930AE"/>
    <w:rsid w:val="002A2B69"/>
    <w:rsid w:val="002A3C8A"/>
    <w:rsid w:val="002A7F0B"/>
    <w:rsid w:val="002B0D05"/>
    <w:rsid w:val="002B4C89"/>
    <w:rsid w:val="002B6790"/>
    <w:rsid w:val="002D0FC0"/>
    <w:rsid w:val="002E105E"/>
    <w:rsid w:val="002E1C02"/>
    <w:rsid w:val="002F1735"/>
    <w:rsid w:val="002F43D3"/>
    <w:rsid w:val="00314ECF"/>
    <w:rsid w:val="0031596C"/>
    <w:rsid w:val="0031656E"/>
    <w:rsid w:val="00331ED3"/>
    <w:rsid w:val="00334234"/>
    <w:rsid w:val="00341938"/>
    <w:rsid w:val="00344033"/>
    <w:rsid w:val="00360402"/>
    <w:rsid w:val="003617B1"/>
    <w:rsid w:val="003636BF"/>
    <w:rsid w:val="00371442"/>
    <w:rsid w:val="00383873"/>
    <w:rsid w:val="003845B4"/>
    <w:rsid w:val="00387B1A"/>
    <w:rsid w:val="0039333D"/>
    <w:rsid w:val="0039509E"/>
    <w:rsid w:val="003C3969"/>
    <w:rsid w:val="003C5EE5"/>
    <w:rsid w:val="003D1B1C"/>
    <w:rsid w:val="003D2563"/>
    <w:rsid w:val="003D5166"/>
    <w:rsid w:val="003E1C74"/>
    <w:rsid w:val="003E736A"/>
    <w:rsid w:val="003F1864"/>
    <w:rsid w:val="00413CAE"/>
    <w:rsid w:val="00422CDB"/>
    <w:rsid w:val="00424B04"/>
    <w:rsid w:val="004267C6"/>
    <w:rsid w:val="004609FC"/>
    <w:rsid w:val="004657EE"/>
    <w:rsid w:val="004675C1"/>
    <w:rsid w:val="004714A0"/>
    <w:rsid w:val="0047433E"/>
    <w:rsid w:val="004750E3"/>
    <w:rsid w:val="0048011C"/>
    <w:rsid w:val="00495033"/>
    <w:rsid w:val="00496B20"/>
    <w:rsid w:val="004A2729"/>
    <w:rsid w:val="004B4922"/>
    <w:rsid w:val="004C042E"/>
    <w:rsid w:val="004C076B"/>
    <w:rsid w:val="004C097F"/>
    <w:rsid w:val="004C6C0B"/>
    <w:rsid w:val="004D075C"/>
    <w:rsid w:val="00515420"/>
    <w:rsid w:val="00526246"/>
    <w:rsid w:val="00533A24"/>
    <w:rsid w:val="005511ED"/>
    <w:rsid w:val="00564919"/>
    <w:rsid w:val="005659AA"/>
    <w:rsid w:val="00567076"/>
    <w:rsid w:val="00567106"/>
    <w:rsid w:val="00576400"/>
    <w:rsid w:val="00587F2A"/>
    <w:rsid w:val="005C30D1"/>
    <w:rsid w:val="005D0624"/>
    <w:rsid w:val="005E1D3C"/>
    <w:rsid w:val="005F5FB6"/>
    <w:rsid w:val="00602C16"/>
    <w:rsid w:val="0060380C"/>
    <w:rsid w:val="006061B0"/>
    <w:rsid w:val="00625AE6"/>
    <w:rsid w:val="00632253"/>
    <w:rsid w:val="00635D38"/>
    <w:rsid w:val="00642714"/>
    <w:rsid w:val="006455CE"/>
    <w:rsid w:val="00646B39"/>
    <w:rsid w:val="00655841"/>
    <w:rsid w:val="00664DD3"/>
    <w:rsid w:val="00671AC4"/>
    <w:rsid w:val="00681F48"/>
    <w:rsid w:val="00691D06"/>
    <w:rsid w:val="006B3645"/>
    <w:rsid w:val="006B680D"/>
    <w:rsid w:val="006B6A9D"/>
    <w:rsid w:val="006C0B21"/>
    <w:rsid w:val="006D1CC4"/>
    <w:rsid w:val="006E16D2"/>
    <w:rsid w:val="006E5451"/>
    <w:rsid w:val="006F0BD6"/>
    <w:rsid w:val="00721FBE"/>
    <w:rsid w:val="00722625"/>
    <w:rsid w:val="00733017"/>
    <w:rsid w:val="00737808"/>
    <w:rsid w:val="00743342"/>
    <w:rsid w:val="00762AFB"/>
    <w:rsid w:val="00764C97"/>
    <w:rsid w:val="00783310"/>
    <w:rsid w:val="00791FFB"/>
    <w:rsid w:val="007A4A6D"/>
    <w:rsid w:val="007B2790"/>
    <w:rsid w:val="007B2BF3"/>
    <w:rsid w:val="007B2DE7"/>
    <w:rsid w:val="007C4351"/>
    <w:rsid w:val="007D1BCF"/>
    <w:rsid w:val="007D75CF"/>
    <w:rsid w:val="007E0440"/>
    <w:rsid w:val="007E57E6"/>
    <w:rsid w:val="007E6DC5"/>
    <w:rsid w:val="00815A80"/>
    <w:rsid w:val="008260A5"/>
    <w:rsid w:val="008276E3"/>
    <w:rsid w:val="00837612"/>
    <w:rsid w:val="008416A1"/>
    <w:rsid w:val="00873737"/>
    <w:rsid w:val="0088043C"/>
    <w:rsid w:val="00881E14"/>
    <w:rsid w:val="00884889"/>
    <w:rsid w:val="008906C9"/>
    <w:rsid w:val="00893714"/>
    <w:rsid w:val="008A17DE"/>
    <w:rsid w:val="008B1A34"/>
    <w:rsid w:val="008C5738"/>
    <w:rsid w:val="008D04F0"/>
    <w:rsid w:val="008D5C16"/>
    <w:rsid w:val="008E4110"/>
    <w:rsid w:val="008F14E2"/>
    <w:rsid w:val="008F2BC2"/>
    <w:rsid w:val="008F3500"/>
    <w:rsid w:val="00910D25"/>
    <w:rsid w:val="00911988"/>
    <w:rsid w:val="009228D7"/>
    <w:rsid w:val="00924E3C"/>
    <w:rsid w:val="00955BFD"/>
    <w:rsid w:val="009612BB"/>
    <w:rsid w:val="00994162"/>
    <w:rsid w:val="009A2C2C"/>
    <w:rsid w:val="009A754E"/>
    <w:rsid w:val="009B4C7D"/>
    <w:rsid w:val="009C0055"/>
    <w:rsid w:val="009C3B4B"/>
    <w:rsid w:val="009C4114"/>
    <w:rsid w:val="009C740A"/>
    <w:rsid w:val="009C7911"/>
    <w:rsid w:val="00A04CFA"/>
    <w:rsid w:val="00A125C5"/>
    <w:rsid w:val="00A15353"/>
    <w:rsid w:val="00A2451C"/>
    <w:rsid w:val="00A42292"/>
    <w:rsid w:val="00A464BE"/>
    <w:rsid w:val="00A5611C"/>
    <w:rsid w:val="00A56282"/>
    <w:rsid w:val="00A65EE7"/>
    <w:rsid w:val="00A70133"/>
    <w:rsid w:val="00A719E5"/>
    <w:rsid w:val="00A770A6"/>
    <w:rsid w:val="00A813B1"/>
    <w:rsid w:val="00AA0AB1"/>
    <w:rsid w:val="00AA0C4A"/>
    <w:rsid w:val="00AB36C4"/>
    <w:rsid w:val="00AB4CED"/>
    <w:rsid w:val="00AC287B"/>
    <w:rsid w:val="00AC32B2"/>
    <w:rsid w:val="00AD5C80"/>
    <w:rsid w:val="00B00190"/>
    <w:rsid w:val="00B12B6F"/>
    <w:rsid w:val="00B17141"/>
    <w:rsid w:val="00B21A87"/>
    <w:rsid w:val="00B31575"/>
    <w:rsid w:val="00B35DA2"/>
    <w:rsid w:val="00B75531"/>
    <w:rsid w:val="00B8547D"/>
    <w:rsid w:val="00BB2F3C"/>
    <w:rsid w:val="00BC4655"/>
    <w:rsid w:val="00BE05CF"/>
    <w:rsid w:val="00BF42B9"/>
    <w:rsid w:val="00C03F89"/>
    <w:rsid w:val="00C13D9B"/>
    <w:rsid w:val="00C22A92"/>
    <w:rsid w:val="00C250D5"/>
    <w:rsid w:val="00C25106"/>
    <w:rsid w:val="00C35666"/>
    <w:rsid w:val="00C3646F"/>
    <w:rsid w:val="00C449EF"/>
    <w:rsid w:val="00C44A6D"/>
    <w:rsid w:val="00C74DC9"/>
    <w:rsid w:val="00C90F27"/>
    <w:rsid w:val="00C92898"/>
    <w:rsid w:val="00CA3BC1"/>
    <w:rsid w:val="00CA4340"/>
    <w:rsid w:val="00CA767B"/>
    <w:rsid w:val="00CB15A3"/>
    <w:rsid w:val="00CC1461"/>
    <w:rsid w:val="00CD2CAB"/>
    <w:rsid w:val="00CD6C9E"/>
    <w:rsid w:val="00CE5238"/>
    <w:rsid w:val="00CE7514"/>
    <w:rsid w:val="00CF5874"/>
    <w:rsid w:val="00D04605"/>
    <w:rsid w:val="00D248DE"/>
    <w:rsid w:val="00D64F13"/>
    <w:rsid w:val="00D8542D"/>
    <w:rsid w:val="00D85769"/>
    <w:rsid w:val="00DC5D4D"/>
    <w:rsid w:val="00DC6A71"/>
    <w:rsid w:val="00DF0BF3"/>
    <w:rsid w:val="00DF20FF"/>
    <w:rsid w:val="00E0357D"/>
    <w:rsid w:val="00E23E07"/>
    <w:rsid w:val="00E33D30"/>
    <w:rsid w:val="00E34DFA"/>
    <w:rsid w:val="00E47544"/>
    <w:rsid w:val="00E50CBC"/>
    <w:rsid w:val="00E51849"/>
    <w:rsid w:val="00E5293C"/>
    <w:rsid w:val="00E67FE1"/>
    <w:rsid w:val="00E81CCD"/>
    <w:rsid w:val="00E85A78"/>
    <w:rsid w:val="00E926FD"/>
    <w:rsid w:val="00E9473C"/>
    <w:rsid w:val="00E96331"/>
    <w:rsid w:val="00E965ED"/>
    <w:rsid w:val="00EA7FE7"/>
    <w:rsid w:val="00EC7B25"/>
    <w:rsid w:val="00ED1C3E"/>
    <w:rsid w:val="00ED2E1E"/>
    <w:rsid w:val="00EE19A4"/>
    <w:rsid w:val="00F17F84"/>
    <w:rsid w:val="00F240BB"/>
    <w:rsid w:val="00F32735"/>
    <w:rsid w:val="00F32CBE"/>
    <w:rsid w:val="00F520C0"/>
    <w:rsid w:val="00F57FED"/>
    <w:rsid w:val="00F70708"/>
    <w:rsid w:val="00F82A4F"/>
    <w:rsid w:val="00F902D5"/>
    <w:rsid w:val="00FA6A6C"/>
    <w:rsid w:val="00FB143D"/>
    <w:rsid w:val="00FC33EB"/>
    <w:rsid w:val="00FD5DFD"/>
    <w:rsid w:val="00FE765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B1360D8"/>
  <w15:chartTrackingRefBased/>
  <w15:docId w15:val="{48F6867D-4FA6-450C-9F1A-68741C04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2F43D3"/>
    <w:pPr>
      <w:spacing w:after="75" w:line="240" w:lineRule="auto"/>
    </w:pPr>
    <w:rPr>
      <w:rFonts w:ascii="Verdana" w:hAnsi="Verdana"/>
      <w:sz w:val="17"/>
      <w:szCs w:val="17"/>
      <w:lang w:val="sl-SI" w:eastAsia="sl-SI"/>
    </w:rPr>
  </w:style>
  <w:style w:type="character" w:styleId="Krepko">
    <w:name w:val="Strong"/>
    <w:qFormat/>
    <w:rsid w:val="002F43D3"/>
    <w:rPr>
      <w:b/>
      <w:bCs/>
    </w:rPr>
  </w:style>
  <w:style w:type="paragraph" w:styleId="Telobesedila">
    <w:name w:val="Body Text"/>
    <w:basedOn w:val="Navaden"/>
    <w:link w:val="TelobesedilaZnak"/>
    <w:rsid w:val="002F43D3"/>
    <w:pPr>
      <w:spacing w:line="240" w:lineRule="auto"/>
      <w:jc w:val="center"/>
    </w:pPr>
    <w:rPr>
      <w:sz w:val="24"/>
      <w:lang w:val="sl-SI" w:eastAsia="sl-SI"/>
    </w:rPr>
  </w:style>
  <w:style w:type="character" w:customStyle="1" w:styleId="TelobesedilaZnak">
    <w:name w:val="Telo besedila Znak"/>
    <w:link w:val="Telobesedila"/>
    <w:rsid w:val="002F43D3"/>
    <w:rPr>
      <w:rFonts w:ascii="Arial" w:hAnsi="Arial"/>
      <w:sz w:val="24"/>
      <w:szCs w:val="24"/>
      <w:lang w:val="sl-SI" w:eastAsia="sl-SI" w:bidi="ar-SA"/>
    </w:rPr>
  </w:style>
  <w:style w:type="paragraph" w:customStyle="1" w:styleId="CharCharZnakZnak">
    <w:name w:val="Char Char Znak Znak"/>
    <w:basedOn w:val="Navaden"/>
    <w:rsid w:val="000B2ED2"/>
    <w:pPr>
      <w:spacing w:line="240" w:lineRule="auto"/>
    </w:pPr>
    <w:rPr>
      <w:rFonts w:ascii="Times New Roman" w:hAnsi="Times New Roman"/>
      <w:sz w:val="24"/>
      <w:lang w:val="pl-PL" w:eastAsia="pl-PL"/>
    </w:rPr>
  </w:style>
  <w:style w:type="paragraph" w:customStyle="1" w:styleId="ZnakZnakZnak">
    <w:name w:val="Znak Znak Znak"/>
    <w:basedOn w:val="Navaden"/>
    <w:rsid w:val="00E5293C"/>
    <w:pPr>
      <w:numPr>
        <w:ilvl w:val="12"/>
      </w:numPr>
      <w:spacing w:line="240" w:lineRule="auto"/>
    </w:pPr>
    <w:rPr>
      <w:rFonts w:ascii="Times New Roman" w:hAnsi="Times New Roman"/>
      <w:sz w:val="24"/>
      <w:lang w:val="pl-PL" w:eastAsia="pl-PL"/>
    </w:rPr>
  </w:style>
  <w:style w:type="paragraph" w:styleId="Besedilooblaka">
    <w:name w:val="Balloon Text"/>
    <w:basedOn w:val="Navaden"/>
    <w:semiHidden/>
    <w:rsid w:val="006E5451"/>
    <w:rPr>
      <w:rFonts w:ascii="Tahoma" w:hAnsi="Tahoma" w:cs="Tahoma"/>
      <w:sz w:val="16"/>
      <w:szCs w:val="16"/>
    </w:rPr>
  </w:style>
  <w:style w:type="character" w:styleId="Nerazreenaomemba">
    <w:name w:val="Unresolved Mention"/>
    <w:uiPriority w:val="99"/>
    <w:semiHidden/>
    <w:unhideWhenUsed/>
    <w:rsid w:val="00E9473C"/>
    <w:rPr>
      <w:color w:val="808080"/>
      <w:shd w:val="clear" w:color="auto" w:fill="E6E6E6"/>
    </w:rPr>
  </w:style>
  <w:style w:type="character" w:customStyle="1" w:styleId="GlavaZnak">
    <w:name w:val="Glava Znak"/>
    <w:link w:val="Glava"/>
    <w:rsid w:val="000A10E2"/>
    <w:rPr>
      <w:rFonts w:ascii="Arial" w:hAnsi="Arial"/>
      <w:szCs w:val="24"/>
      <w:lang w:val="en-US" w:eastAsia="en-US"/>
    </w:rPr>
  </w:style>
  <w:style w:type="character" w:styleId="SledenaHiperpovezava">
    <w:name w:val="FollowedHyperlink"/>
    <w:basedOn w:val="Privzetapisavaodstavka"/>
    <w:uiPriority w:val="99"/>
    <w:semiHidden/>
    <w:unhideWhenUsed/>
    <w:rsid w:val="002B0D05"/>
    <w:rPr>
      <w:color w:val="954F72" w:themeColor="followedHyperlink"/>
      <w:u w:val="single"/>
    </w:rPr>
  </w:style>
  <w:style w:type="character" w:customStyle="1" w:styleId="NogaZnak">
    <w:name w:val="Noga Znak"/>
    <w:basedOn w:val="Privzetapisavaodstavka"/>
    <w:link w:val="Noga"/>
    <w:uiPriority w:val="99"/>
    <w:rsid w:val="0099416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21E4A9\~353465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~3534659</Template>
  <TotalTime>49</TotalTime>
  <Pages>2</Pages>
  <Words>909</Words>
  <Characters>5557</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sustar</dc:creator>
  <cp:keywords/>
  <cp:lastModifiedBy>Viktorija Šmalc</cp:lastModifiedBy>
  <cp:revision>8</cp:revision>
  <cp:lastPrinted>2021-01-29T07:14:00Z</cp:lastPrinted>
  <dcterms:created xsi:type="dcterms:W3CDTF">2023-03-20T12:28:00Z</dcterms:created>
  <dcterms:modified xsi:type="dcterms:W3CDTF">2023-03-20T13:50:00Z</dcterms:modified>
</cp:coreProperties>
</file>