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3C39306F" w:rsidR="007D75CF" w:rsidRPr="00C93A37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C93A37">
        <w:rPr>
          <w:rFonts w:cs="Arial"/>
        </w:rPr>
        <w:t xml:space="preserve">Številka: </w:t>
      </w:r>
      <w:r w:rsidRPr="00C93A37">
        <w:rPr>
          <w:rFonts w:cs="Arial"/>
        </w:rPr>
        <w:tab/>
      </w:r>
      <w:r w:rsidR="00115E45" w:rsidRPr="00C93A37">
        <w:rPr>
          <w:rFonts w:cs="Arial"/>
        </w:rPr>
        <w:t>0</w:t>
      </w:r>
      <w:r w:rsidR="00D86F01" w:rsidRPr="00C93A37">
        <w:rPr>
          <w:rFonts w:cs="Arial"/>
        </w:rPr>
        <w:t>20</w:t>
      </w:r>
      <w:r w:rsidR="00115E45" w:rsidRPr="00C93A37">
        <w:rPr>
          <w:rFonts w:cs="Arial"/>
        </w:rPr>
        <w:t>-</w:t>
      </w:r>
      <w:r w:rsidR="00D86F01" w:rsidRPr="00C93A37">
        <w:rPr>
          <w:rFonts w:cs="Arial"/>
        </w:rPr>
        <w:t>78</w:t>
      </w:r>
      <w:r w:rsidR="00115E45" w:rsidRPr="00C93A37">
        <w:rPr>
          <w:rFonts w:cs="Arial"/>
        </w:rPr>
        <w:t>/20</w:t>
      </w:r>
      <w:r w:rsidR="00D86F01" w:rsidRPr="00C93A37">
        <w:rPr>
          <w:rFonts w:cs="Arial"/>
        </w:rPr>
        <w:t>19</w:t>
      </w:r>
      <w:r w:rsidR="007C5E17" w:rsidRPr="00C93A37">
        <w:rPr>
          <w:rFonts w:cs="Arial"/>
        </w:rPr>
        <w:t>-</w:t>
      </w:r>
      <w:r w:rsidR="00D86F01" w:rsidRPr="00C93A37">
        <w:rPr>
          <w:rFonts w:cs="Arial"/>
        </w:rPr>
        <w:t>3</w:t>
      </w:r>
    </w:p>
    <w:p w14:paraId="63A83A85" w14:textId="297AB3C1" w:rsidR="007D75CF" w:rsidRPr="00C93A37" w:rsidRDefault="00C250D5" w:rsidP="0079135A">
      <w:pPr>
        <w:pStyle w:val="datumtevilka"/>
        <w:jc w:val="both"/>
        <w:rPr>
          <w:rFonts w:cs="Arial"/>
        </w:rPr>
      </w:pPr>
      <w:r w:rsidRPr="00C93A37">
        <w:rPr>
          <w:rFonts w:cs="Arial"/>
        </w:rPr>
        <w:t xml:space="preserve">Datum: </w:t>
      </w:r>
      <w:r w:rsidRPr="00C93A37">
        <w:rPr>
          <w:rFonts w:cs="Arial"/>
        </w:rPr>
        <w:tab/>
      </w:r>
      <w:r w:rsidR="00D86F01" w:rsidRPr="00C93A37">
        <w:rPr>
          <w:rFonts w:cs="Arial"/>
        </w:rPr>
        <w:t>24</w:t>
      </w:r>
      <w:r w:rsidR="000C704A" w:rsidRPr="00C93A37">
        <w:rPr>
          <w:rFonts w:cs="Arial"/>
        </w:rPr>
        <w:t xml:space="preserve">. </w:t>
      </w:r>
      <w:r w:rsidR="00D86F01" w:rsidRPr="00C93A37">
        <w:rPr>
          <w:rFonts w:cs="Arial"/>
        </w:rPr>
        <w:t>9</w:t>
      </w:r>
      <w:r w:rsidR="000C704A" w:rsidRPr="00C93A37">
        <w:rPr>
          <w:rFonts w:cs="Arial"/>
        </w:rPr>
        <w:t>.</w:t>
      </w:r>
      <w:r w:rsidR="007C5E17" w:rsidRPr="00C93A37">
        <w:rPr>
          <w:rFonts w:cs="Arial"/>
        </w:rPr>
        <w:t xml:space="preserve"> 2020</w:t>
      </w:r>
      <w:r w:rsidR="007D75CF" w:rsidRPr="00C93A37">
        <w:rPr>
          <w:rFonts w:cs="Arial"/>
        </w:rPr>
        <w:t xml:space="preserve"> </w:t>
      </w:r>
    </w:p>
    <w:p w14:paraId="0BDADEF9" w14:textId="77777777" w:rsidR="007D75CF" w:rsidRPr="00C93A37" w:rsidRDefault="007D75CF" w:rsidP="0079135A">
      <w:pPr>
        <w:jc w:val="both"/>
        <w:rPr>
          <w:rFonts w:cs="Arial"/>
          <w:lang w:val="sl-SI"/>
        </w:rPr>
      </w:pPr>
    </w:p>
    <w:p w14:paraId="66A8B58B" w14:textId="3CF653D8" w:rsidR="0079135A" w:rsidRPr="00C93A37" w:rsidRDefault="0079135A" w:rsidP="0079135A">
      <w:pPr>
        <w:jc w:val="both"/>
        <w:rPr>
          <w:rFonts w:cs="Arial"/>
          <w:szCs w:val="20"/>
          <w:lang w:val="sl-SI"/>
        </w:rPr>
      </w:pPr>
      <w:r w:rsidRPr="00C93A37">
        <w:rPr>
          <w:rFonts w:cs="Arial"/>
          <w:szCs w:val="20"/>
          <w:lang w:val="sl-SI"/>
        </w:rPr>
        <w:t>Na podlagi 319. člena Zakona o  splošnem upravnem postopku (</w:t>
      </w:r>
      <w:r w:rsidR="00703EE6" w:rsidRPr="00C93A37">
        <w:rPr>
          <w:rFonts w:cs="Arial"/>
          <w:szCs w:val="20"/>
          <w:lang w:val="sl-SI"/>
        </w:rPr>
        <w:t>Uradni list RS, št. 24/06-UPB, 105/06-ZUS-1, 126/07, 65/08, 8/10 in 82/13</w:t>
      </w:r>
      <w:r w:rsidRPr="00C93A37">
        <w:rPr>
          <w:rFonts w:cs="Arial"/>
          <w:szCs w:val="20"/>
          <w:lang w:val="sl-SI"/>
        </w:rPr>
        <w:t xml:space="preserve">) </w:t>
      </w:r>
      <w:r w:rsidR="00B70B4A" w:rsidRPr="00C93A37">
        <w:rPr>
          <w:rFonts w:cs="Arial"/>
          <w:szCs w:val="20"/>
          <w:lang w:val="sl-SI"/>
        </w:rPr>
        <w:t>načeln</w:t>
      </w:r>
      <w:r w:rsidR="00443BCB">
        <w:rPr>
          <w:rFonts w:cs="Arial"/>
          <w:szCs w:val="20"/>
          <w:lang w:val="sl-SI"/>
        </w:rPr>
        <w:t>ika</w:t>
      </w:r>
      <w:r w:rsidR="00B70B4A" w:rsidRPr="00C93A37">
        <w:rPr>
          <w:rFonts w:cs="Arial"/>
          <w:szCs w:val="20"/>
          <w:lang w:val="sl-SI"/>
        </w:rPr>
        <w:t xml:space="preserve"> Upravne enote </w:t>
      </w:r>
      <w:r w:rsidR="00443BCB">
        <w:rPr>
          <w:rFonts w:cs="Arial"/>
          <w:szCs w:val="20"/>
          <w:lang w:val="sl-SI"/>
        </w:rPr>
        <w:t>Ptuj</w:t>
      </w:r>
      <w:bookmarkStart w:id="0" w:name="_GoBack"/>
      <w:bookmarkEnd w:id="0"/>
      <w:r w:rsidR="00B70B4A" w:rsidRPr="00C93A37">
        <w:rPr>
          <w:rFonts w:cs="Arial"/>
          <w:szCs w:val="20"/>
          <w:lang w:val="sl-SI"/>
        </w:rPr>
        <w:t xml:space="preserve"> </w:t>
      </w:r>
      <w:r w:rsidRPr="00C93A37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74F37190" w14:textId="13C7F2C0" w:rsidR="00BA2B3D" w:rsidRPr="00C93A37" w:rsidRDefault="0079135A" w:rsidP="00BA2B3D">
      <w:pPr>
        <w:pStyle w:val="Naslov1"/>
        <w:jc w:val="center"/>
      </w:pPr>
      <w:r w:rsidRPr="00C93A37">
        <w:t>SEZNAM POOBLAŠČENIH URADNIH OSEB ZA VODENJE IN ODLOČANJE</w:t>
      </w:r>
      <w:r w:rsidR="00B70B4A" w:rsidRPr="00C93A37">
        <w:t xml:space="preserve"> </w:t>
      </w:r>
      <w:r w:rsidRPr="00C93A37">
        <w:t>V UPRAVNEM POSTOPKU</w:t>
      </w:r>
    </w:p>
    <w:p w14:paraId="2ED074AB" w14:textId="77777777" w:rsidR="00DA4AC0" w:rsidRPr="00C93A37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Pr="00C93A37" w:rsidRDefault="00AB05FF" w:rsidP="00AB05FF">
      <w:pPr>
        <w:rPr>
          <w:rFonts w:cs="Arial"/>
          <w:b/>
          <w:szCs w:val="20"/>
          <w:lang w:val="sl-SI"/>
        </w:rPr>
      </w:pPr>
      <w:r w:rsidRPr="00C93A37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15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48"/>
        <w:gridCol w:w="2552"/>
        <w:gridCol w:w="8215"/>
      </w:tblGrid>
      <w:tr w:rsidR="00901DD5" w:rsidRPr="00C93A37" w14:paraId="1B164D1C" w14:textId="77777777" w:rsidTr="005163EE">
        <w:trPr>
          <w:trHeight w:val="70"/>
          <w:tblHeader/>
        </w:trPr>
        <w:tc>
          <w:tcPr>
            <w:tcW w:w="2948" w:type="dxa"/>
          </w:tcPr>
          <w:p w14:paraId="628EF951" w14:textId="77777777" w:rsidR="00901DD5" w:rsidRPr="00C93A37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C93A37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C93A37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A2B3D" w:rsidRPr="00443BCB" w14:paraId="599474F3" w14:textId="77777777" w:rsidTr="005163EE">
        <w:tblPrEx>
          <w:tblLook w:val="04A0" w:firstRow="1" w:lastRow="0" w:firstColumn="1" w:lastColumn="0" w:noHBand="0" w:noVBand="1"/>
        </w:tblPrEx>
        <w:trPr>
          <w:trHeight w:val="216"/>
        </w:trPr>
        <w:tc>
          <w:tcPr>
            <w:tcW w:w="2948" w:type="dxa"/>
          </w:tcPr>
          <w:p w14:paraId="2C25C686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mag. Metod Grah</w:t>
            </w:r>
          </w:p>
        </w:tc>
        <w:tc>
          <w:tcPr>
            <w:tcW w:w="2552" w:type="dxa"/>
          </w:tcPr>
          <w:p w14:paraId="403DD27B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Style w:val="roles"/>
                <w:rFonts w:cs="Arial"/>
                <w:szCs w:val="20"/>
                <w:lang w:val="sl-SI"/>
              </w:rPr>
              <w:t>Načelnik</w:t>
            </w:r>
          </w:p>
        </w:tc>
        <w:tc>
          <w:tcPr>
            <w:tcW w:w="8215" w:type="dxa"/>
          </w:tcPr>
          <w:p w14:paraId="1EC07D52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vseh upravnih postopkih s področja dela Upravne enote Ptuj</w:t>
            </w:r>
          </w:p>
        </w:tc>
      </w:tr>
    </w:tbl>
    <w:p w14:paraId="1DBFD13D" w14:textId="62CAE0F5" w:rsidR="00901DD5" w:rsidRPr="00C93A37" w:rsidRDefault="00901DD5" w:rsidP="00400C53">
      <w:pPr>
        <w:pStyle w:val="podpisi"/>
        <w:jc w:val="both"/>
        <w:rPr>
          <w:lang w:val="sl-SI"/>
        </w:rPr>
      </w:pPr>
    </w:p>
    <w:p w14:paraId="34B8C1A5" w14:textId="1D19DC9F" w:rsidR="00901DD5" w:rsidRPr="00C93A37" w:rsidRDefault="00594610" w:rsidP="00400C53">
      <w:pPr>
        <w:pStyle w:val="podpisi"/>
        <w:jc w:val="both"/>
        <w:rPr>
          <w:b/>
          <w:bCs/>
          <w:lang w:val="sl-SI"/>
        </w:rPr>
      </w:pPr>
      <w:r w:rsidRPr="00C93A37">
        <w:rPr>
          <w:b/>
          <w:bCs/>
          <w:lang w:val="sl-SI"/>
        </w:rPr>
        <w:t xml:space="preserve">ODDELEK ZA </w:t>
      </w:r>
      <w:r w:rsidR="00BA2B3D" w:rsidRPr="00C93A37">
        <w:rPr>
          <w:b/>
          <w:bCs/>
          <w:lang w:val="sl-SI"/>
        </w:rPr>
        <w:t>OBČO UPRAVO</w:t>
      </w:r>
    </w:p>
    <w:tbl>
      <w:tblPr>
        <w:tblStyle w:val="Tabelamrea"/>
        <w:tblW w:w="13710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2948"/>
        <w:gridCol w:w="2552"/>
        <w:gridCol w:w="8210"/>
      </w:tblGrid>
      <w:tr w:rsidR="00594610" w:rsidRPr="00C93A37" w14:paraId="7CE49793" w14:textId="77777777" w:rsidTr="005163EE">
        <w:trPr>
          <w:tblHeader/>
        </w:trPr>
        <w:tc>
          <w:tcPr>
            <w:tcW w:w="2948" w:type="dxa"/>
          </w:tcPr>
          <w:p w14:paraId="3C658C0E" w14:textId="77777777" w:rsidR="00594610" w:rsidRPr="00C93A37" w:rsidRDefault="00594610" w:rsidP="005163EE">
            <w:pPr>
              <w:pStyle w:val="podpisi"/>
              <w:ind w:hanging="105"/>
              <w:rPr>
                <w:b/>
                <w:bCs/>
                <w:noProof/>
                <w:lang w:val="sl-SI"/>
              </w:rPr>
            </w:pPr>
            <w:r w:rsidRPr="00C93A37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1EBAC855" w14:textId="77777777" w:rsidR="00594610" w:rsidRPr="00C93A37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0" w:type="dxa"/>
          </w:tcPr>
          <w:p w14:paraId="7EA43726" w14:textId="77777777" w:rsidR="00594610" w:rsidRPr="00C93A37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A2B3D" w:rsidRPr="00443BCB" w14:paraId="4C7082F4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948" w:type="dxa"/>
          </w:tcPr>
          <w:p w14:paraId="06C551D3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Alenka Pihler</w:t>
            </w:r>
          </w:p>
        </w:tc>
        <w:tc>
          <w:tcPr>
            <w:tcW w:w="2552" w:type="dxa"/>
          </w:tcPr>
          <w:p w14:paraId="5AE0B829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oddelka</w:t>
            </w:r>
          </w:p>
        </w:tc>
        <w:tc>
          <w:tcPr>
            <w:tcW w:w="8210" w:type="dxa"/>
          </w:tcPr>
          <w:p w14:paraId="7A05D2AF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oddelka</w:t>
            </w:r>
          </w:p>
        </w:tc>
      </w:tr>
      <w:tr w:rsidR="00BA2B3D" w:rsidRPr="00443BCB" w14:paraId="08ABB41B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948" w:type="dxa"/>
          </w:tcPr>
          <w:p w14:paraId="135C9C64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Marija Potočnik</w:t>
            </w:r>
          </w:p>
        </w:tc>
        <w:tc>
          <w:tcPr>
            <w:tcW w:w="2552" w:type="dxa"/>
          </w:tcPr>
          <w:p w14:paraId="62E86252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10" w:type="dxa"/>
          </w:tcPr>
          <w:p w14:paraId="0810D443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oddelka</w:t>
            </w:r>
          </w:p>
        </w:tc>
      </w:tr>
      <w:tr w:rsidR="00BA2B3D" w:rsidRPr="00443BCB" w14:paraId="4D2EACCD" w14:textId="77777777" w:rsidTr="005163EE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948" w:type="dxa"/>
          </w:tcPr>
          <w:p w14:paraId="3E293844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Darija Baštevc</w:t>
            </w:r>
          </w:p>
        </w:tc>
        <w:tc>
          <w:tcPr>
            <w:tcW w:w="2552" w:type="dxa"/>
          </w:tcPr>
          <w:p w14:paraId="4E6054FB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10" w:type="dxa"/>
          </w:tcPr>
          <w:p w14:paraId="60A8F793" w14:textId="77777777" w:rsidR="00BA2B3D" w:rsidRPr="00C93A37" w:rsidRDefault="00BA2B3D" w:rsidP="005B1C73">
            <w:pPr>
              <w:pStyle w:val="Besedilooblaka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enostavnih upravnih postopkih in vodi zahtevnejše upravne postopke pred izdajo odločbe</w:t>
            </w:r>
          </w:p>
        </w:tc>
      </w:tr>
      <w:tr w:rsidR="00BA2B3D" w:rsidRPr="00443BCB" w14:paraId="13D8BBDE" w14:textId="77777777" w:rsidTr="005163EE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948" w:type="dxa"/>
          </w:tcPr>
          <w:p w14:paraId="12A80B9E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Nadica Ivančič</w:t>
            </w:r>
          </w:p>
        </w:tc>
        <w:tc>
          <w:tcPr>
            <w:tcW w:w="2552" w:type="dxa"/>
          </w:tcPr>
          <w:p w14:paraId="53D26964" w14:textId="77777777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Vodja glavne pisarne</w:t>
            </w:r>
          </w:p>
        </w:tc>
        <w:tc>
          <w:tcPr>
            <w:tcW w:w="8210" w:type="dxa"/>
          </w:tcPr>
          <w:p w14:paraId="4A21F59F" w14:textId="10CD8004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enostavnih upravnih postopkih</w:t>
            </w:r>
            <w:r w:rsidR="00D33704">
              <w:rPr>
                <w:rFonts w:ascii="Arial" w:hAnsi="Arial" w:cs="Arial"/>
                <w:sz w:val="20"/>
                <w:szCs w:val="20"/>
              </w:rPr>
              <w:t xml:space="preserve"> s področja glavne pisarne</w:t>
            </w:r>
          </w:p>
        </w:tc>
      </w:tr>
      <w:tr w:rsidR="00BA2B3D" w:rsidRPr="00443BCB" w14:paraId="27F5787B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948" w:type="dxa"/>
          </w:tcPr>
          <w:p w14:paraId="7CABE4B9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Alojzija Srdinšek</w:t>
            </w:r>
          </w:p>
        </w:tc>
        <w:tc>
          <w:tcPr>
            <w:tcW w:w="2552" w:type="dxa"/>
          </w:tcPr>
          <w:p w14:paraId="69728C6F" w14:textId="77777777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10" w:type="dxa"/>
          </w:tcPr>
          <w:p w14:paraId="6A8268A5" w14:textId="68A66EB7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enostavnih upravnih postopkih</w:t>
            </w:r>
            <w:r w:rsidR="00D33704">
              <w:rPr>
                <w:rFonts w:ascii="Arial" w:hAnsi="Arial" w:cs="Arial"/>
                <w:sz w:val="20"/>
                <w:szCs w:val="20"/>
              </w:rPr>
              <w:t xml:space="preserve"> s področja glavne pisarne</w:t>
            </w:r>
          </w:p>
        </w:tc>
      </w:tr>
      <w:tr w:rsidR="00BA2B3D" w:rsidRPr="00443BCB" w14:paraId="7F33EB4D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948" w:type="dxa"/>
          </w:tcPr>
          <w:p w14:paraId="0F1BC7CD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Marjetka Vrabič</w:t>
            </w:r>
          </w:p>
        </w:tc>
        <w:tc>
          <w:tcPr>
            <w:tcW w:w="2552" w:type="dxa"/>
          </w:tcPr>
          <w:p w14:paraId="37CCB108" w14:textId="77777777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10" w:type="dxa"/>
          </w:tcPr>
          <w:p w14:paraId="42B0442B" w14:textId="14E8E370" w:rsidR="00BA2B3D" w:rsidRPr="00C93A37" w:rsidRDefault="00BA2B3D" w:rsidP="00BA2B3D">
            <w:pPr>
              <w:pStyle w:val="Besedilooblaka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enostavnih upravnih postopkih</w:t>
            </w:r>
            <w:r w:rsidR="00D33704">
              <w:rPr>
                <w:rFonts w:ascii="Arial" w:hAnsi="Arial" w:cs="Arial"/>
                <w:sz w:val="20"/>
                <w:szCs w:val="20"/>
              </w:rPr>
              <w:t xml:space="preserve"> s področja glavne pisarne</w:t>
            </w:r>
          </w:p>
        </w:tc>
      </w:tr>
      <w:tr w:rsidR="00BA2B3D" w:rsidRPr="00443BCB" w14:paraId="169473AB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948" w:type="dxa"/>
          </w:tcPr>
          <w:p w14:paraId="05D6E655" w14:textId="77777777" w:rsidR="00BA2B3D" w:rsidRPr="00C93A37" w:rsidRDefault="00BA2B3D" w:rsidP="005163EE">
            <w:pPr>
              <w:ind w:hanging="105"/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Nataša Erlač</w:t>
            </w:r>
          </w:p>
        </w:tc>
        <w:tc>
          <w:tcPr>
            <w:tcW w:w="2552" w:type="dxa"/>
          </w:tcPr>
          <w:p w14:paraId="204EFA03" w14:textId="77777777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Administratorka VI</w:t>
            </w:r>
          </w:p>
        </w:tc>
        <w:tc>
          <w:tcPr>
            <w:tcW w:w="8210" w:type="dxa"/>
          </w:tcPr>
          <w:p w14:paraId="10DA023C" w14:textId="0F6B43DC" w:rsidR="00BA2B3D" w:rsidRPr="00C93A37" w:rsidRDefault="00BA2B3D" w:rsidP="00BA2B3D">
            <w:pPr>
              <w:pStyle w:val="Besedilooblaka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enostavnih upravnih postopkih</w:t>
            </w:r>
            <w:r w:rsidR="00D33704">
              <w:rPr>
                <w:rFonts w:ascii="Arial" w:hAnsi="Arial" w:cs="Arial"/>
                <w:sz w:val="20"/>
                <w:szCs w:val="20"/>
              </w:rPr>
              <w:t xml:space="preserve"> s področja glavne pisarne</w:t>
            </w:r>
          </w:p>
        </w:tc>
      </w:tr>
    </w:tbl>
    <w:p w14:paraId="440AB52F" w14:textId="1BD527BF" w:rsidR="00594610" w:rsidRPr="00C93A37" w:rsidRDefault="00594610" w:rsidP="00400C53">
      <w:pPr>
        <w:pStyle w:val="podpisi"/>
        <w:jc w:val="both"/>
        <w:rPr>
          <w:lang w:val="sl-SI"/>
        </w:rPr>
      </w:pPr>
    </w:p>
    <w:p w14:paraId="7F5BC305" w14:textId="239BAC59" w:rsidR="00BA2B3D" w:rsidRPr="00C93A37" w:rsidRDefault="00BA2B3D" w:rsidP="00BA2B3D">
      <w:pPr>
        <w:pStyle w:val="podpisi"/>
        <w:jc w:val="both"/>
        <w:rPr>
          <w:b/>
          <w:bCs/>
          <w:lang w:val="sl-SI"/>
        </w:rPr>
      </w:pPr>
      <w:r w:rsidRPr="00C93A37">
        <w:rPr>
          <w:b/>
          <w:bCs/>
          <w:lang w:val="sl-SI"/>
        </w:rPr>
        <w:t>ODDELEK ZA UPRAVNO NOTRANJE ZADEVE</w:t>
      </w:r>
    </w:p>
    <w:tbl>
      <w:tblPr>
        <w:tblStyle w:val="Tabelamrea"/>
        <w:tblW w:w="13614" w:type="dxa"/>
        <w:tblInd w:w="273" w:type="dxa"/>
        <w:tblLayout w:type="fixed"/>
        <w:tblLook w:val="0420" w:firstRow="1" w:lastRow="0" w:firstColumn="0" w:lastColumn="0" w:noHBand="0" w:noVBand="1"/>
      </w:tblPr>
      <w:tblGrid>
        <w:gridCol w:w="2841"/>
        <w:gridCol w:w="2551"/>
        <w:gridCol w:w="8222"/>
      </w:tblGrid>
      <w:tr w:rsidR="00BA2B3D" w:rsidRPr="00C93A37" w14:paraId="27A5334F" w14:textId="77777777" w:rsidTr="00321E5E">
        <w:trPr>
          <w:tblHeader/>
        </w:trPr>
        <w:tc>
          <w:tcPr>
            <w:tcW w:w="2841" w:type="dxa"/>
          </w:tcPr>
          <w:p w14:paraId="7E558FE6" w14:textId="77777777" w:rsidR="00BA2B3D" w:rsidRPr="00C93A37" w:rsidRDefault="00BA2B3D" w:rsidP="005B1C73">
            <w:pPr>
              <w:pStyle w:val="podpisi"/>
              <w:rPr>
                <w:b/>
                <w:bCs/>
                <w:noProof/>
                <w:lang w:val="sl-SI"/>
              </w:rPr>
            </w:pPr>
            <w:r w:rsidRPr="00C93A37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37E58C6" w14:textId="77777777" w:rsidR="00BA2B3D" w:rsidRPr="00C93A37" w:rsidRDefault="00BA2B3D" w:rsidP="005B1C73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11208544" w14:textId="77777777" w:rsidR="00BA2B3D" w:rsidRPr="00C93A37" w:rsidRDefault="00BA2B3D" w:rsidP="005B1C73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A2B3D" w:rsidRPr="00443BCB" w14:paraId="14BF2283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6FB902AE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Boris Miočinović</w:t>
            </w:r>
          </w:p>
        </w:tc>
        <w:tc>
          <w:tcPr>
            <w:tcW w:w="2551" w:type="dxa"/>
          </w:tcPr>
          <w:p w14:paraId="27A8C40D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oddelka</w:t>
            </w:r>
          </w:p>
        </w:tc>
        <w:tc>
          <w:tcPr>
            <w:tcW w:w="8222" w:type="dxa"/>
          </w:tcPr>
          <w:p w14:paraId="1075DD80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oddelka</w:t>
            </w:r>
          </w:p>
        </w:tc>
      </w:tr>
      <w:tr w:rsidR="00BA2B3D" w:rsidRPr="00443BCB" w14:paraId="59F1EA1A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039BB91C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Renata Jupič</w:t>
            </w:r>
          </w:p>
        </w:tc>
        <w:tc>
          <w:tcPr>
            <w:tcW w:w="2551" w:type="dxa"/>
          </w:tcPr>
          <w:p w14:paraId="08191F86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referata</w:t>
            </w:r>
          </w:p>
        </w:tc>
        <w:tc>
          <w:tcPr>
            <w:tcW w:w="8222" w:type="dxa"/>
          </w:tcPr>
          <w:p w14:paraId="46DAFB92" w14:textId="362BDD8C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referata</w:t>
            </w:r>
            <w:r w:rsidR="00D23A9A">
              <w:rPr>
                <w:rFonts w:cs="Arial"/>
                <w:szCs w:val="20"/>
                <w:lang w:val="sl-SI"/>
              </w:rPr>
              <w:t xml:space="preserve"> za promet</w:t>
            </w:r>
          </w:p>
        </w:tc>
      </w:tr>
      <w:tr w:rsidR="00BA2B3D" w:rsidRPr="00443BCB" w14:paraId="3C704C7F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30AECE06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lastRenderedPageBreak/>
              <w:t xml:space="preserve">Andrej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Kobold</w:t>
            </w:r>
            <w:proofErr w:type="spellEnd"/>
          </w:p>
        </w:tc>
        <w:tc>
          <w:tcPr>
            <w:tcW w:w="2551" w:type="dxa"/>
          </w:tcPr>
          <w:p w14:paraId="3D228935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Svetovalec III </w:t>
            </w:r>
          </w:p>
        </w:tc>
        <w:tc>
          <w:tcPr>
            <w:tcW w:w="8222" w:type="dxa"/>
          </w:tcPr>
          <w:p w14:paraId="70F6859A" w14:textId="3AB0548B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 w:rsidR="00D23A9A">
              <w:rPr>
                <w:rFonts w:cs="Arial"/>
                <w:szCs w:val="20"/>
                <w:lang w:val="sl-SI"/>
              </w:rPr>
              <w:t xml:space="preserve"> </w:t>
            </w:r>
            <w:r w:rsidR="00D23A9A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D23A9A">
              <w:rPr>
                <w:rFonts w:cs="Arial"/>
                <w:szCs w:val="20"/>
                <w:lang w:val="sl-SI"/>
              </w:rPr>
              <w:t xml:space="preserve"> za promet</w:t>
            </w:r>
          </w:p>
        </w:tc>
      </w:tr>
      <w:tr w:rsidR="00D23A9A" w:rsidRPr="00443BCB" w14:paraId="7A6D04B9" w14:textId="77777777" w:rsidTr="00321E5E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841" w:type="dxa"/>
          </w:tcPr>
          <w:p w14:paraId="3B337F2D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Katja Korošec</w:t>
            </w:r>
          </w:p>
        </w:tc>
        <w:tc>
          <w:tcPr>
            <w:tcW w:w="2551" w:type="dxa"/>
          </w:tcPr>
          <w:p w14:paraId="41A2AF6C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referentka III</w:t>
            </w:r>
          </w:p>
        </w:tc>
        <w:tc>
          <w:tcPr>
            <w:tcW w:w="8222" w:type="dxa"/>
          </w:tcPr>
          <w:p w14:paraId="1930A66B" w14:textId="47635FF6" w:rsidR="00D23A9A" w:rsidRPr="00C93A37" w:rsidRDefault="00D23A9A" w:rsidP="00D23A9A">
            <w:pPr>
              <w:rPr>
                <w:rFonts w:cs="Arial"/>
                <w:color w:val="FF0000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promet</w:t>
            </w:r>
          </w:p>
        </w:tc>
      </w:tr>
      <w:tr w:rsidR="00D23A9A" w:rsidRPr="00443BCB" w14:paraId="3F4AE193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435B33B4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Marija Pintar</w:t>
            </w:r>
          </w:p>
        </w:tc>
        <w:tc>
          <w:tcPr>
            <w:tcW w:w="2551" w:type="dxa"/>
          </w:tcPr>
          <w:p w14:paraId="1CDB5C08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26665801" w14:textId="153A2A4E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promet</w:t>
            </w:r>
          </w:p>
        </w:tc>
      </w:tr>
      <w:tr w:rsidR="00D23A9A" w:rsidRPr="00443BCB" w14:paraId="2527CBDE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36BC9B9F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Renata Novak</w:t>
            </w:r>
          </w:p>
        </w:tc>
        <w:tc>
          <w:tcPr>
            <w:tcW w:w="2551" w:type="dxa"/>
          </w:tcPr>
          <w:p w14:paraId="7CAAE6B8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43621761" w14:textId="39A7B42A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promet</w:t>
            </w:r>
          </w:p>
        </w:tc>
      </w:tr>
      <w:tr w:rsidR="00D23A9A" w:rsidRPr="00443BCB" w14:paraId="635B6BEC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02C4BF25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Sabina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Vajsbaher</w:t>
            </w:r>
            <w:proofErr w:type="spellEnd"/>
          </w:p>
        </w:tc>
        <w:tc>
          <w:tcPr>
            <w:tcW w:w="2551" w:type="dxa"/>
          </w:tcPr>
          <w:p w14:paraId="50E5AA75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15C9374E" w14:textId="2AB702E0" w:rsidR="00D23A9A" w:rsidRPr="00C93A37" w:rsidRDefault="00D23A9A" w:rsidP="00D23A9A">
            <w:pPr>
              <w:rPr>
                <w:rFonts w:cs="Arial"/>
                <w:b/>
                <w:bCs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promet</w:t>
            </w:r>
          </w:p>
        </w:tc>
      </w:tr>
      <w:tr w:rsidR="00D23A9A" w:rsidRPr="00443BCB" w14:paraId="4B05A029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45482C9A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Špela Breznik</w:t>
            </w:r>
          </w:p>
        </w:tc>
        <w:tc>
          <w:tcPr>
            <w:tcW w:w="2551" w:type="dxa"/>
          </w:tcPr>
          <w:p w14:paraId="7CE3F10D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referata</w:t>
            </w:r>
          </w:p>
        </w:tc>
        <w:tc>
          <w:tcPr>
            <w:tcW w:w="8222" w:type="dxa"/>
          </w:tcPr>
          <w:p w14:paraId="4FA36925" w14:textId="12778B9A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56F2D33A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31DE1811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Danica Korošec</w:t>
            </w:r>
          </w:p>
        </w:tc>
        <w:tc>
          <w:tcPr>
            <w:tcW w:w="2551" w:type="dxa"/>
          </w:tcPr>
          <w:p w14:paraId="304E0F7B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DB4AA37" w14:textId="0D60CF32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5E3198AC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3C9E2A58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Nataša Verdenik</w:t>
            </w:r>
          </w:p>
        </w:tc>
        <w:tc>
          <w:tcPr>
            <w:tcW w:w="2551" w:type="dxa"/>
          </w:tcPr>
          <w:p w14:paraId="1ACB3662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00F1FADD" w14:textId="3D977DCF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34B73C8F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2FBAD4A8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Helena Karbos</w:t>
            </w:r>
          </w:p>
        </w:tc>
        <w:tc>
          <w:tcPr>
            <w:tcW w:w="2551" w:type="dxa"/>
          </w:tcPr>
          <w:p w14:paraId="2D7CEBA0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2C68349D" w14:textId="72DC9E9B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12F2076F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749B0566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Sonja Kokol</w:t>
            </w:r>
          </w:p>
        </w:tc>
        <w:tc>
          <w:tcPr>
            <w:tcW w:w="2551" w:type="dxa"/>
          </w:tcPr>
          <w:p w14:paraId="7A2B16E2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6219CD9E" w14:textId="65B3F07E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 </w:t>
            </w:r>
          </w:p>
        </w:tc>
      </w:tr>
      <w:tr w:rsidR="00D23A9A" w:rsidRPr="00443BCB" w14:paraId="506FCEEC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6A13E96A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Dušica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Frlež</w:t>
            </w:r>
            <w:proofErr w:type="spellEnd"/>
          </w:p>
        </w:tc>
        <w:tc>
          <w:tcPr>
            <w:tcW w:w="2551" w:type="dxa"/>
          </w:tcPr>
          <w:p w14:paraId="18EE7B46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0FFBF843" w14:textId="71209275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237E6F40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6C62107E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Vesna Stana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Jagrinec</w:t>
            </w:r>
            <w:proofErr w:type="spellEnd"/>
          </w:p>
        </w:tc>
        <w:tc>
          <w:tcPr>
            <w:tcW w:w="2551" w:type="dxa"/>
          </w:tcPr>
          <w:p w14:paraId="091FAD09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1F3DDE1B" w14:textId="4A16B823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0C754260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447EC1FE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Vito Ribič</w:t>
            </w:r>
          </w:p>
        </w:tc>
        <w:tc>
          <w:tcPr>
            <w:tcW w:w="2551" w:type="dxa"/>
          </w:tcPr>
          <w:p w14:paraId="4DE4FBA6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6496E8FE" w14:textId="5C1E104C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>
              <w:rPr>
                <w:rFonts w:cs="Arial"/>
                <w:szCs w:val="20"/>
                <w:lang w:val="sl-SI"/>
              </w:rPr>
              <w:t xml:space="preserve"> </w:t>
            </w:r>
            <w:r w:rsidRPr="00C93A37">
              <w:rPr>
                <w:rFonts w:cs="Arial"/>
                <w:szCs w:val="20"/>
                <w:lang w:val="sl-SI"/>
              </w:rPr>
              <w:t>s področja referata</w:t>
            </w:r>
            <w:r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420D5C8D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09801826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Marjeta Kokol</w:t>
            </w:r>
          </w:p>
        </w:tc>
        <w:tc>
          <w:tcPr>
            <w:tcW w:w="2551" w:type="dxa"/>
          </w:tcPr>
          <w:p w14:paraId="122B10EC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1BA27273" w14:textId="67622058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EB1B4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706857FF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15A45E99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Anita Šegula</w:t>
            </w:r>
          </w:p>
        </w:tc>
        <w:tc>
          <w:tcPr>
            <w:tcW w:w="2551" w:type="dxa"/>
          </w:tcPr>
          <w:p w14:paraId="5DCDD119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3BDB8ACB" w14:textId="51513CF6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EB1B4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2EDEF110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6E04D210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Marija Pukšič</w:t>
            </w:r>
          </w:p>
        </w:tc>
        <w:tc>
          <w:tcPr>
            <w:tcW w:w="2551" w:type="dxa"/>
          </w:tcPr>
          <w:p w14:paraId="49FB968A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53CB072B" w14:textId="576AA46E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EB1B4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57558707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39D2B0A1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Karmen Patty Lah</w:t>
            </w:r>
          </w:p>
        </w:tc>
        <w:tc>
          <w:tcPr>
            <w:tcW w:w="2551" w:type="dxa"/>
          </w:tcPr>
          <w:p w14:paraId="62CEE4B5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3628D3E3" w14:textId="542E0B50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EB1B4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0EFBDEF1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0729F009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Maja Čeh</w:t>
            </w:r>
          </w:p>
        </w:tc>
        <w:tc>
          <w:tcPr>
            <w:tcW w:w="2551" w:type="dxa"/>
          </w:tcPr>
          <w:p w14:paraId="6EEA5099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III</w:t>
            </w:r>
          </w:p>
        </w:tc>
        <w:tc>
          <w:tcPr>
            <w:tcW w:w="8222" w:type="dxa"/>
          </w:tcPr>
          <w:p w14:paraId="2E22FACA" w14:textId="2B9F45B0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EB1B4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javni red in tujce</w:t>
            </w:r>
          </w:p>
        </w:tc>
      </w:tr>
      <w:tr w:rsidR="00D23A9A" w:rsidRPr="00443BCB" w14:paraId="0467C713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6FA488EF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Sonja Ciglar</w:t>
            </w:r>
          </w:p>
        </w:tc>
        <w:tc>
          <w:tcPr>
            <w:tcW w:w="2551" w:type="dxa"/>
          </w:tcPr>
          <w:p w14:paraId="16261A4F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referata</w:t>
            </w:r>
          </w:p>
        </w:tc>
        <w:tc>
          <w:tcPr>
            <w:tcW w:w="8222" w:type="dxa"/>
          </w:tcPr>
          <w:p w14:paraId="4ECC0850" w14:textId="499F6929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matične zadeve, državljanska stanja in krajevne urade</w:t>
            </w:r>
          </w:p>
        </w:tc>
      </w:tr>
      <w:tr w:rsidR="00D23A9A" w:rsidRPr="00443BCB" w14:paraId="41B1CD82" w14:textId="77777777" w:rsidTr="00321E5E">
        <w:tblPrEx>
          <w:tblLook w:val="04A0" w:firstRow="1" w:lastRow="0" w:firstColumn="1" w:lastColumn="0" w:noHBand="0" w:noVBand="1"/>
        </w:tblPrEx>
        <w:trPr>
          <w:trHeight w:val="216"/>
        </w:trPr>
        <w:tc>
          <w:tcPr>
            <w:tcW w:w="2841" w:type="dxa"/>
          </w:tcPr>
          <w:p w14:paraId="1C4CC77F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Elizabeta Peteršič</w:t>
            </w:r>
          </w:p>
        </w:tc>
        <w:tc>
          <w:tcPr>
            <w:tcW w:w="2551" w:type="dxa"/>
          </w:tcPr>
          <w:p w14:paraId="488E1154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0D3B9438" w14:textId="2C3B4B11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EB1B4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EB1B44">
              <w:rPr>
                <w:rFonts w:cs="Arial"/>
                <w:szCs w:val="20"/>
                <w:lang w:val="sl-SI"/>
              </w:rPr>
              <w:t xml:space="preserve"> za matične zadeve, državljanska stanja in krajevne urade</w:t>
            </w:r>
          </w:p>
        </w:tc>
      </w:tr>
      <w:tr w:rsidR="00D23A9A" w:rsidRPr="00443BCB" w14:paraId="02E2C34B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5D25D1A9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Danica Fric</w:t>
            </w:r>
          </w:p>
        </w:tc>
        <w:tc>
          <w:tcPr>
            <w:tcW w:w="2551" w:type="dxa"/>
          </w:tcPr>
          <w:p w14:paraId="0EE92DA5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733993AA" w14:textId="0D0143E1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EB1B44">
              <w:rPr>
                <w:rFonts w:cs="Arial"/>
                <w:szCs w:val="20"/>
                <w:lang w:val="sl-SI"/>
              </w:rPr>
              <w:t xml:space="preserve"> </w:t>
            </w:r>
            <w:r w:rsidR="00D3370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D33704">
              <w:rPr>
                <w:rFonts w:cs="Arial"/>
                <w:szCs w:val="20"/>
                <w:lang w:val="sl-SI"/>
              </w:rPr>
              <w:t xml:space="preserve"> za matične zadeve, državljanska stanja in krajevne urade ter področja referata za javni red in tujce</w:t>
            </w:r>
          </w:p>
        </w:tc>
      </w:tr>
      <w:tr w:rsidR="00D23A9A" w:rsidRPr="00443BCB" w14:paraId="33C293EA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506AC254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Daniela Bela</w:t>
            </w:r>
          </w:p>
        </w:tc>
        <w:tc>
          <w:tcPr>
            <w:tcW w:w="2551" w:type="dxa"/>
          </w:tcPr>
          <w:p w14:paraId="2AADDF32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</w:t>
            </w:r>
          </w:p>
        </w:tc>
        <w:tc>
          <w:tcPr>
            <w:tcW w:w="8222" w:type="dxa"/>
          </w:tcPr>
          <w:p w14:paraId="6B584100" w14:textId="265CFEC0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D33704">
              <w:rPr>
                <w:rFonts w:cs="Arial"/>
                <w:szCs w:val="20"/>
                <w:lang w:val="sl-SI"/>
              </w:rPr>
              <w:t xml:space="preserve"> </w:t>
            </w:r>
            <w:r w:rsidR="00D3370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D33704">
              <w:rPr>
                <w:rFonts w:cs="Arial"/>
                <w:szCs w:val="20"/>
                <w:lang w:val="sl-SI"/>
              </w:rPr>
              <w:t xml:space="preserve"> za matične zadeve, državljanska stanja in krajevne urade ter področja referata za javni red in tujce</w:t>
            </w:r>
          </w:p>
        </w:tc>
      </w:tr>
      <w:tr w:rsidR="00D23A9A" w:rsidRPr="00443BCB" w14:paraId="1D5A909A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4AB135AC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Darja Zorko</w:t>
            </w:r>
          </w:p>
        </w:tc>
        <w:tc>
          <w:tcPr>
            <w:tcW w:w="2551" w:type="dxa"/>
          </w:tcPr>
          <w:p w14:paraId="0B64F422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III</w:t>
            </w:r>
          </w:p>
        </w:tc>
        <w:tc>
          <w:tcPr>
            <w:tcW w:w="8222" w:type="dxa"/>
          </w:tcPr>
          <w:p w14:paraId="3AF67E5D" w14:textId="6D3DBC5B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D33704">
              <w:rPr>
                <w:rFonts w:cs="Arial"/>
                <w:szCs w:val="20"/>
                <w:lang w:val="sl-SI"/>
              </w:rPr>
              <w:t xml:space="preserve"> </w:t>
            </w:r>
            <w:r w:rsidR="00D3370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D33704">
              <w:rPr>
                <w:rFonts w:cs="Arial"/>
                <w:szCs w:val="20"/>
                <w:lang w:val="sl-SI"/>
              </w:rPr>
              <w:t xml:space="preserve"> za matične zadeve, državljanska stanja in krajevne urade ter področja referata za javni red in tujce</w:t>
            </w:r>
          </w:p>
        </w:tc>
      </w:tr>
      <w:tr w:rsidR="00D23A9A" w:rsidRPr="00443BCB" w14:paraId="2137E01F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366A1D1E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Petra Bela Vedernjak</w:t>
            </w:r>
          </w:p>
        </w:tc>
        <w:tc>
          <w:tcPr>
            <w:tcW w:w="2551" w:type="dxa"/>
          </w:tcPr>
          <w:p w14:paraId="1FEBD214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III</w:t>
            </w:r>
          </w:p>
        </w:tc>
        <w:tc>
          <w:tcPr>
            <w:tcW w:w="8222" w:type="dxa"/>
          </w:tcPr>
          <w:p w14:paraId="34E71C5D" w14:textId="030188B2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D33704">
              <w:rPr>
                <w:rFonts w:cs="Arial"/>
                <w:szCs w:val="20"/>
                <w:lang w:val="sl-SI"/>
              </w:rPr>
              <w:t xml:space="preserve"> </w:t>
            </w:r>
            <w:r w:rsidR="00D3370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D33704">
              <w:rPr>
                <w:rFonts w:cs="Arial"/>
                <w:szCs w:val="20"/>
                <w:lang w:val="sl-SI"/>
              </w:rPr>
              <w:t xml:space="preserve"> za matične zadeve, državljanska stanja in krajevne urade ter področja referata za javni red in tujce</w:t>
            </w:r>
          </w:p>
        </w:tc>
      </w:tr>
      <w:tr w:rsidR="00D23A9A" w:rsidRPr="00443BCB" w14:paraId="588B833C" w14:textId="77777777" w:rsidTr="00321E5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41" w:type="dxa"/>
          </w:tcPr>
          <w:p w14:paraId="779DD1E9" w14:textId="77777777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Polonca Kočnik</w:t>
            </w:r>
          </w:p>
        </w:tc>
        <w:tc>
          <w:tcPr>
            <w:tcW w:w="2551" w:type="dxa"/>
          </w:tcPr>
          <w:p w14:paraId="7C8AD0E0" w14:textId="77777777" w:rsidR="00D23A9A" w:rsidRPr="00C93A37" w:rsidRDefault="00D23A9A" w:rsidP="00D23A9A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Referentka III</w:t>
            </w:r>
          </w:p>
        </w:tc>
        <w:tc>
          <w:tcPr>
            <w:tcW w:w="8222" w:type="dxa"/>
          </w:tcPr>
          <w:p w14:paraId="747C1DAE" w14:textId="78A8B7CD" w:rsidR="00D23A9A" w:rsidRPr="00C93A37" w:rsidRDefault="00D23A9A" w:rsidP="00D23A9A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</w:t>
            </w:r>
            <w:r w:rsidR="00D33704">
              <w:rPr>
                <w:rFonts w:cs="Arial"/>
                <w:szCs w:val="20"/>
                <w:lang w:val="sl-SI"/>
              </w:rPr>
              <w:t xml:space="preserve"> </w:t>
            </w:r>
            <w:r w:rsidR="00D33704" w:rsidRPr="00C93A37">
              <w:rPr>
                <w:rFonts w:cs="Arial"/>
                <w:szCs w:val="20"/>
                <w:lang w:val="sl-SI"/>
              </w:rPr>
              <w:t>s področja referata</w:t>
            </w:r>
            <w:r w:rsidR="00D33704">
              <w:rPr>
                <w:rFonts w:cs="Arial"/>
                <w:szCs w:val="20"/>
                <w:lang w:val="sl-SI"/>
              </w:rPr>
              <w:t xml:space="preserve"> za matične zadeve, državljanska stanja in krajevne urade </w:t>
            </w:r>
          </w:p>
        </w:tc>
      </w:tr>
    </w:tbl>
    <w:p w14:paraId="73DDC057" w14:textId="77777777" w:rsidR="00BA2B3D" w:rsidRPr="00C93A37" w:rsidRDefault="00BA2B3D" w:rsidP="00BA2B3D">
      <w:pPr>
        <w:pStyle w:val="podpisi"/>
        <w:jc w:val="both"/>
        <w:rPr>
          <w:lang w:val="sl-SI"/>
        </w:rPr>
      </w:pPr>
    </w:p>
    <w:p w14:paraId="35D8D6F8" w14:textId="0F01CF7B" w:rsidR="00BA2B3D" w:rsidRPr="00C93A37" w:rsidRDefault="00BA2B3D" w:rsidP="00BA2B3D">
      <w:pPr>
        <w:pStyle w:val="podpisi"/>
        <w:jc w:val="both"/>
        <w:rPr>
          <w:b/>
          <w:bCs/>
          <w:lang w:val="sl-SI"/>
        </w:rPr>
      </w:pPr>
      <w:r w:rsidRPr="00C93A37">
        <w:rPr>
          <w:b/>
          <w:bCs/>
          <w:lang w:val="sl-SI"/>
        </w:rPr>
        <w:t>ODDELEK ZA OKOLJE IN PROSTOR</w:t>
      </w:r>
    </w:p>
    <w:tbl>
      <w:tblPr>
        <w:tblStyle w:val="Tabelamrea"/>
        <w:tblW w:w="13608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5"/>
        <w:gridCol w:w="2551"/>
        <w:gridCol w:w="8222"/>
      </w:tblGrid>
      <w:tr w:rsidR="00BA2B3D" w:rsidRPr="00C93A37" w14:paraId="5B6F7E1E" w14:textId="77777777" w:rsidTr="00D33704">
        <w:trPr>
          <w:tblHeader/>
        </w:trPr>
        <w:tc>
          <w:tcPr>
            <w:tcW w:w="2835" w:type="dxa"/>
          </w:tcPr>
          <w:p w14:paraId="5ABBB664" w14:textId="77777777" w:rsidR="00BA2B3D" w:rsidRPr="00C93A37" w:rsidRDefault="00BA2B3D" w:rsidP="005B1C73">
            <w:pPr>
              <w:pStyle w:val="podpisi"/>
              <w:rPr>
                <w:b/>
                <w:bCs/>
                <w:noProof/>
                <w:lang w:val="sl-SI"/>
              </w:rPr>
            </w:pPr>
            <w:r w:rsidRPr="00C93A37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6E511369" w14:textId="77777777" w:rsidR="00BA2B3D" w:rsidRPr="00C93A37" w:rsidRDefault="00BA2B3D" w:rsidP="005B1C73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762915D" w14:textId="77777777" w:rsidR="00BA2B3D" w:rsidRPr="00C93A37" w:rsidRDefault="00BA2B3D" w:rsidP="005B1C73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A2B3D" w:rsidRPr="00443BCB" w14:paraId="21E985A2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1292235B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Marija Kumer</w:t>
            </w:r>
          </w:p>
        </w:tc>
        <w:tc>
          <w:tcPr>
            <w:tcW w:w="2551" w:type="dxa"/>
          </w:tcPr>
          <w:p w14:paraId="0B6310D6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oddelka</w:t>
            </w:r>
          </w:p>
        </w:tc>
        <w:tc>
          <w:tcPr>
            <w:tcW w:w="8222" w:type="dxa"/>
          </w:tcPr>
          <w:p w14:paraId="72898CC0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oddelka</w:t>
            </w:r>
          </w:p>
        </w:tc>
      </w:tr>
      <w:tr w:rsidR="00BA2B3D" w:rsidRPr="00443BCB" w14:paraId="228901A0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16B85047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Polona Holc</w:t>
            </w:r>
          </w:p>
        </w:tc>
        <w:tc>
          <w:tcPr>
            <w:tcW w:w="2551" w:type="dxa"/>
          </w:tcPr>
          <w:p w14:paraId="37EC5EA7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01F8029D" w14:textId="77777777" w:rsidR="00BA2B3D" w:rsidRPr="00C93A37" w:rsidRDefault="00BA2B3D" w:rsidP="005B1C73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4CCBB89A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7D1020A1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Danica Kolarič</w:t>
            </w:r>
          </w:p>
        </w:tc>
        <w:tc>
          <w:tcPr>
            <w:tcW w:w="2551" w:type="dxa"/>
          </w:tcPr>
          <w:p w14:paraId="6EC0B899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7276A603" w14:textId="20F28BC2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26BD0354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3E75BAF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Jasna Horvat</w:t>
            </w:r>
          </w:p>
        </w:tc>
        <w:tc>
          <w:tcPr>
            <w:tcW w:w="2551" w:type="dxa"/>
          </w:tcPr>
          <w:p w14:paraId="45939450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49ADAC6F" w14:textId="13E8536B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2E51290B" w14:textId="77777777" w:rsidTr="00D33704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835" w:type="dxa"/>
          </w:tcPr>
          <w:p w14:paraId="3C3581A9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Petra Vrabl</w:t>
            </w:r>
          </w:p>
        </w:tc>
        <w:tc>
          <w:tcPr>
            <w:tcW w:w="2551" w:type="dxa"/>
          </w:tcPr>
          <w:p w14:paraId="6BBC098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27C792A2" w14:textId="52D4DD5A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4D95BE07" w14:textId="77777777" w:rsidTr="00D33704">
        <w:tblPrEx>
          <w:tblLook w:val="04A0" w:firstRow="1" w:lastRow="0" w:firstColumn="1" w:lastColumn="0" w:noHBand="0" w:noVBand="1"/>
        </w:tblPrEx>
        <w:trPr>
          <w:trHeight w:val="216"/>
        </w:trPr>
        <w:tc>
          <w:tcPr>
            <w:tcW w:w="2835" w:type="dxa"/>
          </w:tcPr>
          <w:p w14:paraId="7AA05CD1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Tea Žnidarič</w:t>
            </w:r>
          </w:p>
        </w:tc>
        <w:tc>
          <w:tcPr>
            <w:tcW w:w="2551" w:type="dxa"/>
          </w:tcPr>
          <w:p w14:paraId="7515A540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5A7174AC" w14:textId="4B3CA959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BA2B3D" w:rsidRPr="00443BCB" w14:paraId="6F0BB5C7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04A800B1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mag. Andreja Potočnik</w:t>
            </w:r>
          </w:p>
        </w:tc>
        <w:tc>
          <w:tcPr>
            <w:tcW w:w="2551" w:type="dxa"/>
          </w:tcPr>
          <w:p w14:paraId="3C2F3A3A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7AD99830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</w:p>
          <w:p w14:paraId="08B05078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</w:p>
        </w:tc>
      </w:tr>
      <w:tr w:rsidR="00C93A37" w:rsidRPr="00443BCB" w14:paraId="7211501F" w14:textId="77777777" w:rsidTr="00D33704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835" w:type="dxa"/>
          </w:tcPr>
          <w:p w14:paraId="30D948AD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Metka Roškar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Štumperger</w:t>
            </w:r>
            <w:proofErr w:type="spellEnd"/>
          </w:p>
        </w:tc>
        <w:tc>
          <w:tcPr>
            <w:tcW w:w="2551" w:type="dxa"/>
          </w:tcPr>
          <w:p w14:paraId="1AC5EC97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</w:t>
            </w:r>
          </w:p>
        </w:tc>
        <w:tc>
          <w:tcPr>
            <w:tcW w:w="8222" w:type="dxa"/>
          </w:tcPr>
          <w:p w14:paraId="36122B3B" w14:textId="05418983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93A37" w:rsidRPr="00443BCB" w14:paraId="6641531B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1D3B9F5D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Mateja Širec, mag.</w:t>
            </w:r>
          </w:p>
        </w:tc>
        <w:tc>
          <w:tcPr>
            <w:tcW w:w="2551" w:type="dxa"/>
          </w:tcPr>
          <w:p w14:paraId="135D6E0E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Svetovalec I</w:t>
            </w:r>
          </w:p>
        </w:tc>
        <w:tc>
          <w:tcPr>
            <w:tcW w:w="8222" w:type="dxa"/>
          </w:tcPr>
          <w:p w14:paraId="0253DC91" w14:textId="3E451D96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93A37" w:rsidRPr="00443BCB" w14:paraId="36BC4107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731E27F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Eva Vogrin</w:t>
            </w:r>
          </w:p>
        </w:tc>
        <w:tc>
          <w:tcPr>
            <w:tcW w:w="2551" w:type="dxa"/>
          </w:tcPr>
          <w:p w14:paraId="66F155C6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</w:t>
            </w:r>
          </w:p>
        </w:tc>
        <w:tc>
          <w:tcPr>
            <w:tcW w:w="8222" w:type="dxa"/>
          </w:tcPr>
          <w:p w14:paraId="53747BBF" w14:textId="7C8CE9C4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93A37" w:rsidRPr="00443BCB" w14:paraId="2A56F343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6F177FE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proofErr w:type="spellStart"/>
            <w:r w:rsidRPr="00C93A37">
              <w:rPr>
                <w:rFonts w:cs="Arial"/>
                <w:szCs w:val="20"/>
                <w:lang w:val="sl-SI"/>
              </w:rPr>
              <w:t>Žaklina</w:t>
            </w:r>
            <w:proofErr w:type="spellEnd"/>
            <w:r w:rsidRPr="00C93A37">
              <w:rPr>
                <w:rFonts w:cs="Arial"/>
                <w:szCs w:val="20"/>
                <w:lang w:val="sl-SI"/>
              </w:rPr>
              <w:t xml:space="preserve">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Hrenko</w:t>
            </w:r>
            <w:proofErr w:type="spellEnd"/>
          </w:p>
        </w:tc>
        <w:tc>
          <w:tcPr>
            <w:tcW w:w="2551" w:type="dxa"/>
          </w:tcPr>
          <w:p w14:paraId="7393DE38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0AC107DA" w14:textId="44F10215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C93A37" w:rsidRPr="00443BCB" w14:paraId="2538F75A" w14:textId="77777777" w:rsidTr="00D33704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64BF2C9A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Tatjana Godec</w:t>
            </w:r>
          </w:p>
        </w:tc>
        <w:tc>
          <w:tcPr>
            <w:tcW w:w="2551" w:type="dxa"/>
          </w:tcPr>
          <w:p w14:paraId="151EF2EE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referentka I</w:t>
            </w:r>
          </w:p>
        </w:tc>
        <w:tc>
          <w:tcPr>
            <w:tcW w:w="8222" w:type="dxa"/>
          </w:tcPr>
          <w:p w14:paraId="5F5A45E9" w14:textId="6CE9BF76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15CDDB80" w14:textId="77777777" w:rsidR="00C93A37" w:rsidRPr="00C93A37" w:rsidRDefault="00C93A37" w:rsidP="00BA2B3D">
      <w:pPr>
        <w:pStyle w:val="podpisi"/>
        <w:jc w:val="both"/>
        <w:rPr>
          <w:lang w:val="sl-SI"/>
        </w:rPr>
      </w:pPr>
    </w:p>
    <w:p w14:paraId="17B6F248" w14:textId="65E24534" w:rsidR="00BA2B3D" w:rsidRPr="00C93A37" w:rsidRDefault="00BA2B3D" w:rsidP="00BA2B3D">
      <w:pPr>
        <w:pStyle w:val="podpisi"/>
        <w:jc w:val="both"/>
        <w:rPr>
          <w:b/>
          <w:bCs/>
          <w:lang w:val="sl-SI"/>
        </w:rPr>
      </w:pPr>
      <w:r w:rsidRPr="00C93A37">
        <w:rPr>
          <w:b/>
          <w:bCs/>
          <w:lang w:val="sl-SI"/>
        </w:rPr>
        <w:t>ODDELEK ZA KMETIJSTVO IN GOSPODARSTVO</w:t>
      </w:r>
    </w:p>
    <w:tbl>
      <w:tblPr>
        <w:tblStyle w:val="Tabelamrea"/>
        <w:tblW w:w="13608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5"/>
        <w:gridCol w:w="2551"/>
        <w:gridCol w:w="8222"/>
      </w:tblGrid>
      <w:tr w:rsidR="00BA2B3D" w:rsidRPr="00C93A37" w14:paraId="6B7E6618" w14:textId="77777777" w:rsidTr="005163EE">
        <w:trPr>
          <w:tblHeader/>
        </w:trPr>
        <w:tc>
          <w:tcPr>
            <w:tcW w:w="2835" w:type="dxa"/>
          </w:tcPr>
          <w:p w14:paraId="607980E2" w14:textId="77777777" w:rsidR="00BA2B3D" w:rsidRPr="00C93A37" w:rsidRDefault="00BA2B3D" w:rsidP="005B1C73">
            <w:pPr>
              <w:pStyle w:val="podpisi"/>
              <w:rPr>
                <w:b/>
                <w:bCs/>
                <w:noProof/>
                <w:lang w:val="sl-SI"/>
              </w:rPr>
            </w:pPr>
            <w:r w:rsidRPr="00C93A37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05237F1" w14:textId="77777777" w:rsidR="00BA2B3D" w:rsidRPr="00C93A37" w:rsidRDefault="00BA2B3D" w:rsidP="005B1C73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5D38EA39" w14:textId="77777777" w:rsidR="00BA2B3D" w:rsidRPr="00C93A37" w:rsidRDefault="00BA2B3D" w:rsidP="005B1C73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93A37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A2B3D" w:rsidRPr="00443BCB" w14:paraId="417CEE57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6DE0DD37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Silvo Erjavec</w:t>
            </w:r>
          </w:p>
        </w:tc>
        <w:tc>
          <w:tcPr>
            <w:tcW w:w="2551" w:type="dxa"/>
          </w:tcPr>
          <w:p w14:paraId="66936B62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Vodja oddelka</w:t>
            </w:r>
          </w:p>
        </w:tc>
        <w:tc>
          <w:tcPr>
            <w:tcW w:w="8222" w:type="dxa"/>
          </w:tcPr>
          <w:p w14:paraId="408B77BA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Vodi in odloča o vseh upravnih zadevah s področja oddelka</w:t>
            </w:r>
          </w:p>
        </w:tc>
      </w:tr>
      <w:tr w:rsidR="00BA2B3D" w:rsidRPr="00443BCB" w14:paraId="218A2ACB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70D05C4A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bookmarkStart w:id="1" w:name="_Hlk51835811"/>
            <w:r w:rsidRPr="00C93A37">
              <w:rPr>
                <w:rFonts w:cs="Arial"/>
                <w:szCs w:val="20"/>
                <w:lang w:val="sl-SI"/>
              </w:rPr>
              <w:t>Dragica Toš Majcen</w:t>
            </w:r>
          </w:p>
        </w:tc>
        <w:tc>
          <w:tcPr>
            <w:tcW w:w="2551" w:type="dxa"/>
          </w:tcPr>
          <w:p w14:paraId="0471772D" w14:textId="77777777" w:rsidR="00BA2B3D" w:rsidRPr="00C93A37" w:rsidRDefault="00BA2B3D" w:rsidP="005B1C73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5E69F288" w14:textId="7BA03DA3" w:rsidR="00BA2B3D" w:rsidRPr="00C93A37" w:rsidRDefault="00BA2B3D" w:rsidP="00D33704">
            <w:pPr>
              <w:pStyle w:val="Besedilooblaka1"/>
              <w:rPr>
                <w:rFonts w:cs="Arial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30F75170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4C9869FD" w14:textId="77777777" w:rsidR="00C93A37" w:rsidRPr="00C93A37" w:rsidRDefault="00C93A37" w:rsidP="00C93A37">
            <w:pPr>
              <w:rPr>
                <w:rFonts w:cs="Arial"/>
                <w:strike/>
                <w:color w:val="FF0000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Irena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Biškup</w:t>
            </w:r>
            <w:proofErr w:type="spellEnd"/>
          </w:p>
        </w:tc>
        <w:tc>
          <w:tcPr>
            <w:tcW w:w="2551" w:type="dxa"/>
          </w:tcPr>
          <w:p w14:paraId="0E26EA40" w14:textId="77777777" w:rsidR="00C93A37" w:rsidRPr="00C93A37" w:rsidRDefault="00C93A37" w:rsidP="00C93A37">
            <w:pPr>
              <w:rPr>
                <w:rFonts w:cs="Arial"/>
                <w:strike/>
                <w:color w:val="FF0000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svetovalka III</w:t>
            </w:r>
          </w:p>
        </w:tc>
        <w:tc>
          <w:tcPr>
            <w:tcW w:w="8222" w:type="dxa"/>
          </w:tcPr>
          <w:p w14:paraId="05F55CD7" w14:textId="74BE7705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341AC616" w14:textId="77777777" w:rsidTr="005163EE">
        <w:tblPrEx>
          <w:tblLook w:val="04A0" w:firstRow="1" w:lastRow="0" w:firstColumn="1" w:lastColumn="0" w:noHBand="0" w:noVBand="1"/>
        </w:tblPrEx>
        <w:trPr>
          <w:trHeight w:val="209"/>
        </w:trPr>
        <w:tc>
          <w:tcPr>
            <w:tcW w:w="2835" w:type="dxa"/>
          </w:tcPr>
          <w:p w14:paraId="1AFC0B68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Nada Kotar</w:t>
            </w:r>
          </w:p>
        </w:tc>
        <w:tc>
          <w:tcPr>
            <w:tcW w:w="2551" w:type="dxa"/>
          </w:tcPr>
          <w:p w14:paraId="524E66D4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Višja referentka I</w:t>
            </w:r>
          </w:p>
        </w:tc>
        <w:tc>
          <w:tcPr>
            <w:tcW w:w="8222" w:type="dxa"/>
          </w:tcPr>
          <w:p w14:paraId="24CBA8E3" w14:textId="49E8E3A4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1B8A0CB7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022E079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Andreja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Kovačec</w:t>
            </w:r>
            <w:proofErr w:type="spellEnd"/>
          </w:p>
        </w:tc>
        <w:tc>
          <w:tcPr>
            <w:tcW w:w="2551" w:type="dxa"/>
          </w:tcPr>
          <w:p w14:paraId="3AE71922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4EBBF3F0" w14:textId="0671E8EB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6F3DB4C4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1A1689B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 xml:space="preserve">Jožica </w:t>
            </w:r>
            <w:proofErr w:type="spellStart"/>
            <w:r w:rsidRPr="00C93A37">
              <w:rPr>
                <w:rFonts w:cs="Arial"/>
                <w:szCs w:val="20"/>
                <w:lang w:val="sl-SI"/>
              </w:rPr>
              <w:t>Hanžel</w:t>
            </w:r>
            <w:proofErr w:type="spellEnd"/>
          </w:p>
        </w:tc>
        <w:tc>
          <w:tcPr>
            <w:tcW w:w="2551" w:type="dxa"/>
          </w:tcPr>
          <w:p w14:paraId="6DAF1FE1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Svetovalka III</w:t>
            </w:r>
          </w:p>
        </w:tc>
        <w:tc>
          <w:tcPr>
            <w:tcW w:w="8222" w:type="dxa"/>
          </w:tcPr>
          <w:p w14:paraId="7266DD1E" w14:textId="5B0126C8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C93A37" w:rsidRPr="00443BCB" w14:paraId="1100CED2" w14:textId="77777777" w:rsidTr="005163EE">
        <w:tblPrEx>
          <w:tblLook w:val="04A0" w:firstRow="1" w:lastRow="0" w:firstColumn="1" w:lastColumn="0" w:noHBand="0" w:noVBand="1"/>
        </w:tblPrEx>
        <w:trPr>
          <w:trHeight w:val="104"/>
        </w:trPr>
        <w:tc>
          <w:tcPr>
            <w:tcW w:w="2835" w:type="dxa"/>
          </w:tcPr>
          <w:p w14:paraId="2D4CC08F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Peter Drevenšek</w:t>
            </w:r>
          </w:p>
        </w:tc>
        <w:tc>
          <w:tcPr>
            <w:tcW w:w="2551" w:type="dxa"/>
          </w:tcPr>
          <w:p w14:paraId="74840371" w14:textId="77777777" w:rsidR="00C93A37" w:rsidRPr="00C93A37" w:rsidRDefault="00C93A37" w:rsidP="00C93A37">
            <w:pPr>
              <w:rPr>
                <w:rFonts w:cs="Arial"/>
                <w:szCs w:val="20"/>
                <w:lang w:val="sl-SI"/>
              </w:rPr>
            </w:pPr>
            <w:r w:rsidRPr="00C93A37">
              <w:rPr>
                <w:rFonts w:cs="Arial"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0784E98F" w14:textId="5639B553" w:rsidR="00C93A37" w:rsidRPr="00C93A37" w:rsidRDefault="00C93A37" w:rsidP="00C93A37">
            <w:pPr>
              <w:pStyle w:val="Besedilooblaka1"/>
              <w:rPr>
                <w:rFonts w:ascii="Arial" w:hAnsi="Arial" w:cs="Arial"/>
                <w:sz w:val="20"/>
                <w:szCs w:val="20"/>
              </w:rPr>
            </w:pPr>
            <w:r w:rsidRPr="00C93A37">
              <w:rPr>
                <w:rFonts w:ascii="Arial" w:hAnsi="Arial" w:cs="Arial"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bookmarkEnd w:id="1"/>
    </w:tbl>
    <w:p w14:paraId="5E42061D" w14:textId="77777777" w:rsidR="00BA2B3D" w:rsidRPr="00C93A37" w:rsidRDefault="00BA2B3D" w:rsidP="00BA2B3D">
      <w:pPr>
        <w:pStyle w:val="podpisi"/>
        <w:jc w:val="both"/>
        <w:rPr>
          <w:lang w:val="sl-SI"/>
        </w:rPr>
      </w:pPr>
    </w:p>
    <w:p w14:paraId="020F1867" w14:textId="77777777" w:rsidR="00BA2B3D" w:rsidRPr="00C93A37" w:rsidRDefault="00BA2B3D" w:rsidP="00400C53">
      <w:pPr>
        <w:pStyle w:val="podpisi"/>
        <w:jc w:val="both"/>
        <w:rPr>
          <w:lang w:val="sl-SI"/>
        </w:rPr>
      </w:pPr>
    </w:p>
    <w:sectPr w:rsidR="00BA2B3D" w:rsidRPr="00C93A37" w:rsidSect="00B70B4A">
      <w:headerReference w:type="default" r:id="rId8"/>
      <w:headerReference w:type="first" r:id="rId9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68E0A" w14:textId="77777777" w:rsidR="00473453" w:rsidRDefault="00473453">
      <w:r>
        <w:separator/>
      </w:r>
    </w:p>
  </w:endnote>
  <w:endnote w:type="continuationSeparator" w:id="0">
    <w:p w14:paraId="4388D75A" w14:textId="77777777" w:rsidR="00473453" w:rsidRDefault="00473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E8854B3-2BAA-40FC-8DE6-77889C4FB2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26DF0F79-F2D2-4AC4-9D96-F2CD5FEBD60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87AD653-66AB-4315-9C17-96201F7E5BC5}"/>
    <w:embedBold r:id="rId4" w:fontKey="{9F5FE38C-10EB-4056-BB8A-4082E2D7361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5" w:fontKey="{A6F1DCE9-0AE0-4C1E-AEC4-98DC6BD3C68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D836858-99A0-4693-A8EA-1E9E45E652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05EBAA46-340E-4C37-B889-8AE0298F2E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1D233" w14:textId="77777777" w:rsidR="00473453" w:rsidRDefault="00473453">
      <w:r>
        <w:separator/>
      </w:r>
    </w:p>
  </w:footnote>
  <w:footnote w:type="continuationSeparator" w:id="0">
    <w:p w14:paraId="1DC1A790" w14:textId="77777777" w:rsidR="00473453" w:rsidRDefault="00473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Navadnatabela4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50"/>
    </w:tblGrid>
    <w:tr w:rsidR="00D24585" w:rsidRPr="008F3500" w14:paraId="1821B2E5" w14:textId="77777777" w:rsidTr="00F5601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49" w:type="dxa"/>
        </w:tcPr>
        <w:p w14:paraId="0B0D4BCD" w14:textId="3485B847" w:rsidR="00D24585" w:rsidRPr="006D42D9" w:rsidRDefault="00D24585" w:rsidP="00E70A1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5FD8B03D" w14:textId="7255A4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2A5DB56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86F01">
      <w:rPr>
        <w:rFonts w:ascii="Republika Bold" w:hAnsi="Republika Bold"/>
        <w:b/>
        <w:caps/>
        <w:lang w:val="sl-SI"/>
      </w:rPr>
      <w:t>PTUJ</w:t>
    </w:r>
  </w:p>
  <w:p w14:paraId="44459FD7" w14:textId="0B056BA0" w:rsidR="00D24585" w:rsidRPr="008F3500" w:rsidRDefault="00D86F0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Slomškova ulica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2250 Ptuj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798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01</w:t>
    </w:r>
    <w:r w:rsidR="00D24585">
      <w:rPr>
        <w:rFonts w:cs="Arial"/>
        <w:sz w:val="16"/>
        <w:lang w:val="sl-SI"/>
      </w:rPr>
      <w:t xml:space="preserve"> 00</w:t>
    </w:r>
  </w:p>
  <w:p w14:paraId="3E11D133" w14:textId="437A07E8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D86F01">
      <w:rPr>
        <w:rFonts w:cs="Arial"/>
        <w:sz w:val="16"/>
        <w:lang w:val="sl-SI"/>
      </w:rPr>
      <w:t>ptuj</w:t>
    </w:r>
    <w:r>
      <w:rPr>
        <w:rFonts w:cs="Arial"/>
        <w:sz w:val="16"/>
        <w:lang w:val="sl-SI"/>
      </w:rPr>
      <w:t>@gov.si</w:t>
    </w:r>
  </w:p>
  <w:p w14:paraId="4C93600D" w14:textId="5A8F2C6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D86F01">
      <w:rPr>
        <w:rFonts w:cs="Arial"/>
        <w:sz w:val="16"/>
        <w:lang w:val="sl-SI"/>
      </w:rPr>
      <w:t>ptuj</w:t>
    </w:r>
  </w:p>
  <w:p w14:paraId="4CD8BA59" w14:textId="7D5FED2E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21E5E"/>
    <w:rsid w:val="0032746D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3BCB"/>
    <w:rsid w:val="00445155"/>
    <w:rsid w:val="00473453"/>
    <w:rsid w:val="004A1F4B"/>
    <w:rsid w:val="004A4DA9"/>
    <w:rsid w:val="004C10B3"/>
    <w:rsid w:val="004D65FC"/>
    <w:rsid w:val="005038E2"/>
    <w:rsid w:val="00503A8E"/>
    <w:rsid w:val="005163E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5614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62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2B3D"/>
    <w:rsid w:val="00BB2028"/>
    <w:rsid w:val="00BB2558"/>
    <w:rsid w:val="00BE1F03"/>
    <w:rsid w:val="00BE7C6A"/>
    <w:rsid w:val="00BF1F08"/>
    <w:rsid w:val="00C10A5F"/>
    <w:rsid w:val="00C2080A"/>
    <w:rsid w:val="00C250D5"/>
    <w:rsid w:val="00C32612"/>
    <w:rsid w:val="00C3727C"/>
    <w:rsid w:val="00C400FC"/>
    <w:rsid w:val="00C467E8"/>
    <w:rsid w:val="00C5120D"/>
    <w:rsid w:val="00C7130D"/>
    <w:rsid w:val="00C7668E"/>
    <w:rsid w:val="00C90D7C"/>
    <w:rsid w:val="00C926A6"/>
    <w:rsid w:val="00C92898"/>
    <w:rsid w:val="00C93A37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3A9A"/>
    <w:rsid w:val="00D24585"/>
    <w:rsid w:val="00D248DE"/>
    <w:rsid w:val="00D33601"/>
    <w:rsid w:val="00D33704"/>
    <w:rsid w:val="00D5094A"/>
    <w:rsid w:val="00D53CD2"/>
    <w:rsid w:val="00D66F77"/>
    <w:rsid w:val="00D80AF6"/>
    <w:rsid w:val="00D8542D"/>
    <w:rsid w:val="00D86F01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70A18"/>
    <w:rsid w:val="00E917B8"/>
    <w:rsid w:val="00E95B76"/>
    <w:rsid w:val="00EB091D"/>
    <w:rsid w:val="00EB1AB2"/>
    <w:rsid w:val="00EB1B44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6012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roles">
    <w:name w:val="roles"/>
    <w:basedOn w:val="Privzetapisavaodstavka"/>
    <w:uiPriority w:val="99"/>
    <w:rsid w:val="00BA2B3D"/>
  </w:style>
  <w:style w:type="table" w:styleId="Navadnatabela4">
    <w:name w:val="Plain Table 4"/>
    <w:basedOn w:val="Navadnatabela"/>
    <w:uiPriority w:val="44"/>
    <w:rsid w:val="00F560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93EF5-951B-4C4B-883D-425BC47D0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1222</Words>
  <Characters>6972</Characters>
  <Application>Microsoft Office Word</Application>
  <DocSecurity>0</DocSecurity>
  <Lines>58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Pooblascene-uradne-osebe-22092020</vt:lpstr>
      <vt:lpstr>Pooblascene-uradne-osebe-22092020</vt:lpstr>
    </vt:vector>
  </TitlesOfParts>
  <Company>Indea d.o.o.</Company>
  <LinksUpToDate>false</LinksUpToDate>
  <CharactersWithSpaces>8178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Ivica Matjašič</cp:lastModifiedBy>
  <cp:revision>3</cp:revision>
  <cp:lastPrinted>2020-09-25T07:25:00Z</cp:lastPrinted>
  <dcterms:created xsi:type="dcterms:W3CDTF">2020-09-25T06:26:00Z</dcterms:created>
  <dcterms:modified xsi:type="dcterms:W3CDTF">2020-09-25T07:44:00Z</dcterms:modified>
</cp:coreProperties>
</file>