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8926" w14:textId="4E807562" w:rsidR="00A82C86" w:rsidRPr="008C5AF1" w:rsidRDefault="00A82C86" w:rsidP="00A82C86">
      <w:pPr>
        <w:spacing w:line="240" w:lineRule="auto"/>
        <w:ind w:right="-164"/>
        <w:jc w:val="both"/>
        <w:rPr>
          <w:rFonts w:cs="Arial"/>
          <w:color w:val="000000"/>
          <w:szCs w:val="20"/>
          <w:lang w:eastAsia="sl-SI"/>
        </w:rPr>
      </w:pPr>
      <w:r w:rsidRPr="00C414B0">
        <w:rPr>
          <w:rFonts w:cs="Arial"/>
          <w:szCs w:val="20"/>
          <w:lang w:eastAsia="sl-SI"/>
        </w:rPr>
        <w:t xml:space="preserve">Na podlagi 58. člena Zakona o javnih uslužbencih </w:t>
      </w:r>
      <w:r w:rsidRPr="00C414B0">
        <w:rPr>
          <w:rFonts w:cs="Arial"/>
          <w:bCs/>
          <w:szCs w:val="20"/>
          <w:lang w:eastAsia="sl-SI"/>
        </w:rPr>
        <w:t>(</w:t>
      </w:r>
      <w:r w:rsidRPr="00C414B0">
        <w:rPr>
          <w:rFonts w:cs="Arial"/>
          <w:color w:val="000000"/>
          <w:szCs w:val="20"/>
          <w:lang w:eastAsia="sl-SI"/>
        </w:rPr>
        <w:t xml:space="preserve">Uradni list RS, št. 63/07 – uradno prečiščeno besedilo, 65/08, 69/08 – ZTFI-A, 69/08 – ZZavar-E, 40/12 – ZUJF, 158/20 – </w:t>
      </w:r>
      <w:proofErr w:type="spellStart"/>
      <w:r w:rsidRPr="00C414B0">
        <w:rPr>
          <w:rFonts w:cs="Arial"/>
          <w:color w:val="000000"/>
          <w:szCs w:val="20"/>
          <w:lang w:eastAsia="sl-SI"/>
        </w:rPr>
        <w:t>ZIntPK</w:t>
      </w:r>
      <w:proofErr w:type="spellEnd"/>
      <w:r w:rsidRPr="00C414B0">
        <w:rPr>
          <w:rFonts w:cs="Arial"/>
          <w:color w:val="000000"/>
          <w:szCs w:val="20"/>
          <w:lang w:eastAsia="sl-SI"/>
        </w:rPr>
        <w:t xml:space="preserve">-C, 203/20 – ZIUPOPDVE, 202/21 – </w:t>
      </w:r>
      <w:proofErr w:type="spellStart"/>
      <w:r w:rsidRPr="00C414B0">
        <w:rPr>
          <w:rFonts w:cs="Arial"/>
          <w:color w:val="000000"/>
          <w:szCs w:val="20"/>
          <w:lang w:eastAsia="sl-SI"/>
        </w:rPr>
        <w:t>odl</w:t>
      </w:r>
      <w:proofErr w:type="spellEnd"/>
      <w:r w:rsidRPr="00C414B0">
        <w:rPr>
          <w:rFonts w:cs="Arial"/>
          <w:color w:val="000000"/>
          <w:szCs w:val="20"/>
          <w:lang w:eastAsia="sl-SI"/>
        </w:rPr>
        <w:t xml:space="preserve">. US in 3/22 – </w:t>
      </w:r>
      <w:proofErr w:type="spellStart"/>
      <w:r w:rsidRPr="00C414B0">
        <w:rPr>
          <w:rFonts w:cs="Arial"/>
          <w:color w:val="000000"/>
          <w:szCs w:val="20"/>
          <w:lang w:eastAsia="sl-SI"/>
        </w:rPr>
        <w:t>ZDeb</w:t>
      </w:r>
      <w:proofErr w:type="spellEnd"/>
      <w:r w:rsidR="004B7467" w:rsidRPr="004B7467">
        <w:rPr>
          <w:rFonts w:cs="Arial"/>
          <w:color w:val="000000"/>
          <w:szCs w:val="20"/>
          <w:lang w:eastAsia="sl-SI"/>
        </w:rPr>
        <w:t xml:space="preserve"> </w:t>
      </w:r>
      <w:r w:rsidR="004B7467">
        <w:rPr>
          <w:rFonts w:cs="Arial"/>
          <w:color w:val="000000"/>
          <w:szCs w:val="20"/>
          <w:lang w:eastAsia="sl-SI"/>
        </w:rPr>
        <w:t>in 32/25 – ZJU-1</w:t>
      </w:r>
      <w:r w:rsidRPr="00C414B0">
        <w:rPr>
          <w:rFonts w:cs="Arial"/>
          <w:color w:val="000000"/>
          <w:szCs w:val="20"/>
          <w:lang w:eastAsia="sl-SI"/>
        </w:rPr>
        <w:t>)</w:t>
      </w:r>
      <w:r>
        <w:rPr>
          <w:rFonts w:cs="Arial"/>
          <w:color w:val="000000"/>
          <w:szCs w:val="20"/>
          <w:lang w:eastAsia="sl-SI"/>
        </w:rPr>
        <w:t xml:space="preserve"> </w:t>
      </w:r>
      <w:r w:rsidRPr="009D1A50">
        <w:rPr>
          <w:rFonts w:cs="Arial"/>
          <w:color w:val="000000"/>
          <w:szCs w:val="20"/>
          <w:lang w:eastAsia="sl-SI"/>
        </w:rPr>
        <w:t>Republika Slovenija, Upravna enota Ptuj,</w:t>
      </w:r>
      <w:r w:rsidRPr="008C5AF1">
        <w:rPr>
          <w:rFonts w:cs="Arial"/>
          <w:color w:val="000000"/>
          <w:szCs w:val="20"/>
          <w:lang w:eastAsia="sl-SI"/>
        </w:rPr>
        <w:t xml:space="preserve"> </w:t>
      </w:r>
      <w:r>
        <w:rPr>
          <w:rFonts w:cs="Arial"/>
          <w:color w:val="000000"/>
          <w:szCs w:val="20"/>
          <w:lang w:eastAsia="sl-SI"/>
        </w:rPr>
        <w:t>Slomškova ulica 10</w:t>
      </w:r>
      <w:r w:rsidRPr="008C5AF1">
        <w:rPr>
          <w:rFonts w:cs="Arial"/>
          <w:color w:val="000000"/>
          <w:szCs w:val="20"/>
          <w:lang w:eastAsia="sl-SI"/>
        </w:rPr>
        <w:t xml:space="preserve">, </w:t>
      </w:r>
      <w:r>
        <w:rPr>
          <w:rFonts w:cs="Arial"/>
          <w:color w:val="000000"/>
          <w:szCs w:val="20"/>
          <w:lang w:eastAsia="sl-SI"/>
        </w:rPr>
        <w:t>2250 Ptuj</w:t>
      </w:r>
      <w:r w:rsidRPr="008C5AF1">
        <w:rPr>
          <w:rFonts w:cs="Arial"/>
          <w:color w:val="000000"/>
          <w:szCs w:val="20"/>
          <w:lang w:eastAsia="sl-SI"/>
        </w:rPr>
        <w:t>,</w:t>
      </w:r>
      <w:r>
        <w:rPr>
          <w:rFonts w:cs="Arial"/>
          <w:color w:val="000000"/>
          <w:szCs w:val="20"/>
          <w:lang w:eastAsia="sl-SI"/>
        </w:rPr>
        <w:t xml:space="preserve"> </w:t>
      </w:r>
      <w:r w:rsidRPr="008C5AF1">
        <w:rPr>
          <w:rFonts w:cs="Arial"/>
          <w:color w:val="000000"/>
          <w:szCs w:val="20"/>
          <w:lang w:eastAsia="sl-SI"/>
        </w:rPr>
        <w:t>objavlja javni natečaj za zasedbo prostega uradniškega delovnega mesta:</w:t>
      </w:r>
    </w:p>
    <w:p w14:paraId="6ACB6CBD" w14:textId="77777777" w:rsidR="00A82C86" w:rsidRPr="008C5AF1" w:rsidRDefault="00A82C86" w:rsidP="00A82C86">
      <w:pPr>
        <w:spacing w:line="240" w:lineRule="auto"/>
        <w:rPr>
          <w:rFonts w:cs="Arial"/>
          <w:szCs w:val="20"/>
          <w:lang w:eastAsia="sl-SI"/>
        </w:rPr>
      </w:pPr>
    </w:p>
    <w:p w14:paraId="19178B45" w14:textId="1A3333DC" w:rsidR="00A82C86" w:rsidRPr="009D1A50" w:rsidRDefault="00A82C86" w:rsidP="00A82C86">
      <w:pPr>
        <w:spacing w:line="240" w:lineRule="auto"/>
        <w:jc w:val="both"/>
        <w:rPr>
          <w:rFonts w:cs="Arial"/>
          <w:b/>
          <w:bCs/>
          <w:szCs w:val="20"/>
          <w:lang w:eastAsia="sl-SI"/>
        </w:rPr>
      </w:pPr>
      <w:r w:rsidRPr="009D1A50">
        <w:rPr>
          <w:rFonts w:cs="Arial"/>
          <w:b/>
          <w:bCs/>
          <w:szCs w:val="20"/>
          <w:lang w:eastAsia="sl-SI"/>
        </w:rPr>
        <w:t xml:space="preserve">SVETOVALEC (šifra DM </w:t>
      </w:r>
      <w:r>
        <w:rPr>
          <w:rFonts w:cs="Arial"/>
          <w:b/>
          <w:bCs/>
          <w:szCs w:val="20"/>
          <w:lang w:eastAsia="sl-SI"/>
        </w:rPr>
        <w:t>2</w:t>
      </w:r>
      <w:r w:rsidR="00E45797">
        <w:rPr>
          <w:rFonts w:cs="Arial"/>
          <w:b/>
          <w:bCs/>
          <w:szCs w:val="20"/>
          <w:lang w:eastAsia="sl-SI"/>
        </w:rPr>
        <w:t>2</w:t>
      </w:r>
      <w:r>
        <w:rPr>
          <w:rFonts w:cs="Arial"/>
          <w:b/>
          <w:bCs/>
          <w:szCs w:val="20"/>
          <w:lang w:eastAsia="sl-SI"/>
        </w:rPr>
        <w:t>1</w:t>
      </w:r>
      <w:r w:rsidRPr="009D1A50">
        <w:rPr>
          <w:rFonts w:cs="Arial"/>
          <w:b/>
          <w:bCs/>
          <w:szCs w:val="20"/>
          <w:lang w:eastAsia="sl-SI"/>
        </w:rPr>
        <w:t xml:space="preserve">) v Oddelku za </w:t>
      </w:r>
      <w:r>
        <w:rPr>
          <w:rFonts w:cs="Arial"/>
          <w:b/>
          <w:bCs/>
          <w:szCs w:val="20"/>
          <w:lang w:eastAsia="sl-SI"/>
        </w:rPr>
        <w:t>upravno notranje zadeve, Referatu za tujce</w:t>
      </w:r>
      <w:r w:rsidRPr="009D1A50">
        <w:rPr>
          <w:rFonts w:cs="Arial"/>
          <w:b/>
          <w:bCs/>
          <w:szCs w:val="20"/>
          <w:lang w:eastAsia="sl-SI"/>
        </w:rPr>
        <w:t xml:space="preserve"> Upravne enote Ptuj, </w:t>
      </w:r>
      <w:r>
        <w:rPr>
          <w:rFonts w:cs="Arial"/>
          <w:b/>
          <w:bCs/>
          <w:szCs w:val="20"/>
          <w:lang w:eastAsia="sl-SI"/>
        </w:rPr>
        <w:t xml:space="preserve">za nedoločen čas, s polnim delovnim časom in </w:t>
      </w:r>
      <w:r w:rsidRPr="009D1A50">
        <w:rPr>
          <w:rFonts w:cs="Arial"/>
          <w:b/>
          <w:bCs/>
          <w:szCs w:val="20"/>
          <w:lang w:eastAsia="sl-SI"/>
        </w:rPr>
        <w:t xml:space="preserve">s </w:t>
      </w:r>
      <w:r>
        <w:rPr>
          <w:rFonts w:cs="Arial"/>
          <w:b/>
          <w:bCs/>
          <w:szCs w:val="20"/>
          <w:lang w:eastAsia="sl-SI"/>
        </w:rPr>
        <w:t>6</w:t>
      </w:r>
      <w:r w:rsidRPr="009D1A50">
        <w:rPr>
          <w:rFonts w:cs="Arial"/>
          <w:b/>
          <w:bCs/>
          <w:szCs w:val="20"/>
          <w:lang w:eastAsia="sl-SI"/>
        </w:rPr>
        <w:t>-mesečnim poskusnim delom</w:t>
      </w:r>
    </w:p>
    <w:p w14:paraId="37468C3E" w14:textId="77777777" w:rsidR="00A82C86" w:rsidRDefault="00A82C86" w:rsidP="00A82C86">
      <w:pPr>
        <w:spacing w:line="240" w:lineRule="auto"/>
        <w:jc w:val="both"/>
        <w:rPr>
          <w:rFonts w:cs="Arial"/>
          <w:szCs w:val="20"/>
          <w:lang w:eastAsia="sl-SI"/>
        </w:rPr>
      </w:pPr>
    </w:p>
    <w:p w14:paraId="287EE684" w14:textId="03720FBC" w:rsidR="00A82C86" w:rsidRPr="00C91817" w:rsidRDefault="00A82C86" w:rsidP="00A82C86">
      <w:pPr>
        <w:spacing w:line="260" w:lineRule="exact"/>
        <w:jc w:val="both"/>
        <w:rPr>
          <w:rFonts w:cs="Arial"/>
          <w:szCs w:val="20"/>
        </w:rPr>
      </w:pPr>
      <w:r w:rsidRPr="00C91817">
        <w:rPr>
          <w:rFonts w:cs="Arial"/>
          <w:szCs w:val="20"/>
        </w:rPr>
        <w:t>Naloge uradniškega delovnega mesta se lahko opravljajo v treh zaporednih nazivih: svetovalec III, svetovalec II in svetovalec I.</w:t>
      </w:r>
      <w:r w:rsidR="00265AB8">
        <w:rPr>
          <w:rFonts w:cs="Arial"/>
          <w:szCs w:val="20"/>
        </w:rPr>
        <w:t xml:space="preserve">                                                                                                                                                                                </w:t>
      </w:r>
    </w:p>
    <w:p w14:paraId="275E0E14" w14:textId="77777777" w:rsidR="00A82C86" w:rsidRPr="00C91817" w:rsidRDefault="00A82C86" w:rsidP="00A82C86">
      <w:pPr>
        <w:spacing w:line="260" w:lineRule="exact"/>
        <w:rPr>
          <w:rFonts w:cs="Arial"/>
          <w:szCs w:val="20"/>
        </w:rPr>
      </w:pPr>
    </w:p>
    <w:p w14:paraId="5E4ECA9D" w14:textId="77777777" w:rsidR="00A82C86" w:rsidRPr="00C91817" w:rsidRDefault="00A82C86" w:rsidP="00A82C86">
      <w:pPr>
        <w:spacing w:line="260" w:lineRule="exact"/>
        <w:rPr>
          <w:rFonts w:cs="Arial"/>
          <w:szCs w:val="20"/>
        </w:rPr>
      </w:pPr>
      <w:r w:rsidRPr="00C91817">
        <w:rPr>
          <w:rFonts w:cs="Arial"/>
          <w:szCs w:val="20"/>
        </w:rPr>
        <w:t>Kandidati, ki se bodo prijavili na prosto delovno mesto, morajo izpolnjevati naslednje pogoje: </w:t>
      </w:r>
    </w:p>
    <w:p w14:paraId="0FBFCF77"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C86C752" w14:textId="77777777" w:rsidR="00A82C86" w:rsidRPr="00C91817" w:rsidRDefault="00A82C86" w:rsidP="00A82C86">
      <w:pPr>
        <w:numPr>
          <w:ilvl w:val="0"/>
          <w:numId w:val="2"/>
        </w:numPr>
        <w:spacing w:line="260" w:lineRule="exact"/>
        <w:rPr>
          <w:rFonts w:cs="Arial"/>
          <w:szCs w:val="20"/>
        </w:rPr>
      </w:pPr>
      <w:r w:rsidRPr="00C91817">
        <w:rPr>
          <w:rFonts w:cs="Arial"/>
          <w:szCs w:val="20"/>
        </w:rPr>
        <w:t>najmanj 7 mesecev delovnih izkušenj;</w:t>
      </w:r>
    </w:p>
    <w:p w14:paraId="69996C61"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opravljeno usposabljanje za imenovanje v naziv (če ga kandidat nima, ga mora opraviti najkasneje v 1 letu od sklenitve delovnega razmerja);</w:t>
      </w:r>
    </w:p>
    <w:p w14:paraId="3DDFAC0A"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 strokovni izpit iz upravnega postopka (če ga kandidat nima, ga mora opraviti v 3 mesecih od sklenitve delovnega razmerja);</w:t>
      </w:r>
    </w:p>
    <w:p w14:paraId="48D7DD90" w14:textId="77777777" w:rsidR="00A82C86" w:rsidRPr="00C91817" w:rsidRDefault="00A82C86" w:rsidP="00A82C86">
      <w:pPr>
        <w:numPr>
          <w:ilvl w:val="0"/>
          <w:numId w:val="2"/>
        </w:numPr>
        <w:spacing w:line="260" w:lineRule="exact"/>
        <w:rPr>
          <w:rFonts w:cs="Arial"/>
          <w:szCs w:val="20"/>
        </w:rPr>
      </w:pPr>
      <w:r w:rsidRPr="00C91817">
        <w:rPr>
          <w:rFonts w:cs="Arial"/>
          <w:szCs w:val="20"/>
        </w:rPr>
        <w:t>državljanstvo Republike Slovenije;</w:t>
      </w:r>
    </w:p>
    <w:p w14:paraId="1C5BC6AA"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ne smejo biti pravnomočno obsojeni zaradi naklepnega kaznivega dejanja, ki se preganja po uradni dolžnosti in ne smejo biti obsojeni na nepogojno kazen zapora v trajanju več kot šest mesecev;</w:t>
      </w:r>
    </w:p>
    <w:p w14:paraId="07E12A13"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zoper njih ne sme biti vložena pravnomočna obtožnica zaradi naklepnega kaznivega dejanja, ki se preganja po uradni dolžnosti.</w:t>
      </w:r>
    </w:p>
    <w:p w14:paraId="6417C4DC" w14:textId="77777777" w:rsidR="00A82C86" w:rsidRPr="008C5AF1" w:rsidRDefault="00A82C86" w:rsidP="00A82C86">
      <w:pPr>
        <w:spacing w:line="240" w:lineRule="auto"/>
        <w:jc w:val="both"/>
        <w:rPr>
          <w:rFonts w:cs="Arial"/>
          <w:szCs w:val="20"/>
          <w:lang w:eastAsia="sl-SI"/>
        </w:rPr>
      </w:pPr>
    </w:p>
    <w:p w14:paraId="7EE82155" w14:textId="77777777" w:rsidR="00A82C86" w:rsidRPr="00C85360" w:rsidRDefault="00A82C86" w:rsidP="00A82C86">
      <w:pPr>
        <w:spacing w:line="260" w:lineRule="exact"/>
        <w:jc w:val="both"/>
        <w:rPr>
          <w:rFonts w:cs="Arial"/>
          <w:szCs w:val="20"/>
        </w:rPr>
      </w:pPr>
      <w:r w:rsidRPr="00C85360">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A53ABEC" w14:textId="77777777" w:rsidR="00A82C86" w:rsidRDefault="00A82C86" w:rsidP="00A82C86">
      <w:pPr>
        <w:spacing w:line="240" w:lineRule="auto"/>
        <w:ind w:right="-22"/>
        <w:jc w:val="both"/>
        <w:rPr>
          <w:rFonts w:cs="Arial"/>
          <w:szCs w:val="20"/>
          <w:lang w:eastAsia="sl-SI"/>
        </w:rPr>
      </w:pPr>
    </w:p>
    <w:p w14:paraId="66F741E4"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w:t>
      </w:r>
      <w:r w:rsidRPr="00C91817">
        <w:rPr>
          <w:rFonts w:cs="Arial"/>
          <w:color w:val="FF0000"/>
          <w:szCs w:val="20"/>
          <w:lang w:eastAsia="sl-SI"/>
        </w:rPr>
        <w:t xml:space="preserve"> </w:t>
      </w:r>
      <w:r w:rsidRPr="00C91817">
        <w:rPr>
          <w:rFonts w:cs="Arial"/>
          <w:szCs w:val="20"/>
          <w:lang w:eastAsia="sl-SI"/>
        </w:rPr>
        <w:t>visoko šolstvo.</w:t>
      </w:r>
    </w:p>
    <w:p w14:paraId="36A7BAC5" w14:textId="77777777" w:rsidR="00A82C86" w:rsidRPr="00C91817" w:rsidRDefault="00A82C86" w:rsidP="00A82C86">
      <w:pPr>
        <w:spacing w:line="260" w:lineRule="exact"/>
        <w:rPr>
          <w:rFonts w:cs="Arial"/>
          <w:szCs w:val="20"/>
        </w:rPr>
      </w:pPr>
      <w:r w:rsidRPr="00C91817">
        <w:rPr>
          <w:rFonts w:cs="Arial"/>
          <w:szCs w:val="20"/>
        </w:rPr>
        <w:t xml:space="preserve">Delovne naloge: </w:t>
      </w:r>
    </w:p>
    <w:p w14:paraId="5BB4E378"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vodenje zahtevnih upravnih postopkov z delovnega področja oddelka;</w:t>
      </w:r>
    </w:p>
    <w:p w14:paraId="45874C82"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zbiranje, urejanja in priprava podatkov za oblikovanje zahtevnejših gradiv;</w:t>
      </w:r>
    </w:p>
    <w:p w14:paraId="728EEFDD"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samostojno oblikovanje manj zahtevnih gradiv s predlogi ukrepov;</w:t>
      </w:r>
    </w:p>
    <w:p w14:paraId="7094ECEA"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opravljanje drugih upravnih nalog podobne zahtevnosti.</w:t>
      </w:r>
    </w:p>
    <w:p w14:paraId="1C51C220" w14:textId="77777777" w:rsidR="00A82C86" w:rsidRPr="00C91817" w:rsidRDefault="00A82C86" w:rsidP="00A82C86">
      <w:pPr>
        <w:tabs>
          <w:tab w:val="left" w:pos="1701"/>
        </w:tabs>
        <w:spacing w:line="260" w:lineRule="exact"/>
        <w:jc w:val="both"/>
        <w:rPr>
          <w:rFonts w:cs="Arial"/>
          <w:szCs w:val="20"/>
          <w:lang w:eastAsia="sl-SI"/>
        </w:rPr>
      </w:pPr>
    </w:p>
    <w:p w14:paraId="0790F582" w14:textId="77777777" w:rsidR="00A82C86" w:rsidRPr="00C91817" w:rsidRDefault="00A82C86" w:rsidP="00A82C86">
      <w:pPr>
        <w:spacing w:line="260" w:lineRule="exact"/>
        <w:jc w:val="both"/>
        <w:rPr>
          <w:color w:val="000000"/>
          <w:szCs w:val="20"/>
        </w:rPr>
      </w:pPr>
      <w:r w:rsidRPr="00C91817">
        <w:rPr>
          <w:color w:val="000000"/>
          <w:szCs w:val="20"/>
        </w:rPr>
        <w:t>Izhodiščni plačni razred za navedeno delovno mesto je 17. Osnovna bruto plača na podlagi trenutno veljavne plačne lestvice znaša 2.012,14 EUR bruto. Izbrani kandidat pridobi pravico do izplačila osnovne plače postopno, na način iz 3. točke prvega odstavka 101. člena ZSTSPJS.</w:t>
      </w:r>
    </w:p>
    <w:p w14:paraId="5F273253" w14:textId="77777777" w:rsidR="00A82C86" w:rsidRPr="00C91817" w:rsidRDefault="00A82C86" w:rsidP="00A82C86">
      <w:pPr>
        <w:spacing w:line="260" w:lineRule="exact"/>
        <w:rPr>
          <w:rFonts w:cs="Arial"/>
          <w:szCs w:val="20"/>
        </w:rPr>
      </w:pPr>
    </w:p>
    <w:p w14:paraId="7DC27988" w14:textId="7122B9D4" w:rsidR="00A82C86" w:rsidRPr="00C91817" w:rsidRDefault="00A82C86" w:rsidP="00A82C86">
      <w:pPr>
        <w:spacing w:line="260" w:lineRule="exact"/>
        <w:jc w:val="both"/>
        <w:rPr>
          <w:rFonts w:cs="Arial"/>
        </w:rPr>
      </w:pPr>
      <w:r w:rsidRPr="00C91817">
        <w:rPr>
          <w:rFonts w:cs="Arial"/>
        </w:rPr>
        <w:t>Kandidat vloži prijavo</w:t>
      </w:r>
      <w:r w:rsidRPr="00C91817">
        <w:rPr>
          <w:rFonts w:cs="Arial"/>
          <w:b/>
          <w:bCs/>
          <w:u w:val="single"/>
        </w:rPr>
        <w:t xml:space="preserve"> na obrazcu</w:t>
      </w:r>
      <w:r w:rsidRPr="00C91817">
        <w:rPr>
          <w:rFonts w:cs="Arial"/>
        </w:rPr>
        <w:t>, ki je sestavni del objave javnega natečaja in mora vsebovati:</w:t>
      </w:r>
    </w:p>
    <w:p w14:paraId="28BD5F60"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izpolnjevanju pogoja glede zahtevane izobrazbe, iz katere mora biti razvidna raven ter leto in ustanova, na kateri je bila izobrazba pridobljena;</w:t>
      </w:r>
    </w:p>
    <w:p w14:paraId="0400C137"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lastRenderedPageBreak/>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2C011E9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o </w:t>
      </w:r>
      <w:r w:rsidRPr="00C91817">
        <w:rPr>
          <w:rFonts w:cs="Arial"/>
          <w:iCs/>
          <w:szCs w:val="20"/>
        </w:rPr>
        <w:t>opravljenem usposabljanju za imenovanje v naziv</w:t>
      </w:r>
      <w:r w:rsidRPr="00C91817">
        <w:rPr>
          <w:rFonts w:cs="Arial"/>
          <w:szCs w:val="20"/>
        </w:rPr>
        <w:t>, če je usposabljanje opravil;</w:t>
      </w:r>
    </w:p>
    <w:p w14:paraId="41FE745F"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opravljenem strokovnem izpitu iz upravnega postopka, če je izpit opravil;</w:t>
      </w:r>
    </w:p>
    <w:p w14:paraId="59C3363A"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da:</w:t>
      </w:r>
    </w:p>
    <w:p w14:paraId="3104477B"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je državljan Republike Slovenije;</w:t>
      </w:r>
    </w:p>
    <w:p w14:paraId="0C370F8E"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ni bil pravnomočno obsojen zaradi naklepnega kaznivega dejanja, ki se preganja po uradni dolžnosti in da ni bil obsojen na nepogojno kazen zapora v trajanju več kot šest mesecev;</w:t>
      </w:r>
    </w:p>
    <w:p w14:paraId="375C7435"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zoper njega ni vložena pravnomočna obtožnica zaradi naklepnega kaznivega dejanja, ki se preganja po uradni dolžnosti;</w:t>
      </w:r>
    </w:p>
    <w:p w14:paraId="70E2E2E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da za namen tega natečajnega postopka dovoljuje Upravni enoti </w:t>
      </w:r>
      <w:r>
        <w:rPr>
          <w:rFonts w:cs="Arial"/>
          <w:szCs w:val="20"/>
        </w:rPr>
        <w:t>Ptuj</w:t>
      </w:r>
      <w:r w:rsidRPr="00C91817">
        <w:rPr>
          <w:rFonts w:cs="Arial"/>
          <w:szCs w:val="20"/>
        </w:rPr>
        <w:t xml:space="preserve"> pridobitev podatkov iz 5. točke iz uradnih evidenc;</w:t>
      </w:r>
    </w:p>
    <w:p w14:paraId="4B26B278"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da je seznanjen in dovoljuje, da bo Upravna enota </w:t>
      </w:r>
      <w:r>
        <w:rPr>
          <w:rFonts w:cs="Arial"/>
          <w:szCs w:val="20"/>
        </w:rPr>
        <w:t>Ptuj</w:t>
      </w:r>
      <w:r w:rsidRPr="00C91817">
        <w:rPr>
          <w:rFonts w:cs="Arial"/>
          <w:szCs w:val="20"/>
        </w:rPr>
        <w:t xml:space="preserve"> podatke, ki jih je kandidat navedel v prijavi za prosto delovno mesto, obdelovala za namen izvedbe javnega natečaja.</w:t>
      </w:r>
    </w:p>
    <w:p w14:paraId="2699929E" w14:textId="77777777" w:rsidR="00A82C86" w:rsidRPr="00C91817" w:rsidRDefault="00A82C86" w:rsidP="00A82C86">
      <w:pPr>
        <w:spacing w:line="260" w:lineRule="exact"/>
        <w:jc w:val="both"/>
        <w:rPr>
          <w:rFonts w:cs="Arial"/>
          <w:szCs w:val="20"/>
        </w:rPr>
      </w:pPr>
    </w:p>
    <w:p w14:paraId="6C9A75E3" w14:textId="77777777" w:rsidR="00A82C86" w:rsidRPr="00C91817" w:rsidRDefault="00A82C86" w:rsidP="00A82C86">
      <w:pPr>
        <w:spacing w:line="260" w:lineRule="exact"/>
        <w:jc w:val="both"/>
        <w:rPr>
          <w:rFonts w:cs="Arial"/>
          <w:szCs w:val="20"/>
        </w:rPr>
      </w:pPr>
      <w:r w:rsidRPr="00C91817">
        <w:rPr>
          <w:rFonts w:cs="Arial"/>
          <w:szCs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7CA97208" w14:textId="77777777" w:rsidR="00A82C86" w:rsidRPr="00C91817" w:rsidRDefault="00A82C86" w:rsidP="00A82C86">
      <w:pPr>
        <w:spacing w:line="260" w:lineRule="exact"/>
        <w:jc w:val="both"/>
        <w:rPr>
          <w:rFonts w:cs="Arial"/>
          <w:szCs w:val="20"/>
        </w:rPr>
      </w:pPr>
      <w:r w:rsidRPr="00C91817">
        <w:rPr>
          <w:rFonts w:cs="Arial"/>
          <w:szCs w:val="20"/>
        </w:rPr>
        <w:b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C91817">
        <w:rPr>
          <w:rFonts w:cs="Arial"/>
          <w:szCs w:val="20"/>
        </w:rPr>
        <w:t>ZDeb</w:t>
      </w:r>
      <w:proofErr w:type="spellEnd"/>
      <w:r w:rsidRPr="00C91817">
        <w:rPr>
          <w:rFonts w:cs="Arial"/>
          <w:szCs w:val="20"/>
        </w:rPr>
        <w:t>), opraviti najkasneje v treh mesecih od sklenitve delovnega razmerja.</w:t>
      </w:r>
    </w:p>
    <w:p w14:paraId="0B88A4C1" w14:textId="77777777" w:rsidR="00A82C86" w:rsidRPr="00C91817" w:rsidRDefault="00A82C86" w:rsidP="00A82C86">
      <w:pPr>
        <w:spacing w:line="260" w:lineRule="exact"/>
        <w:jc w:val="both"/>
        <w:rPr>
          <w:rFonts w:cs="Arial"/>
          <w:szCs w:val="20"/>
        </w:rPr>
      </w:pPr>
    </w:p>
    <w:p w14:paraId="14253FBB" w14:textId="77777777" w:rsidR="00A82C86" w:rsidRPr="00C91817" w:rsidRDefault="00A82C86" w:rsidP="00A82C86">
      <w:pPr>
        <w:spacing w:line="260" w:lineRule="exact"/>
        <w:jc w:val="both"/>
        <w:rPr>
          <w:rFonts w:cs="Arial"/>
          <w:szCs w:val="20"/>
        </w:rPr>
      </w:pPr>
      <w:r w:rsidRPr="00C91817">
        <w:rPr>
          <w:rFonts w:cs="Arial"/>
          <w:szCs w:val="20"/>
        </w:rPr>
        <w:t>Natečajna komisija bo strokovno usposobljenost kandidatov presojala na podlagi dokumentacije ter na podlagi razgovora s kandidati oziroma s pomočjo morebitnih drugih metod preverjanja strokovne usposobljenosti.</w:t>
      </w:r>
    </w:p>
    <w:p w14:paraId="740AA493" w14:textId="77777777" w:rsidR="00A82C86" w:rsidRPr="00C91817" w:rsidRDefault="00A82C86" w:rsidP="00A82C86">
      <w:pPr>
        <w:spacing w:line="260" w:lineRule="exact"/>
        <w:jc w:val="both"/>
        <w:rPr>
          <w:rFonts w:cs="Arial"/>
          <w:szCs w:val="20"/>
        </w:rPr>
      </w:pPr>
    </w:p>
    <w:p w14:paraId="57588BB8"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Izbran kandidat bo delo na navedenem delovnem mestu opravljal v uradniškem nazivu svetovalec III, z možnostjo napredovanja v višji naziv svetovalec II in svetovalec I.</w:t>
      </w:r>
    </w:p>
    <w:p w14:paraId="7AF4F678" w14:textId="77777777" w:rsidR="00A82C86" w:rsidRPr="00C91817" w:rsidRDefault="00A82C86" w:rsidP="00A82C86">
      <w:pPr>
        <w:spacing w:line="260" w:lineRule="exact"/>
        <w:jc w:val="both"/>
        <w:rPr>
          <w:rFonts w:cs="Arial"/>
          <w:szCs w:val="20"/>
        </w:rPr>
      </w:pPr>
    </w:p>
    <w:p w14:paraId="22A057A0" w14:textId="77777777" w:rsidR="00A82C86" w:rsidRPr="00C91817" w:rsidRDefault="00A82C86" w:rsidP="00A82C86">
      <w:pPr>
        <w:spacing w:line="260" w:lineRule="exact"/>
        <w:jc w:val="both"/>
        <w:rPr>
          <w:rFonts w:cs="Arial"/>
          <w:szCs w:val="20"/>
        </w:rPr>
      </w:pPr>
      <w:r w:rsidRPr="00C91817">
        <w:rPr>
          <w:rFonts w:cs="Arial"/>
          <w:szCs w:val="20"/>
        </w:rPr>
        <w:t xml:space="preserve">Z izbranim kandidatom bo sklenjeno delovno razmerje za nedoločen čas s polnim delovnim časom in </w:t>
      </w:r>
      <w:r>
        <w:rPr>
          <w:rFonts w:cs="Arial"/>
          <w:szCs w:val="20"/>
        </w:rPr>
        <w:t>šestme</w:t>
      </w:r>
      <w:r w:rsidRPr="00C91817">
        <w:rPr>
          <w:rFonts w:cs="Arial"/>
          <w:szCs w:val="20"/>
        </w:rPr>
        <w:t xml:space="preserve">sečnim poskusnim delom. Izbrani kandidat bo delo opravljal v prostorih Upravne enote </w:t>
      </w:r>
      <w:r>
        <w:rPr>
          <w:rFonts w:cs="Arial"/>
          <w:szCs w:val="20"/>
        </w:rPr>
        <w:t>Ptuj</w:t>
      </w:r>
      <w:r w:rsidRPr="00C91817">
        <w:rPr>
          <w:rFonts w:cs="Arial"/>
          <w:szCs w:val="20"/>
        </w:rPr>
        <w:t xml:space="preserve">, </w:t>
      </w:r>
      <w:r>
        <w:rPr>
          <w:rFonts w:cs="Arial"/>
          <w:szCs w:val="20"/>
        </w:rPr>
        <w:t>Slomškova ulica 10</w:t>
      </w:r>
      <w:r w:rsidRPr="00C91817">
        <w:rPr>
          <w:rFonts w:cs="Arial"/>
          <w:szCs w:val="20"/>
        </w:rPr>
        <w:t xml:space="preserve">, </w:t>
      </w:r>
      <w:r>
        <w:rPr>
          <w:rFonts w:cs="Arial"/>
          <w:szCs w:val="20"/>
        </w:rPr>
        <w:t>2250 Ptuj</w:t>
      </w:r>
      <w:r w:rsidRPr="008C5AF1">
        <w:rPr>
          <w:rFonts w:cs="Arial"/>
          <w:szCs w:val="20"/>
          <w:lang w:eastAsia="sl-SI"/>
        </w:rPr>
        <w:t xml:space="preserve">, oziroma v drugih uradnih prostorih Upravne enote </w:t>
      </w:r>
      <w:r>
        <w:rPr>
          <w:rFonts w:cs="Arial"/>
          <w:szCs w:val="20"/>
          <w:lang w:eastAsia="sl-SI"/>
        </w:rPr>
        <w:t>Ptuj</w:t>
      </w:r>
      <w:r w:rsidRPr="008C5AF1">
        <w:rPr>
          <w:rFonts w:cs="Arial"/>
          <w:szCs w:val="20"/>
          <w:lang w:eastAsia="sl-SI"/>
        </w:rPr>
        <w:t>.</w:t>
      </w:r>
    </w:p>
    <w:p w14:paraId="7C4E5CAE" w14:textId="1FD151C0" w:rsidR="00A82C86" w:rsidRPr="00C91817" w:rsidRDefault="00A82C86" w:rsidP="00A82C86">
      <w:pPr>
        <w:spacing w:line="260" w:lineRule="exact"/>
        <w:jc w:val="both"/>
        <w:rPr>
          <w:rFonts w:cs="Arial"/>
          <w:szCs w:val="20"/>
        </w:rPr>
      </w:pPr>
      <w:r w:rsidRPr="00C91817">
        <w:rPr>
          <w:rFonts w:cs="Arial"/>
          <w:szCs w:val="20"/>
        </w:rPr>
        <w:br/>
        <w:t>Kandidati vložijo prijavo na priloženem obrazcu »VLOGA ZA ZAPOSLITEV« v pisni obliki, skupaj z izpolnjeno izjavo o izpolnjevanju pogojev, ki jo pošljejo v zaprti ovojnici z označbo »</w:t>
      </w:r>
      <w:r w:rsidRPr="00C91817">
        <w:rPr>
          <w:rFonts w:cs="Arial"/>
          <w:bCs/>
          <w:szCs w:val="20"/>
        </w:rPr>
        <w:t xml:space="preserve">za javni natečaj - svetovalec </w:t>
      </w:r>
      <w:r w:rsidRPr="00C91817">
        <w:rPr>
          <w:rFonts w:cs="Arial"/>
          <w:szCs w:val="20"/>
        </w:rPr>
        <w:t xml:space="preserve">v </w:t>
      </w:r>
      <w:r>
        <w:rPr>
          <w:rFonts w:cs="Arial"/>
          <w:szCs w:val="20"/>
        </w:rPr>
        <w:t>Oddelku za upravno notranje zadeve, Referatu za tujce</w:t>
      </w:r>
      <w:r w:rsidRPr="00C91817">
        <w:rPr>
          <w:rFonts w:cs="Arial"/>
          <w:szCs w:val="20"/>
        </w:rPr>
        <w:t xml:space="preserve"> (šifra DM </w:t>
      </w:r>
      <w:r>
        <w:rPr>
          <w:rFonts w:cs="Arial"/>
          <w:szCs w:val="20"/>
        </w:rPr>
        <w:t>2</w:t>
      </w:r>
      <w:r w:rsidR="00E45797">
        <w:rPr>
          <w:rFonts w:cs="Arial"/>
          <w:szCs w:val="20"/>
        </w:rPr>
        <w:t>2</w:t>
      </w:r>
      <w:r>
        <w:rPr>
          <w:rFonts w:cs="Arial"/>
          <w:szCs w:val="20"/>
        </w:rPr>
        <w:t>1</w:t>
      </w:r>
      <w:r w:rsidRPr="00C91817">
        <w:rPr>
          <w:rFonts w:cs="Arial"/>
          <w:szCs w:val="20"/>
        </w:rPr>
        <w:t>)</w:t>
      </w:r>
      <w:r w:rsidRPr="00C91817">
        <w:rPr>
          <w:rFonts w:cs="Arial"/>
          <w:szCs w:val="20"/>
          <w:lang w:eastAsia="sl-SI"/>
        </w:rPr>
        <w:t xml:space="preserve">, št. </w:t>
      </w:r>
      <w:r w:rsidRPr="00C91817">
        <w:rPr>
          <w:rFonts w:cs="Arial"/>
          <w:bCs/>
          <w:szCs w:val="20"/>
          <w:lang w:eastAsia="sl-SI"/>
        </w:rPr>
        <w:t>110-</w:t>
      </w:r>
      <w:r>
        <w:rPr>
          <w:rFonts w:cs="Arial"/>
          <w:bCs/>
          <w:szCs w:val="20"/>
          <w:lang w:eastAsia="sl-SI"/>
        </w:rPr>
        <w:t>4</w:t>
      </w:r>
      <w:r w:rsidR="00E45797">
        <w:rPr>
          <w:rFonts w:cs="Arial"/>
          <w:bCs/>
          <w:szCs w:val="20"/>
          <w:lang w:eastAsia="sl-SI"/>
        </w:rPr>
        <w:t>62</w:t>
      </w:r>
      <w:r w:rsidRPr="00C91817">
        <w:rPr>
          <w:rFonts w:cs="Arial"/>
          <w:bCs/>
          <w:szCs w:val="20"/>
          <w:lang w:eastAsia="sl-SI"/>
        </w:rPr>
        <w:t>/2025</w:t>
      </w:r>
      <w:r>
        <w:rPr>
          <w:rFonts w:cs="Arial"/>
          <w:bCs/>
          <w:szCs w:val="20"/>
          <w:lang w:eastAsia="sl-SI"/>
        </w:rPr>
        <w:t>-6237</w:t>
      </w:r>
      <w:r w:rsidRPr="00C91817">
        <w:rPr>
          <w:rFonts w:cs="Arial"/>
          <w:szCs w:val="20"/>
        </w:rPr>
        <w:t>« na naslov: </w:t>
      </w:r>
      <w:r w:rsidRPr="00C91817">
        <w:rPr>
          <w:rFonts w:cs="Arial"/>
          <w:bCs/>
          <w:szCs w:val="20"/>
        </w:rPr>
        <w:t xml:space="preserve">Upravna enota </w:t>
      </w:r>
      <w:r>
        <w:rPr>
          <w:rFonts w:cs="Arial"/>
          <w:bCs/>
          <w:szCs w:val="20"/>
        </w:rPr>
        <w:t>Ptuj</w:t>
      </w:r>
      <w:r w:rsidRPr="00C91817">
        <w:rPr>
          <w:rFonts w:cs="Arial"/>
          <w:bCs/>
          <w:szCs w:val="20"/>
        </w:rPr>
        <w:t xml:space="preserve">, </w:t>
      </w:r>
      <w:r>
        <w:rPr>
          <w:rFonts w:cs="Arial"/>
          <w:bCs/>
          <w:szCs w:val="20"/>
        </w:rPr>
        <w:t>Slomškova ulica 10</w:t>
      </w:r>
      <w:r w:rsidRPr="00C91817">
        <w:rPr>
          <w:rFonts w:cs="Arial"/>
          <w:bCs/>
          <w:szCs w:val="20"/>
        </w:rPr>
        <w:t xml:space="preserve">, </w:t>
      </w:r>
      <w:r>
        <w:rPr>
          <w:rFonts w:cs="Arial"/>
          <w:bCs/>
          <w:szCs w:val="20"/>
        </w:rPr>
        <w:t>2250 Ptuj</w:t>
      </w:r>
      <w:r w:rsidRPr="00C91817">
        <w:rPr>
          <w:rFonts w:cs="Arial"/>
          <w:szCs w:val="20"/>
        </w:rPr>
        <w:t>, in sicer </w:t>
      </w:r>
      <w:r w:rsidRPr="00C91817">
        <w:rPr>
          <w:rFonts w:cs="Arial"/>
          <w:bCs/>
          <w:szCs w:val="20"/>
        </w:rPr>
        <w:t>v roku 8 dni</w:t>
      </w:r>
      <w:r w:rsidRPr="00C91817">
        <w:rPr>
          <w:rFonts w:cs="Arial"/>
          <w:szCs w:val="20"/>
        </w:rPr>
        <w:t> po objavi na spletnem portalu GOV.SI v zbirki delovnih mest (</w:t>
      </w:r>
      <w:hyperlink r:id="rId7" w:history="1">
        <w:r w:rsidRPr="00C91817">
          <w:rPr>
            <w:rFonts w:cs="Arial"/>
            <w:szCs w:val="20"/>
          </w:rPr>
          <w:t>https://www.gov.si/zbirke/delovna-mesta/</w:t>
        </w:r>
      </w:hyperlink>
      <w:r w:rsidRPr="00C91817">
        <w:rPr>
          <w:rFonts w:cs="Arial"/>
          <w:szCs w:val="20"/>
        </w:rPr>
        <w:t xml:space="preserve">) in </w:t>
      </w:r>
      <w:r w:rsidRPr="00C91817">
        <w:rPr>
          <w:rFonts w:cs="Arial"/>
          <w:szCs w:val="20"/>
          <w:lang w:eastAsia="sl-SI"/>
        </w:rPr>
        <w:t>Zavodu Republike Slovenije za zaposlovanje</w:t>
      </w:r>
      <w:r w:rsidRPr="00C91817">
        <w:rPr>
          <w:rFonts w:cs="Arial"/>
          <w:szCs w:val="20"/>
        </w:rPr>
        <w:t>. Za pisno obliko prijave se šteje tudi elektronska oblika, poslana na elektronski naslov: </w:t>
      </w:r>
      <w:hyperlink r:id="rId8" w:history="1">
        <w:r w:rsidRPr="00C91817">
          <w:rPr>
            <w:rStyle w:val="Hiperpovezava"/>
            <w:rFonts w:cs="Arial"/>
            <w:szCs w:val="20"/>
          </w:rPr>
          <w:t>ue.</w:t>
        </w:r>
        <w:r w:rsidRPr="00676093">
          <w:rPr>
            <w:rStyle w:val="Hiperpovezava"/>
            <w:rFonts w:cs="Arial"/>
            <w:szCs w:val="20"/>
          </w:rPr>
          <w:t>ptuj</w:t>
        </w:r>
        <w:r w:rsidRPr="00C91817">
          <w:rPr>
            <w:rStyle w:val="Hiperpovezava"/>
            <w:rFonts w:cs="Arial"/>
            <w:szCs w:val="20"/>
          </w:rPr>
          <w:t>@gov.si</w:t>
        </w:r>
      </w:hyperlink>
      <w:r w:rsidRPr="00C91817">
        <w:rPr>
          <w:rFonts w:cs="Arial"/>
          <w:szCs w:val="20"/>
        </w:rPr>
        <w:t>, pri čemer veljavnost prijave ni pogojena z elektronskim podpisom.</w:t>
      </w:r>
    </w:p>
    <w:p w14:paraId="65466AF5" w14:textId="77777777" w:rsidR="00A82C86" w:rsidRPr="00C91817" w:rsidRDefault="00A82C86" w:rsidP="00A82C86">
      <w:pPr>
        <w:spacing w:line="260" w:lineRule="exact"/>
        <w:jc w:val="both"/>
        <w:rPr>
          <w:rFonts w:cs="Arial"/>
          <w:szCs w:val="20"/>
        </w:rPr>
      </w:pPr>
      <w:r w:rsidRPr="00C91817">
        <w:rPr>
          <w:rFonts w:cs="Arial"/>
          <w:szCs w:val="20"/>
        </w:rPr>
        <w:br/>
        <w:t>V izbirni postopek se, v skladu z 21. členom Uredbe o postopku za zasedbo prostega delovnega mesta v organih državne uprave in v pravosodnih organih (</w:t>
      </w:r>
      <w:r w:rsidRPr="00C91817">
        <w:rPr>
          <w:rFonts w:cs="Arial"/>
          <w:bCs/>
          <w:szCs w:val="20"/>
        </w:rPr>
        <w:t>Uradni list RS, št. 139/2006 in 104/2010</w:t>
      </w:r>
      <w:r w:rsidRPr="00C91817">
        <w:rPr>
          <w:rFonts w:cs="Arial"/>
          <w:szCs w:val="20"/>
        </w:rPr>
        <w:t>), ne bodo uvrstili kandidati, ki ne bodo izpolnjevali natečajnih pogojev.</w:t>
      </w:r>
    </w:p>
    <w:p w14:paraId="59821AA2" w14:textId="77777777" w:rsidR="00A82C86" w:rsidRPr="00C91817" w:rsidRDefault="00A82C86" w:rsidP="00A82C86">
      <w:pPr>
        <w:spacing w:line="260" w:lineRule="exact"/>
        <w:ind w:right="19"/>
        <w:jc w:val="both"/>
        <w:rPr>
          <w:rFonts w:cs="Arial"/>
          <w:szCs w:val="20"/>
        </w:rPr>
      </w:pPr>
    </w:p>
    <w:p w14:paraId="6F44ACB0" w14:textId="77777777" w:rsidR="00A82C86" w:rsidRPr="00C91817" w:rsidRDefault="00A82C86" w:rsidP="00A82C86">
      <w:pPr>
        <w:spacing w:line="260" w:lineRule="exact"/>
        <w:ind w:right="19"/>
        <w:jc w:val="both"/>
        <w:rPr>
          <w:rFonts w:cs="Arial"/>
          <w:szCs w:val="20"/>
        </w:rPr>
      </w:pPr>
      <w:r w:rsidRPr="00C91817">
        <w:rPr>
          <w:rFonts w:cs="Arial"/>
          <w:szCs w:val="20"/>
        </w:rPr>
        <w:t xml:space="preserve">Kandidati bodo o izbiri pisno obveščeni. Obvestilo o končanem izbirnem postopku bo objavljeno na osrednjem spletnem portalu GOV.SI. </w:t>
      </w:r>
    </w:p>
    <w:p w14:paraId="38A1D519" w14:textId="77777777" w:rsidR="00A82C86" w:rsidRPr="00C91817" w:rsidRDefault="00A82C86" w:rsidP="00A82C86">
      <w:pPr>
        <w:spacing w:line="260" w:lineRule="exact"/>
        <w:ind w:right="19"/>
        <w:jc w:val="both"/>
        <w:rPr>
          <w:rFonts w:cs="Arial"/>
          <w:szCs w:val="20"/>
        </w:rPr>
      </w:pPr>
    </w:p>
    <w:p w14:paraId="3378EEFC" w14:textId="77777777" w:rsidR="00A82C86" w:rsidRPr="00C91817" w:rsidRDefault="00A82C86" w:rsidP="00A82C86">
      <w:pPr>
        <w:spacing w:line="260" w:lineRule="exact"/>
        <w:ind w:right="19"/>
        <w:jc w:val="both"/>
        <w:rPr>
          <w:rFonts w:cs="Arial"/>
          <w:szCs w:val="20"/>
        </w:rPr>
      </w:pPr>
      <w:r w:rsidRPr="00C91817">
        <w:rPr>
          <w:rFonts w:cs="Arial"/>
          <w:szCs w:val="20"/>
        </w:rPr>
        <w:t xml:space="preserve">Informacije o izvedbi javnega natečaja posreduje </w:t>
      </w:r>
      <w:r>
        <w:rPr>
          <w:rFonts w:cs="Arial"/>
          <w:szCs w:val="20"/>
        </w:rPr>
        <w:t>Doris Kujavec,</w:t>
      </w:r>
      <w:r w:rsidRPr="00C91817">
        <w:rPr>
          <w:rFonts w:cs="Arial"/>
          <w:szCs w:val="20"/>
        </w:rPr>
        <w:t xml:space="preserve"> telefon: 0</w:t>
      </w:r>
      <w:r>
        <w:rPr>
          <w:rFonts w:cs="Arial"/>
          <w:szCs w:val="20"/>
        </w:rPr>
        <w:t>2</w:t>
      </w:r>
      <w:r w:rsidRPr="00C91817">
        <w:rPr>
          <w:rFonts w:cs="Arial"/>
          <w:szCs w:val="20"/>
        </w:rPr>
        <w:t>/</w:t>
      </w:r>
      <w:r>
        <w:rPr>
          <w:rFonts w:cs="Arial"/>
          <w:szCs w:val="20"/>
        </w:rPr>
        <w:t>7980-161</w:t>
      </w:r>
      <w:r w:rsidRPr="00C91817">
        <w:rPr>
          <w:rFonts w:cs="Arial"/>
          <w:szCs w:val="20"/>
        </w:rPr>
        <w:t>.</w:t>
      </w:r>
    </w:p>
    <w:p w14:paraId="4174F74A" w14:textId="77777777" w:rsidR="00A82C86" w:rsidRPr="00C91817" w:rsidRDefault="00A82C86" w:rsidP="00A82C86">
      <w:pPr>
        <w:spacing w:line="260" w:lineRule="exact"/>
        <w:jc w:val="both"/>
        <w:rPr>
          <w:rFonts w:cs="Arial"/>
          <w:szCs w:val="20"/>
        </w:rPr>
      </w:pPr>
      <w:r w:rsidRPr="00C91817">
        <w:rPr>
          <w:rFonts w:cs="Arial"/>
          <w:szCs w:val="20"/>
        </w:rPr>
        <w:t> </w:t>
      </w:r>
      <w:r w:rsidRPr="00C91817">
        <w:rPr>
          <w:rFonts w:cs="Arial"/>
          <w:szCs w:val="20"/>
        </w:rPr>
        <w:br/>
        <w:t>V besedilu javnega natečaja uporabljeni izrazi, zapisani v moški slovnični obliki, so uporabljeni kot nevtralni za ženske in moške.</w:t>
      </w:r>
    </w:p>
    <w:p w14:paraId="4715D617" w14:textId="77777777" w:rsidR="007B2E43" w:rsidRDefault="007B2E43"/>
    <w:sectPr w:rsidR="007B2E4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7CDB" w14:textId="77777777" w:rsidR="0085429B" w:rsidRDefault="0085429B" w:rsidP="0085429B">
      <w:pPr>
        <w:spacing w:line="240" w:lineRule="auto"/>
      </w:pPr>
      <w:r>
        <w:separator/>
      </w:r>
    </w:p>
  </w:endnote>
  <w:endnote w:type="continuationSeparator" w:id="0">
    <w:p w14:paraId="46C95401" w14:textId="77777777" w:rsidR="0085429B" w:rsidRDefault="0085429B" w:rsidP="00854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9442" w14:textId="77777777" w:rsidR="0085429B" w:rsidRDefault="0085429B" w:rsidP="0085429B">
      <w:pPr>
        <w:spacing w:line="240" w:lineRule="auto"/>
      </w:pPr>
      <w:r>
        <w:separator/>
      </w:r>
    </w:p>
  </w:footnote>
  <w:footnote w:type="continuationSeparator" w:id="0">
    <w:p w14:paraId="0016D96F" w14:textId="77777777" w:rsidR="0085429B" w:rsidRDefault="0085429B" w:rsidP="00854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B6E" w14:textId="35CFAAC8" w:rsidR="0085429B" w:rsidRDefault="0085429B">
    <w:pPr>
      <w:pStyle w:val="Glava"/>
    </w:pPr>
    <w:r>
      <w:tab/>
    </w:r>
    <w:r>
      <w:tab/>
    </w:r>
    <w:r>
      <w:t>Številka</w:t>
    </w:r>
    <w:r w:rsidR="00B63FB3">
      <w:t>:</w:t>
    </w:r>
    <w:r>
      <w:t xml:space="preserve"> JN 110-462/2025-6237</w:t>
    </w:r>
  </w:p>
  <w:p w14:paraId="1FEC749E" w14:textId="77777777" w:rsidR="0085429B" w:rsidRDefault="008542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num w:numId="1" w16cid:durableId="626742071">
    <w:abstractNumId w:val="0"/>
  </w:num>
  <w:num w:numId="2" w16cid:durableId="1780947653">
    <w:abstractNumId w:val="2"/>
  </w:num>
  <w:num w:numId="3" w16cid:durableId="692465586">
    <w:abstractNumId w:val="1"/>
  </w:num>
  <w:num w:numId="4" w16cid:durableId="2119987834">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229F9"/>
    <w:rsid w:val="002033D1"/>
    <w:rsid w:val="00265AB8"/>
    <w:rsid w:val="00356F66"/>
    <w:rsid w:val="004B7467"/>
    <w:rsid w:val="00586294"/>
    <w:rsid w:val="005F4244"/>
    <w:rsid w:val="006D22DE"/>
    <w:rsid w:val="007B2E43"/>
    <w:rsid w:val="0085429B"/>
    <w:rsid w:val="009C0F90"/>
    <w:rsid w:val="00A82C86"/>
    <w:rsid w:val="00B63FB3"/>
    <w:rsid w:val="00DA008D"/>
    <w:rsid w:val="00E45797"/>
    <w:rsid w:val="00EC20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5429B"/>
    <w:pPr>
      <w:tabs>
        <w:tab w:val="center" w:pos="4536"/>
        <w:tab w:val="right" w:pos="9072"/>
      </w:tabs>
      <w:spacing w:line="240" w:lineRule="auto"/>
    </w:pPr>
  </w:style>
  <w:style w:type="character" w:customStyle="1" w:styleId="GlavaZnak">
    <w:name w:val="Glava Znak"/>
    <w:basedOn w:val="Privzetapisavaodstavka"/>
    <w:link w:val="Glava"/>
    <w:uiPriority w:val="99"/>
    <w:rsid w:val="0085429B"/>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5429B"/>
    <w:pPr>
      <w:tabs>
        <w:tab w:val="center" w:pos="4536"/>
        <w:tab w:val="right" w:pos="9072"/>
      </w:tabs>
      <w:spacing w:line="240" w:lineRule="auto"/>
    </w:pPr>
  </w:style>
  <w:style w:type="character" w:customStyle="1" w:styleId="NogaZnak">
    <w:name w:val="Noga Znak"/>
    <w:basedOn w:val="Privzetapisavaodstavka"/>
    <w:link w:val="Noga"/>
    <w:uiPriority w:val="99"/>
    <w:rsid w:val="0085429B"/>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ptuj@gov.si" TargetMode="External"/><Relationship Id="rId3" Type="http://schemas.openxmlformats.org/officeDocument/2006/relationships/settings" Target="settings.xml"/><Relationship Id="rId7"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Alenka Pihler</cp:lastModifiedBy>
  <cp:revision>2</cp:revision>
  <dcterms:created xsi:type="dcterms:W3CDTF">2025-10-03T06:52:00Z</dcterms:created>
  <dcterms:modified xsi:type="dcterms:W3CDTF">2025-10-03T06:52:00Z</dcterms:modified>
</cp:coreProperties>
</file>