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8D08" w14:textId="77777777" w:rsidR="00741EFC" w:rsidRPr="002663E8" w:rsidRDefault="003066C4" w:rsidP="0004517E">
      <w:pPr>
        <w:jc w:val="center"/>
        <w:rPr>
          <w:sz w:val="20"/>
        </w:rPr>
      </w:pPr>
      <w:r w:rsidRPr="002663E8">
        <w:rPr>
          <w:noProof/>
          <w:sz w:val="20"/>
        </w:rPr>
        <w:drawing>
          <wp:inline distT="0" distB="0" distL="0" distR="0" wp14:anchorId="07F40086" wp14:editId="36C4D831">
            <wp:extent cx="276225" cy="342900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28C0" w14:textId="77777777" w:rsidR="00741EFC" w:rsidRPr="002663E8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2663E8">
        <w:rPr>
          <w:rFonts w:ascii="Arial" w:hAnsi="Arial"/>
          <w:color w:val="000080"/>
          <w:sz w:val="18"/>
          <w:szCs w:val="18"/>
        </w:rPr>
        <w:t>REPUBLIKA SLOVENIJA</w:t>
      </w:r>
    </w:p>
    <w:p w14:paraId="1286141C" w14:textId="77777777" w:rsidR="00741EFC" w:rsidRPr="002663E8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2663E8">
        <w:rPr>
          <w:rFonts w:ascii="Arial" w:hAnsi="Arial"/>
          <w:b/>
          <w:color w:val="000080"/>
          <w:sz w:val="22"/>
          <w:szCs w:val="22"/>
        </w:rPr>
        <w:t xml:space="preserve">UPRAVNA ENOTA </w:t>
      </w:r>
      <w:r w:rsidR="00E72BF7">
        <w:rPr>
          <w:rFonts w:ascii="Arial" w:hAnsi="Arial"/>
          <w:b/>
          <w:color w:val="000080"/>
          <w:sz w:val="22"/>
          <w:szCs w:val="22"/>
        </w:rPr>
        <w:t>PIRAN</w:t>
      </w:r>
    </w:p>
    <w:p w14:paraId="3CBE3F27" w14:textId="77777777" w:rsidR="00B45175" w:rsidRPr="002663E8" w:rsidRDefault="00B45175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698991DC" w14:textId="03FF9AB3" w:rsidR="00445A7F" w:rsidRPr="002663E8" w:rsidRDefault="00445A7F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 xml:space="preserve">Številka:  </w:t>
      </w:r>
      <w:r w:rsidR="00AD465E" w:rsidRPr="002663E8">
        <w:rPr>
          <w:rFonts w:ascii="Arial" w:hAnsi="Arial" w:cs="Arial"/>
          <w:sz w:val="20"/>
          <w:szCs w:val="20"/>
        </w:rPr>
        <w:t>021-</w:t>
      </w:r>
      <w:r w:rsidR="00FA0AA6">
        <w:rPr>
          <w:rFonts w:ascii="Arial" w:hAnsi="Arial" w:cs="Arial"/>
          <w:sz w:val="20"/>
          <w:szCs w:val="20"/>
        </w:rPr>
        <w:t>9</w:t>
      </w:r>
      <w:r w:rsidR="00AD465E" w:rsidRPr="002663E8">
        <w:rPr>
          <w:rFonts w:ascii="Arial" w:hAnsi="Arial" w:cs="Arial"/>
          <w:sz w:val="20"/>
          <w:szCs w:val="20"/>
        </w:rPr>
        <w:t>/20</w:t>
      </w:r>
      <w:r w:rsidR="00C149F4">
        <w:rPr>
          <w:rFonts w:ascii="Arial" w:hAnsi="Arial" w:cs="Arial"/>
          <w:sz w:val="20"/>
          <w:szCs w:val="20"/>
        </w:rPr>
        <w:t>2</w:t>
      </w:r>
      <w:r w:rsidR="001925A2">
        <w:rPr>
          <w:rFonts w:ascii="Arial" w:hAnsi="Arial" w:cs="Arial"/>
          <w:sz w:val="20"/>
          <w:szCs w:val="20"/>
        </w:rPr>
        <w:t>4</w:t>
      </w:r>
      <w:r w:rsidR="00AD465E" w:rsidRPr="002663E8">
        <w:rPr>
          <w:rFonts w:ascii="Arial" w:hAnsi="Arial" w:cs="Arial"/>
          <w:sz w:val="20"/>
          <w:szCs w:val="20"/>
        </w:rPr>
        <w:t>-</w:t>
      </w:r>
      <w:r w:rsidR="00374B0C">
        <w:rPr>
          <w:rFonts w:ascii="Arial" w:hAnsi="Arial" w:cs="Arial"/>
          <w:sz w:val="20"/>
          <w:szCs w:val="20"/>
        </w:rPr>
        <w:t>6235-</w:t>
      </w:r>
      <w:r w:rsidR="00FF7CD5">
        <w:rPr>
          <w:rFonts w:ascii="Arial" w:hAnsi="Arial" w:cs="Arial"/>
          <w:sz w:val="20"/>
          <w:szCs w:val="20"/>
        </w:rPr>
        <w:t>6</w:t>
      </w:r>
    </w:p>
    <w:p w14:paraId="5DAD84D4" w14:textId="2C229CC9" w:rsidR="0039261F" w:rsidRPr="002663E8" w:rsidRDefault="00AD465E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 xml:space="preserve">Datum:    </w:t>
      </w:r>
      <w:r w:rsidR="00FF7CD5">
        <w:rPr>
          <w:rFonts w:ascii="Arial" w:hAnsi="Arial" w:cs="Arial"/>
          <w:sz w:val="20"/>
          <w:szCs w:val="20"/>
        </w:rPr>
        <w:t>26</w:t>
      </w:r>
      <w:r w:rsidR="00085F4B">
        <w:rPr>
          <w:rFonts w:ascii="Arial" w:hAnsi="Arial" w:cs="Arial"/>
          <w:sz w:val="20"/>
          <w:szCs w:val="20"/>
        </w:rPr>
        <w:t>.</w:t>
      </w:r>
      <w:r w:rsidR="00B6732C">
        <w:rPr>
          <w:rFonts w:ascii="Arial" w:hAnsi="Arial" w:cs="Arial"/>
          <w:sz w:val="20"/>
          <w:szCs w:val="20"/>
        </w:rPr>
        <w:t xml:space="preserve"> </w:t>
      </w:r>
      <w:r w:rsidR="00FF7CD5">
        <w:rPr>
          <w:rFonts w:ascii="Arial" w:hAnsi="Arial" w:cs="Arial"/>
          <w:sz w:val="20"/>
          <w:szCs w:val="20"/>
        </w:rPr>
        <w:t>4</w:t>
      </w:r>
      <w:r w:rsidR="00085F4B">
        <w:rPr>
          <w:rFonts w:ascii="Arial" w:hAnsi="Arial" w:cs="Arial"/>
          <w:sz w:val="20"/>
          <w:szCs w:val="20"/>
        </w:rPr>
        <w:t>.</w:t>
      </w:r>
      <w:r w:rsidR="00B6732C">
        <w:rPr>
          <w:rFonts w:ascii="Arial" w:hAnsi="Arial" w:cs="Arial"/>
          <w:sz w:val="20"/>
          <w:szCs w:val="20"/>
        </w:rPr>
        <w:t xml:space="preserve"> </w:t>
      </w:r>
      <w:r w:rsidR="00085F4B">
        <w:rPr>
          <w:rFonts w:ascii="Arial" w:hAnsi="Arial" w:cs="Arial"/>
          <w:sz w:val="20"/>
          <w:szCs w:val="20"/>
        </w:rPr>
        <w:t>202</w:t>
      </w:r>
      <w:r w:rsidR="001925A2">
        <w:rPr>
          <w:rFonts w:ascii="Arial" w:hAnsi="Arial" w:cs="Arial"/>
          <w:sz w:val="20"/>
          <w:szCs w:val="20"/>
        </w:rPr>
        <w:t>4</w:t>
      </w:r>
    </w:p>
    <w:p w14:paraId="40678C20" w14:textId="77777777" w:rsidR="00B71066" w:rsidRDefault="00B71066" w:rsidP="0004517E">
      <w:pPr>
        <w:jc w:val="both"/>
        <w:rPr>
          <w:rFonts w:ascii="Arial" w:hAnsi="Arial" w:cs="Arial"/>
          <w:sz w:val="20"/>
          <w:szCs w:val="20"/>
        </w:rPr>
      </w:pPr>
    </w:p>
    <w:p w14:paraId="62F805C8" w14:textId="77777777" w:rsidR="00FF7CD5" w:rsidRDefault="00FF7CD5" w:rsidP="0004517E">
      <w:pPr>
        <w:jc w:val="both"/>
        <w:rPr>
          <w:rFonts w:ascii="Arial" w:hAnsi="Arial" w:cs="Arial"/>
          <w:sz w:val="20"/>
          <w:szCs w:val="20"/>
        </w:rPr>
      </w:pPr>
    </w:p>
    <w:p w14:paraId="5F776DD5" w14:textId="1E62FE0D" w:rsidR="002F2498" w:rsidRPr="0022567F" w:rsidRDefault="002F2498" w:rsidP="0004517E">
      <w:pPr>
        <w:jc w:val="both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Na podlagi 319. člena Zakona o  splošnem upravnem postopku (</w:t>
      </w:r>
      <w:r w:rsidR="001E4340" w:rsidRPr="0022567F">
        <w:rPr>
          <w:rFonts w:ascii="Arial" w:hAnsi="Arial" w:cs="Arial"/>
          <w:sz w:val="20"/>
          <w:szCs w:val="20"/>
        </w:rPr>
        <w:t xml:space="preserve">Uradni list RS, št. </w:t>
      </w:r>
      <w:hyperlink r:id="rId9" w:tgtFrame="_blank" w:tooltip="Zakon o splošnem upravnem postopku (uradno prečiščeno besedilo)" w:history="1">
        <w:r w:rsidR="001E4340" w:rsidRPr="0022567F">
          <w:rPr>
            <w:rFonts w:ascii="Arial" w:hAnsi="Arial" w:cs="Arial"/>
            <w:sz w:val="20"/>
            <w:szCs w:val="20"/>
          </w:rPr>
          <w:t>24/06</w:t>
        </w:r>
      </w:hyperlink>
      <w:r w:rsidR="001E4340" w:rsidRPr="0022567F">
        <w:rPr>
          <w:rFonts w:ascii="Arial" w:hAnsi="Arial" w:cs="Arial"/>
          <w:sz w:val="20"/>
          <w:szCs w:val="20"/>
        </w:rPr>
        <w:t xml:space="preserve"> – UPB, </w:t>
      </w:r>
      <w:hyperlink r:id="rId10" w:tgtFrame="_blank" w:tooltip="Zakon o spremembah in dopolnitvah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126/07</w:t>
        </w:r>
      </w:hyperlink>
      <w:r w:rsidR="001E4340" w:rsidRPr="0022567F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65/08</w:t>
        </w:r>
      </w:hyperlink>
      <w:r w:rsidR="001E4340" w:rsidRPr="0022567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8/10</w:t>
        </w:r>
      </w:hyperlink>
      <w:r w:rsidR="0022567F" w:rsidRPr="0022567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i Zakona o splošnem upravnem postopku" w:history="1">
        <w:r w:rsidR="001E4340" w:rsidRPr="0022567F">
          <w:rPr>
            <w:rFonts w:ascii="Arial" w:hAnsi="Arial" w:cs="Arial"/>
            <w:sz w:val="20"/>
            <w:szCs w:val="20"/>
          </w:rPr>
          <w:t>82/13</w:t>
        </w:r>
      </w:hyperlink>
      <w:r w:rsidR="00FE4F09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interventnih ukrepih za omilitev posledic drugega vala epidemije COVID-19" w:history="1">
        <w:r w:rsidR="0022567F" w:rsidRPr="002256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175/20</w:t>
        </w:r>
      </w:hyperlink>
      <w:r w:rsidR="0022567F" w:rsidRPr="0022567F">
        <w:rPr>
          <w:rFonts w:ascii="Arial" w:hAnsi="Arial" w:cs="Arial"/>
          <w:sz w:val="20"/>
          <w:szCs w:val="20"/>
          <w:shd w:val="clear" w:color="auto" w:fill="FFFFFF"/>
        </w:rPr>
        <w:t> – ZIUOPDVE</w:t>
      </w:r>
      <w:r w:rsidR="00FE4F09">
        <w:rPr>
          <w:rFonts w:ascii="Arial" w:hAnsi="Arial" w:cs="Arial"/>
          <w:sz w:val="20"/>
          <w:szCs w:val="20"/>
          <w:shd w:val="clear" w:color="auto" w:fill="FFFFFF"/>
        </w:rPr>
        <w:t xml:space="preserve"> in 3/22 ZDeb</w:t>
      </w:r>
      <w:r w:rsidRPr="0022567F">
        <w:rPr>
          <w:rFonts w:ascii="Arial" w:hAnsi="Arial" w:cs="Arial"/>
          <w:sz w:val="20"/>
          <w:szCs w:val="20"/>
        </w:rPr>
        <w:t>) objavljam seznam uradnih oseb, ki so pooblaščene za odločanje o upravnih stvareh ali za vodenje postopkov pred izdajo odločbe.</w:t>
      </w:r>
    </w:p>
    <w:p w14:paraId="03BD65CA" w14:textId="77777777" w:rsidR="00964560" w:rsidRDefault="00964560" w:rsidP="0004517E">
      <w:pPr>
        <w:pStyle w:val="Naslov6"/>
        <w:tabs>
          <w:tab w:val="left" w:pos="6804"/>
          <w:tab w:val="left" w:pos="9923"/>
        </w:tabs>
        <w:rPr>
          <w:rFonts w:cs="Arial"/>
          <w:color w:val="0000FF"/>
          <w:sz w:val="20"/>
        </w:rPr>
      </w:pPr>
    </w:p>
    <w:p w14:paraId="13F6AEF5" w14:textId="77777777" w:rsidR="0004517E" w:rsidRPr="00250E2A" w:rsidRDefault="008A165E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SEZNAM POOBLAŠČENIH URADNIH OSEB</w:t>
      </w:r>
      <w:r w:rsidR="00D553B0" w:rsidRPr="00250E2A">
        <w:rPr>
          <w:rFonts w:cs="Arial"/>
          <w:color w:val="1E207C"/>
          <w:sz w:val="22"/>
          <w:szCs w:val="22"/>
        </w:rPr>
        <w:t xml:space="preserve"> ZA VODENJE IN ODLOČANJE </w:t>
      </w:r>
    </w:p>
    <w:p w14:paraId="6FBF772C" w14:textId="7A562761" w:rsidR="00F54027" w:rsidRPr="0022567F" w:rsidRDefault="00D553B0" w:rsidP="0022567F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 w:rsidRPr="00250E2A">
        <w:rPr>
          <w:rFonts w:cs="Arial"/>
          <w:color w:val="1E207C"/>
          <w:sz w:val="22"/>
          <w:szCs w:val="22"/>
        </w:rPr>
        <w:t>V UPRAVNEM POSTOPKU</w:t>
      </w:r>
      <w:r w:rsidR="0004517E" w:rsidRPr="00250E2A">
        <w:rPr>
          <w:rFonts w:cs="Arial"/>
          <w:color w:val="1E207C"/>
          <w:sz w:val="22"/>
          <w:szCs w:val="22"/>
        </w:rPr>
        <w:t xml:space="preserve"> </w:t>
      </w:r>
    </w:p>
    <w:tbl>
      <w:tblPr>
        <w:tblStyle w:val="Tabelasvetlamrea2poudarek1"/>
        <w:tblW w:w="13745" w:type="dxa"/>
        <w:tblLook w:val="04A0" w:firstRow="1" w:lastRow="0" w:firstColumn="1" w:lastColumn="0" w:noHBand="0" w:noVBand="1"/>
      </w:tblPr>
      <w:tblGrid>
        <w:gridCol w:w="2760"/>
        <w:gridCol w:w="1918"/>
        <w:gridCol w:w="9067"/>
      </w:tblGrid>
      <w:tr w:rsidR="00DC256F" w14:paraId="4801A261" w14:textId="77777777" w:rsidTr="0034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hideMark/>
          </w:tcPr>
          <w:p w14:paraId="1F4BBAC3" w14:textId="77777777" w:rsidR="00F54027" w:rsidRDefault="00F540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89458" w14:textId="77777777" w:rsidR="00DC256F" w:rsidRDefault="00DC2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Uradna oseba</w:t>
            </w:r>
          </w:p>
        </w:tc>
        <w:tc>
          <w:tcPr>
            <w:tcW w:w="1918" w:type="dxa"/>
            <w:hideMark/>
          </w:tcPr>
          <w:p w14:paraId="766FD513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4E2354" w14:textId="77777777"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9067" w:type="dxa"/>
            <w:hideMark/>
          </w:tcPr>
          <w:p w14:paraId="3FAE16DF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B03C2F" w14:textId="77777777" w:rsidR="00DC256F" w:rsidRDefault="00DC2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Področje pooblastil </w:t>
            </w:r>
          </w:p>
        </w:tc>
      </w:tr>
      <w:tr w:rsidR="00DC256F" w14:paraId="1440C528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1BF2BC6" w14:textId="77777777" w:rsidR="00DC256F" w:rsidRDefault="001C6E8D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Bojan Žiberna</w:t>
            </w:r>
          </w:p>
        </w:tc>
        <w:tc>
          <w:tcPr>
            <w:tcW w:w="1918" w:type="dxa"/>
            <w:vAlign w:val="center"/>
            <w:hideMark/>
          </w:tcPr>
          <w:p w14:paraId="1DFEF7D0" w14:textId="77777777"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načelni</w:t>
            </w:r>
            <w:r w:rsidR="001C6E8D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9067" w:type="dxa"/>
            <w:vAlign w:val="center"/>
            <w:hideMark/>
          </w:tcPr>
          <w:p w14:paraId="5975B8D6" w14:textId="77777777"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postopkih s področja dela Upravne enote </w:t>
            </w:r>
            <w:r w:rsidR="00E72BF7">
              <w:rPr>
                <w:rFonts w:ascii="Arial" w:hAnsi="Arial" w:cs="Arial"/>
                <w:color w:val="000000"/>
                <w:sz w:val="20"/>
                <w:szCs w:val="20"/>
              </w:rPr>
              <w:t>Piran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256F" w14:paraId="7836992A" w14:textId="77777777" w:rsidTr="00F540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3D85A17" w14:textId="77777777"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1. ODDELEK ZA UPRAVNO NOTRANJE ZADEVE </w:t>
            </w:r>
          </w:p>
        </w:tc>
        <w:tc>
          <w:tcPr>
            <w:tcW w:w="1918" w:type="dxa"/>
            <w:vAlign w:val="center"/>
            <w:hideMark/>
          </w:tcPr>
          <w:p w14:paraId="6E04CD90" w14:textId="77777777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494F09C5" w14:textId="77777777" w:rsidR="00DC256F" w:rsidRPr="007408D9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256F" w14:paraId="5FD82E41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619ECEDA" w14:textId="3A565B1D" w:rsidR="00DC256F" w:rsidRDefault="0022567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Mirjam Zore</w:t>
            </w:r>
          </w:p>
        </w:tc>
        <w:tc>
          <w:tcPr>
            <w:tcW w:w="1918" w:type="dxa"/>
            <w:vAlign w:val="center"/>
            <w:hideMark/>
          </w:tcPr>
          <w:p w14:paraId="24725EEF" w14:textId="77777777" w:rsidR="00DC256F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Vodja oddelka </w:t>
            </w:r>
          </w:p>
        </w:tc>
        <w:tc>
          <w:tcPr>
            <w:tcW w:w="9067" w:type="dxa"/>
            <w:vAlign w:val="center"/>
            <w:hideMark/>
          </w:tcPr>
          <w:p w14:paraId="52B0B337" w14:textId="77777777" w:rsidR="00DC256F" w:rsidRPr="007408D9" w:rsidRDefault="00DC256F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 xml:space="preserve">Vodi in odloča v vseh upravnih zadevah s področja oddelka </w:t>
            </w:r>
          </w:p>
        </w:tc>
      </w:tr>
      <w:tr w:rsidR="00DC256F" w14:paraId="1CD9444F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3735553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Magda Krajnc</w:t>
            </w:r>
          </w:p>
        </w:tc>
        <w:tc>
          <w:tcPr>
            <w:tcW w:w="1918" w:type="dxa"/>
            <w:vAlign w:val="center"/>
            <w:hideMark/>
          </w:tcPr>
          <w:p w14:paraId="7A9CFF3B" w14:textId="1B312A01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svetoval</w:t>
            </w:r>
            <w:r w:rsidR="00913066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9067" w:type="dxa"/>
            <w:vAlign w:val="center"/>
            <w:hideMark/>
          </w:tcPr>
          <w:p w14:paraId="73F86F78" w14:textId="77777777" w:rsidR="00DC256F" w:rsidRPr="007408D9" w:rsidRDefault="00913066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DC256F" w14:paraId="5F483FC9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61E4BF6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Zoran Marković</w:t>
            </w:r>
          </w:p>
        </w:tc>
        <w:tc>
          <w:tcPr>
            <w:tcW w:w="1918" w:type="dxa"/>
            <w:vAlign w:val="center"/>
            <w:hideMark/>
          </w:tcPr>
          <w:p w14:paraId="6354FE39" w14:textId="2E1A7B6A" w:rsidR="00DC256F" w:rsidRDefault="00FF7CD5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III</w:t>
            </w:r>
          </w:p>
        </w:tc>
        <w:tc>
          <w:tcPr>
            <w:tcW w:w="9067" w:type="dxa"/>
            <w:vAlign w:val="center"/>
            <w:hideMark/>
          </w:tcPr>
          <w:p w14:paraId="4EA9B316" w14:textId="77777777" w:rsidR="00DC256F" w:rsidRPr="007408D9" w:rsidRDefault="0006085A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14:paraId="3431B8F0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B7CD54F" w14:textId="77777777"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Sara Radin</w:t>
            </w:r>
          </w:p>
        </w:tc>
        <w:tc>
          <w:tcPr>
            <w:tcW w:w="1918" w:type="dxa"/>
            <w:vAlign w:val="center"/>
            <w:hideMark/>
          </w:tcPr>
          <w:p w14:paraId="4F10009B" w14:textId="77777777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</w:t>
            </w:r>
            <w:r w:rsidR="0006085A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33F40A09" w14:textId="77777777" w:rsidR="00DC256F" w:rsidRPr="007408D9" w:rsidRDefault="0006085A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880907" w:rsidRPr="00880907" w14:paraId="7772DA51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21A68E51" w14:textId="4062067D" w:rsidR="00880907" w:rsidRPr="00880907" w:rsidRDefault="00880907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88090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Urška Stanić</w:t>
            </w:r>
          </w:p>
        </w:tc>
        <w:tc>
          <w:tcPr>
            <w:tcW w:w="1918" w:type="dxa"/>
            <w:vAlign w:val="center"/>
          </w:tcPr>
          <w:p w14:paraId="0DAE8794" w14:textId="3FBB9709" w:rsidR="00880907" w:rsidRPr="00880907" w:rsidRDefault="00880907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</w:t>
            </w:r>
          </w:p>
        </w:tc>
        <w:tc>
          <w:tcPr>
            <w:tcW w:w="9067" w:type="dxa"/>
            <w:vAlign w:val="center"/>
          </w:tcPr>
          <w:p w14:paraId="7B93FD8C" w14:textId="4662EE00" w:rsidR="00880907" w:rsidRPr="00880907" w:rsidRDefault="00880907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DC256F" w14:paraId="47E229F5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51AF4FF" w14:textId="17EB99A7" w:rsidR="00DC256F" w:rsidRDefault="005B35B9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Petra Zaro</w:t>
            </w:r>
          </w:p>
        </w:tc>
        <w:tc>
          <w:tcPr>
            <w:tcW w:w="1918" w:type="dxa"/>
            <w:vAlign w:val="center"/>
            <w:hideMark/>
          </w:tcPr>
          <w:p w14:paraId="0635AE1C" w14:textId="1AA46138" w:rsidR="00DC256F" w:rsidRDefault="00374B0C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  <w:hideMark/>
          </w:tcPr>
          <w:p w14:paraId="546528FC" w14:textId="398F9DD2" w:rsidR="00DC256F" w:rsidRPr="007408D9" w:rsidRDefault="005B35B9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25721582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B568BEA" w14:textId="3C73C0E3" w:rsidR="002145AE" w:rsidRP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2145A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Z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</w:t>
            </w:r>
            <w:r w:rsidRPr="002145AE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fred</w:t>
            </w:r>
          </w:p>
        </w:tc>
        <w:tc>
          <w:tcPr>
            <w:tcW w:w="1918" w:type="dxa"/>
            <w:vAlign w:val="center"/>
          </w:tcPr>
          <w:p w14:paraId="42427A08" w14:textId="6C4EB058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0B505FA6" w14:textId="1B3DAB55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0E701417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61E80622" w14:textId="7D3E678F" w:rsidR="002145AE" w:rsidRPr="00374B0C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374B0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Alma Oblak</w:t>
            </w:r>
          </w:p>
        </w:tc>
        <w:tc>
          <w:tcPr>
            <w:tcW w:w="1918" w:type="dxa"/>
            <w:vAlign w:val="center"/>
          </w:tcPr>
          <w:p w14:paraId="1D402CB5" w14:textId="755ADBF2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41FFD3E0" w14:textId="76DAE453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1925A2" w14:paraId="64359AB3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E5A6D7E" w14:textId="5AAEE01E" w:rsidR="001925A2" w:rsidRPr="001925A2" w:rsidRDefault="001925A2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1925A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Andreja Vrček</w:t>
            </w:r>
          </w:p>
        </w:tc>
        <w:tc>
          <w:tcPr>
            <w:tcW w:w="1918" w:type="dxa"/>
            <w:vAlign w:val="center"/>
          </w:tcPr>
          <w:p w14:paraId="2E274B53" w14:textId="5D11B609" w:rsidR="001925A2" w:rsidRDefault="001925A2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III</w:t>
            </w:r>
          </w:p>
        </w:tc>
        <w:tc>
          <w:tcPr>
            <w:tcW w:w="9067" w:type="dxa"/>
            <w:vAlign w:val="center"/>
          </w:tcPr>
          <w:p w14:paraId="34816CBF" w14:textId="6E8298DC" w:rsidR="001925A2" w:rsidRPr="007408D9" w:rsidRDefault="001925A2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0732FB09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A7070BF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Barbara Dolenc</w:t>
            </w:r>
          </w:p>
        </w:tc>
        <w:tc>
          <w:tcPr>
            <w:tcW w:w="1918" w:type="dxa"/>
            <w:vAlign w:val="center"/>
            <w:hideMark/>
          </w:tcPr>
          <w:p w14:paraId="56A239EF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</w:t>
            </w:r>
          </w:p>
        </w:tc>
        <w:tc>
          <w:tcPr>
            <w:tcW w:w="9067" w:type="dxa"/>
            <w:vAlign w:val="center"/>
            <w:hideMark/>
          </w:tcPr>
          <w:p w14:paraId="28956AE7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6872C9FE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99E1704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Laura Benedetti</w:t>
            </w:r>
          </w:p>
        </w:tc>
        <w:tc>
          <w:tcPr>
            <w:tcW w:w="1918" w:type="dxa"/>
            <w:vAlign w:val="center"/>
          </w:tcPr>
          <w:p w14:paraId="50E5CED1" w14:textId="5AE8DB85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Referentka I</w:t>
            </w:r>
          </w:p>
        </w:tc>
        <w:tc>
          <w:tcPr>
            <w:tcW w:w="9067" w:type="dxa"/>
            <w:vAlign w:val="center"/>
          </w:tcPr>
          <w:p w14:paraId="1B3C0404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2357FE5B" w14:textId="77777777" w:rsidTr="00F540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FD467D6" w14:textId="7464314C" w:rsidR="002145AE" w:rsidRPr="00FA0AA6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FA0AA6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Uroš Makor</w:t>
            </w:r>
          </w:p>
        </w:tc>
        <w:tc>
          <w:tcPr>
            <w:tcW w:w="1918" w:type="dxa"/>
            <w:vAlign w:val="center"/>
          </w:tcPr>
          <w:p w14:paraId="52A061E5" w14:textId="1D7BE647" w:rsidR="002145AE" w:rsidRPr="00FA0AA6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0AA6">
              <w:rPr>
                <w:rFonts w:ascii="Arial" w:hAnsi="Arial" w:cs="Arial"/>
                <w:color w:val="000000"/>
                <w:sz w:val="20"/>
                <w:szCs w:val="20"/>
              </w:rPr>
              <w:t>Referent</w:t>
            </w:r>
            <w:r w:rsidR="00797CEC">
              <w:rPr>
                <w:rFonts w:ascii="Arial" w:hAnsi="Arial" w:cs="Arial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9067" w:type="dxa"/>
            <w:vAlign w:val="center"/>
          </w:tcPr>
          <w:p w14:paraId="6DD87045" w14:textId="58E0E63B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</w:p>
        </w:tc>
      </w:tr>
      <w:tr w:rsidR="002145AE" w14:paraId="18695EA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6BC0C7D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 ODDELEK ZA OKOLJE IN PROSTOR</w:t>
            </w:r>
          </w:p>
        </w:tc>
        <w:tc>
          <w:tcPr>
            <w:tcW w:w="1918" w:type="dxa"/>
            <w:vAlign w:val="center"/>
            <w:hideMark/>
          </w:tcPr>
          <w:p w14:paraId="4737CA83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4260D8C9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145AE" w14:paraId="59A587A4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D60F906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Nevija Rupnik Feran</w:t>
            </w:r>
          </w:p>
        </w:tc>
        <w:tc>
          <w:tcPr>
            <w:tcW w:w="1918" w:type="dxa"/>
            <w:vAlign w:val="center"/>
            <w:hideMark/>
          </w:tcPr>
          <w:p w14:paraId="2C3E122E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14:paraId="644C2E9F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7FE23DE8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3E517E69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Mitja Udovič</w:t>
            </w:r>
          </w:p>
        </w:tc>
        <w:tc>
          <w:tcPr>
            <w:tcW w:w="1918" w:type="dxa"/>
            <w:vAlign w:val="center"/>
            <w:hideMark/>
          </w:tcPr>
          <w:p w14:paraId="576B6832" w14:textId="7AADD666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</w:t>
            </w:r>
          </w:p>
        </w:tc>
        <w:tc>
          <w:tcPr>
            <w:tcW w:w="9067" w:type="dxa"/>
            <w:vAlign w:val="center"/>
            <w:hideMark/>
          </w:tcPr>
          <w:p w14:paraId="4E892F23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567486EC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56DF893" w14:textId="2E57F353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Lara Benčič</w:t>
            </w:r>
          </w:p>
        </w:tc>
        <w:tc>
          <w:tcPr>
            <w:tcW w:w="1918" w:type="dxa"/>
            <w:vAlign w:val="center"/>
            <w:hideMark/>
          </w:tcPr>
          <w:p w14:paraId="06E5ECA8" w14:textId="05AE90EA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</w:t>
            </w:r>
          </w:p>
        </w:tc>
        <w:tc>
          <w:tcPr>
            <w:tcW w:w="9067" w:type="dxa"/>
            <w:vAlign w:val="center"/>
            <w:hideMark/>
          </w:tcPr>
          <w:p w14:paraId="3DB4A6EC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5262A55A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F68E7BF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Boštjan Tomić</w:t>
            </w:r>
          </w:p>
        </w:tc>
        <w:tc>
          <w:tcPr>
            <w:tcW w:w="1918" w:type="dxa"/>
            <w:vAlign w:val="center"/>
            <w:hideMark/>
          </w:tcPr>
          <w:p w14:paraId="068F6654" w14:textId="7A06F831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Višji svetovalec II</w:t>
            </w:r>
          </w:p>
        </w:tc>
        <w:tc>
          <w:tcPr>
            <w:tcW w:w="9067" w:type="dxa"/>
            <w:vAlign w:val="center"/>
            <w:hideMark/>
          </w:tcPr>
          <w:p w14:paraId="4655531F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11A9F663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D6E4669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Sonja Palčič</w:t>
            </w:r>
          </w:p>
        </w:tc>
        <w:tc>
          <w:tcPr>
            <w:tcW w:w="1918" w:type="dxa"/>
            <w:vAlign w:val="center"/>
            <w:hideMark/>
          </w:tcPr>
          <w:p w14:paraId="7A900661" w14:textId="01BC28C6" w:rsidR="002145AE" w:rsidRDefault="00FF7CD5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  <w:hideMark/>
          </w:tcPr>
          <w:p w14:paraId="0251A816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3756DC0C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05DF5C1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3. ODDELEK ZA OBČO UPRAVO UN SKUPNE ZADEVE</w:t>
            </w:r>
          </w:p>
        </w:tc>
        <w:tc>
          <w:tcPr>
            <w:tcW w:w="1918" w:type="dxa"/>
            <w:vAlign w:val="center"/>
            <w:hideMark/>
          </w:tcPr>
          <w:p w14:paraId="6FA9CA06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7" w:type="dxa"/>
            <w:vAlign w:val="center"/>
            <w:hideMark/>
          </w:tcPr>
          <w:p w14:paraId="5FB82B02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145AE" w14:paraId="0EC553C7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A44768D" w14:textId="77777777" w:rsidR="002145AE" w:rsidRDefault="002145AE" w:rsidP="002145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Minić Debernardi</w:t>
            </w:r>
          </w:p>
        </w:tc>
        <w:tc>
          <w:tcPr>
            <w:tcW w:w="1918" w:type="dxa"/>
            <w:vAlign w:val="center"/>
            <w:hideMark/>
          </w:tcPr>
          <w:p w14:paraId="4F84CFEB" w14:textId="77777777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Vodja oddelka</w:t>
            </w:r>
          </w:p>
        </w:tc>
        <w:tc>
          <w:tcPr>
            <w:tcW w:w="9067" w:type="dxa"/>
            <w:vAlign w:val="center"/>
            <w:hideMark/>
          </w:tcPr>
          <w:p w14:paraId="35295C43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vseh upravnih zadevah s področja oddelka</w:t>
            </w:r>
          </w:p>
        </w:tc>
      </w:tr>
      <w:tr w:rsidR="002145AE" w14:paraId="3D95A7F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32BC02D" w14:textId="77777777" w:rsidR="002145AE" w:rsidRDefault="002145AE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Sandra Dodig</w:t>
            </w:r>
          </w:p>
        </w:tc>
        <w:tc>
          <w:tcPr>
            <w:tcW w:w="1918" w:type="dxa"/>
            <w:vAlign w:val="center"/>
          </w:tcPr>
          <w:p w14:paraId="007851BF" w14:textId="786C7ACA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</w:t>
            </w:r>
          </w:p>
        </w:tc>
        <w:tc>
          <w:tcPr>
            <w:tcW w:w="9067" w:type="dxa"/>
            <w:vAlign w:val="center"/>
          </w:tcPr>
          <w:p w14:paraId="22E4C63C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3A50F9D4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1598E9A" w14:textId="20C2AF87" w:rsidR="002145AE" w:rsidRDefault="00797CE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Slavica Šorgo</w:t>
            </w:r>
          </w:p>
        </w:tc>
        <w:tc>
          <w:tcPr>
            <w:tcW w:w="1918" w:type="dxa"/>
            <w:vAlign w:val="center"/>
          </w:tcPr>
          <w:p w14:paraId="53C08043" w14:textId="01CB1436" w:rsidR="002145AE" w:rsidRDefault="00797CEC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Višja svetovalka III</w:t>
            </w:r>
          </w:p>
        </w:tc>
        <w:tc>
          <w:tcPr>
            <w:tcW w:w="9067" w:type="dxa"/>
            <w:vAlign w:val="center"/>
          </w:tcPr>
          <w:p w14:paraId="1B056DC6" w14:textId="5D0E00EE" w:rsidR="002145AE" w:rsidRPr="007408D9" w:rsidRDefault="00797CEC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 in odloča v zahtevnih upravnih postopkih in vodi najzahtevnejše upravne postopke pred izdajo odločbe</w:t>
            </w:r>
          </w:p>
        </w:tc>
      </w:tr>
      <w:tr w:rsidR="002145AE" w14:paraId="4F50EFB0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F8D1CFF" w14:textId="70A00DC3" w:rsidR="002145AE" w:rsidRDefault="00797CE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Maja Maklič</w:t>
            </w:r>
          </w:p>
        </w:tc>
        <w:tc>
          <w:tcPr>
            <w:tcW w:w="1918" w:type="dxa"/>
            <w:vAlign w:val="center"/>
          </w:tcPr>
          <w:p w14:paraId="739E3A73" w14:textId="77777777" w:rsidR="002145AE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</w:p>
        </w:tc>
        <w:tc>
          <w:tcPr>
            <w:tcW w:w="9067" w:type="dxa"/>
            <w:vAlign w:val="center"/>
          </w:tcPr>
          <w:p w14:paraId="1835497D" w14:textId="77777777" w:rsidR="002145AE" w:rsidRPr="007408D9" w:rsidRDefault="002145AE" w:rsidP="00214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  <w:tr w:rsidR="002145AE" w14:paraId="363F833B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6F082460" w14:textId="7E656060" w:rsidR="002145AE" w:rsidRDefault="002A463C" w:rsidP="002145AE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Majda Piciga</w:t>
            </w:r>
          </w:p>
        </w:tc>
        <w:tc>
          <w:tcPr>
            <w:tcW w:w="1918" w:type="dxa"/>
            <w:vAlign w:val="center"/>
          </w:tcPr>
          <w:p w14:paraId="2668773B" w14:textId="122F336C" w:rsidR="002145AE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Svetovalka I</w:t>
            </w:r>
            <w:r w:rsidR="002A463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67" w:type="dxa"/>
            <w:vAlign w:val="center"/>
          </w:tcPr>
          <w:p w14:paraId="10B2CBC2" w14:textId="77777777" w:rsidR="002145AE" w:rsidRPr="007408D9" w:rsidRDefault="002145AE" w:rsidP="00214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in odloča v enostavnih upravnih postopkih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vodi zahtevnejše upravne postopke pred izdajo odločbe</w:t>
            </w:r>
          </w:p>
        </w:tc>
      </w:tr>
    </w:tbl>
    <w:p w14:paraId="3D9A394A" w14:textId="77777777" w:rsidR="00CF7EAC" w:rsidRPr="002663E8" w:rsidRDefault="00CF7EAC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0"/>
          <w:szCs w:val="20"/>
        </w:rPr>
      </w:pPr>
    </w:p>
    <w:p w14:paraId="609490F7" w14:textId="77777777" w:rsidR="00A80149" w:rsidRPr="002663E8" w:rsidRDefault="00A80149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p w14:paraId="5FD14523" w14:textId="77777777" w:rsidR="0022567F" w:rsidRPr="0022567F" w:rsidRDefault="00B1320C" w:rsidP="0022567F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Bojan Žiberna</w:t>
      </w:r>
    </w:p>
    <w:p w14:paraId="58BAAC6A" w14:textId="4F82966A" w:rsidR="00B1320C" w:rsidRPr="0022567F" w:rsidRDefault="00B1320C" w:rsidP="0022567F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22567F">
        <w:rPr>
          <w:rFonts w:ascii="Arial" w:hAnsi="Arial" w:cs="Arial"/>
          <w:sz w:val="20"/>
          <w:szCs w:val="20"/>
        </w:rPr>
        <w:t>načelnik</w:t>
      </w:r>
    </w:p>
    <w:p w14:paraId="0C75380D" w14:textId="77777777" w:rsidR="00B1320C" w:rsidRPr="003820EE" w:rsidRDefault="00B1320C">
      <w:pPr>
        <w:tabs>
          <w:tab w:val="left" w:pos="6804"/>
          <w:tab w:val="left" w:pos="9923"/>
        </w:tabs>
        <w:ind w:left="8508"/>
      </w:pPr>
    </w:p>
    <w:sectPr w:rsidR="00B1320C" w:rsidRPr="003820EE" w:rsidSect="00243C6B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4FC1" w14:textId="77777777" w:rsidR="000B7D35" w:rsidRDefault="000B7D35">
      <w:r>
        <w:separator/>
      </w:r>
    </w:p>
  </w:endnote>
  <w:endnote w:type="continuationSeparator" w:id="0">
    <w:p w14:paraId="538C1EA3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5CDB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851ED1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2D22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69C87" w14:textId="77777777" w:rsidR="000B7D35" w:rsidRDefault="000B7D35">
      <w:r>
        <w:separator/>
      </w:r>
    </w:p>
  </w:footnote>
  <w:footnote w:type="continuationSeparator" w:id="0">
    <w:p w14:paraId="3F276FC6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43C1" w14:textId="77777777" w:rsidR="00CF7EAC" w:rsidRDefault="00CF7EAC">
    <w:pPr>
      <w:pStyle w:val="Glava"/>
    </w:pPr>
  </w:p>
  <w:p w14:paraId="482D42DE" w14:textId="77777777" w:rsidR="00CF7EAC" w:rsidRDefault="00CF7EAC">
    <w:pPr>
      <w:pStyle w:val="Glava"/>
    </w:pPr>
  </w:p>
  <w:p w14:paraId="0B6B0CF4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650663">
    <w:abstractNumId w:val="4"/>
  </w:num>
  <w:num w:numId="2" w16cid:durableId="789206418">
    <w:abstractNumId w:val="1"/>
  </w:num>
  <w:num w:numId="3" w16cid:durableId="1567454645">
    <w:abstractNumId w:val="3"/>
  </w:num>
  <w:num w:numId="4" w16cid:durableId="1490557523">
    <w:abstractNumId w:val="0"/>
  </w:num>
  <w:num w:numId="5" w16cid:durableId="1140458407">
    <w:abstractNumId w:val="2"/>
  </w:num>
  <w:num w:numId="6" w16cid:durableId="187835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397B"/>
    <w:rsid w:val="000065B9"/>
    <w:rsid w:val="00016321"/>
    <w:rsid w:val="000217C8"/>
    <w:rsid w:val="000330CD"/>
    <w:rsid w:val="00035D4C"/>
    <w:rsid w:val="000446D4"/>
    <w:rsid w:val="0004517E"/>
    <w:rsid w:val="0006085A"/>
    <w:rsid w:val="00085F4B"/>
    <w:rsid w:val="000865A9"/>
    <w:rsid w:val="00087A9C"/>
    <w:rsid w:val="00093921"/>
    <w:rsid w:val="000B42CD"/>
    <w:rsid w:val="000B7D35"/>
    <w:rsid w:val="000C143F"/>
    <w:rsid w:val="000D4917"/>
    <w:rsid w:val="000E77D2"/>
    <w:rsid w:val="000F1490"/>
    <w:rsid w:val="00100C80"/>
    <w:rsid w:val="00104757"/>
    <w:rsid w:val="00111667"/>
    <w:rsid w:val="0011205A"/>
    <w:rsid w:val="00113CAC"/>
    <w:rsid w:val="00131120"/>
    <w:rsid w:val="001834D8"/>
    <w:rsid w:val="0019030A"/>
    <w:rsid w:val="001925A2"/>
    <w:rsid w:val="001C6E8D"/>
    <w:rsid w:val="001D0CBD"/>
    <w:rsid w:val="001E4340"/>
    <w:rsid w:val="00200C88"/>
    <w:rsid w:val="00204614"/>
    <w:rsid w:val="002145AE"/>
    <w:rsid w:val="002148C2"/>
    <w:rsid w:val="0022567F"/>
    <w:rsid w:val="00243C6B"/>
    <w:rsid w:val="00250E2A"/>
    <w:rsid w:val="0026524D"/>
    <w:rsid w:val="002663E8"/>
    <w:rsid w:val="00270298"/>
    <w:rsid w:val="00277A27"/>
    <w:rsid w:val="0028012E"/>
    <w:rsid w:val="00294A7C"/>
    <w:rsid w:val="002A463C"/>
    <w:rsid w:val="002C08B0"/>
    <w:rsid w:val="002D4D12"/>
    <w:rsid w:val="002D5691"/>
    <w:rsid w:val="002E2684"/>
    <w:rsid w:val="002E42FE"/>
    <w:rsid w:val="002F2498"/>
    <w:rsid w:val="002F2F6A"/>
    <w:rsid w:val="003066C4"/>
    <w:rsid w:val="0032797F"/>
    <w:rsid w:val="00330245"/>
    <w:rsid w:val="0033262F"/>
    <w:rsid w:val="00341811"/>
    <w:rsid w:val="003500E7"/>
    <w:rsid w:val="00374B0C"/>
    <w:rsid w:val="003820EE"/>
    <w:rsid w:val="0039261F"/>
    <w:rsid w:val="00397775"/>
    <w:rsid w:val="003A7F5A"/>
    <w:rsid w:val="003C49FC"/>
    <w:rsid w:val="003E2958"/>
    <w:rsid w:val="00405B96"/>
    <w:rsid w:val="00411E6E"/>
    <w:rsid w:val="0043646D"/>
    <w:rsid w:val="00445A7F"/>
    <w:rsid w:val="00453956"/>
    <w:rsid w:val="00457A14"/>
    <w:rsid w:val="00460563"/>
    <w:rsid w:val="004655E1"/>
    <w:rsid w:val="00465787"/>
    <w:rsid w:val="004837CF"/>
    <w:rsid w:val="004940D3"/>
    <w:rsid w:val="00496AF3"/>
    <w:rsid w:val="004A3959"/>
    <w:rsid w:val="004A6906"/>
    <w:rsid w:val="004B04B9"/>
    <w:rsid w:val="004E4117"/>
    <w:rsid w:val="004F29DE"/>
    <w:rsid w:val="005029E1"/>
    <w:rsid w:val="00507B44"/>
    <w:rsid w:val="00511537"/>
    <w:rsid w:val="00515D81"/>
    <w:rsid w:val="00530052"/>
    <w:rsid w:val="00535671"/>
    <w:rsid w:val="00556F0C"/>
    <w:rsid w:val="005604A1"/>
    <w:rsid w:val="00586D74"/>
    <w:rsid w:val="005B17F6"/>
    <w:rsid w:val="005B35B9"/>
    <w:rsid w:val="005C19A7"/>
    <w:rsid w:val="005D52A1"/>
    <w:rsid w:val="005E6F43"/>
    <w:rsid w:val="006020EE"/>
    <w:rsid w:val="00606C1E"/>
    <w:rsid w:val="0063077B"/>
    <w:rsid w:val="0065419A"/>
    <w:rsid w:val="00662AA3"/>
    <w:rsid w:val="006651F6"/>
    <w:rsid w:val="006754AC"/>
    <w:rsid w:val="006B0ED7"/>
    <w:rsid w:val="006C53B4"/>
    <w:rsid w:val="007145A5"/>
    <w:rsid w:val="00715CCA"/>
    <w:rsid w:val="007408D9"/>
    <w:rsid w:val="00741EFC"/>
    <w:rsid w:val="007444AE"/>
    <w:rsid w:val="00751D3D"/>
    <w:rsid w:val="00760457"/>
    <w:rsid w:val="00770616"/>
    <w:rsid w:val="00797CEC"/>
    <w:rsid w:val="007A4B8A"/>
    <w:rsid w:val="007B17C5"/>
    <w:rsid w:val="007C0D39"/>
    <w:rsid w:val="007D7BA5"/>
    <w:rsid w:val="007E2902"/>
    <w:rsid w:val="007F709D"/>
    <w:rsid w:val="0082482F"/>
    <w:rsid w:val="008376F7"/>
    <w:rsid w:val="00843D3D"/>
    <w:rsid w:val="00861915"/>
    <w:rsid w:val="00874947"/>
    <w:rsid w:val="00880907"/>
    <w:rsid w:val="00884DC0"/>
    <w:rsid w:val="008A165E"/>
    <w:rsid w:val="008A4004"/>
    <w:rsid w:val="008C65A0"/>
    <w:rsid w:val="008C7883"/>
    <w:rsid w:val="008F0C77"/>
    <w:rsid w:val="00903FBE"/>
    <w:rsid w:val="00913066"/>
    <w:rsid w:val="00913934"/>
    <w:rsid w:val="009154C3"/>
    <w:rsid w:val="00915F23"/>
    <w:rsid w:val="00923656"/>
    <w:rsid w:val="009246B3"/>
    <w:rsid w:val="00925E9F"/>
    <w:rsid w:val="00933514"/>
    <w:rsid w:val="0094132E"/>
    <w:rsid w:val="0095046F"/>
    <w:rsid w:val="00952174"/>
    <w:rsid w:val="00964560"/>
    <w:rsid w:val="00965194"/>
    <w:rsid w:val="00966CD3"/>
    <w:rsid w:val="009B2483"/>
    <w:rsid w:val="009B3751"/>
    <w:rsid w:val="009C0E29"/>
    <w:rsid w:val="009D05F3"/>
    <w:rsid w:val="009D69A2"/>
    <w:rsid w:val="009E2A2B"/>
    <w:rsid w:val="00A01EF0"/>
    <w:rsid w:val="00A57FA8"/>
    <w:rsid w:val="00A74CA9"/>
    <w:rsid w:val="00A74CC8"/>
    <w:rsid w:val="00A80149"/>
    <w:rsid w:val="00AB5144"/>
    <w:rsid w:val="00AB7FFC"/>
    <w:rsid w:val="00AD465E"/>
    <w:rsid w:val="00AD5735"/>
    <w:rsid w:val="00AD6BD0"/>
    <w:rsid w:val="00B02EC4"/>
    <w:rsid w:val="00B1320C"/>
    <w:rsid w:val="00B15FEC"/>
    <w:rsid w:val="00B16CC3"/>
    <w:rsid w:val="00B2416B"/>
    <w:rsid w:val="00B30011"/>
    <w:rsid w:val="00B36601"/>
    <w:rsid w:val="00B45175"/>
    <w:rsid w:val="00B61647"/>
    <w:rsid w:val="00B6732C"/>
    <w:rsid w:val="00B67A80"/>
    <w:rsid w:val="00B71066"/>
    <w:rsid w:val="00BA6F06"/>
    <w:rsid w:val="00BE4596"/>
    <w:rsid w:val="00BF3A83"/>
    <w:rsid w:val="00C03015"/>
    <w:rsid w:val="00C1193E"/>
    <w:rsid w:val="00C149F4"/>
    <w:rsid w:val="00C229F6"/>
    <w:rsid w:val="00C26315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76F6D"/>
    <w:rsid w:val="00D8281C"/>
    <w:rsid w:val="00DC256F"/>
    <w:rsid w:val="00DE6735"/>
    <w:rsid w:val="00DF4C9F"/>
    <w:rsid w:val="00DF7FC2"/>
    <w:rsid w:val="00E54714"/>
    <w:rsid w:val="00E72BF7"/>
    <w:rsid w:val="00E74CD1"/>
    <w:rsid w:val="00E8612F"/>
    <w:rsid w:val="00EA17EA"/>
    <w:rsid w:val="00EB7DA5"/>
    <w:rsid w:val="00EE65CA"/>
    <w:rsid w:val="00EF1308"/>
    <w:rsid w:val="00EF2433"/>
    <w:rsid w:val="00F12FBE"/>
    <w:rsid w:val="00F27F2A"/>
    <w:rsid w:val="00F45EF2"/>
    <w:rsid w:val="00F54027"/>
    <w:rsid w:val="00F77830"/>
    <w:rsid w:val="00F82311"/>
    <w:rsid w:val="00F85054"/>
    <w:rsid w:val="00F903D6"/>
    <w:rsid w:val="00FA0AA6"/>
    <w:rsid w:val="00FA1ADA"/>
    <w:rsid w:val="00FA2AFA"/>
    <w:rsid w:val="00FE07D3"/>
    <w:rsid w:val="00FE4F09"/>
    <w:rsid w:val="00FE6AC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8094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7F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7FA8"/>
    <w:rPr>
      <w:rFonts w:ascii="Segoe UI" w:hAnsi="Segoe UI" w:cs="Segoe UI"/>
      <w:sz w:val="18"/>
      <w:szCs w:val="18"/>
    </w:rPr>
  </w:style>
  <w:style w:type="table" w:styleId="Tabelamrea4poudarek5">
    <w:name w:val="Grid Table 4 Accent 5"/>
    <w:basedOn w:val="Navadnatabela"/>
    <w:uiPriority w:val="49"/>
    <w:rsid w:val="004A39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vetlamrea2poudarek1">
    <w:name w:val="Grid Table 2 Accent 1"/>
    <w:basedOn w:val="Navadnatabela"/>
    <w:uiPriority w:val="47"/>
    <w:rsid w:val="00DC256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7-01-64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20-01-30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195C98C-E609-4A92-B0E0-2C1E6B51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3931</Characters>
  <Application>Microsoft Office Word</Application>
  <DocSecurity>4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SD</dc:creator>
  <cp:keywords/>
  <cp:lastModifiedBy>Slavica Šorgo</cp:lastModifiedBy>
  <cp:revision>2</cp:revision>
  <cp:lastPrinted>2020-01-28T10:35:00Z</cp:lastPrinted>
  <dcterms:created xsi:type="dcterms:W3CDTF">2024-05-03T10:51:00Z</dcterms:created>
  <dcterms:modified xsi:type="dcterms:W3CDTF">2024-05-03T10:51:00Z</dcterms:modified>
</cp:coreProperties>
</file>