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7FD2" w14:textId="77777777" w:rsidR="002D4B48" w:rsidRDefault="00F21CC2">
      <w:pPr>
        <w:spacing w:after="0" w:line="259" w:lineRule="auto"/>
        <w:ind w:left="0" w:firstLine="0"/>
        <w:jc w:val="left"/>
      </w:pPr>
      <w:r>
        <w:rPr>
          <w:rFonts w:ascii="Republika" w:eastAsia="Republika" w:hAnsi="Republika" w:cs="Republika"/>
        </w:rPr>
        <w:t>REPUBLIKA SLOVENIJA</w:t>
      </w:r>
    </w:p>
    <w:p w14:paraId="6BDF73DA" w14:textId="77777777" w:rsidR="002D4B48" w:rsidRDefault="00F21CC2">
      <w:pPr>
        <w:spacing w:after="68" w:line="265" w:lineRule="auto"/>
        <w:ind w:left="-5"/>
        <w:jc w:val="left"/>
      </w:pPr>
      <w:r>
        <w:rPr>
          <w:b/>
        </w:rPr>
        <w:t>UPRAVNA ENOTA PESNICA</w:t>
      </w:r>
    </w:p>
    <w:tbl>
      <w:tblPr>
        <w:tblStyle w:val="TableGrid"/>
        <w:tblW w:w="75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11"/>
        <w:gridCol w:w="2472"/>
      </w:tblGrid>
      <w:tr w:rsidR="002D4B48" w14:paraId="641E3220" w14:textId="77777777">
        <w:trPr>
          <w:trHeight w:val="1293"/>
        </w:trPr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C66DB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Pesnica pri Mariboru 43a, 2211 Pesnica pri Mariboru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7B2D8B8" w14:textId="77777777" w:rsidR="002D4B48" w:rsidRDefault="00F21CC2">
            <w:pPr>
              <w:spacing w:after="41" w:line="259" w:lineRule="auto"/>
              <w:ind w:left="0" w:firstLine="0"/>
              <w:jc w:val="left"/>
            </w:pPr>
            <w:r>
              <w:rPr>
                <w:sz w:val="16"/>
              </w:rPr>
              <w:t>T: 02 654 23 00</w:t>
            </w:r>
          </w:p>
          <w:p w14:paraId="6330D9BE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F: 02 654 23 23 E: ue.pesnica@gov.si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www.upravneenote.gov.si/pesnica/</w:t>
              </w:r>
            </w:hyperlink>
          </w:p>
        </w:tc>
      </w:tr>
      <w:tr w:rsidR="002D4B48" w14:paraId="2D35C66B" w14:textId="77777777">
        <w:trPr>
          <w:trHeight w:val="64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5E93D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t>Številka: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AD6A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t>110-6/2025-6234-7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54E696D8" w14:textId="77777777" w:rsidR="002D4B48" w:rsidRDefault="002D4B48">
            <w:pPr>
              <w:spacing w:after="160" w:line="259" w:lineRule="auto"/>
              <w:ind w:left="0" w:firstLine="0"/>
              <w:jc w:val="left"/>
            </w:pPr>
          </w:p>
        </w:tc>
      </w:tr>
      <w:tr w:rsidR="002D4B48" w14:paraId="0FFCE589" w14:textId="77777777">
        <w:trPr>
          <w:trHeight w:val="2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09CA92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t>Datum: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29ACF265" w14:textId="77777777" w:rsidR="002D4B48" w:rsidRDefault="00F21CC2">
            <w:pPr>
              <w:spacing w:after="0" w:line="259" w:lineRule="auto"/>
              <w:ind w:left="0" w:firstLine="0"/>
              <w:jc w:val="left"/>
            </w:pPr>
            <w:r>
              <w:t>26. 5. 2025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ADBDEBD" w14:textId="77777777" w:rsidR="002D4B48" w:rsidRDefault="002D4B4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3FE6965" w14:textId="77777777" w:rsidR="002D4B48" w:rsidRDefault="00F21CC2">
      <w:pPr>
        <w:ind w:left="-5" w:right="-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7AF92E" wp14:editId="21B640F7">
                <wp:simplePos x="0" y="0"/>
                <wp:positionH relativeFrom="page">
                  <wp:posOffset>648335</wp:posOffset>
                </wp:positionH>
                <wp:positionV relativeFrom="page">
                  <wp:posOffset>3600450</wp:posOffset>
                </wp:positionV>
                <wp:extent cx="252095" cy="6350"/>
                <wp:effectExtent l="0" t="0" r="0" b="0"/>
                <wp:wrapSquare wrapText="bothSides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6350"/>
                          <a:chOff x="0" y="0"/>
                          <a:chExt cx="252095" cy="63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282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3" style="width:19.85pt;height:0.5pt;position:absolute;mso-position-horizontal-relative:page;mso-position-horizontal:absolute;margin-left:51.05pt;mso-position-vertical-relative:page;margin-top:283.5pt;" coordsize="2520,63">
                <v:shape id="Shape 6" style="position:absolute;width:2520;height:0;left:0;top:0;" coordsize="252095,0" path="m0,0l252095,0">
                  <v:stroke weight="0.5pt" endcap="flat" joinstyle="miter" miterlimit="10" on="true" color="#4282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E702E5" wp14:editId="2466E9C1">
                <wp:simplePos x="0" y="0"/>
                <wp:positionH relativeFrom="page">
                  <wp:posOffset>586740</wp:posOffset>
                </wp:positionH>
                <wp:positionV relativeFrom="page">
                  <wp:posOffset>614045</wp:posOffset>
                </wp:positionV>
                <wp:extent cx="274701" cy="375285"/>
                <wp:effectExtent l="0" t="0" r="0" b="0"/>
                <wp:wrapSquare wrapText="bothSides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" cy="375285"/>
                          <a:chOff x="0" y="0"/>
                          <a:chExt cx="274701" cy="37528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65352" cy="49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505BD" w14:textId="77777777" w:rsidR="002D4B48" w:rsidRDefault="00F21CC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epublika" w:eastAsia="Republika" w:hAnsi="Republika" w:cs="Republika"/>
                                  <w:color w:val="529DBA"/>
                                  <w:sz w:val="60"/>
                                </w:rPr>
                                <w:t>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02E5" id="Group 775" o:spid="_x0000_s1026" style="position:absolute;left:0;text-align:left;margin-left:46.2pt;margin-top:48.35pt;width:21.65pt;height:29.55pt;z-index:251659264;mso-position-horizontal-relative:page;mso-position-vertical-relative:page" coordsize="274701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Bo9gEAAFcEAAAOAAAAZHJzL2Uyb0RvYy54bWykVMFu2zAMvQ/YPwi6L3acpGmMOMWwrsGA&#10;YS3a7QMUWbINyKIgKbGzrx8l2+nWAsPQXWSKpMn3nklvb/pWkZOwrgFd0PkspURoDmWjq4L++H73&#10;4ZoS55kumQItCnoWjt7s3r/bdiYXGdSgSmEJFtEu70xBa+9NniSO16JlbgZGaAxKsC3zeLVVUlrW&#10;YfVWJVmaXiUd2NJY4MI59N4OQbqL9aUU3N9L6YQnqqCIzcfTxvMQzmS3ZXllmakbPsJgb0DRskZj&#10;00upW+YZOdrmVam24RYcSD/j0CYgZcNF5IBs5ukLNnsLRxO5VHlXmYtMKO0Lnd5cln877a15Mg8W&#10;lehMhVrEW+DSS9uGJ6IkfZTsfJFM9J5wdGbr5TqdU8IxtFivsuvVICmvUfdXb/H681/fS6amyR9Q&#10;OoPD4Z75u//j/1QzI6KsLkf+D5Y0Jc7ukhLNWpzRR5wapislCPqiLDHvIpLLHer1rwotrlaLVTYo&#10;tNxs5tkm1LwwZbmxzu8FtCQYBbXYPY4SO311fkidUkJPpcOp4a5RaogGDwo2wQqW7w/9iPwA5Rkp&#10;1mB/3uOiSgVdQWG0aNhdbBqilKgvGqUNazIZdjIOk2G9+gRxmQYYH48eZBNxhsZDtxEPfrNoxemN&#10;nMdNC+vx+z1mPf8Pdr8AAAD//wMAUEsDBBQABgAIAAAAIQB9Qu8o4AAAAAkBAAAPAAAAZHJzL2Rv&#10;d25yZXYueG1sTI9BT8JAEIXvJv6HzZh4k23BItRuCSHqiZgIJobb0h3ahu5s013a8u8dTnqaN3kv&#10;b77JVqNtRI+drx0piCcRCKTCmZpKBd/796cFCB80Gd04QgVX9LDK7+8ynRo30Bf2u1AKLiGfagVV&#10;CG0qpS8qtNpPXIvE3sl1Vgdeu1KaTg9cbhs5jaK5tLomvlDpFjcVFufdxSr4GPSwnsVv/fZ82lwP&#10;++TzZxujUo8P4/oVRMAx/IXhhs/okDPT0V3IeNEoWE6fOclz/gLi5s8SFkcWSbIAmWfy/wf5LwAA&#10;AP//AwBQSwECLQAUAAYACAAAACEAtoM4kv4AAADhAQAAEwAAAAAAAAAAAAAAAAAAAAAAW0NvbnRl&#10;bnRfVHlwZXNdLnhtbFBLAQItABQABgAIAAAAIQA4/SH/1gAAAJQBAAALAAAAAAAAAAAAAAAAAC8B&#10;AABfcmVscy8ucmVsc1BLAQItABQABgAIAAAAIQCDujBo9gEAAFcEAAAOAAAAAAAAAAAAAAAAAC4C&#10;AABkcnMvZTJvRG9jLnhtbFBLAQItABQABgAIAAAAIQB9Qu8o4AAAAAkBAAAPAAAAAAAAAAAAAAAA&#10;AFAEAABkcnMvZG93bnJldi54bWxQSwUGAAAAAAQABADzAAAAXQUAAAAA&#10;">
                <v:rect id="Rectangle 14" o:spid="_x0000_s1027" style="position:absolute;width:365352;height:499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85505BD" w14:textId="77777777" w:rsidR="002D4B48" w:rsidRDefault="00F21CC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Republika" w:eastAsia="Republika" w:hAnsi="Republika" w:cs="Republika"/>
                            <w:color w:val="529DBA"/>
                            <w:sz w:val="60"/>
                          </w:rPr>
                          <w:t>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Na podlagi 16. </w:t>
      </w:r>
      <w:r>
        <w:t>člena</w:t>
      </w:r>
      <w:r>
        <w:t xml:space="preserve"> Uredbe</w:t>
      </w:r>
      <w:r>
        <w:rPr>
          <w:vertAlign w:val="superscript"/>
        </w:rPr>
        <w:footnoteReference w:id="1"/>
      </w:r>
      <w:r>
        <w:t xml:space="preserve"> o postopku za zasedbo delovnega mesta v organih državne uprave in v pravosodnih organih, objavlja Upravna enota Pesnica naslednje  </w:t>
      </w:r>
    </w:p>
    <w:p w14:paraId="021E437A" w14:textId="77777777" w:rsidR="002D4B48" w:rsidRDefault="00F21CC2">
      <w:pPr>
        <w:spacing w:after="252" w:line="259" w:lineRule="auto"/>
        <w:ind w:left="0" w:firstLine="0"/>
        <w:jc w:val="center"/>
      </w:pPr>
      <w:r>
        <w:rPr>
          <w:b/>
        </w:rPr>
        <w:t>O B V E S T I L O</w:t>
      </w:r>
    </w:p>
    <w:p w14:paraId="5E0F557E" w14:textId="77777777" w:rsidR="002D4B48" w:rsidRDefault="00F21CC2">
      <w:pPr>
        <w:spacing w:after="507" w:line="265" w:lineRule="auto"/>
        <w:ind w:left="1592"/>
        <w:jc w:val="left"/>
      </w:pPr>
      <w:r>
        <w:rPr>
          <w:b/>
        </w:rPr>
        <w:t>O  NEUSPEŠNO ZAKLJUČENEM INTERNEM NATEČAJU</w:t>
      </w:r>
    </w:p>
    <w:p w14:paraId="0D4FA922" w14:textId="77777777" w:rsidR="002D4B48" w:rsidRDefault="00F21CC2">
      <w:pPr>
        <w:spacing w:after="1294"/>
        <w:ind w:left="-5" w:right="-15"/>
      </w:pPr>
      <w:r>
        <w:t>Obveščamo,</w:t>
      </w:r>
      <w:r>
        <w:t xml:space="preserve"> da je bil postopek internega </w:t>
      </w:r>
      <w:r>
        <w:t>natečaja</w:t>
      </w:r>
      <w:r>
        <w:t xml:space="preserve"> (št. 110-6/2025-6234) za zasedbo prostega uradniškega delovnega mesta »SVETOVALEC« (s šifro 49) v Oddelku za upravne notranje zadeve, ki je bil dne 8. 5. 2025 objavljen na spletnem portalu »GOV.SI« (https://www.gov.si/zbirke/delovna-mesta/), </w:t>
      </w:r>
      <w:r>
        <w:rPr>
          <w:b/>
        </w:rPr>
        <w:t>neuspešno zaključen brez izbire kandidata za zasedbo prostega uradniškega delovnega mesta.</w:t>
      </w:r>
    </w:p>
    <w:p w14:paraId="4418261D" w14:textId="77777777" w:rsidR="002D4B48" w:rsidRDefault="00F21CC2">
      <w:pPr>
        <w:spacing w:after="0" w:line="271" w:lineRule="auto"/>
        <w:ind w:left="3082" w:right="3082" w:firstLine="0"/>
        <w:jc w:val="center"/>
      </w:pPr>
      <w:r>
        <w:t xml:space="preserve">Nevenka </w:t>
      </w:r>
      <w:r>
        <w:t xml:space="preserve">Vujačić </w:t>
      </w:r>
      <w:r>
        <w:t xml:space="preserve">     </w:t>
      </w:r>
      <w:r>
        <w:t>načelnica</w:t>
      </w:r>
    </w:p>
    <w:sectPr w:rsidR="002D4B48">
      <w:footnotePr>
        <w:numRestart w:val="eachPage"/>
      </w:footnotePr>
      <w:pgSz w:w="11900" w:h="16840"/>
      <w:pgMar w:top="1440" w:right="1701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2FC1" w14:textId="77777777" w:rsidR="00F21CC2" w:rsidRDefault="00F21CC2">
      <w:pPr>
        <w:spacing w:after="0" w:line="240" w:lineRule="auto"/>
      </w:pPr>
      <w:r>
        <w:separator/>
      </w:r>
    </w:p>
  </w:endnote>
  <w:endnote w:type="continuationSeparator" w:id="0">
    <w:p w14:paraId="3AA41BCB" w14:textId="77777777" w:rsidR="00F21CC2" w:rsidRDefault="00F2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5745" w14:textId="77777777" w:rsidR="002D4B48" w:rsidRDefault="00F21CC2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4510827A" w14:textId="77777777" w:rsidR="002D4B48" w:rsidRDefault="00F21CC2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46C18B3" w14:textId="77777777" w:rsidR="002D4B48" w:rsidRDefault="00F21CC2">
      <w:pPr>
        <w:pStyle w:val="footnotedescription"/>
      </w:pPr>
      <w:r>
        <w:rPr>
          <w:rStyle w:val="footnotemark"/>
        </w:rPr>
        <w:footnoteRef/>
      </w:r>
      <w:r>
        <w:t xml:space="preserve"> Uradni list RS, št. 139/06 in 104/10.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48"/>
    <w:rsid w:val="002D4B48"/>
    <w:rsid w:val="00816885"/>
    <w:rsid w:val="00F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FE43"/>
  <w15:docId w15:val="{D3EBF716-208D-4671-B0AB-A9D777CE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13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neenote.gov.si/marib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tevilka:</dc:title>
  <dc:subject/>
  <dc:creator>UserUE</dc:creator>
  <cp:keywords/>
  <cp:lastModifiedBy>Mateja Knuplež</cp:lastModifiedBy>
  <cp:revision>2</cp:revision>
  <dcterms:created xsi:type="dcterms:W3CDTF">2025-05-26T12:06:00Z</dcterms:created>
  <dcterms:modified xsi:type="dcterms:W3CDTF">2025-05-26T12:06:00Z</dcterms:modified>
</cp:coreProperties>
</file>