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fldChar w:fldCharType="begin"/>
      </w:r>
      <w:r w:rsidRPr="003E2956">
        <w:rPr>
          <w:rFonts w:ascii="Arial" w:eastAsia="Times New Roman" w:hAnsi="Arial" w:cs="Arial"/>
          <w:sz w:val="24"/>
          <w:szCs w:val="24"/>
          <w:lang w:eastAsia="sl-SI"/>
        </w:rPr>
        <w:instrText xml:space="preserve"> HYPERLINK "https://www.gov.si/assets/upravne-enote/Nova-Gorica/Dokumenti/Sklicne-stevilke-v2.pdf" \l "page=1" \o "Stran 1" </w:instrText>
      </w:r>
      <w:r w:rsidRPr="003E2956">
        <w:rPr>
          <w:rFonts w:ascii="Arial" w:eastAsia="Times New Roman" w:hAnsi="Arial" w:cs="Arial"/>
          <w:sz w:val="24"/>
          <w:szCs w:val="24"/>
          <w:lang w:eastAsia="sl-SI"/>
        </w:rPr>
        <w:fldChar w:fldCharType="separate"/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fldChar w:fldCharType="end"/>
      </w:r>
      <w:r w:rsidRPr="003E2956">
        <w:rPr>
          <w:rFonts w:ascii="Arial" w:eastAsia="Times New Roman" w:hAnsi="Arial" w:cs="Arial"/>
          <w:sz w:val="24"/>
          <w:szCs w:val="24"/>
          <w:lang w:eastAsia="sl-SI"/>
        </w:rPr>
        <w:t xml:space="preserve">Republika Slovenija </w:t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t xml:space="preserve">Upravna enota Nova Gorica </w:t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t xml:space="preserve">Trg Edvarda Kardelja 1, 5000 Nova Gorica </w:t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t>S</w:t>
      </w:r>
      <w:r>
        <w:rPr>
          <w:rFonts w:ascii="Arial" w:eastAsia="Times New Roman" w:hAnsi="Arial" w:cs="Arial"/>
          <w:sz w:val="24"/>
          <w:szCs w:val="24"/>
          <w:lang w:eastAsia="sl-SI"/>
        </w:rPr>
        <w:t>klicne številke za vplačila na podračun Upravne enote Nova Gorica</w:t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t>Številka računa (IBAN): SI56</w:t>
      </w:r>
      <w:r w:rsidR="00440EA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E2956">
        <w:rPr>
          <w:rFonts w:ascii="Arial" w:eastAsia="Times New Roman" w:hAnsi="Arial" w:cs="Arial"/>
          <w:sz w:val="24"/>
          <w:szCs w:val="24"/>
          <w:lang w:eastAsia="sl-SI"/>
        </w:rPr>
        <w:t>0110</w:t>
      </w:r>
      <w:r w:rsidR="00440EA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E2956">
        <w:rPr>
          <w:rFonts w:ascii="Arial" w:eastAsia="Times New Roman" w:hAnsi="Arial" w:cs="Arial"/>
          <w:sz w:val="24"/>
          <w:szCs w:val="24"/>
          <w:lang w:eastAsia="sl-SI"/>
        </w:rPr>
        <w:t>0845</w:t>
      </w:r>
      <w:r w:rsidR="00440EA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E2956">
        <w:rPr>
          <w:rFonts w:ascii="Arial" w:eastAsia="Times New Roman" w:hAnsi="Arial" w:cs="Arial"/>
          <w:sz w:val="24"/>
          <w:szCs w:val="24"/>
          <w:lang w:eastAsia="sl-SI"/>
        </w:rPr>
        <w:t>0034</w:t>
      </w:r>
      <w:r w:rsidR="00440EA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E2956">
        <w:rPr>
          <w:rFonts w:ascii="Arial" w:eastAsia="Times New Roman" w:hAnsi="Arial" w:cs="Arial"/>
          <w:sz w:val="24"/>
          <w:szCs w:val="24"/>
          <w:lang w:eastAsia="sl-SI"/>
        </w:rPr>
        <w:t>171</w:t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t xml:space="preserve">BIC banke prejemnika: BSLJSI2X </w:t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t xml:space="preserve">SKLICNA ŠTEVILKA: SI00 62316-7999992-XXXXLL </w:t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t xml:space="preserve">XXXX – številka evidenčnega računa, ki jo posreduje uradnik </w:t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t xml:space="preserve">LL – leto nakazila </w:t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2956">
        <w:rPr>
          <w:rFonts w:ascii="Arial" w:eastAsia="Times New Roman" w:hAnsi="Arial" w:cs="Arial"/>
          <w:sz w:val="24"/>
          <w:szCs w:val="24"/>
          <w:lang w:eastAsia="sl-SI"/>
        </w:rPr>
        <w:t xml:space="preserve">Če ne razpolagate s številko računa, ki jo posreduje uradnik, izberite: </w:t>
      </w: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956" w:rsidRPr="003E2956" w:rsidTr="003E2956">
        <w:tc>
          <w:tcPr>
            <w:tcW w:w="4531" w:type="dxa"/>
          </w:tcPr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E29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Področje tujcev </w:t>
            </w:r>
          </w:p>
        </w:tc>
        <w:tc>
          <w:tcPr>
            <w:tcW w:w="4531" w:type="dxa"/>
          </w:tcPr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E29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Sklic SI00 62316-7999992-0001LL </w:t>
            </w:r>
          </w:p>
        </w:tc>
      </w:tr>
      <w:tr w:rsidR="003E2956" w:rsidRPr="003E2956" w:rsidTr="003E2956">
        <w:tc>
          <w:tcPr>
            <w:tcW w:w="4531" w:type="dxa"/>
          </w:tcPr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E29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Področje prireditev, društev, orožja </w:t>
            </w:r>
          </w:p>
        </w:tc>
        <w:tc>
          <w:tcPr>
            <w:tcW w:w="4531" w:type="dxa"/>
          </w:tcPr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E29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Sklic SI00 62316-7999992-0002LL </w:t>
            </w:r>
          </w:p>
        </w:tc>
      </w:tr>
      <w:tr w:rsidR="003E2956" w:rsidRPr="003E2956" w:rsidTr="003E2956">
        <w:tc>
          <w:tcPr>
            <w:tcW w:w="4531" w:type="dxa"/>
          </w:tcPr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E29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Zadeve s področja prometa in vozniških </w:t>
            </w:r>
          </w:p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E29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izpitov </w:t>
            </w:r>
          </w:p>
        </w:tc>
        <w:tc>
          <w:tcPr>
            <w:tcW w:w="4531" w:type="dxa"/>
          </w:tcPr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E29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Sklic SI00 62316-7999992-0003LL </w:t>
            </w:r>
          </w:p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3E2956" w:rsidRPr="003E2956" w:rsidTr="003E2956">
        <w:tc>
          <w:tcPr>
            <w:tcW w:w="4531" w:type="dxa"/>
          </w:tcPr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E29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Zadeve s področja kmetijstva </w:t>
            </w:r>
          </w:p>
        </w:tc>
        <w:tc>
          <w:tcPr>
            <w:tcW w:w="4531" w:type="dxa"/>
          </w:tcPr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E29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Sklic SI00 62316-7999992-0004LL </w:t>
            </w:r>
          </w:p>
        </w:tc>
      </w:tr>
      <w:tr w:rsidR="003E2956" w:rsidRPr="003E2956" w:rsidTr="003E2956">
        <w:tc>
          <w:tcPr>
            <w:tcW w:w="4531" w:type="dxa"/>
          </w:tcPr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E29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Zadeve s področja okolja in gradbeništva</w:t>
            </w:r>
          </w:p>
        </w:tc>
        <w:tc>
          <w:tcPr>
            <w:tcW w:w="4531" w:type="dxa"/>
          </w:tcPr>
          <w:p w:rsidR="003E2956" w:rsidRPr="003E2956" w:rsidRDefault="003E2956" w:rsidP="003E295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E295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Sklic SI00 62316-7999992-0005LL</w:t>
            </w:r>
          </w:p>
        </w:tc>
      </w:tr>
    </w:tbl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2956" w:rsidRPr="003E2956" w:rsidRDefault="003E2956" w:rsidP="003E29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</w:p>
    <w:sectPr w:rsidR="003E2956" w:rsidRPr="003E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56"/>
    <w:rsid w:val="00257EC6"/>
    <w:rsid w:val="003E2956"/>
    <w:rsid w:val="00440EAE"/>
    <w:rsid w:val="00E9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74FD-F7D2-4635-B963-75F6C10D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E2956"/>
    <w:rPr>
      <w:color w:val="0000FF"/>
      <w:u w:val="single"/>
    </w:rPr>
  </w:style>
  <w:style w:type="table" w:styleId="Tabelamrea">
    <w:name w:val="Table Grid"/>
    <w:basedOn w:val="Navadnatabela"/>
    <w:uiPriority w:val="39"/>
    <w:rsid w:val="003E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Stubelj</dc:creator>
  <cp:keywords/>
  <dc:description/>
  <cp:lastModifiedBy>Romina Lipicer</cp:lastModifiedBy>
  <cp:revision>2</cp:revision>
  <dcterms:created xsi:type="dcterms:W3CDTF">2020-09-23T15:10:00Z</dcterms:created>
  <dcterms:modified xsi:type="dcterms:W3CDTF">2020-09-23T15:10:00Z</dcterms:modified>
</cp:coreProperties>
</file>