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D8CA" w14:textId="652E5AC6" w:rsidR="00CD1D60" w:rsidRDefault="00CD1D60" w:rsidP="00CD1D60">
      <w:pPr>
        <w:spacing w:after="0"/>
      </w:pPr>
      <w:r w:rsidRPr="007C00CD">
        <w:t xml:space="preserve">Številka: </w:t>
      </w:r>
      <w:r>
        <w:t xml:space="preserve"> 110-11/2021/2</w:t>
      </w:r>
    </w:p>
    <w:p w14:paraId="28D2719C" w14:textId="2FB2ECEC" w:rsidR="00CD1D60" w:rsidRDefault="00CD1D60" w:rsidP="00CD1D60">
      <w:pPr>
        <w:spacing w:after="0"/>
      </w:pPr>
      <w:r>
        <w:t xml:space="preserve">Datum:     </w:t>
      </w:r>
      <w:r w:rsidR="00512D15">
        <w:t>9</w:t>
      </w:r>
      <w:r w:rsidR="00C21137">
        <w:t>. 6. 2021</w:t>
      </w:r>
    </w:p>
    <w:p w14:paraId="0B536000" w14:textId="77777777" w:rsidR="00CD1D60" w:rsidRDefault="00CD1D60" w:rsidP="000A7A68">
      <w:pPr>
        <w:rPr>
          <w:rFonts w:cs="Arial"/>
          <w:sz w:val="22"/>
          <w:szCs w:val="22"/>
        </w:rPr>
      </w:pPr>
    </w:p>
    <w:p w14:paraId="2164FA12" w14:textId="00C471EE" w:rsidR="000A7A68" w:rsidRPr="000A7A68" w:rsidRDefault="000A7A68" w:rsidP="000A7A68">
      <w:pPr>
        <w:rPr>
          <w:rFonts w:cs="Arial"/>
          <w:sz w:val="22"/>
          <w:szCs w:val="22"/>
          <w:shd w:val="clear" w:color="auto" w:fill="FFFFFF"/>
        </w:rPr>
      </w:pPr>
      <w:r w:rsidRPr="000A7A68">
        <w:rPr>
          <w:rFonts w:cs="Arial"/>
          <w:sz w:val="22"/>
          <w:szCs w:val="22"/>
        </w:rPr>
        <w:t xml:space="preserve">Na podlagi prvega odstavka 25. člena Zakona o delovnih razmerjih  </w:t>
      </w:r>
      <w:r w:rsidRPr="000A7A68">
        <w:rPr>
          <w:rFonts w:cs="Arial"/>
          <w:sz w:val="22"/>
          <w:szCs w:val="22"/>
          <w:shd w:val="clear" w:color="auto" w:fill="FFFFFF"/>
        </w:rPr>
        <w:t>(Uradni list RS, št. </w:t>
      </w:r>
      <w:hyperlink r:id="rId7" w:tgtFrame="_blank" w:tooltip="Zakon o delovnih razmerjih (ZDR-1)" w:history="1">
        <w:r w:rsidRPr="000A7A68">
          <w:rPr>
            <w:rStyle w:val="Hiperpovezava"/>
            <w:rFonts w:cs="Arial"/>
            <w:color w:val="auto"/>
            <w:sz w:val="22"/>
            <w:szCs w:val="22"/>
            <w:u w:val="none"/>
            <w:shd w:val="clear" w:color="auto" w:fill="FFFFFF"/>
          </w:rPr>
          <w:t>21/13</w:t>
        </w:r>
      </w:hyperlink>
      <w:r w:rsidRPr="000A7A68">
        <w:rPr>
          <w:rFonts w:cs="Arial"/>
          <w:sz w:val="22"/>
          <w:szCs w:val="22"/>
          <w:shd w:val="clear" w:color="auto" w:fill="FFFFFF"/>
        </w:rPr>
        <w:t>, </w:t>
      </w:r>
      <w:hyperlink r:id="rId8" w:tgtFrame="_blank" w:tooltip="Popravek Zakona o delovnih razmerjih" w:history="1">
        <w:r w:rsidRPr="000A7A68">
          <w:rPr>
            <w:rStyle w:val="Hiperpovezava"/>
            <w:rFonts w:cs="Arial"/>
            <w:color w:val="auto"/>
            <w:sz w:val="22"/>
            <w:szCs w:val="22"/>
            <w:u w:val="none"/>
            <w:shd w:val="clear" w:color="auto" w:fill="FFFFFF"/>
          </w:rPr>
          <w:t xml:space="preserve">78/13 – </w:t>
        </w:r>
        <w:proofErr w:type="spellStart"/>
        <w:r w:rsidRPr="000A7A68">
          <w:rPr>
            <w:rStyle w:val="Hiperpovezava"/>
            <w:rFonts w:cs="Arial"/>
            <w:color w:val="auto"/>
            <w:sz w:val="22"/>
            <w:szCs w:val="22"/>
            <w:u w:val="none"/>
            <w:shd w:val="clear" w:color="auto" w:fill="FFFFFF"/>
          </w:rPr>
          <w:t>popr</w:t>
        </w:r>
        <w:proofErr w:type="spellEnd"/>
        <w:r w:rsidRPr="000A7A68">
          <w:rPr>
            <w:rStyle w:val="Hiperpovezava"/>
            <w:rFonts w:cs="Arial"/>
            <w:color w:val="auto"/>
            <w:sz w:val="22"/>
            <w:szCs w:val="22"/>
            <w:u w:val="none"/>
            <w:shd w:val="clear" w:color="auto" w:fill="FFFFFF"/>
          </w:rPr>
          <w:t>.</w:t>
        </w:r>
      </w:hyperlink>
      <w:r w:rsidRPr="000A7A68">
        <w:rPr>
          <w:rFonts w:cs="Arial"/>
          <w:sz w:val="22"/>
          <w:szCs w:val="22"/>
          <w:shd w:val="clear" w:color="auto" w:fill="FFFFFF"/>
        </w:rPr>
        <w:t>, </w:t>
      </w:r>
      <w:hyperlink r:id="rId9" w:tgtFrame="_blank" w:tooltip="Zakon o zaposlovanju, samozaposlovanju in delu tujcev" w:history="1">
        <w:r w:rsidRPr="000A7A68">
          <w:rPr>
            <w:rStyle w:val="Hiperpovezava"/>
            <w:rFonts w:cs="Arial"/>
            <w:color w:val="auto"/>
            <w:sz w:val="22"/>
            <w:szCs w:val="22"/>
            <w:u w:val="none"/>
            <w:shd w:val="clear" w:color="auto" w:fill="FFFFFF"/>
          </w:rPr>
          <w:t>47/15</w:t>
        </w:r>
      </w:hyperlink>
      <w:r w:rsidRPr="000A7A68">
        <w:rPr>
          <w:rFonts w:cs="Arial"/>
          <w:sz w:val="22"/>
          <w:szCs w:val="22"/>
          <w:shd w:val="clear" w:color="auto" w:fill="FFFFFF"/>
        </w:rPr>
        <w:t> – ZZSDT, </w:t>
      </w:r>
      <w:hyperlink r:id="rId10" w:tgtFrame="_blank" w:tooltip="Zakon o spremembah in dopolnitvah Pomorskega zakonika" w:history="1">
        <w:r w:rsidRPr="000A7A68">
          <w:rPr>
            <w:rStyle w:val="Hiperpovezava"/>
            <w:rFonts w:cs="Arial"/>
            <w:color w:val="auto"/>
            <w:sz w:val="22"/>
            <w:szCs w:val="22"/>
            <w:u w:val="none"/>
            <w:shd w:val="clear" w:color="auto" w:fill="FFFFFF"/>
          </w:rPr>
          <w:t>33/16</w:t>
        </w:r>
      </w:hyperlink>
      <w:r w:rsidRPr="000A7A68">
        <w:rPr>
          <w:rFonts w:cs="Arial"/>
          <w:sz w:val="22"/>
          <w:szCs w:val="22"/>
          <w:shd w:val="clear" w:color="auto" w:fill="FFFFFF"/>
        </w:rPr>
        <w:t> – PZ-F, </w:t>
      </w:r>
      <w:hyperlink r:id="rId11" w:tgtFrame="_blank" w:tooltip="Zakon o dopolnitvah Zakona o delovnih razmerjih" w:history="1">
        <w:r w:rsidRPr="000A7A68">
          <w:rPr>
            <w:rStyle w:val="Hiperpovezava"/>
            <w:rFonts w:cs="Arial"/>
            <w:color w:val="auto"/>
            <w:sz w:val="22"/>
            <w:szCs w:val="22"/>
            <w:u w:val="none"/>
            <w:shd w:val="clear" w:color="auto" w:fill="FFFFFF"/>
          </w:rPr>
          <w:t>52/16</w:t>
        </w:r>
      </w:hyperlink>
      <w:r w:rsidRPr="000A7A68">
        <w:rPr>
          <w:rFonts w:cs="Arial"/>
          <w:sz w:val="22"/>
          <w:szCs w:val="22"/>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0A7A68">
          <w:rPr>
            <w:rStyle w:val="Hiperpovezava"/>
            <w:rFonts w:cs="Arial"/>
            <w:color w:val="auto"/>
            <w:sz w:val="22"/>
            <w:szCs w:val="22"/>
            <w:u w:val="none"/>
            <w:shd w:val="clear" w:color="auto" w:fill="FFFFFF"/>
          </w:rPr>
          <w:t>15/17</w:t>
        </w:r>
      </w:hyperlink>
      <w:r w:rsidRPr="000A7A68">
        <w:rPr>
          <w:rFonts w:cs="Arial"/>
          <w:sz w:val="22"/>
          <w:szCs w:val="22"/>
          <w:shd w:val="clear" w:color="auto" w:fill="FFFFFF"/>
        </w:rPr>
        <w:t xml:space="preserve"> – </w:t>
      </w:r>
      <w:proofErr w:type="spellStart"/>
      <w:r w:rsidRPr="000A7A68">
        <w:rPr>
          <w:rFonts w:cs="Arial"/>
          <w:sz w:val="22"/>
          <w:szCs w:val="22"/>
          <w:shd w:val="clear" w:color="auto" w:fill="FFFFFF"/>
        </w:rPr>
        <w:t>odl</w:t>
      </w:r>
      <w:proofErr w:type="spellEnd"/>
      <w:r w:rsidRPr="000A7A68">
        <w:rPr>
          <w:rFonts w:cs="Arial"/>
          <w:sz w:val="22"/>
          <w:szCs w:val="22"/>
          <w:shd w:val="clear" w:color="auto" w:fill="FFFFFF"/>
        </w:rPr>
        <w:t>. US, </w:t>
      </w:r>
      <w:hyperlink r:id="rId13" w:tgtFrame="_blank" w:tooltip="Zakon o poslovni skrivnosti" w:history="1">
        <w:r w:rsidRPr="000A7A68">
          <w:rPr>
            <w:rStyle w:val="Hiperpovezava"/>
            <w:rFonts w:cs="Arial"/>
            <w:color w:val="auto"/>
            <w:sz w:val="22"/>
            <w:szCs w:val="22"/>
            <w:u w:val="none"/>
            <w:shd w:val="clear" w:color="auto" w:fill="FFFFFF"/>
          </w:rPr>
          <w:t>22/19</w:t>
        </w:r>
      </w:hyperlink>
      <w:r w:rsidRPr="000A7A68">
        <w:rPr>
          <w:rFonts w:cs="Arial"/>
          <w:sz w:val="22"/>
          <w:szCs w:val="22"/>
          <w:shd w:val="clear" w:color="auto" w:fill="FFFFFF"/>
        </w:rPr>
        <w:t xml:space="preserve"> – </w:t>
      </w:r>
      <w:proofErr w:type="spellStart"/>
      <w:r w:rsidRPr="000A7A68">
        <w:rPr>
          <w:rFonts w:cs="Arial"/>
          <w:sz w:val="22"/>
          <w:szCs w:val="22"/>
          <w:shd w:val="clear" w:color="auto" w:fill="FFFFFF"/>
        </w:rPr>
        <w:t>ZPosS</w:t>
      </w:r>
      <w:proofErr w:type="spellEnd"/>
      <w:r w:rsidRPr="000A7A68">
        <w:rPr>
          <w:rFonts w:cs="Arial"/>
          <w:sz w:val="22"/>
          <w:szCs w:val="22"/>
          <w:shd w:val="clear" w:color="auto" w:fill="FFFFFF"/>
        </w:rPr>
        <w:t>, </w:t>
      </w:r>
      <w:hyperlink r:id="rId14" w:tgtFrame="_blank" w:tooltip="Zakon o dopolnitvi Zakona o delovnih razmerjih" w:history="1">
        <w:r w:rsidRPr="000A7A68">
          <w:rPr>
            <w:rStyle w:val="Hiperpovezava"/>
            <w:rFonts w:cs="Arial"/>
            <w:color w:val="auto"/>
            <w:sz w:val="22"/>
            <w:szCs w:val="22"/>
            <w:u w:val="none"/>
            <w:shd w:val="clear" w:color="auto" w:fill="FFFFFF"/>
          </w:rPr>
          <w:t>81/19</w:t>
        </w:r>
      </w:hyperlink>
      <w:r w:rsidRPr="000A7A68">
        <w:rPr>
          <w:rFonts w:cs="Arial"/>
          <w:sz w:val="22"/>
          <w:szCs w:val="22"/>
          <w:shd w:val="clear" w:color="auto" w:fill="FFFFFF"/>
        </w:rPr>
        <w:t> in </w:t>
      </w:r>
      <w:hyperlink r:id="rId15" w:tgtFrame="_blank" w:tooltip="Zakon o interventnih ukrepih za pomoč pri omilitvi posledic drugega vala epidemije COVID-19" w:history="1">
        <w:r w:rsidRPr="000A7A68">
          <w:rPr>
            <w:rStyle w:val="Hiperpovezava"/>
            <w:rFonts w:cs="Arial"/>
            <w:color w:val="auto"/>
            <w:sz w:val="22"/>
            <w:szCs w:val="22"/>
            <w:u w:val="none"/>
            <w:shd w:val="clear" w:color="auto" w:fill="FFFFFF"/>
          </w:rPr>
          <w:t>203/20</w:t>
        </w:r>
      </w:hyperlink>
      <w:r w:rsidRPr="000A7A68">
        <w:rPr>
          <w:rFonts w:cs="Arial"/>
          <w:sz w:val="22"/>
          <w:szCs w:val="22"/>
          <w:shd w:val="clear" w:color="auto" w:fill="FFFFFF"/>
        </w:rPr>
        <w:t> – ZIUPOPDVE)</w:t>
      </w:r>
      <w:r w:rsidRPr="000A7A68">
        <w:rPr>
          <w:rFonts w:cs="Arial"/>
          <w:sz w:val="22"/>
          <w:szCs w:val="22"/>
        </w:rPr>
        <w:t xml:space="preserve"> in   7. odstavka 57. člena Zakona o javnih uslužbencih </w:t>
      </w:r>
      <w:r w:rsidRPr="000A7A68">
        <w:rPr>
          <w:rFonts w:cs="Arial"/>
          <w:sz w:val="22"/>
          <w:szCs w:val="22"/>
          <w:shd w:val="clear" w:color="auto" w:fill="FFFFFF"/>
        </w:rPr>
        <w:t>(Uradni list RS, št. </w:t>
      </w:r>
      <w:hyperlink r:id="rId16" w:tgtFrame="_blank" w:tooltip="Zakon o javnih uslužbencih (uradno prečiščeno besedilo)" w:history="1">
        <w:r w:rsidRPr="000A7A68">
          <w:rPr>
            <w:rStyle w:val="Hiperpovezava"/>
            <w:rFonts w:cs="Arial"/>
            <w:color w:val="auto"/>
            <w:sz w:val="22"/>
            <w:szCs w:val="22"/>
            <w:u w:val="none"/>
            <w:shd w:val="clear" w:color="auto" w:fill="FFFFFF"/>
          </w:rPr>
          <w:t>63/07</w:t>
        </w:r>
      </w:hyperlink>
      <w:r w:rsidRPr="000A7A68">
        <w:rPr>
          <w:rFonts w:cs="Arial"/>
          <w:sz w:val="22"/>
          <w:szCs w:val="22"/>
          <w:shd w:val="clear" w:color="auto" w:fill="FFFFFF"/>
        </w:rPr>
        <w:t> – uradno prečiščeno besedilo, </w:t>
      </w:r>
      <w:hyperlink r:id="rId17" w:tgtFrame="_blank" w:tooltip="Zakon o spremembah in dopolnitvah Zakona o javnih uslužbencih" w:history="1">
        <w:r w:rsidRPr="000A7A68">
          <w:rPr>
            <w:rStyle w:val="Hiperpovezava"/>
            <w:rFonts w:cs="Arial"/>
            <w:color w:val="auto"/>
            <w:sz w:val="22"/>
            <w:szCs w:val="22"/>
            <w:u w:val="none"/>
            <w:shd w:val="clear" w:color="auto" w:fill="FFFFFF"/>
          </w:rPr>
          <w:t>65/08</w:t>
        </w:r>
      </w:hyperlink>
      <w:r w:rsidRPr="000A7A68">
        <w:rPr>
          <w:rFonts w:cs="Arial"/>
          <w:sz w:val="22"/>
          <w:szCs w:val="22"/>
          <w:shd w:val="clear" w:color="auto" w:fill="FFFFFF"/>
        </w:rPr>
        <w:t>, </w:t>
      </w:r>
      <w:hyperlink r:id="rId18" w:tgtFrame="_blank" w:tooltip="Zakon o spremembah in dopolnitvah Zakona o trgu finančnih instrumentov" w:history="1">
        <w:r w:rsidRPr="000A7A68">
          <w:rPr>
            <w:rStyle w:val="Hiperpovezava"/>
            <w:rFonts w:cs="Arial"/>
            <w:color w:val="auto"/>
            <w:sz w:val="22"/>
            <w:szCs w:val="22"/>
            <w:u w:val="none"/>
            <w:shd w:val="clear" w:color="auto" w:fill="FFFFFF"/>
          </w:rPr>
          <w:t>69/08</w:t>
        </w:r>
      </w:hyperlink>
      <w:r w:rsidRPr="000A7A68">
        <w:rPr>
          <w:rFonts w:cs="Arial"/>
          <w:sz w:val="22"/>
          <w:szCs w:val="22"/>
          <w:shd w:val="clear" w:color="auto" w:fill="FFFFFF"/>
        </w:rPr>
        <w:t> – ZTFI-A, </w:t>
      </w:r>
      <w:hyperlink r:id="rId19" w:tgtFrame="_blank" w:tooltip="Zakon o spremembah in dopolnitvah Zakona o zavarovalništvu" w:history="1">
        <w:r w:rsidRPr="000A7A68">
          <w:rPr>
            <w:rStyle w:val="Hiperpovezava"/>
            <w:rFonts w:cs="Arial"/>
            <w:color w:val="auto"/>
            <w:sz w:val="22"/>
            <w:szCs w:val="22"/>
            <w:u w:val="none"/>
            <w:shd w:val="clear" w:color="auto" w:fill="FFFFFF"/>
          </w:rPr>
          <w:t>69/08</w:t>
        </w:r>
      </w:hyperlink>
      <w:r w:rsidRPr="000A7A68">
        <w:rPr>
          <w:rFonts w:cs="Arial"/>
          <w:sz w:val="22"/>
          <w:szCs w:val="22"/>
          <w:shd w:val="clear" w:color="auto" w:fill="FFFFFF"/>
        </w:rPr>
        <w:t> – ZZavar-E, </w:t>
      </w:r>
      <w:hyperlink r:id="rId20" w:tgtFrame="_blank" w:tooltip="Zakon za uravnoteženje javnih financ" w:history="1">
        <w:r w:rsidRPr="000A7A68">
          <w:rPr>
            <w:rStyle w:val="Hiperpovezava"/>
            <w:rFonts w:cs="Arial"/>
            <w:color w:val="auto"/>
            <w:sz w:val="22"/>
            <w:szCs w:val="22"/>
            <w:u w:val="none"/>
            <w:shd w:val="clear" w:color="auto" w:fill="FFFFFF"/>
          </w:rPr>
          <w:t>40/12</w:t>
        </w:r>
      </w:hyperlink>
      <w:r w:rsidRPr="000A7A68">
        <w:rPr>
          <w:rFonts w:cs="Arial"/>
          <w:sz w:val="22"/>
          <w:szCs w:val="22"/>
          <w:shd w:val="clear" w:color="auto" w:fill="FFFFFF"/>
        </w:rPr>
        <w:t> – ZUJF, </w:t>
      </w:r>
      <w:hyperlink r:id="rId21" w:tgtFrame="_blank" w:tooltip="Zakon o spremembah in dopolnitvah Zakona o integriteti in preprečevanju korupcije" w:history="1">
        <w:r w:rsidRPr="000A7A68">
          <w:rPr>
            <w:rStyle w:val="Hiperpovezava"/>
            <w:rFonts w:cs="Arial"/>
            <w:color w:val="auto"/>
            <w:sz w:val="22"/>
            <w:szCs w:val="22"/>
            <w:u w:val="none"/>
            <w:shd w:val="clear" w:color="auto" w:fill="FFFFFF"/>
          </w:rPr>
          <w:t>158/20</w:t>
        </w:r>
      </w:hyperlink>
      <w:r w:rsidRPr="000A7A68">
        <w:rPr>
          <w:rFonts w:cs="Arial"/>
          <w:sz w:val="22"/>
          <w:szCs w:val="22"/>
          <w:shd w:val="clear" w:color="auto" w:fill="FFFFFF"/>
        </w:rPr>
        <w:t xml:space="preserve"> – </w:t>
      </w:r>
      <w:proofErr w:type="spellStart"/>
      <w:r w:rsidRPr="000A7A68">
        <w:rPr>
          <w:rFonts w:cs="Arial"/>
          <w:sz w:val="22"/>
          <w:szCs w:val="22"/>
          <w:shd w:val="clear" w:color="auto" w:fill="FFFFFF"/>
        </w:rPr>
        <w:t>ZIntPK</w:t>
      </w:r>
      <w:proofErr w:type="spellEnd"/>
      <w:r w:rsidRPr="000A7A68">
        <w:rPr>
          <w:rFonts w:cs="Arial"/>
          <w:sz w:val="22"/>
          <w:szCs w:val="22"/>
          <w:shd w:val="clear" w:color="auto" w:fill="FFFFFF"/>
        </w:rPr>
        <w:t>-C in </w:t>
      </w:r>
      <w:hyperlink r:id="rId22" w:tgtFrame="_blank" w:tooltip="Zakon o interventnih ukrepih za pomoč pri omilitvi posledic drugega vala epidemije COVID-19" w:history="1">
        <w:r w:rsidRPr="000A7A68">
          <w:rPr>
            <w:rStyle w:val="Hiperpovezava"/>
            <w:rFonts w:cs="Arial"/>
            <w:color w:val="auto"/>
            <w:sz w:val="22"/>
            <w:szCs w:val="22"/>
            <w:u w:val="none"/>
            <w:shd w:val="clear" w:color="auto" w:fill="FFFFFF"/>
          </w:rPr>
          <w:t>203/20</w:t>
        </w:r>
      </w:hyperlink>
      <w:r w:rsidRPr="000A7A68">
        <w:rPr>
          <w:rFonts w:cs="Arial"/>
          <w:sz w:val="22"/>
          <w:szCs w:val="22"/>
          <w:shd w:val="clear" w:color="auto" w:fill="FFFFFF"/>
        </w:rPr>
        <w:t>– ZIUPOPDVE)</w:t>
      </w:r>
    </w:p>
    <w:p w14:paraId="0707DC13" w14:textId="787A09BF" w:rsidR="000A7A68" w:rsidRPr="000A7A68" w:rsidRDefault="000A7A68" w:rsidP="000A7A68">
      <w:pPr>
        <w:spacing w:after="0"/>
        <w:rPr>
          <w:rFonts w:cs="Arial"/>
          <w:sz w:val="22"/>
          <w:szCs w:val="22"/>
        </w:rPr>
      </w:pPr>
      <w:r w:rsidRPr="000A7A68">
        <w:rPr>
          <w:rFonts w:cs="Arial"/>
          <w:b/>
          <w:sz w:val="22"/>
          <w:szCs w:val="22"/>
        </w:rPr>
        <w:t>Upravna enota Nova Gorica,</w:t>
      </w:r>
      <w:r w:rsidRPr="000A7A68">
        <w:rPr>
          <w:rFonts w:cs="Arial"/>
          <w:sz w:val="22"/>
          <w:szCs w:val="22"/>
        </w:rPr>
        <w:t xml:space="preserve"> Trg E. Kardelja 1, 5</w:t>
      </w:r>
      <w:r w:rsidR="00B52B6E">
        <w:rPr>
          <w:rFonts w:cs="Arial"/>
          <w:sz w:val="22"/>
          <w:szCs w:val="22"/>
        </w:rPr>
        <w:t>000</w:t>
      </w:r>
      <w:r w:rsidRPr="000A7A68">
        <w:rPr>
          <w:rFonts w:cs="Arial"/>
          <w:sz w:val="22"/>
          <w:szCs w:val="22"/>
        </w:rPr>
        <w:t xml:space="preserve"> Nova Gorica </w:t>
      </w:r>
    </w:p>
    <w:p w14:paraId="539266FE" w14:textId="77777777" w:rsidR="000A7A68" w:rsidRPr="000A7A68" w:rsidRDefault="000A7A68" w:rsidP="000A7A68">
      <w:pPr>
        <w:spacing w:after="0"/>
        <w:rPr>
          <w:rFonts w:cs="Arial"/>
          <w:sz w:val="22"/>
          <w:szCs w:val="22"/>
        </w:rPr>
      </w:pPr>
    </w:p>
    <w:p w14:paraId="328610EA" w14:textId="4D6DFFAC" w:rsidR="000A7A68" w:rsidRPr="000A7A68" w:rsidRDefault="000A7A68" w:rsidP="000A7A68">
      <w:pPr>
        <w:spacing w:after="0"/>
        <w:rPr>
          <w:rFonts w:cs="Arial"/>
          <w:sz w:val="22"/>
          <w:szCs w:val="22"/>
        </w:rPr>
      </w:pPr>
      <w:r w:rsidRPr="000A7A68">
        <w:rPr>
          <w:rFonts w:cs="Arial"/>
          <w:sz w:val="22"/>
          <w:szCs w:val="22"/>
        </w:rPr>
        <w:t xml:space="preserve">objavlja prosto strokovno-tehnično delovno mesto </w:t>
      </w:r>
    </w:p>
    <w:p w14:paraId="5C43B766" w14:textId="77777777" w:rsidR="000A7A68" w:rsidRPr="000A7A68" w:rsidRDefault="000A7A68" w:rsidP="000A7A68">
      <w:pPr>
        <w:spacing w:after="0"/>
        <w:rPr>
          <w:rFonts w:cs="Arial"/>
          <w:b/>
          <w:sz w:val="22"/>
          <w:szCs w:val="22"/>
        </w:rPr>
      </w:pPr>
    </w:p>
    <w:p w14:paraId="4106D459" w14:textId="77777777" w:rsidR="000A7A68" w:rsidRPr="00CF651B" w:rsidRDefault="000A7A68" w:rsidP="000A7A68">
      <w:pPr>
        <w:spacing w:after="0"/>
        <w:rPr>
          <w:b/>
          <w:sz w:val="22"/>
          <w:szCs w:val="22"/>
        </w:rPr>
      </w:pPr>
      <w:r w:rsidRPr="00CF651B">
        <w:rPr>
          <w:b/>
          <w:sz w:val="22"/>
          <w:szCs w:val="22"/>
        </w:rPr>
        <w:t>ADMINISTRATOR IV-II  (šifra delovnega mesta 308)  v Službi za skupne zadeve,</w:t>
      </w:r>
    </w:p>
    <w:p w14:paraId="1C346F49" w14:textId="67BBB312" w:rsidR="000A7A68" w:rsidRPr="00CF651B" w:rsidRDefault="000A7A68" w:rsidP="000A7A68">
      <w:pPr>
        <w:numPr>
          <w:ilvl w:val="0"/>
          <w:numId w:val="10"/>
        </w:numPr>
        <w:spacing w:after="0"/>
        <w:rPr>
          <w:b/>
          <w:sz w:val="22"/>
          <w:szCs w:val="22"/>
        </w:rPr>
      </w:pPr>
      <w:r w:rsidRPr="00CF651B">
        <w:rPr>
          <w:b/>
          <w:sz w:val="22"/>
          <w:szCs w:val="22"/>
        </w:rPr>
        <w:t xml:space="preserve">za nedoločen čas, </w:t>
      </w:r>
      <w:r w:rsidR="00593007" w:rsidRPr="00CF651B">
        <w:rPr>
          <w:b/>
          <w:sz w:val="22"/>
          <w:szCs w:val="22"/>
        </w:rPr>
        <w:t>z 2</w:t>
      </w:r>
      <w:r w:rsidRPr="00CF651B">
        <w:rPr>
          <w:b/>
          <w:sz w:val="22"/>
          <w:szCs w:val="22"/>
        </w:rPr>
        <w:t xml:space="preserve"> mesečnim poskusnim delom.</w:t>
      </w:r>
    </w:p>
    <w:p w14:paraId="4E3F0505" w14:textId="527BB3C4" w:rsidR="000A7A68" w:rsidRPr="00CF651B" w:rsidRDefault="000A7A68" w:rsidP="000A7A68">
      <w:pPr>
        <w:numPr>
          <w:ilvl w:val="0"/>
          <w:numId w:val="10"/>
        </w:numPr>
        <w:rPr>
          <w:rFonts w:cs="Arial"/>
          <w:b/>
          <w:sz w:val="22"/>
          <w:szCs w:val="22"/>
        </w:rPr>
      </w:pPr>
      <w:r w:rsidRPr="00CF651B">
        <w:rPr>
          <w:rFonts w:cs="Arial"/>
          <w:b/>
          <w:sz w:val="22"/>
          <w:szCs w:val="22"/>
        </w:rPr>
        <w:t xml:space="preserve">s krajšim delovnim časom od polnega, 20 ur tedensko, za popolnitev do polnega delovnega časa. </w:t>
      </w:r>
    </w:p>
    <w:p w14:paraId="62B06F4D" w14:textId="77777777" w:rsidR="000A7A68" w:rsidRPr="00995C18" w:rsidRDefault="000A7A68" w:rsidP="000A7A68">
      <w:pPr>
        <w:rPr>
          <w:sz w:val="22"/>
          <w:szCs w:val="22"/>
        </w:rPr>
      </w:pPr>
    </w:p>
    <w:p w14:paraId="67F44A03" w14:textId="77777777" w:rsidR="00995C18" w:rsidRPr="00995C18" w:rsidRDefault="00995C18" w:rsidP="00995C18">
      <w:pPr>
        <w:spacing w:after="0"/>
        <w:rPr>
          <w:rFonts w:cs="Arial"/>
          <w:sz w:val="22"/>
          <w:szCs w:val="22"/>
        </w:rPr>
      </w:pPr>
      <w:r w:rsidRPr="00995C18">
        <w:rPr>
          <w:rFonts w:cs="Arial"/>
          <w:sz w:val="22"/>
          <w:szCs w:val="22"/>
        </w:rPr>
        <w:t>Kandidati, ki se bodo prijavili na to delovno mesto, morajo izpolnjevati naslednje pogoje:</w:t>
      </w:r>
    </w:p>
    <w:p w14:paraId="51C0B924" w14:textId="3249446F" w:rsidR="00995C18" w:rsidRPr="00995C18" w:rsidRDefault="00995C18" w:rsidP="00995C18">
      <w:pPr>
        <w:pStyle w:val="Telobesedila"/>
        <w:numPr>
          <w:ilvl w:val="0"/>
          <w:numId w:val="14"/>
        </w:numPr>
        <w:spacing w:after="0"/>
        <w:ind w:left="426"/>
        <w:jc w:val="both"/>
        <w:rPr>
          <w:rFonts w:ascii="Arial" w:hAnsi="Arial" w:cs="Arial"/>
          <w:sz w:val="22"/>
          <w:szCs w:val="22"/>
        </w:rPr>
      </w:pPr>
      <w:r w:rsidRPr="00995C18">
        <w:rPr>
          <w:rFonts w:ascii="Arial" w:hAnsi="Arial" w:cs="Arial"/>
          <w:sz w:val="22"/>
          <w:szCs w:val="22"/>
        </w:rPr>
        <w:t>končano srednje poklicno izobraževanje / srednja poklicna izobrazba</w:t>
      </w:r>
    </w:p>
    <w:p w14:paraId="698B7DE1" w14:textId="77777777" w:rsidR="00995C18" w:rsidRPr="00995C18" w:rsidRDefault="00995C18" w:rsidP="00995C18">
      <w:pPr>
        <w:pStyle w:val="Telobesedila"/>
        <w:numPr>
          <w:ilvl w:val="0"/>
          <w:numId w:val="14"/>
        </w:numPr>
        <w:spacing w:after="0"/>
        <w:ind w:left="426"/>
        <w:jc w:val="both"/>
        <w:rPr>
          <w:rFonts w:ascii="Arial" w:hAnsi="Arial" w:cs="Arial"/>
          <w:sz w:val="22"/>
          <w:szCs w:val="22"/>
        </w:rPr>
      </w:pPr>
      <w:r w:rsidRPr="00995C18">
        <w:rPr>
          <w:rFonts w:ascii="Arial" w:hAnsi="Arial" w:cs="Arial"/>
          <w:sz w:val="22"/>
          <w:szCs w:val="22"/>
        </w:rPr>
        <w:t>4 mesece delovnih izkušenj.</w:t>
      </w:r>
    </w:p>
    <w:p w14:paraId="2EF788CD" w14:textId="77777777" w:rsidR="00995C18" w:rsidRPr="00995C18" w:rsidRDefault="00995C18" w:rsidP="00995C18">
      <w:pPr>
        <w:autoSpaceDE w:val="0"/>
        <w:autoSpaceDN w:val="0"/>
        <w:adjustRightInd w:val="0"/>
        <w:spacing w:after="0"/>
        <w:rPr>
          <w:rFonts w:cs="Arial"/>
          <w:sz w:val="22"/>
          <w:szCs w:val="22"/>
        </w:rPr>
      </w:pPr>
    </w:p>
    <w:p w14:paraId="295ECA36" w14:textId="77777777" w:rsidR="00995C18" w:rsidRPr="00995C18" w:rsidRDefault="00995C18" w:rsidP="00995C18">
      <w:pPr>
        <w:autoSpaceDE w:val="0"/>
        <w:autoSpaceDN w:val="0"/>
        <w:adjustRightInd w:val="0"/>
        <w:rPr>
          <w:sz w:val="22"/>
          <w:szCs w:val="22"/>
        </w:rPr>
      </w:pPr>
      <w:r w:rsidRPr="00995C18">
        <w:rPr>
          <w:rFonts w:ascii="ArialMT" w:hAnsi="ArialMT" w:cs="ArialMT"/>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r w:rsidRPr="00995C18">
        <w:rPr>
          <w:sz w:val="22"/>
          <w:szCs w:val="22"/>
        </w:rPr>
        <w:t xml:space="preserve"> </w:t>
      </w:r>
      <w:r w:rsidRPr="00F557D1">
        <w:rPr>
          <w:bCs/>
          <w:sz w:val="22"/>
          <w:szCs w:val="22"/>
        </w:rPr>
        <w:t>Delovne izkušnje se dokazujejo z verodostojnimi listinami</w:t>
      </w:r>
      <w:r w:rsidRPr="00995C18">
        <w:rPr>
          <w:sz w:val="22"/>
          <w:szCs w:val="22"/>
        </w:rPr>
        <w:t>, iz katerih sta razvidna čas opravljanja dela in stopnja izobrazbe.</w:t>
      </w:r>
    </w:p>
    <w:p w14:paraId="7E25ECE0" w14:textId="77777777" w:rsidR="00995C18" w:rsidRPr="00995C18" w:rsidRDefault="00995C18" w:rsidP="00995C18">
      <w:pPr>
        <w:autoSpaceDE w:val="0"/>
        <w:autoSpaceDN w:val="0"/>
        <w:adjustRightInd w:val="0"/>
        <w:spacing w:after="0"/>
        <w:rPr>
          <w:rFonts w:cs="Arial"/>
          <w:sz w:val="22"/>
          <w:szCs w:val="22"/>
        </w:rPr>
      </w:pPr>
    </w:p>
    <w:p w14:paraId="0FFD3681" w14:textId="77777777" w:rsidR="00995C18" w:rsidRPr="00995C18" w:rsidRDefault="00995C18" w:rsidP="00995C18">
      <w:pPr>
        <w:spacing w:after="0"/>
        <w:rPr>
          <w:rFonts w:cs="Arial"/>
          <w:sz w:val="22"/>
          <w:szCs w:val="22"/>
        </w:rPr>
      </w:pPr>
      <w:r w:rsidRPr="00995C18">
        <w:rPr>
          <w:rFonts w:cs="Arial"/>
          <w:sz w:val="22"/>
          <w:szCs w:val="22"/>
        </w:rPr>
        <w:t>Naloge delovnega mesta:</w:t>
      </w:r>
    </w:p>
    <w:p w14:paraId="1A4D612F" w14:textId="6D105608" w:rsidR="00995C18" w:rsidRDefault="002B56AF" w:rsidP="002B56AF">
      <w:pPr>
        <w:pStyle w:val="Odstavekseznama"/>
        <w:numPr>
          <w:ilvl w:val="0"/>
          <w:numId w:val="15"/>
        </w:numPr>
        <w:spacing w:after="0"/>
        <w:rPr>
          <w:rFonts w:cs="Arial"/>
          <w:sz w:val="22"/>
          <w:szCs w:val="22"/>
        </w:rPr>
      </w:pPr>
      <w:r>
        <w:rPr>
          <w:rFonts w:cs="Arial"/>
          <w:sz w:val="22"/>
          <w:szCs w:val="22"/>
        </w:rPr>
        <w:t>izvajanje enostavnih nalog pisarniškega poslovanja in drugih administrativnih opravil,</w:t>
      </w:r>
    </w:p>
    <w:p w14:paraId="6AE41EA6" w14:textId="6456E55A" w:rsidR="002B56AF" w:rsidRDefault="002B56AF" w:rsidP="002B56AF">
      <w:pPr>
        <w:pStyle w:val="Odstavekseznama"/>
        <w:numPr>
          <w:ilvl w:val="0"/>
          <w:numId w:val="15"/>
        </w:numPr>
        <w:spacing w:after="0"/>
        <w:rPr>
          <w:rFonts w:cs="Arial"/>
          <w:sz w:val="22"/>
          <w:szCs w:val="22"/>
        </w:rPr>
      </w:pPr>
      <w:r>
        <w:rPr>
          <w:rFonts w:cs="Arial"/>
          <w:sz w:val="22"/>
          <w:szCs w:val="22"/>
        </w:rPr>
        <w:t>enostavno evidentiranje zadev,</w:t>
      </w:r>
    </w:p>
    <w:p w14:paraId="5EFEB8E8" w14:textId="27933B01" w:rsidR="002B56AF" w:rsidRDefault="002B56AF" w:rsidP="002B56AF">
      <w:pPr>
        <w:pStyle w:val="Odstavekseznama"/>
        <w:numPr>
          <w:ilvl w:val="0"/>
          <w:numId w:val="15"/>
        </w:numPr>
        <w:spacing w:after="0"/>
        <w:rPr>
          <w:rFonts w:cs="Arial"/>
          <w:sz w:val="22"/>
          <w:szCs w:val="22"/>
        </w:rPr>
      </w:pPr>
      <w:r>
        <w:rPr>
          <w:rFonts w:cs="Arial"/>
          <w:sz w:val="22"/>
          <w:szCs w:val="22"/>
        </w:rPr>
        <w:t>opravljanje del v zvezi s sprejemom in oddajo pošte,</w:t>
      </w:r>
    </w:p>
    <w:p w14:paraId="73A277CE" w14:textId="2210A7F3" w:rsidR="002B56AF" w:rsidRDefault="002B56AF" w:rsidP="002B56AF">
      <w:pPr>
        <w:pStyle w:val="Odstavekseznama"/>
        <w:numPr>
          <w:ilvl w:val="0"/>
          <w:numId w:val="15"/>
        </w:numPr>
        <w:spacing w:after="0"/>
        <w:rPr>
          <w:rFonts w:cs="Arial"/>
          <w:sz w:val="22"/>
          <w:szCs w:val="22"/>
        </w:rPr>
      </w:pPr>
      <w:r>
        <w:rPr>
          <w:rFonts w:cs="Arial"/>
          <w:sz w:val="22"/>
          <w:szCs w:val="22"/>
        </w:rPr>
        <w:t xml:space="preserve">urejanje dokumentarnega gradiva, </w:t>
      </w:r>
    </w:p>
    <w:p w14:paraId="02DC263C" w14:textId="6E6A6F35" w:rsidR="002B56AF" w:rsidRDefault="002B56AF" w:rsidP="002B56AF">
      <w:pPr>
        <w:pStyle w:val="Odstavekseznama"/>
        <w:numPr>
          <w:ilvl w:val="0"/>
          <w:numId w:val="15"/>
        </w:numPr>
        <w:spacing w:after="0"/>
        <w:rPr>
          <w:rFonts w:cs="Arial"/>
          <w:sz w:val="22"/>
          <w:szCs w:val="22"/>
        </w:rPr>
      </w:pPr>
      <w:r>
        <w:rPr>
          <w:rFonts w:cs="Arial"/>
          <w:sz w:val="22"/>
          <w:szCs w:val="22"/>
        </w:rPr>
        <w:t xml:space="preserve">opravljanje drugih enostavnih nalog iz pristojnosti Službe za skupne zadeve. </w:t>
      </w:r>
    </w:p>
    <w:p w14:paraId="044FAA89" w14:textId="77777777" w:rsidR="002B56AF" w:rsidRPr="002B56AF" w:rsidRDefault="002B56AF" w:rsidP="002B56AF">
      <w:pPr>
        <w:pStyle w:val="Odstavekseznama"/>
        <w:spacing w:after="0"/>
        <w:ind w:left="360"/>
        <w:rPr>
          <w:rFonts w:cs="Arial"/>
          <w:sz w:val="22"/>
          <w:szCs w:val="22"/>
        </w:rPr>
      </w:pPr>
    </w:p>
    <w:p w14:paraId="00173CE2" w14:textId="64822522" w:rsidR="00995C18" w:rsidRPr="00995C18" w:rsidRDefault="00995C18" w:rsidP="00995C18">
      <w:pPr>
        <w:spacing w:after="0"/>
        <w:rPr>
          <w:rFonts w:cs="Arial"/>
          <w:sz w:val="22"/>
          <w:szCs w:val="22"/>
        </w:rPr>
      </w:pPr>
      <w:r w:rsidRPr="00995C18">
        <w:rPr>
          <w:rFonts w:cs="Arial"/>
          <w:sz w:val="22"/>
          <w:szCs w:val="22"/>
        </w:rPr>
        <w:t xml:space="preserve">Osnovni plačni razred delovnega mesta </w:t>
      </w:r>
      <w:r w:rsidR="00CD6A34">
        <w:rPr>
          <w:rFonts w:cs="Arial"/>
          <w:sz w:val="22"/>
          <w:szCs w:val="22"/>
        </w:rPr>
        <w:t>administrator IV-II</w:t>
      </w:r>
      <w:r w:rsidRPr="00995C18">
        <w:rPr>
          <w:rFonts w:cs="Arial"/>
          <w:sz w:val="22"/>
          <w:szCs w:val="22"/>
        </w:rPr>
        <w:t xml:space="preserve"> je</w:t>
      </w:r>
      <w:r w:rsidR="002B56AF">
        <w:rPr>
          <w:rFonts w:cs="Arial"/>
          <w:sz w:val="22"/>
          <w:szCs w:val="22"/>
        </w:rPr>
        <w:t xml:space="preserve"> 15</w:t>
      </w:r>
      <w:r w:rsidRPr="00995C18">
        <w:rPr>
          <w:rFonts w:cs="Arial"/>
          <w:sz w:val="22"/>
          <w:szCs w:val="22"/>
        </w:rPr>
        <w:t xml:space="preserve"> (</w:t>
      </w:r>
      <w:r w:rsidR="00CF651B">
        <w:rPr>
          <w:rFonts w:cs="Arial"/>
          <w:sz w:val="22"/>
          <w:szCs w:val="22"/>
        </w:rPr>
        <w:t xml:space="preserve">762,60 </w:t>
      </w:r>
      <w:r w:rsidRPr="00995C18">
        <w:rPr>
          <w:rFonts w:cs="Arial"/>
          <w:sz w:val="22"/>
          <w:szCs w:val="22"/>
        </w:rPr>
        <w:t>EUR bruto)</w:t>
      </w:r>
      <w:r w:rsidRPr="00995C18">
        <w:rPr>
          <w:rFonts w:cs="Arial"/>
          <w:iCs/>
          <w:sz w:val="22"/>
          <w:szCs w:val="22"/>
        </w:rPr>
        <w:t>.</w:t>
      </w:r>
    </w:p>
    <w:p w14:paraId="16875257" w14:textId="77777777" w:rsidR="00995C18" w:rsidRPr="00995C18" w:rsidRDefault="00995C18" w:rsidP="00995C18">
      <w:pPr>
        <w:spacing w:after="0"/>
        <w:rPr>
          <w:rFonts w:cs="Arial"/>
          <w:sz w:val="22"/>
          <w:szCs w:val="22"/>
        </w:rPr>
      </w:pPr>
    </w:p>
    <w:p w14:paraId="606E9BD6" w14:textId="77777777" w:rsidR="00995C18" w:rsidRPr="00995C18" w:rsidRDefault="00995C18" w:rsidP="00995C18">
      <w:pPr>
        <w:spacing w:after="0"/>
        <w:rPr>
          <w:rFonts w:cs="Arial"/>
          <w:sz w:val="22"/>
          <w:szCs w:val="22"/>
        </w:rPr>
      </w:pPr>
      <w:r w:rsidRPr="00995C18">
        <w:rPr>
          <w:rFonts w:cs="Arial"/>
          <w:sz w:val="22"/>
          <w:szCs w:val="22"/>
        </w:rPr>
        <w:t>Prijava mora vsebovati:</w:t>
      </w:r>
    </w:p>
    <w:p w14:paraId="0E5D4C23" w14:textId="77777777" w:rsidR="00995C18" w:rsidRPr="00995C18" w:rsidRDefault="00995C18" w:rsidP="00995C18">
      <w:pPr>
        <w:numPr>
          <w:ilvl w:val="0"/>
          <w:numId w:val="11"/>
        </w:numPr>
        <w:spacing w:after="0"/>
        <w:rPr>
          <w:rFonts w:cs="Arial"/>
          <w:sz w:val="22"/>
          <w:szCs w:val="22"/>
        </w:rPr>
      </w:pPr>
      <w:r w:rsidRPr="00995C18">
        <w:rPr>
          <w:rFonts w:cs="Arial"/>
          <w:sz w:val="22"/>
          <w:szCs w:val="22"/>
        </w:rPr>
        <w:t>pisno izjavo kandidata o izpolnjevanju pogoja glede zahtevane izobrazbe, iz katere mora biti razvidna stopnja in smer izobrazbe, leto in ustanova, na kateri je bila izobrazba pridobljena;</w:t>
      </w:r>
    </w:p>
    <w:p w14:paraId="2C3E917D" w14:textId="77777777" w:rsidR="00995C18" w:rsidRPr="00995C18" w:rsidRDefault="00995C18" w:rsidP="00995C18">
      <w:pPr>
        <w:numPr>
          <w:ilvl w:val="0"/>
          <w:numId w:val="11"/>
        </w:numPr>
        <w:spacing w:after="0"/>
        <w:rPr>
          <w:rFonts w:cs="Arial"/>
          <w:sz w:val="22"/>
          <w:szCs w:val="22"/>
        </w:rPr>
      </w:pPr>
      <w:r w:rsidRPr="00995C18">
        <w:rPr>
          <w:rFonts w:cs="Arial"/>
          <w:sz w:val="22"/>
          <w:szCs w:val="22"/>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776039C7" w14:textId="77777777" w:rsidR="00995C18" w:rsidRPr="00995C18" w:rsidRDefault="00995C18" w:rsidP="00995C18">
      <w:pPr>
        <w:numPr>
          <w:ilvl w:val="0"/>
          <w:numId w:val="11"/>
        </w:numPr>
        <w:spacing w:after="0"/>
        <w:rPr>
          <w:rFonts w:cs="Arial"/>
          <w:sz w:val="22"/>
          <w:szCs w:val="22"/>
        </w:rPr>
      </w:pPr>
      <w:r w:rsidRPr="00995C18">
        <w:rPr>
          <w:rFonts w:cs="Arial"/>
          <w:sz w:val="22"/>
          <w:szCs w:val="22"/>
        </w:rPr>
        <w:t xml:space="preserve">pisno izjavo kandidata, da za namen postopka zaposlitve dovoljuje Upravni enoti Nova Gorica pridobitev podatkov o izpolnjevanju pogojev za zasedbo delovnega </w:t>
      </w:r>
      <w:r w:rsidRPr="00995C18">
        <w:rPr>
          <w:rFonts w:cs="Arial"/>
          <w:sz w:val="22"/>
          <w:szCs w:val="22"/>
        </w:rPr>
        <w:lastRenderedPageBreak/>
        <w:t>mesta iz uradnih evidenc; v primeru, da kandidat z vpogledom v uradne evidence ne soglaša, mora sam predložiti ustrezna dokazila.</w:t>
      </w:r>
    </w:p>
    <w:p w14:paraId="41959189" w14:textId="77777777" w:rsidR="00995C18" w:rsidRPr="00995C18" w:rsidRDefault="00995C18" w:rsidP="00995C18">
      <w:pPr>
        <w:pStyle w:val="Odstavekseznama1"/>
        <w:spacing w:after="0"/>
        <w:ind w:left="0"/>
        <w:rPr>
          <w:rFonts w:cs="Arial"/>
          <w:sz w:val="22"/>
          <w:szCs w:val="22"/>
        </w:rPr>
      </w:pPr>
    </w:p>
    <w:p w14:paraId="21FD138E" w14:textId="77777777" w:rsidR="00995C18" w:rsidRPr="00995C18" w:rsidRDefault="00995C18" w:rsidP="00995C18">
      <w:pPr>
        <w:pStyle w:val="Odstavekseznama1"/>
        <w:spacing w:after="0"/>
        <w:ind w:left="0"/>
        <w:rPr>
          <w:sz w:val="22"/>
          <w:szCs w:val="22"/>
        </w:rPr>
      </w:pPr>
      <w:r w:rsidRPr="00995C18">
        <w:rPr>
          <w:sz w:val="22"/>
          <w:szCs w:val="22"/>
        </w:rPr>
        <w:t xml:space="preserve">Zaželeno je, da prijava vsebuje tudi kratek življenjepis v obliki </w:t>
      </w:r>
      <w:proofErr w:type="spellStart"/>
      <w:r w:rsidRPr="00995C18">
        <w:rPr>
          <w:sz w:val="22"/>
          <w:szCs w:val="22"/>
        </w:rPr>
        <w:t>Europass</w:t>
      </w:r>
      <w:proofErr w:type="spellEnd"/>
      <w:r w:rsidRPr="00995C18">
        <w:rPr>
          <w:sz w:val="22"/>
          <w:szCs w:val="22"/>
        </w:rPr>
        <w:t xml:space="preserve"> ter da kandidat v njej poleg formalne izobrazbe navede tudi druga znanja in veščine, ki jih je pridobil.</w:t>
      </w:r>
    </w:p>
    <w:p w14:paraId="67C91207" w14:textId="77777777" w:rsidR="00995C18" w:rsidRPr="00B52B6E" w:rsidRDefault="00995C18" w:rsidP="00995C18">
      <w:pPr>
        <w:spacing w:after="0"/>
        <w:rPr>
          <w:rFonts w:cs="Arial"/>
          <w:iCs/>
          <w:sz w:val="22"/>
          <w:szCs w:val="22"/>
        </w:rPr>
      </w:pPr>
    </w:p>
    <w:p w14:paraId="43F57486" w14:textId="77777777" w:rsidR="00593007" w:rsidRPr="00B52B6E" w:rsidRDefault="00995C18" w:rsidP="00995C18">
      <w:pPr>
        <w:spacing w:after="0"/>
        <w:rPr>
          <w:rFonts w:cs="Arial"/>
          <w:sz w:val="22"/>
          <w:szCs w:val="22"/>
        </w:rPr>
      </w:pPr>
      <w:r w:rsidRPr="00B52B6E">
        <w:rPr>
          <w:rFonts w:cs="Arial"/>
          <w:sz w:val="22"/>
          <w:szCs w:val="22"/>
        </w:rPr>
        <w:t>Prednost pri izbiri bodo imeli kandidati s poznavanjem ureditve in konkretnimi izkušnjami s področja poslovanja z dokumentarnim gradivom</w:t>
      </w:r>
      <w:r w:rsidR="00593007" w:rsidRPr="00B52B6E">
        <w:rPr>
          <w:rFonts w:cs="Arial"/>
          <w:sz w:val="22"/>
          <w:szCs w:val="22"/>
        </w:rPr>
        <w:t xml:space="preserve"> in pisarniškim poslovanjem.</w:t>
      </w:r>
    </w:p>
    <w:p w14:paraId="77880CD5" w14:textId="77777777" w:rsidR="00593007" w:rsidRDefault="00593007" w:rsidP="00995C18">
      <w:pPr>
        <w:spacing w:after="0"/>
        <w:rPr>
          <w:rFonts w:cs="Arial"/>
          <w:sz w:val="22"/>
          <w:szCs w:val="22"/>
        </w:rPr>
      </w:pPr>
    </w:p>
    <w:p w14:paraId="3BCDBFAD" w14:textId="3A8410DF" w:rsidR="00995C18" w:rsidRPr="00995C18" w:rsidRDefault="00995C18" w:rsidP="00995C18">
      <w:pPr>
        <w:spacing w:after="0"/>
        <w:rPr>
          <w:rFonts w:cs="Arial"/>
          <w:sz w:val="22"/>
          <w:szCs w:val="22"/>
        </w:rPr>
      </w:pPr>
      <w:r w:rsidRPr="00995C18">
        <w:rPr>
          <w:rFonts w:cs="Arial"/>
          <w:sz w:val="22"/>
          <w:szCs w:val="22"/>
        </w:rPr>
        <w:t>Strokovna usposobljenost kandidatov se bo presojala na podlagi prijave in priložene dokumentacije, na podlagi razgovora oziroma s pomočjo morebitnih drugih metod preverjanja strokovne usposobljenosti kandidatov.</w:t>
      </w:r>
    </w:p>
    <w:p w14:paraId="5F3F1920" w14:textId="77777777" w:rsidR="00995C18" w:rsidRPr="002B56AF" w:rsidRDefault="00995C18" w:rsidP="00995C18">
      <w:pPr>
        <w:spacing w:after="0"/>
        <w:rPr>
          <w:rFonts w:cs="Arial"/>
          <w:sz w:val="22"/>
          <w:szCs w:val="22"/>
        </w:rPr>
      </w:pPr>
    </w:p>
    <w:p w14:paraId="54814E02" w14:textId="1CB381C0" w:rsidR="002B56AF" w:rsidRPr="00995C18" w:rsidRDefault="00995C18" w:rsidP="002B56AF">
      <w:pPr>
        <w:spacing w:after="0"/>
        <w:rPr>
          <w:sz w:val="22"/>
          <w:szCs w:val="22"/>
        </w:rPr>
      </w:pPr>
      <w:r w:rsidRPr="002B56AF">
        <w:rPr>
          <w:rFonts w:cs="Arial"/>
          <w:sz w:val="22"/>
          <w:szCs w:val="22"/>
        </w:rPr>
        <w:t xml:space="preserve">Z izbranim kandidatom bo sklenjeno delovno razmerje </w:t>
      </w:r>
      <w:r w:rsidRPr="002B56AF">
        <w:rPr>
          <w:rFonts w:cs="Arial"/>
          <w:b/>
          <w:bCs/>
          <w:sz w:val="22"/>
          <w:szCs w:val="22"/>
        </w:rPr>
        <w:t>za nedoločen čas</w:t>
      </w:r>
      <w:r w:rsidR="002B56AF" w:rsidRPr="002B56AF">
        <w:rPr>
          <w:b/>
          <w:sz w:val="22"/>
          <w:szCs w:val="22"/>
        </w:rPr>
        <w:t xml:space="preserve">, </w:t>
      </w:r>
      <w:r w:rsidR="002B56AF" w:rsidRPr="002B56AF">
        <w:rPr>
          <w:rFonts w:cs="Arial"/>
          <w:b/>
          <w:sz w:val="22"/>
          <w:szCs w:val="22"/>
        </w:rPr>
        <w:t>s krajšim delovnim časom od polnega, 20 ur tedensko, za popolnitev do polnega delovnega časa</w:t>
      </w:r>
      <w:r w:rsidR="002B56AF">
        <w:rPr>
          <w:rFonts w:cs="Arial"/>
          <w:b/>
          <w:sz w:val="22"/>
          <w:szCs w:val="22"/>
        </w:rPr>
        <w:t xml:space="preserve">, </w:t>
      </w:r>
      <w:r w:rsidR="00593007">
        <w:rPr>
          <w:b/>
          <w:sz w:val="22"/>
          <w:szCs w:val="22"/>
        </w:rPr>
        <w:t xml:space="preserve">z 2 </w:t>
      </w:r>
      <w:r w:rsidR="002B56AF" w:rsidRPr="002B56AF">
        <w:rPr>
          <w:b/>
          <w:sz w:val="22"/>
          <w:szCs w:val="22"/>
        </w:rPr>
        <w:t xml:space="preserve"> mesečnim poskusnim delom</w:t>
      </w:r>
      <w:r w:rsidR="002B56AF">
        <w:rPr>
          <w:b/>
          <w:sz w:val="22"/>
          <w:szCs w:val="22"/>
        </w:rPr>
        <w:t>.</w:t>
      </w:r>
    </w:p>
    <w:p w14:paraId="355F5C8C" w14:textId="77777777" w:rsidR="002B56AF" w:rsidRDefault="002B56AF" w:rsidP="00995C18">
      <w:pPr>
        <w:spacing w:after="0"/>
        <w:rPr>
          <w:rFonts w:cs="Arial"/>
          <w:sz w:val="22"/>
          <w:szCs w:val="22"/>
        </w:rPr>
      </w:pPr>
    </w:p>
    <w:p w14:paraId="4E294F3A" w14:textId="77D15965" w:rsidR="00995C18" w:rsidRPr="00995C18" w:rsidRDefault="00995C18" w:rsidP="00995C18">
      <w:pPr>
        <w:spacing w:after="0"/>
        <w:rPr>
          <w:rFonts w:cs="Arial"/>
          <w:sz w:val="22"/>
          <w:szCs w:val="22"/>
        </w:rPr>
      </w:pPr>
      <w:r w:rsidRPr="00995C18">
        <w:rPr>
          <w:rFonts w:cs="Arial"/>
          <w:sz w:val="22"/>
          <w:szCs w:val="22"/>
        </w:rPr>
        <w:t xml:space="preserve">Izbrani kandidat bo delo opravljal v prostorih Upravne enote Nova Gorica na Trgu E. Kardelja 1 v Novi Gorici oziroma v drugih njenih uradnih prostorih. </w:t>
      </w:r>
    </w:p>
    <w:p w14:paraId="21D13AD7" w14:textId="77777777" w:rsidR="00995C18" w:rsidRPr="00995C18" w:rsidRDefault="00995C18" w:rsidP="00995C18">
      <w:pPr>
        <w:spacing w:after="0"/>
        <w:rPr>
          <w:rFonts w:cs="Arial"/>
          <w:sz w:val="22"/>
          <w:szCs w:val="22"/>
        </w:rPr>
      </w:pPr>
    </w:p>
    <w:p w14:paraId="72CB0A9E" w14:textId="0BD74115" w:rsidR="00995C18" w:rsidRPr="00995C18" w:rsidRDefault="00995C18" w:rsidP="00995C18">
      <w:pPr>
        <w:spacing w:after="0"/>
        <w:rPr>
          <w:rFonts w:cs="Arial"/>
          <w:iCs/>
          <w:sz w:val="22"/>
          <w:szCs w:val="22"/>
        </w:rPr>
      </w:pPr>
      <w:r w:rsidRPr="00995C18">
        <w:rPr>
          <w:rFonts w:cs="Arial"/>
          <w:b/>
          <w:iCs/>
          <w:sz w:val="22"/>
          <w:szCs w:val="22"/>
        </w:rPr>
        <w:t>Rok za prijavo:</w:t>
      </w:r>
      <w:r w:rsidRPr="00995C18">
        <w:rPr>
          <w:rFonts w:cs="Arial"/>
          <w:iCs/>
          <w:sz w:val="22"/>
          <w:szCs w:val="22"/>
        </w:rPr>
        <w:t xml:space="preserve">  </w:t>
      </w:r>
      <w:r w:rsidR="00F557D1" w:rsidRPr="00B52B6E">
        <w:rPr>
          <w:rFonts w:cs="Arial"/>
          <w:b/>
          <w:bCs/>
          <w:iCs/>
          <w:sz w:val="22"/>
          <w:szCs w:val="22"/>
        </w:rPr>
        <w:t xml:space="preserve">3 </w:t>
      </w:r>
      <w:r w:rsidRPr="00B52B6E">
        <w:rPr>
          <w:rFonts w:cs="Arial"/>
          <w:b/>
          <w:bCs/>
          <w:iCs/>
          <w:sz w:val="22"/>
          <w:szCs w:val="22"/>
        </w:rPr>
        <w:t>delovn</w:t>
      </w:r>
      <w:r w:rsidR="00B52B6E" w:rsidRPr="00B52B6E">
        <w:rPr>
          <w:rFonts w:cs="Arial"/>
          <w:b/>
          <w:bCs/>
          <w:iCs/>
          <w:sz w:val="22"/>
          <w:szCs w:val="22"/>
        </w:rPr>
        <w:t xml:space="preserve">e </w:t>
      </w:r>
      <w:r w:rsidRPr="00B52B6E">
        <w:rPr>
          <w:rFonts w:cs="Arial"/>
          <w:b/>
          <w:iCs/>
          <w:sz w:val="22"/>
          <w:szCs w:val="22"/>
        </w:rPr>
        <w:t xml:space="preserve">dni </w:t>
      </w:r>
      <w:r w:rsidRPr="00B52B6E">
        <w:rPr>
          <w:rFonts w:cs="Arial"/>
          <w:iCs/>
          <w:sz w:val="22"/>
          <w:szCs w:val="22"/>
        </w:rPr>
        <w:t>od objave na osrednjem spletnem mestu državne uprave GOV.SI (Prosta delovna mesta v državni</w:t>
      </w:r>
      <w:r w:rsidRPr="00995C18">
        <w:rPr>
          <w:rFonts w:cs="Arial"/>
          <w:iCs/>
          <w:sz w:val="22"/>
          <w:szCs w:val="22"/>
        </w:rPr>
        <w:t xml:space="preserve"> upravi) </w:t>
      </w:r>
      <w:hyperlink r:id="rId23" w:history="1">
        <w:r w:rsidRPr="00995C18">
          <w:rPr>
            <w:rStyle w:val="Hiperpovezava"/>
            <w:rFonts w:cs="Arial"/>
            <w:sz w:val="22"/>
            <w:szCs w:val="22"/>
          </w:rPr>
          <w:t>https://www.gov.si/zbirke/delovna-mesta/</w:t>
        </w:r>
      </w:hyperlink>
      <w:r w:rsidRPr="00995C18">
        <w:rPr>
          <w:rStyle w:val="Hiperpovezava"/>
          <w:rFonts w:cs="Arial"/>
          <w:sz w:val="22"/>
          <w:szCs w:val="22"/>
        </w:rPr>
        <w:t xml:space="preserve"> </w:t>
      </w:r>
      <w:r w:rsidRPr="00995C18">
        <w:rPr>
          <w:rFonts w:cs="Arial"/>
          <w:iCs/>
          <w:sz w:val="22"/>
          <w:szCs w:val="22"/>
        </w:rPr>
        <w:t xml:space="preserve"> ter na spletišču Zavoda RS za zaposlovanje.</w:t>
      </w:r>
    </w:p>
    <w:p w14:paraId="7263384C" w14:textId="77777777" w:rsidR="00995C18" w:rsidRPr="00995C18" w:rsidRDefault="00995C18" w:rsidP="00995C18">
      <w:pPr>
        <w:spacing w:after="0"/>
        <w:rPr>
          <w:rFonts w:cs="Arial"/>
          <w:iCs/>
          <w:sz w:val="22"/>
          <w:szCs w:val="22"/>
        </w:rPr>
      </w:pPr>
      <w:r w:rsidRPr="00995C18">
        <w:rPr>
          <w:rFonts w:cs="Arial"/>
          <w:iCs/>
          <w:sz w:val="22"/>
          <w:szCs w:val="22"/>
        </w:rPr>
        <w:t xml:space="preserve"> </w:t>
      </w:r>
    </w:p>
    <w:p w14:paraId="6373A0D6" w14:textId="60FB9C5A" w:rsidR="00995C18" w:rsidRPr="00995C18" w:rsidRDefault="00995C18" w:rsidP="00995C18">
      <w:pPr>
        <w:spacing w:after="0"/>
        <w:rPr>
          <w:rFonts w:cs="Arial"/>
          <w:sz w:val="22"/>
          <w:szCs w:val="22"/>
        </w:rPr>
      </w:pPr>
      <w:r w:rsidRPr="00995C18">
        <w:rPr>
          <w:rFonts w:cs="Arial"/>
          <w:iCs/>
          <w:sz w:val="22"/>
          <w:szCs w:val="22"/>
        </w:rPr>
        <w:t xml:space="preserve">Kandidat vloži prijavo v pisni obliki </w:t>
      </w:r>
      <w:r w:rsidRPr="00995C18">
        <w:rPr>
          <w:rFonts w:cs="Arial"/>
          <w:b/>
          <w:iCs/>
          <w:sz w:val="22"/>
          <w:szCs w:val="22"/>
        </w:rPr>
        <w:t xml:space="preserve">na priloženem obrazcu </w:t>
      </w:r>
      <w:r w:rsidR="00CF651B">
        <w:rPr>
          <w:rFonts w:cs="Arial"/>
          <w:b/>
          <w:iCs/>
          <w:sz w:val="22"/>
          <w:szCs w:val="22"/>
        </w:rPr>
        <w:t>»</w:t>
      </w:r>
      <w:r w:rsidRPr="00995C18">
        <w:rPr>
          <w:rFonts w:cs="Arial"/>
          <w:b/>
          <w:iCs/>
          <w:sz w:val="22"/>
          <w:szCs w:val="22"/>
        </w:rPr>
        <w:t>Vloga za zaposlitev</w:t>
      </w:r>
      <w:r w:rsidR="00CF651B">
        <w:rPr>
          <w:rFonts w:cs="Arial"/>
          <w:b/>
          <w:iCs/>
          <w:sz w:val="22"/>
          <w:szCs w:val="22"/>
        </w:rPr>
        <w:t>«</w:t>
      </w:r>
      <w:r w:rsidRPr="00995C18">
        <w:rPr>
          <w:rFonts w:cs="Arial"/>
          <w:b/>
          <w:iCs/>
          <w:sz w:val="22"/>
          <w:szCs w:val="22"/>
        </w:rPr>
        <w:t xml:space="preserve"> </w:t>
      </w:r>
      <w:r w:rsidRPr="00CF651B">
        <w:rPr>
          <w:rFonts w:cs="Arial"/>
          <w:bCs/>
          <w:iCs/>
          <w:sz w:val="22"/>
          <w:szCs w:val="22"/>
        </w:rPr>
        <w:t xml:space="preserve">in </w:t>
      </w:r>
      <w:r w:rsidRPr="00995C18">
        <w:rPr>
          <w:rFonts w:cs="Arial"/>
          <w:iCs/>
          <w:sz w:val="22"/>
          <w:szCs w:val="22"/>
        </w:rPr>
        <w:t xml:space="preserve">jo pošlje v zaprti ovojnici z označbo »javna objava – </w:t>
      </w:r>
      <w:r w:rsidR="00593007">
        <w:rPr>
          <w:rFonts w:cs="Arial"/>
          <w:iCs/>
          <w:sz w:val="22"/>
          <w:szCs w:val="22"/>
        </w:rPr>
        <w:t>administrator IV-II</w:t>
      </w:r>
      <w:r w:rsidRPr="00995C18">
        <w:rPr>
          <w:rFonts w:cs="Arial"/>
          <w:iCs/>
          <w:sz w:val="22"/>
          <w:szCs w:val="22"/>
        </w:rPr>
        <w:t xml:space="preserve">  DM: </w:t>
      </w:r>
      <w:r w:rsidR="00593007">
        <w:rPr>
          <w:rFonts w:cs="Arial"/>
          <w:iCs/>
          <w:sz w:val="22"/>
          <w:szCs w:val="22"/>
        </w:rPr>
        <w:t>308</w:t>
      </w:r>
      <w:r w:rsidRPr="00995C18">
        <w:rPr>
          <w:rFonts w:cs="Arial"/>
          <w:sz w:val="22"/>
          <w:szCs w:val="22"/>
        </w:rPr>
        <w:t xml:space="preserve"> št. 110-1</w:t>
      </w:r>
      <w:r w:rsidR="00593007">
        <w:rPr>
          <w:rFonts w:cs="Arial"/>
          <w:sz w:val="22"/>
          <w:szCs w:val="22"/>
        </w:rPr>
        <w:t>1</w:t>
      </w:r>
      <w:r w:rsidRPr="00995C18">
        <w:rPr>
          <w:rFonts w:cs="Arial"/>
          <w:sz w:val="22"/>
          <w:szCs w:val="22"/>
        </w:rPr>
        <w:t>/2021</w:t>
      </w:r>
      <w:r w:rsidRPr="00995C18">
        <w:rPr>
          <w:rFonts w:cs="Arial"/>
          <w:iCs/>
          <w:sz w:val="22"/>
          <w:szCs w:val="22"/>
        </w:rPr>
        <w:t>« na naslov</w:t>
      </w:r>
      <w:r w:rsidRPr="00995C18">
        <w:rPr>
          <w:rFonts w:cs="Arial"/>
          <w:b/>
          <w:iCs/>
          <w:sz w:val="22"/>
          <w:szCs w:val="22"/>
        </w:rPr>
        <w:t>:</w:t>
      </w:r>
      <w:r w:rsidRPr="00995C18">
        <w:rPr>
          <w:rFonts w:cs="Arial"/>
          <w:iCs/>
          <w:sz w:val="22"/>
          <w:szCs w:val="22"/>
        </w:rPr>
        <w:t xml:space="preserve"> </w:t>
      </w:r>
      <w:r w:rsidRPr="00995C18">
        <w:rPr>
          <w:rFonts w:cs="Arial"/>
          <w:b/>
          <w:bCs/>
          <w:sz w:val="22"/>
          <w:szCs w:val="22"/>
        </w:rPr>
        <w:t>Upravna enota Nova Gorica, Trg E. Kardelja 1, 5</w:t>
      </w:r>
      <w:r w:rsidR="00CF651B">
        <w:rPr>
          <w:rFonts w:cs="Arial"/>
          <w:b/>
          <w:bCs/>
          <w:sz w:val="22"/>
          <w:szCs w:val="22"/>
        </w:rPr>
        <w:t>000</w:t>
      </w:r>
      <w:r w:rsidRPr="00995C18">
        <w:rPr>
          <w:rFonts w:cs="Arial"/>
          <w:b/>
          <w:bCs/>
          <w:sz w:val="22"/>
          <w:szCs w:val="22"/>
        </w:rPr>
        <w:t xml:space="preserve"> Nova Gorica </w:t>
      </w:r>
      <w:r w:rsidRPr="00995C18">
        <w:rPr>
          <w:rFonts w:cs="Arial"/>
          <w:iCs/>
          <w:sz w:val="22"/>
          <w:szCs w:val="22"/>
        </w:rPr>
        <w:t xml:space="preserve">ali na </w:t>
      </w:r>
      <w:r w:rsidRPr="00995C18">
        <w:rPr>
          <w:rFonts w:cs="Arial"/>
          <w:b/>
          <w:iCs/>
          <w:sz w:val="22"/>
          <w:szCs w:val="22"/>
        </w:rPr>
        <w:t>elektronski naslov:</w:t>
      </w:r>
      <w:r w:rsidRPr="00995C18">
        <w:rPr>
          <w:rFonts w:cs="Arial"/>
          <w:iCs/>
          <w:sz w:val="22"/>
          <w:szCs w:val="22"/>
        </w:rPr>
        <w:t xml:space="preserve"> </w:t>
      </w:r>
      <w:hyperlink r:id="rId24" w:history="1">
        <w:r w:rsidRPr="00995C18">
          <w:rPr>
            <w:rStyle w:val="Hiperpovezava"/>
            <w:rFonts w:cs="Arial"/>
            <w:sz w:val="22"/>
            <w:szCs w:val="22"/>
          </w:rPr>
          <w:t>ue.novagorica@gov.si</w:t>
        </w:r>
      </w:hyperlink>
      <w:r w:rsidRPr="00995C18">
        <w:rPr>
          <w:rStyle w:val="Hiperpovezava"/>
          <w:rFonts w:cs="Arial"/>
          <w:sz w:val="22"/>
          <w:szCs w:val="22"/>
          <w:u w:val="none"/>
        </w:rPr>
        <w:t xml:space="preserve">, </w:t>
      </w:r>
      <w:r w:rsidRPr="00995C18">
        <w:rPr>
          <w:rFonts w:cs="Arial"/>
          <w:iCs/>
          <w:sz w:val="22"/>
          <w:szCs w:val="22"/>
        </w:rPr>
        <w:t>pri čemer veljavnost elektronske prijave ni pogojena z elektronskim podpisom.</w:t>
      </w:r>
      <w:r w:rsidRPr="00995C18">
        <w:rPr>
          <w:rFonts w:cs="Arial"/>
          <w:sz w:val="22"/>
          <w:szCs w:val="22"/>
        </w:rPr>
        <w:t xml:space="preserve"> Če je prijava poslana po pošti, se šteje, da je pravočasna, če je oddana na pošto priporočeno, in sicer najkasneje zadnji dan roka za prijavo. </w:t>
      </w:r>
    </w:p>
    <w:p w14:paraId="65EE1ADD" w14:textId="77777777" w:rsidR="00995C18" w:rsidRPr="00995C18" w:rsidRDefault="00995C18" w:rsidP="00995C18">
      <w:pPr>
        <w:spacing w:after="0"/>
        <w:rPr>
          <w:rFonts w:cs="Arial"/>
          <w:iCs/>
          <w:sz w:val="22"/>
          <w:szCs w:val="22"/>
        </w:rPr>
      </w:pPr>
    </w:p>
    <w:p w14:paraId="09900790" w14:textId="77777777" w:rsidR="00995C18" w:rsidRPr="00995C18" w:rsidRDefault="00995C18" w:rsidP="00995C18">
      <w:pPr>
        <w:spacing w:after="0"/>
        <w:rPr>
          <w:rFonts w:cs="Arial"/>
          <w:sz w:val="22"/>
          <w:szCs w:val="22"/>
        </w:rPr>
      </w:pPr>
      <w:r w:rsidRPr="00995C18">
        <w:rPr>
          <w:rFonts w:cs="Arial"/>
          <w:sz w:val="22"/>
          <w:szCs w:val="22"/>
        </w:rPr>
        <w:t xml:space="preserve">Kandidati bodo o izbiri pisno obveščeni, najkasneje v roku 8 dni po opravljeni izbiri. </w:t>
      </w:r>
    </w:p>
    <w:p w14:paraId="757EC6F2" w14:textId="77777777" w:rsidR="00995C18" w:rsidRPr="00995C18" w:rsidRDefault="00995C18" w:rsidP="00995C18">
      <w:pPr>
        <w:spacing w:after="0"/>
        <w:rPr>
          <w:rFonts w:cs="Arial"/>
          <w:sz w:val="22"/>
          <w:szCs w:val="22"/>
        </w:rPr>
      </w:pPr>
      <w:r w:rsidRPr="00995C18">
        <w:rPr>
          <w:rFonts w:cs="Arial"/>
          <w:sz w:val="22"/>
          <w:szCs w:val="22"/>
        </w:rPr>
        <w:t xml:space="preserve">Obvestilo o končanem postopku objave bo objavljeno na spletni strani portala GOV.SI (prosta delovna mesta v državni upravi  </w:t>
      </w:r>
      <w:hyperlink r:id="rId25" w:history="1">
        <w:r w:rsidRPr="00995C18">
          <w:rPr>
            <w:rStyle w:val="Hiperpovezava"/>
            <w:rFonts w:cs="Arial"/>
            <w:sz w:val="22"/>
            <w:szCs w:val="22"/>
          </w:rPr>
          <w:t>https://www.gov.si/zbirke/delovna-mesta/</w:t>
        </w:r>
      </w:hyperlink>
      <w:r w:rsidRPr="00995C18">
        <w:rPr>
          <w:rFonts w:cs="Arial"/>
          <w:sz w:val="22"/>
          <w:szCs w:val="22"/>
        </w:rPr>
        <w:t>)</w:t>
      </w:r>
    </w:p>
    <w:p w14:paraId="1BA3357E" w14:textId="77777777" w:rsidR="00995C18" w:rsidRPr="00995C18" w:rsidRDefault="00995C18" w:rsidP="00995C18">
      <w:pPr>
        <w:spacing w:after="0"/>
        <w:rPr>
          <w:rFonts w:cs="Arial"/>
          <w:sz w:val="22"/>
          <w:szCs w:val="22"/>
        </w:rPr>
      </w:pPr>
    </w:p>
    <w:p w14:paraId="5F47D4C0" w14:textId="77777777" w:rsidR="00995C18" w:rsidRPr="00995C18" w:rsidRDefault="00995C18" w:rsidP="00995C18">
      <w:pPr>
        <w:spacing w:after="0"/>
        <w:rPr>
          <w:rFonts w:cs="Arial"/>
          <w:sz w:val="22"/>
          <w:szCs w:val="22"/>
        </w:rPr>
      </w:pPr>
      <w:r w:rsidRPr="00995C18">
        <w:rPr>
          <w:rFonts w:cs="Arial"/>
          <w:sz w:val="22"/>
          <w:szCs w:val="22"/>
        </w:rPr>
        <w:t>Informacije o izvedbi javne objave daje Romina Lipicer (tel. št. 05/33 06 122).</w:t>
      </w:r>
    </w:p>
    <w:p w14:paraId="61B9A982" w14:textId="77777777" w:rsidR="00995C18" w:rsidRPr="00995C18" w:rsidRDefault="00995C18" w:rsidP="00995C18">
      <w:pPr>
        <w:spacing w:after="0"/>
        <w:rPr>
          <w:rFonts w:cs="Arial"/>
          <w:sz w:val="22"/>
          <w:szCs w:val="22"/>
        </w:rPr>
      </w:pPr>
    </w:p>
    <w:p w14:paraId="2AA8BF50" w14:textId="77777777" w:rsidR="00995C18" w:rsidRPr="00995C18" w:rsidRDefault="00995C18" w:rsidP="00995C18">
      <w:pPr>
        <w:spacing w:after="0"/>
        <w:rPr>
          <w:rFonts w:cs="Arial"/>
        </w:rPr>
      </w:pPr>
      <w:r w:rsidRPr="00995C18">
        <w:rPr>
          <w:rFonts w:cs="Arial"/>
        </w:rPr>
        <w:t>Opomba: Uporabljeni izrazi, zapisani v moški spolni slovnični obliki, so uporabljeni kot nevtralni za ženske in moške.</w:t>
      </w:r>
    </w:p>
    <w:p w14:paraId="26C026CC" w14:textId="77777777" w:rsidR="00995C18" w:rsidRPr="00995C18" w:rsidRDefault="00995C18" w:rsidP="00995C18">
      <w:pPr>
        <w:spacing w:after="0"/>
        <w:rPr>
          <w:sz w:val="22"/>
          <w:szCs w:val="22"/>
        </w:rPr>
      </w:pP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p>
    <w:p w14:paraId="349D2592" w14:textId="77777777" w:rsidR="00995C18" w:rsidRPr="00995C18" w:rsidRDefault="00995C18" w:rsidP="00995C18">
      <w:pPr>
        <w:spacing w:after="0"/>
        <w:rPr>
          <w:sz w:val="22"/>
          <w:szCs w:val="22"/>
        </w:rPr>
      </w:pPr>
    </w:p>
    <w:p w14:paraId="0BB71421" w14:textId="77777777" w:rsidR="00995C18" w:rsidRPr="00995C18" w:rsidRDefault="00995C18" w:rsidP="00995C18">
      <w:pPr>
        <w:spacing w:after="0"/>
        <w:rPr>
          <w:sz w:val="22"/>
          <w:szCs w:val="22"/>
        </w:rPr>
      </w:pP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t>Andrej Markočič</w:t>
      </w:r>
    </w:p>
    <w:p w14:paraId="098BF169" w14:textId="77777777" w:rsidR="00995C18" w:rsidRPr="00995C18" w:rsidRDefault="00995C18" w:rsidP="00995C18">
      <w:pPr>
        <w:spacing w:after="0"/>
        <w:rPr>
          <w:sz w:val="22"/>
          <w:szCs w:val="22"/>
        </w:rPr>
      </w:pP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r>
      <w:r w:rsidRPr="00995C18">
        <w:rPr>
          <w:sz w:val="22"/>
          <w:szCs w:val="22"/>
        </w:rPr>
        <w:tab/>
        <w:t>načelnik</w:t>
      </w:r>
    </w:p>
    <w:p w14:paraId="25AAB8B0" w14:textId="77777777" w:rsidR="000A7A68" w:rsidRPr="000A7A68" w:rsidRDefault="000A7A68" w:rsidP="000A7A68">
      <w:pPr>
        <w:rPr>
          <w:rFonts w:cs="Arial"/>
          <w:sz w:val="22"/>
          <w:szCs w:val="22"/>
        </w:rPr>
      </w:pPr>
    </w:p>
    <w:sectPr w:rsidR="000A7A68" w:rsidRPr="000A7A68" w:rsidSect="00793B03">
      <w:head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E5EE1" w14:textId="77777777" w:rsidR="000A7A68" w:rsidRDefault="000A7A68">
      <w:r>
        <w:separator/>
      </w:r>
    </w:p>
  </w:endnote>
  <w:endnote w:type="continuationSeparator" w:id="0">
    <w:p w14:paraId="16C9258C" w14:textId="77777777" w:rsidR="000A7A68" w:rsidRDefault="000A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9E21" w14:textId="77777777" w:rsidR="000A7A68" w:rsidRDefault="000A7A68">
      <w:r>
        <w:separator/>
      </w:r>
    </w:p>
  </w:footnote>
  <w:footnote w:type="continuationSeparator" w:id="0">
    <w:p w14:paraId="5B4AD6F6" w14:textId="77777777" w:rsidR="000A7A68" w:rsidRDefault="000A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946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7DC1" w14:textId="621B162A" w:rsidR="00A770A6" w:rsidRPr="008F3500" w:rsidRDefault="000A7A68"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658418C1" wp14:editId="5C70DB47">
          <wp:simplePos x="0" y="0"/>
          <wp:positionH relativeFrom="page">
            <wp:posOffset>635</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B03">
      <w:rPr>
        <w:rFonts w:cs="Arial"/>
        <w:sz w:val="16"/>
      </w:rPr>
      <w:t>Trg Edvarda Kardelja 1</w:t>
    </w:r>
    <w:r w:rsidR="00A770A6" w:rsidRPr="008F3500">
      <w:rPr>
        <w:rFonts w:cs="Arial"/>
        <w:sz w:val="16"/>
      </w:rPr>
      <w:t xml:space="preserve">, </w:t>
    </w:r>
    <w:r w:rsidR="00793B03">
      <w:rPr>
        <w:rFonts w:cs="Arial"/>
        <w:sz w:val="16"/>
      </w:rPr>
      <w:t>5</w:t>
    </w:r>
    <w:r w:rsidR="00CF651B">
      <w:rPr>
        <w:rFonts w:cs="Arial"/>
        <w:sz w:val="16"/>
      </w:rPr>
      <w:t>000</w:t>
    </w:r>
    <w:r w:rsidR="00793B03">
      <w:rPr>
        <w:rFonts w:cs="Arial"/>
        <w:sz w:val="16"/>
      </w:rPr>
      <w:t xml:space="preserve"> Nova Gorica</w:t>
    </w:r>
    <w:r w:rsidR="00A770A6" w:rsidRPr="008F3500">
      <w:rPr>
        <w:rFonts w:cs="Arial"/>
        <w:sz w:val="16"/>
      </w:rPr>
      <w:tab/>
      <w:t xml:space="preserve">T: </w:t>
    </w:r>
    <w:r w:rsidR="00793B03">
      <w:rPr>
        <w:rFonts w:cs="Arial"/>
        <w:sz w:val="16"/>
      </w:rPr>
      <w:t>05 330 61 00</w:t>
    </w:r>
  </w:p>
  <w:p w14:paraId="0F860DF8" w14:textId="08E3A123"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93B03">
      <w:rPr>
        <w:rFonts w:cs="Arial"/>
        <w:sz w:val="16"/>
      </w:rPr>
      <w:t>ue.novagorica@gov.si</w:t>
    </w:r>
  </w:p>
  <w:p w14:paraId="24D2A5B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793B03">
      <w:rPr>
        <w:rFonts w:cs="Arial"/>
        <w:sz w:val="16"/>
      </w:rPr>
      <w:t>www.upravneenote.gov.si/nova_gorica/</w:t>
    </w:r>
  </w:p>
  <w:p w14:paraId="402BED9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0E536D"/>
    <w:multiLevelType w:val="hybridMultilevel"/>
    <w:tmpl w:val="74649AD4"/>
    <w:lvl w:ilvl="0" w:tplc="FBDA63B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080D96"/>
    <w:multiLevelType w:val="hybridMultilevel"/>
    <w:tmpl w:val="E55ED94C"/>
    <w:lvl w:ilvl="0" w:tplc="FBDA63B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3D77C75"/>
    <w:multiLevelType w:val="hybridMultilevel"/>
    <w:tmpl w:val="BC325DDA"/>
    <w:lvl w:ilvl="0" w:tplc="DE88B15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2257F3"/>
    <w:multiLevelType w:val="hybridMultilevel"/>
    <w:tmpl w:val="28EC400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C1BDC"/>
    <w:multiLevelType w:val="hybridMultilevel"/>
    <w:tmpl w:val="6D8C1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550AC7"/>
    <w:multiLevelType w:val="hybridMultilevel"/>
    <w:tmpl w:val="3F8EADE8"/>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CB45EB9"/>
    <w:multiLevelType w:val="hybridMultilevel"/>
    <w:tmpl w:val="71124984"/>
    <w:lvl w:ilvl="0" w:tplc="DE88B15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42C5255"/>
    <w:multiLevelType w:val="hybridMultilevel"/>
    <w:tmpl w:val="BBB6D77E"/>
    <w:lvl w:ilvl="0" w:tplc="CE6CB2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54978AC"/>
    <w:multiLevelType w:val="hybridMultilevel"/>
    <w:tmpl w:val="6B786FDA"/>
    <w:lvl w:ilvl="0" w:tplc="DE88B15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1552CE3"/>
    <w:multiLevelType w:val="hybridMultilevel"/>
    <w:tmpl w:val="7FC295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0"/>
  </w:num>
  <w:num w:numId="5">
    <w:abstractNumId w:val="2"/>
  </w:num>
  <w:num w:numId="6">
    <w:abstractNumId w:val="9"/>
  </w:num>
  <w:num w:numId="7">
    <w:abstractNumId w:val="3"/>
  </w:num>
  <w:num w:numId="8">
    <w:abstractNumId w:val="1"/>
  </w:num>
  <w:num w:numId="9">
    <w:abstractNumId w:val="15"/>
  </w:num>
  <w:num w:numId="10">
    <w:abstractNumId w:val="7"/>
  </w:num>
  <w:num w:numId="11">
    <w:abstractNumId w:val="6"/>
  </w:num>
  <w:num w:numId="12">
    <w:abstractNumId w:val="8"/>
  </w:num>
  <w:num w:numId="13">
    <w:abstractNumId w:val="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68"/>
    <w:rsid w:val="00023A88"/>
    <w:rsid w:val="000A7238"/>
    <w:rsid w:val="000A7A68"/>
    <w:rsid w:val="001357B2"/>
    <w:rsid w:val="0016635D"/>
    <w:rsid w:val="0017478F"/>
    <w:rsid w:val="00202A77"/>
    <w:rsid w:val="00271CE5"/>
    <w:rsid w:val="00282020"/>
    <w:rsid w:val="002A2B69"/>
    <w:rsid w:val="002B56AF"/>
    <w:rsid w:val="00314717"/>
    <w:rsid w:val="003636BF"/>
    <w:rsid w:val="00371442"/>
    <w:rsid w:val="003845B4"/>
    <w:rsid w:val="00387B1A"/>
    <w:rsid w:val="0039170A"/>
    <w:rsid w:val="003C5EE5"/>
    <w:rsid w:val="003E1C74"/>
    <w:rsid w:val="004657EE"/>
    <w:rsid w:val="00512D15"/>
    <w:rsid w:val="00526246"/>
    <w:rsid w:val="00567106"/>
    <w:rsid w:val="00593007"/>
    <w:rsid w:val="005E1D3C"/>
    <w:rsid w:val="005E7D7D"/>
    <w:rsid w:val="00625AE6"/>
    <w:rsid w:val="00632253"/>
    <w:rsid w:val="00642714"/>
    <w:rsid w:val="006455CE"/>
    <w:rsid w:val="00655841"/>
    <w:rsid w:val="006575EA"/>
    <w:rsid w:val="00733017"/>
    <w:rsid w:val="007416C7"/>
    <w:rsid w:val="00783310"/>
    <w:rsid w:val="00793B03"/>
    <w:rsid w:val="007A4A6D"/>
    <w:rsid w:val="007D1BCF"/>
    <w:rsid w:val="007D75CF"/>
    <w:rsid w:val="007E0440"/>
    <w:rsid w:val="007E6DC5"/>
    <w:rsid w:val="008225EC"/>
    <w:rsid w:val="0088043C"/>
    <w:rsid w:val="00884889"/>
    <w:rsid w:val="008906C9"/>
    <w:rsid w:val="008A2AC5"/>
    <w:rsid w:val="008C5738"/>
    <w:rsid w:val="008D04F0"/>
    <w:rsid w:val="008F3500"/>
    <w:rsid w:val="00924E3C"/>
    <w:rsid w:val="009612BB"/>
    <w:rsid w:val="00995C18"/>
    <w:rsid w:val="009C1E0A"/>
    <w:rsid w:val="009C740A"/>
    <w:rsid w:val="00A125C5"/>
    <w:rsid w:val="00A2451C"/>
    <w:rsid w:val="00A65EE7"/>
    <w:rsid w:val="00A70133"/>
    <w:rsid w:val="00A770A6"/>
    <w:rsid w:val="00A813B1"/>
    <w:rsid w:val="00AB36C4"/>
    <w:rsid w:val="00AC32B2"/>
    <w:rsid w:val="00AE0FBB"/>
    <w:rsid w:val="00B17141"/>
    <w:rsid w:val="00B31575"/>
    <w:rsid w:val="00B52B6E"/>
    <w:rsid w:val="00B8547D"/>
    <w:rsid w:val="00C21137"/>
    <w:rsid w:val="00C250D5"/>
    <w:rsid w:val="00C35666"/>
    <w:rsid w:val="00C92898"/>
    <w:rsid w:val="00CA4340"/>
    <w:rsid w:val="00CD1D60"/>
    <w:rsid w:val="00CD6A34"/>
    <w:rsid w:val="00CE5238"/>
    <w:rsid w:val="00CE7514"/>
    <w:rsid w:val="00CF651B"/>
    <w:rsid w:val="00D022A3"/>
    <w:rsid w:val="00D248DE"/>
    <w:rsid w:val="00D70D38"/>
    <w:rsid w:val="00D8542D"/>
    <w:rsid w:val="00DC6A71"/>
    <w:rsid w:val="00DD4B31"/>
    <w:rsid w:val="00E0357D"/>
    <w:rsid w:val="00ED1C3E"/>
    <w:rsid w:val="00F240BB"/>
    <w:rsid w:val="00F557D1"/>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4FDCA1DF"/>
  <w15:chartTrackingRefBased/>
  <w15:docId w15:val="{C743F9F4-5DB1-4669-9A8B-0DCF41D7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7A68"/>
    <w:pPr>
      <w:spacing w:after="100"/>
      <w:jc w:val="both"/>
    </w:pPr>
    <w:rPr>
      <w:rFonts w:ascii="Arial" w:hAnsi="Arial"/>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uiPriority w:val="34"/>
    <w:qFormat/>
    <w:rsid w:val="000A7A68"/>
    <w:pPr>
      <w:ind w:left="720"/>
      <w:contextualSpacing/>
    </w:pPr>
  </w:style>
  <w:style w:type="paragraph" w:styleId="Odstavekseznama">
    <w:name w:val="List Paragraph"/>
    <w:basedOn w:val="Navaden"/>
    <w:uiPriority w:val="34"/>
    <w:qFormat/>
    <w:rsid w:val="00995C18"/>
    <w:pPr>
      <w:ind w:left="720"/>
      <w:contextualSpacing/>
    </w:pPr>
  </w:style>
  <w:style w:type="paragraph" w:styleId="Telobesedila">
    <w:name w:val="Body Text"/>
    <w:basedOn w:val="Navaden"/>
    <w:link w:val="TelobesedilaZnak"/>
    <w:rsid w:val="00995C18"/>
    <w:pPr>
      <w:suppressAutoHyphens/>
      <w:spacing w:after="120"/>
      <w:jc w:val="left"/>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995C1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08-01-301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0-01-2765"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08-01-2817" TargetMode="External"/><Relationship Id="rId25"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s://www.gov.si/zbirke/delovna-mesta/" TargetMode="External"/><Relationship Id="rId28"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20-01-3772"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685</Words>
  <Characters>6769</Characters>
  <Application>Microsoft Office Word</Application>
  <DocSecurity>0</DocSecurity>
  <Lines>56</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Matejka Vižintin</dc:creator>
  <cp:keywords/>
  <cp:lastModifiedBy>Romina Lipicer</cp:lastModifiedBy>
  <cp:revision>10</cp:revision>
  <cp:lastPrinted>2010-07-16T07:41:00Z</cp:lastPrinted>
  <dcterms:created xsi:type="dcterms:W3CDTF">2021-05-24T08:50:00Z</dcterms:created>
  <dcterms:modified xsi:type="dcterms:W3CDTF">2021-06-08T08:23:00Z</dcterms:modified>
</cp:coreProperties>
</file>