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3F5E3" w14:textId="77777777" w:rsidR="00D759AB" w:rsidRPr="004008BE" w:rsidRDefault="00D759AB" w:rsidP="00D759AB">
      <w:pPr>
        <w:ind w:right="-284"/>
        <w:rPr>
          <w:rFonts w:ascii="Arial" w:hAnsi="Arial" w:cs="Arial"/>
          <w:color w:val="000000"/>
          <w:sz w:val="20"/>
          <w:szCs w:val="20"/>
        </w:rPr>
      </w:pPr>
      <w:r w:rsidRPr="004008BE">
        <w:rPr>
          <w:rFonts w:ascii="Arial" w:hAnsi="Arial" w:cs="Arial"/>
          <w:sz w:val="20"/>
          <w:szCs w:val="20"/>
        </w:rPr>
        <w:t xml:space="preserve">Na podlagi 58. člena Zakona o javnih uslužbencih </w:t>
      </w:r>
      <w:r w:rsidRPr="004008BE">
        <w:rPr>
          <w:rFonts w:ascii="Arial" w:hAnsi="Arial" w:cs="Arial"/>
          <w:bCs/>
          <w:sz w:val="20"/>
          <w:szCs w:val="20"/>
        </w:rPr>
        <w:t>(</w:t>
      </w:r>
      <w:r w:rsidRPr="004008BE">
        <w:rPr>
          <w:rFonts w:ascii="Arial" w:hAnsi="Arial" w:cs="Arial"/>
          <w:color w:val="000000"/>
          <w:sz w:val="20"/>
          <w:szCs w:val="20"/>
        </w:rPr>
        <w:t>Uradni list RS, št. 63/07 – uradno prečiščeno besedilo, 65/08, 69/08 – ZTFI-A, 69/08 – ZZavar-E, 40/12 – ZUJF, 158/20 – ZIntPK-C, 203/20 – ZIUPOPDVE, 202/21 – odl. US in 3/22 – ZDeb, v nadaljevanju ZJU)</w:t>
      </w:r>
    </w:p>
    <w:p w14:paraId="4F0CC048" w14:textId="77777777" w:rsidR="00D759AB" w:rsidRPr="004008BE" w:rsidRDefault="00D759AB" w:rsidP="00D759AB">
      <w:pPr>
        <w:pStyle w:val="Navadensplet"/>
        <w:ind w:right="-142"/>
        <w:rPr>
          <w:rFonts w:ascii="Arial" w:hAnsi="Arial" w:cs="Arial"/>
          <w:color w:val="000000"/>
          <w:sz w:val="20"/>
          <w:szCs w:val="20"/>
        </w:rPr>
      </w:pPr>
      <w:r w:rsidRPr="004008BE">
        <w:rPr>
          <w:rFonts w:ascii="Arial" w:hAnsi="Arial" w:cs="Arial"/>
          <w:b/>
          <w:bCs/>
          <w:color w:val="000000"/>
          <w:sz w:val="20"/>
          <w:szCs w:val="20"/>
        </w:rPr>
        <w:t>Republika Slovenija, Upravna enota Ljubljana</w:t>
      </w:r>
      <w:r w:rsidRPr="004008BE">
        <w:rPr>
          <w:rFonts w:ascii="Arial" w:hAnsi="Arial" w:cs="Arial"/>
          <w:color w:val="000000"/>
          <w:sz w:val="20"/>
          <w:szCs w:val="20"/>
        </w:rPr>
        <w:t>, Linhartova cesta 13, 1000 Ljubljana,</w:t>
      </w:r>
    </w:p>
    <w:p w14:paraId="37397A8D" w14:textId="072471AC" w:rsidR="00D759AB" w:rsidRPr="004008BE" w:rsidRDefault="00D759AB" w:rsidP="00D759AB">
      <w:pPr>
        <w:ind w:right="-142"/>
        <w:rPr>
          <w:rFonts w:ascii="Arial" w:hAnsi="Arial" w:cs="Arial"/>
          <w:color w:val="000000"/>
          <w:sz w:val="20"/>
          <w:szCs w:val="20"/>
        </w:rPr>
      </w:pPr>
      <w:r w:rsidRPr="004008BE">
        <w:rPr>
          <w:rFonts w:ascii="Arial" w:hAnsi="Arial" w:cs="Arial"/>
          <w:color w:val="000000"/>
          <w:sz w:val="20"/>
          <w:szCs w:val="20"/>
        </w:rPr>
        <w:t>objavlja javni natečaj za zasedbo prostega uradniškega delovnega mesta:</w:t>
      </w:r>
    </w:p>
    <w:p w14:paraId="72BC4C5F" w14:textId="77777777" w:rsidR="00114081" w:rsidRPr="004008BE" w:rsidRDefault="00114081" w:rsidP="00114081">
      <w:pPr>
        <w:rPr>
          <w:rFonts w:ascii="Arial" w:hAnsi="Arial" w:cs="Arial"/>
          <w:sz w:val="20"/>
          <w:szCs w:val="20"/>
        </w:rPr>
      </w:pPr>
    </w:p>
    <w:p w14:paraId="3CCAD5DE" w14:textId="1D869B8A" w:rsidR="00580EB3" w:rsidRPr="004008BE" w:rsidRDefault="006F58F3" w:rsidP="00580EB3">
      <w:pPr>
        <w:jc w:val="both"/>
        <w:rPr>
          <w:rFonts w:ascii="Arial" w:hAnsi="Arial" w:cs="Arial"/>
          <w:sz w:val="20"/>
          <w:szCs w:val="20"/>
        </w:rPr>
      </w:pPr>
      <w:r>
        <w:rPr>
          <w:rFonts w:ascii="Arial" w:hAnsi="Arial" w:cs="Arial"/>
          <w:sz w:val="20"/>
        </w:rPr>
        <w:t>REFERENT UE (</w:t>
      </w:r>
      <w:r w:rsidRPr="00443B7D">
        <w:rPr>
          <w:rFonts w:ascii="Arial" w:hAnsi="Arial" w:cs="Arial"/>
          <w:sz w:val="20"/>
          <w:szCs w:val="20"/>
        </w:rPr>
        <w:t xml:space="preserve">šifra DM </w:t>
      </w:r>
      <w:r>
        <w:rPr>
          <w:rFonts w:ascii="Arial" w:hAnsi="Arial" w:cs="Arial"/>
          <w:sz w:val="20"/>
          <w:szCs w:val="20"/>
        </w:rPr>
        <w:t xml:space="preserve">340) </w:t>
      </w:r>
      <w:r w:rsidRPr="00DC7076">
        <w:rPr>
          <w:rFonts w:ascii="Arial" w:hAnsi="Arial" w:cs="Arial"/>
          <w:sz w:val="20"/>
        </w:rPr>
        <w:t xml:space="preserve">v </w:t>
      </w:r>
      <w:r>
        <w:rPr>
          <w:rFonts w:ascii="Arial" w:hAnsi="Arial" w:cs="Arial"/>
          <w:sz w:val="20"/>
        </w:rPr>
        <w:t>Oddelku za upravno poslovanje, v Referatu za ravnanje z dokumentarnim gradivom Tobačna</w:t>
      </w:r>
      <w:r w:rsidRPr="00570464">
        <w:rPr>
          <w:rFonts w:ascii="Arial" w:hAnsi="Arial" w:cs="Arial"/>
          <w:sz w:val="20"/>
        </w:rPr>
        <w:t xml:space="preserve"> Upravne enote Ljubljana</w:t>
      </w:r>
      <w:r w:rsidR="00824D0C" w:rsidRPr="004008BE">
        <w:rPr>
          <w:rFonts w:ascii="Arial" w:hAnsi="Arial" w:cs="Arial"/>
          <w:sz w:val="20"/>
          <w:szCs w:val="20"/>
        </w:rPr>
        <w:t>, s 3-mesečnim poskusnim delom</w:t>
      </w:r>
    </w:p>
    <w:p w14:paraId="4C7B7B24" w14:textId="77777777" w:rsidR="00580EB3" w:rsidRPr="004008BE" w:rsidRDefault="00580EB3" w:rsidP="00580EB3">
      <w:pPr>
        <w:jc w:val="both"/>
        <w:rPr>
          <w:rFonts w:ascii="Arial" w:hAnsi="Arial" w:cs="Arial"/>
          <w:sz w:val="20"/>
          <w:szCs w:val="20"/>
        </w:rPr>
      </w:pPr>
    </w:p>
    <w:p w14:paraId="28B43099" w14:textId="77777777" w:rsidR="0054305E" w:rsidRPr="004008BE" w:rsidRDefault="0054305E" w:rsidP="0054305E">
      <w:pPr>
        <w:jc w:val="both"/>
        <w:rPr>
          <w:rFonts w:ascii="Arial" w:hAnsi="Arial" w:cs="Arial"/>
          <w:sz w:val="20"/>
          <w:szCs w:val="20"/>
        </w:rPr>
      </w:pPr>
      <w:r w:rsidRPr="004008BE">
        <w:rPr>
          <w:rFonts w:ascii="Arial" w:hAnsi="Arial" w:cs="Arial"/>
          <w:sz w:val="20"/>
          <w:szCs w:val="20"/>
        </w:rPr>
        <w:t>Kandidati, ki se bodo prijavili na prosto delovno mesto, morajo izpolnjevati naslednje pogoje:</w:t>
      </w:r>
    </w:p>
    <w:p w14:paraId="23B91AE0" w14:textId="77777777" w:rsidR="0054305E" w:rsidRPr="004008BE" w:rsidRDefault="0054305E" w:rsidP="0054305E">
      <w:pPr>
        <w:jc w:val="both"/>
        <w:rPr>
          <w:rFonts w:ascii="Arial" w:hAnsi="Arial" w:cs="Arial"/>
          <w:sz w:val="20"/>
          <w:szCs w:val="20"/>
        </w:rPr>
      </w:pPr>
    </w:p>
    <w:p w14:paraId="0F48CD2F" w14:textId="77777777" w:rsidR="0054305E" w:rsidRPr="004008BE" w:rsidRDefault="0054305E" w:rsidP="0054305E">
      <w:pPr>
        <w:numPr>
          <w:ilvl w:val="0"/>
          <w:numId w:val="10"/>
        </w:numPr>
        <w:tabs>
          <w:tab w:val="clear" w:pos="720"/>
          <w:tab w:val="num" w:pos="567"/>
        </w:tabs>
        <w:ind w:left="567"/>
        <w:jc w:val="both"/>
        <w:rPr>
          <w:rFonts w:ascii="Arial" w:hAnsi="Arial" w:cs="Arial"/>
          <w:sz w:val="20"/>
          <w:szCs w:val="20"/>
        </w:rPr>
      </w:pPr>
      <w:r w:rsidRPr="004008BE">
        <w:rPr>
          <w:rFonts w:ascii="Arial" w:hAnsi="Arial" w:cs="Arial"/>
          <w:sz w:val="20"/>
          <w:szCs w:val="20"/>
        </w:rPr>
        <w:t>najmanj srednja strokovna oziroma srednja splošna izobrazba,</w:t>
      </w:r>
    </w:p>
    <w:p w14:paraId="76F43453" w14:textId="0EB7F891" w:rsidR="0054305E" w:rsidRPr="004008BE" w:rsidRDefault="0054305E" w:rsidP="0054305E">
      <w:pPr>
        <w:numPr>
          <w:ilvl w:val="0"/>
          <w:numId w:val="10"/>
        </w:numPr>
        <w:tabs>
          <w:tab w:val="clear" w:pos="720"/>
          <w:tab w:val="num" w:pos="567"/>
        </w:tabs>
        <w:ind w:left="567"/>
        <w:jc w:val="both"/>
        <w:rPr>
          <w:rFonts w:ascii="Arial" w:hAnsi="Arial" w:cs="Arial"/>
          <w:sz w:val="20"/>
          <w:szCs w:val="20"/>
        </w:rPr>
      </w:pPr>
      <w:r w:rsidRPr="004008BE">
        <w:rPr>
          <w:rFonts w:ascii="Arial" w:hAnsi="Arial" w:cs="Arial"/>
          <w:sz w:val="20"/>
          <w:szCs w:val="20"/>
        </w:rPr>
        <w:t xml:space="preserve">najmanj </w:t>
      </w:r>
      <w:r w:rsidR="009219FC">
        <w:rPr>
          <w:rFonts w:ascii="Arial" w:hAnsi="Arial" w:cs="Arial"/>
          <w:sz w:val="20"/>
          <w:szCs w:val="20"/>
        </w:rPr>
        <w:t>6 mesecev</w:t>
      </w:r>
      <w:r w:rsidRPr="004008BE">
        <w:rPr>
          <w:rFonts w:ascii="Arial" w:hAnsi="Arial" w:cs="Arial"/>
          <w:sz w:val="20"/>
          <w:szCs w:val="20"/>
        </w:rPr>
        <w:t xml:space="preserve"> delovnih izkušenj,</w:t>
      </w:r>
    </w:p>
    <w:p w14:paraId="35F67A5C" w14:textId="77777777" w:rsidR="0054305E" w:rsidRPr="004008BE" w:rsidRDefault="0054305E" w:rsidP="0054305E">
      <w:pPr>
        <w:numPr>
          <w:ilvl w:val="0"/>
          <w:numId w:val="10"/>
        </w:numPr>
        <w:tabs>
          <w:tab w:val="clear" w:pos="720"/>
          <w:tab w:val="num" w:pos="567"/>
        </w:tabs>
        <w:ind w:left="567"/>
        <w:jc w:val="both"/>
        <w:rPr>
          <w:rFonts w:ascii="Arial" w:hAnsi="Arial" w:cs="Arial"/>
          <w:sz w:val="20"/>
          <w:szCs w:val="20"/>
        </w:rPr>
      </w:pPr>
      <w:r w:rsidRPr="004008BE">
        <w:rPr>
          <w:rFonts w:ascii="Arial" w:hAnsi="Arial" w:cs="Arial"/>
          <w:sz w:val="20"/>
          <w:szCs w:val="20"/>
        </w:rPr>
        <w:t>opravljeno usposabljanje za imenovanje v naziv,</w:t>
      </w:r>
    </w:p>
    <w:p w14:paraId="4BC0E081" w14:textId="77777777" w:rsidR="0054305E" w:rsidRPr="004008BE" w:rsidRDefault="0054305E" w:rsidP="0054305E">
      <w:pPr>
        <w:numPr>
          <w:ilvl w:val="0"/>
          <w:numId w:val="10"/>
        </w:numPr>
        <w:tabs>
          <w:tab w:val="clear" w:pos="720"/>
          <w:tab w:val="num" w:pos="567"/>
        </w:tabs>
        <w:ind w:left="567"/>
        <w:jc w:val="both"/>
        <w:rPr>
          <w:rFonts w:ascii="Arial" w:hAnsi="Arial" w:cs="Arial"/>
          <w:sz w:val="20"/>
          <w:szCs w:val="20"/>
        </w:rPr>
      </w:pPr>
      <w:r w:rsidRPr="004008BE">
        <w:rPr>
          <w:rFonts w:ascii="Arial" w:hAnsi="Arial" w:cs="Arial"/>
          <w:sz w:val="20"/>
          <w:szCs w:val="20"/>
        </w:rPr>
        <w:t>znanje slovenskega jezika,</w:t>
      </w:r>
    </w:p>
    <w:p w14:paraId="4171A0D6" w14:textId="77777777" w:rsidR="0054305E" w:rsidRPr="004008BE" w:rsidRDefault="0054305E" w:rsidP="0054305E">
      <w:pPr>
        <w:numPr>
          <w:ilvl w:val="0"/>
          <w:numId w:val="10"/>
        </w:numPr>
        <w:tabs>
          <w:tab w:val="clear" w:pos="720"/>
          <w:tab w:val="num" w:pos="567"/>
        </w:tabs>
        <w:ind w:left="567"/>
        <w:jc w:val="both"/>
        <w:rPr>
          <w:rFonts w:ascii="Arial" w:hAnsi="Arial" w:cs="Arial"/>
          <w:sz w:val="20"/>
          <w:szCs w:val="20"/>
        </w:rPr>
      </w:pPr>
      <w:r w:rsidRPr="004008BE">
        <w:rPr>
          <w:rFonts w:ascii="Arial" w:hAnsi="Arial" w:cs="Arial"/>
          <w:sz w:val="20"/>
          <w:szCs w:val="20"/>
        </w:rPr>
        <w:t>državljanstvo Republike Slovenije,</w:t>
      </w:r>
    </w:p>
    <w:p w14:paraId="3F3401C4" w14:textId="77777777" w:rsidR="0054305E" w:rsidRPr="004008BE" w:rsidRDefault="0054305E" w:rsidP="0054305E">
      <w:pPr>
        <w:numPr>
          <w:ilvl w:val="0"/>
          <w:numId w:val="10"/>
        </w:numPr>
        <w:tabs>
          <w:tab w:val="clear" w:pos="720"/>
          <w:tab w:val="num" w:pos="567"/>
        </w:tabs>
        <w:ind w:left="567"/>
        <w:jc w:val="both"/>
        <w:rPr>
          <w:rFonts w:ascii="Arial" w:hAnsi="Arial" w:cs="Arial"/>
          <w:sz w:val="20"/>
          <w:szCs w:val="20"/>
        </w:rPr>
      </w:pPr>
      <w:r w:rsidRPr="004008BE">
        <w:rPr>
          <w:rFonts w:ascii="Arial" w:hAnsi="Arial" w:cs="Arial"/>
          <w:sz w:val="20"/>
          <w:szCs w:val="20"/>
        </w:rPr>
        <w:t>ne smejo biti pravnomočno obsojeni zaradi naklepnega kaznivega dejanja, ki se preganja po uradni dolžnosti in ne smejo biti obsojeni na nepogojno kazen zapora v trajanju več kot šest mesecev,</w:t>
      </w:r>
    </w:p>
    <w:p w14:paraId="493495BE" w14:textId="77777777" w:rsidR="0054305E" w:rsidRPr="004008BE" w:rsidRDefault="0054305E" w:rsidP="0054305E">
      <w:pPr>
        <w:numPr>
          <w:ilvl w:val="0"/>
          <w:numId w:val="10"/>
        </w:numPr>
        <w:tabs>
          <w:tab w:val="clear" w:pos="720"/>
          <w:tab w:val="num" w:pos="567"/>
        </w:tabs>
        <w:ind w:left="567"/>
        <w:jc w:val="both"/>
        <w:rPr>
          <w:rFonts w:ascii="Arial" w:hAnsi="Arial" w:cs="Arial"/>
          <w:sz w:val="20"/>
          <w:szCs w:val="20"/>
        </w:rPr>
      </w:pPr>
      <w:r w:rsidRPr="004008BE">
        <w:rPr>
          <w:rFonts w:ascii="Arial" w:hAnsi="Arial" w:cs="Arial"/>
          <w:sz w:val="20"/>
          <w:szCs w:val="20"/>
        </w:rPr>
        <w:t>zoper njih ne sme biti vložena pravnomočna obtožnica zaradi naklepnega kaznivega dejanja, ki se preganja po uradni dolžnosti.</w:t>
      </w:r>
    </w:p>
    <w:p w14:paraId="01617630" w14:textId="77777777" w:rsidR="0054305E" w:rsidRPr="004008BE" w:rsidRDefault="0054305E" w:rsidP="0054305E">
      <w:pPr>
        <w:jc w:val="both"/>
        <w:rPr>
          <w:rFonts w:ascii="Arial" w:hAnsi="Arial" w:cs="Arial"/>
          <w:sz w:val="20"/>
          <w:szCs w:val="20"/>
        </w:rPr>
      </w:pPr>
    </w:p>
    <w:p w14:paraId="12FFD2F3" w14:textId="77777777" w:rsidR="0054305E" w:rsidRPr="004008BE" w:rsidRDefault="0054305E" w:rsidP="0054305E">
      <w:pPr>
        <w:pStyle w:val="align-justify"/>
        <w:spacing w:before="0" w:beforeAutospacing="0" w:after="0" w:afterAutospacing="0"/>
        <w:ind w:right="-142"/>
        <w:rPr>
          <w:rFonts w:ascii="Arial" w:hAnsi="Arial" w:cs="Arial"/>
          <w:sz w:val="20"/>
          <w:szCs w:val="20"/>
        </w:rPr>
      </w:pPr>
      <w:r w:rsidRPr="004008BE">
        <w:rPr>
          <w:rFonts w:ascii="Arial" w:hAnsi="Arial" w:cs="Arial"/>
          <w:sz w:val="20"/>
          <w:szCs w:val="20"/>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stopnja izobrazbe. Delovne izkušnje se dokazujejo z verodostojnimi listinami, iz katerih sta razvidna čas opravljanje dela in stopnja izobrazbe. V kolikor je kandidat delovne izkušnje pridobival s študentskim delom, je potrebno navesti število opravljenih ur.</w:t>
      </w:r>
    </w:p>
    <w:p w14:paraId="59B01EF9" w14:textId="77777777" w:rsidR="004318B4" w:rsidRPr="004008BE" w:rsidRDefault="004318B4" w:rsidP="0054305E">
      <w:pPr>
        <w:pStyle w:val="align-justify"/>
        <w:spacing w:before="0" w:beforeAutospacing="0" w:after="0" w:afterAutospacing="0"/>
        <w:ind w:right="-142"/>
        <w:rPr>
          <w:rFonts w:ascii="Arial" w:hAnsi="Arial" w:cs="Arial"/>
          <w:sz w:val="20"/>
          <w:szCs w:val="20"/>
        </w:rPr>
      </w:pPr>
    </w:p>
    <w:p w14:paraId="6D1C9CD6" w14:textId="77777777" w:rsidR="004318B4" w:rsidRPr="004008BE" w:rsidRDefault="004318B4" w:rsidP="004318B4">
      <w:pPr>
        <w:ind w:right="-142"/>
        <w:jc w:val="both"/>
        <w:rPr>
          <w:rFonts w:ascii="Arial" w:hAnsi="Arial" w:cs="Arial"/>
          <w:sz w:val="20"/>
          <w:szCs w:val="20"/>
        </w:rPr>
      </w:pPr>
      <w:r w:rsidRPr="004008BE">
        <w:rPr>
          <w:rFonts w:ascii="Arial" w:hAnsi="Arial" w:cs="Arial"/>
          <w:sz w:val="20"/>
          <w:szCs w:val="20"/>
        </w:rPr>
        <w:t>Pri izbranemu kandidatu se bo preverjalo, ali ima opravljeno usposabljanje za imenovanje v naziv, v nasprotnem primeru bo moral kandidat najpozneje v enem letu od sklenitve pogodbe o zaposlitvi opraviti obvezno usposabljanje, v skladu z 89. členom Zakona o javnih uslužbencih.</w:t>
      </w:r>
    </w:p>
    <w:p w14:paraId="77712F34" w14:textId="77777777" w:rsidR="0054305E" w:rsidRPr="004008BE" w:rsidRDefault="0054305E" w:rsidP="0054305E">
      <w:pPr>
        <w:jc w:val="both"/>
        <w:rPr>
          <w:rFonts w:ascii="Arial" w:hAnsi="Arial" w:cs="Arial"/>
          <w:sz w:val="20"/>
          <w:szCs w:val="20"/>
        </w:rPr>
      </w:pPr>
    </w:p>
    <w:p w14:paraId="4C2CE848" w14:textId="77777777" w:rsidR="0054305E" w:rsidRPr="004008BE" w:rsidRDefault="0054305E" w:rsidP="0054305E">
      <w:pPr>
        <w:jc w:val="both"/>
        <w:rPr>
          <w:rFonts w:ascii="Arial" w:hAnsi="Arial" w:cs="Arial"/>
          <w:sz w:val="20"/>
          <w:szCs w:val="20"/>
        </w:rPr>
      </w:pPr>
      <w:r w:rsidRPr="004008BE">
        <w:rPr>
          <w:rFonts w:ascii="Arial" w:hAnsi="Arial" w:cs="Arial"/>
          <w:sz w:val="20"/>
          <w:szCs w:val="20"/>
        </w:rPr>
        <w:t xml:space="preserve">Delovno področje: </w:t>
      </w:r>
    </w:p>
    <w:p w14:paraId="71D7FEE0" w14:textId="6CF6A1E5" w:rsidR="0054305E" w:rsidRDefault="00C957CF" w:rsidP="0054305E">
      <w:pPr>
        <w:numPr>
          <w:ilvl w:val="0"/>
          <w:numId w:val="11"/>
        </w:numPr>
        <w:tabs>
          <w:tab w:val="clear" w:pos="360"/>
          <w:tab w:val="num" w:pos="567"/>
        </w:tabs>
        <w:ind w:left="567"/>
        <w:jc w:val="both"/>
        <w:rPr>
          <w:rFonts w:ascii="Arial" w:hAnsi="Arial" w:cs="Arial"/>
          <w:sz w:val="20"/>
          <w:szCs w:val="20"/>
        </w:rPr>
      </w:pPr>
      <w:r>
        <w:rPr>
          <w:rFonts w:ascii="Arial" w:hAnsi="Arial" w:cs="Arial"/>
          <w:sz w:val="20"/>
          <w:szCs w:val="20"/>
        </w:rPr>
        <w:t>izvajanje nalog pisarniškega poslovanja,</w:t>
      </w:r>
    </w:p>
    <w:p w14:paraId="3CFA9FD1" w14:textId="11AAA4CF" w:rsidR="00C957CF" w:rsidRDefault="00C957CF" w:rsidP="00C957CF">
      <w:pPr>
        <w:numPr>
          <w:ilvl w:val="0"/>
          <w:numId w:val="11"/>
        </w:numPr>
        <w:tabs>
          <w:tab w:val="clear" w:pos="360"/>
          <w:tab w:val="num" w:pos="567"/>
        </w:tabs>
        <w:ind w:left="567"/>
        <w:jc w:val="both"/>
        <w:rPr>
          <w:rFonts w:ascii="Arial" w:hAnsi="Arial" w:cs="Arial"/>
          <w:sz w:val="20"/>
          <w:szCs w:val="20"/>
        </w:rPr>
      </w:pPr>
      <w:r>
        <w:rPr>
          <w:rFonts w:ascii="Arial" w:hAnsi="Arial" w:cs="Arial"/>
          <w:sz w:val="20"/>
          <w:szCs w:val="20"/>
        </w:rPr>
        <w:t>sprejemanje vlog in posredovanje informacij,</w:t>
      </w:r>
    </w:p>
    <w:p w14:paraId="1A89BD8B" w14:textId="13371FEB" w:rsidR="00C957CF" w:rsidRDefault="00C957CF" w:rsidP="00C957CF">
      <w:pPr>
        <w:numPr>
          <w:ilvl w:val="0"/>
          <w:numId w:val="11"/>
        </w:numPr>
        <w:tabs>
          <w:tab w:val="clear" w:pos="360"/>
          <w:tab w:val="num" w:pos="567"/>
        </w:tabs>
        <w:ind w:left="567"/>
        <w:jc w:val="both"/>
        <w:rPr>
          <w:rFonts w:ascii="Arial" w:hAnsi="Arial" w:cs="Arial"/>
          <w:sz w:val="20"/>
          <w:szCs w:val="20"/>
        </w:rPr>
      </w:pPr>
      <w:r>
        <w:rPr>
          <w:rFonts w:ascii="Arial" w:hAnsi="Arial" w:cs="Arial"/>
          <w:sz w:val="20"/>
          <w:szCs w:val="20"/>
        </w:rPr>
        <w:t>vročanje,</w:t>
      </w:r>
    </w:p>
    <w:p w14:paraId="03479AD1" w14:textId="42FF251D" w:rsidR="00C957CF" w:rsidRDefault="00C957CF" w:rsidP="00C957CF">
      <w:pPr>
        <w:numPr>
          <w:ilvl w:val="0"/>
          <w:numId w:val="11"/>
        </w:numPr>
        <w:tabs>
          <w:tab w:val="clear" w:pos="360"/>
          <w:tab w:val="num" w:pos="567"/>
        </w:tabs>
        <w:ind w:left="567"/>
        <w:jc w:val="both"/>
        <w:rPr>
          <w:rFonts w:ascii="Arial" w:hAnsi="Arial" w:cs="Arial"/>
          <w:sz w:val="20"/>
          <w:szCs w:val="20"/>
        </w:rPr>
      </w:pPr>
      <w:r>
        <w:rPr>
          <w:rFonts w:ascii="Arial" w:hAnsi="Arial" w:cs="Arial"/>
          <w:sz w:val="20"/>
          <w:szCs w:val="20"/>
        </w:rPr>
        <w:t>razvrščanje, klasifikacija in odprava dokumentarnega gradiva,</w:t>
      </w:r>
    </w:p>
    <w:p w14:paraId="115D0C32" w14:textId="35D12143" w:rsidR="00C957CF" w:rsidRDefault="00C957CF" w:rsidP="00C957CF">
      <w:pPr>
        <w:numPr>
          <w:ilvl w:val="0"/>
          <w:numId w:val="11"/>
        </w:numPr>
        <w:tabs>
          <w:tab w:val="clear" w:pos="360"/>
          <w:tab w:val="num" w:pos="567"/>
        </w:tabs>
        <w:ind w:left="567"/>
        <w:jc w:val="both"/>
        <w:rPr>
          <w:rFonts w:ascii="Arial" w:hAnsi="Arial" w:cs="Arial"/>
          <w:sz w:val="20"/>
          <w:szCs w:val="20"/>
        </w:rPr>
      </w:pPr>
      <w:r>
        <w:rPr>
          <w:rFonts w:ascii="Arial" w:hAnsi="Arial" w:cs="Arial"/>
          <w:sz w:val="20"/>
          <w:szCs w:val="20"/>
        </w:rPr>
        <w:t>urejanje in evidentiranje dokumentarnega in arhivskega gradiva,</w:t>
      </w:r>
    </w:p>
    <w:p w14:paraId="364783BB" w14:textId="5336A870" w:rsidR="00C957CF" w:rsidRDefault="00C957CF" w:rsidP="00C957CF">
      <w:pPr>
        <w:numPr>
          <w:ilvl w:val="0"/>
          <w:numId w:val="11"/>
        </w:numPr>
        <w:tabs>
          <w:tab w:val="clear" w:pos="360"/>
          <w:tab w:val="num" w:pos="567"/>
        </w:tabs>
        <w:ind w:left="567"/>
        <w:jc w:val="both"/>
        <w:rPr>
          <w:rFonts w:ascii="Arial" w:hAnsi="Arial" w:cs="Arial"/>
          <w:sz w:val="20"/>
          <w:szCs w:val="20"/>
        </w:rPr>
      </w:pPr>
      <w:r>
        <w:rPr>
          <w:rFonts w:ascii="Arial" w:hAnsi="Arial" w:cs="Arial"/>
          <w:sz w:val="20"/>
          <w:szCs w:val="20"/>
        </w:rPr>
        <w:t>vodenje enostavnih upravnih postopkov na prvi stopnji,</w:t>
      </w:r>
    </w:p>
    <w:p w14:paraId="7715BDE5" w14:textId="74E5A20D" w:rsidR="00AD6A29" w:rsidRDefault="00AD6A29" w:rsidP="00C957CF">
      <w:pPr>
        <w:numPr>
          <w:ilvl w:val="0"/>
          <w:numId w:val="11"/>
        </w:numPr>
        <w:tabs>
          <w:tab w:val="clear" w:pos="360"/>
          <w:tab w:val="num" w:pos="567"/>
        </w:tabs>
        <w:ind w:left="567"/>
        <w:jc w:val="both"/>
        <w:rPr>
          <w:rFonts w:ascii="Arial" w:hAnsi="Arial" w:cs="Arial"/>
          <w:sz w:val="20"/>
          <w:szCs w:val="20"/>
        </w:rPr>
      </w:pPr>
      <w:r>
        <w:rPr>
          <w:rFonts w:ascii="Arial" w:hAnsi="Arial" w:cs="Arial"/>
          <w:sz w:val="20"/>
          <w:szCs w:val="20"/>
        </w:rPr>
        <w:t>izdajanje odločb na predpisanih obrazcih na prvi stopnji,</w:t>
      </w:r>
    </w:p>
    <w:p w14:paraId="63C5E47F" w14:textId="41500C8D" w:rsidR="00C957CF" w:rsidRDefault="00C957CF" w:rsidP="00C957CF">
      <w:pPr>
        <w:numPr>
          <w:ilvl w:val="0"/>
          <w:numId w:val="11"/>
        </w:numPr>
        <w:tabs>
          <w:tab w:val="clear" w:pos="360"/>
          <w:tab w:val="num" w:pos="567"/>
        </w:tabs>
        <w:ind w:left="567"/>
        <w:jc w:val="both"/>
        <w:rPr>
          <w:rFonts w:ascii="Arial" w:hAnsi="Arial" w:cs="Arial"/>
          <w:sz w:val="20"/>
          <w:szCs w:val="20"/>
        </w:rPr>
      </w:pPr>
      <w:r>
        <w:rPr>
          <w:rFonts w:ascii="Arial" w:hAnsi="Arial" w:cs="Arial"/>
          <w:sz w:val="20"/>
          <w:szCs w:val="20"/>
        </w:rPr>
        <w:t>vodenje seznamov in pregledov,</w:t>
      </w:r>
    </w:p>
    <w:p w14:paraId="5602D69F" w14:textId="0A355AAE" w:rsidR="00C957CF" w:rsidRDefault="00C957CF" w:rsidP="00C957CF">
      <w:pPr>
        <w:numPr>
          <w:ilvl w:val="0"/>
          <w:numId w:val="11"/>
        </w:numPr>
        <w:tabs>
          <w:tab w:val="clear" w:pos="360"/>
          <w:tab w:val="num" w:pos="567"/>
        </w:tabs>
        <w:ind w:left="567"/>
        <w:jc w:val="both"/>
        <w:rPr>
          <w:rFonts w:ascii="Arial" w:hAnsi="Arial" w:cs="Arial"/>
          <w:sz w:val="20"/>
          <w:szCs w:val="20"/>
        </w:rPr>
      </w:pPr>
      <w:r>
        <w:rPr>
          <w:rFonts w:ascii="Arial" w:hAnsi="Arial" w:cs="Arial"/>
          <w:sz w:val="20"/>
          <w:szCs w:val="20"/>
        </w:rPr>
        <w:t>izdajanje potrdil iz uradnih evidenc,</w:t>
      </w:r>
    </w:p>
    <w:p w14:paraId="482D3BA4" w14:textId="59CD447E" w:rsidR="00C957CF" w:rsidRDefault="00C957CF" w:rsidP="00C957CF">
      <w:pPr>
        <w:numPr>
          <w:ilvl w:val="0"/>
          <w:numId w:val="11"/>
        </w:numPr>
        <w:tabs>
          <w:tab w:val="clear" w:pos="360"/>
          <w:tab w:val="num" w:pos="567"/>
        </w:tabs>
        <w:ind w:left="567"/>
        <w:jc w:val="both"/>
        <w:rPr>
          <w:rFonts w:ascii="Arial" w:hAnsi="Arial" w:cs="Arial"/>
          <w:sz w:val="20"/>
          <w:szCs w:val="20"/>
        </w:rPr>
      </w:pPr>
      <w:r>
        <w:rPr>
          <w:rFonts w:ascii="Arial" w:hAnsi="Arial" w:cs="Arial"/>
          <w:sz w:val="20"/>
          <w:szCs w:val="20"/>
        </w:rPr>
        <w:t>evidentiranje podpore volivcev,</w:t>
      </w:r>
    </w:p>
    <w:p w14:paraId="7589632B" w14:textId="45D2AAFD" w:rsidR="00C957CF" w:rsidRDefault="00C957CF" w:rsidP="00C957CF">
      <w:pPr>
        <w:numPr>
          <w:ilvl w:val="0"/>
          <w:numId w:val="11"/>
        </w:numPr>
        <w:tabs>
          <w:tab w:val="clear" w:pos="360"/>
          <w:tab w:val="num" w:pos="567"/>
        </w:tabs>
        <w:ind w:left="567"/>
        <w:jc w:val="both"/>
        <w:rPr>
          <w:rFonts w:ascii="Arial" w:hAnsi="Arial" w:cs="Arial"/>
          <w:sz w:val="20"/>
          <w:szCs w:val="20"/>
        </w:rPr>
      </w:pPr>
      <w:r>
        <w:rPr>
          <w:rFonts w:ascii="Arial" w:hAnsi="Arial" w:cs="Arial"/>
          <w:sz w:val="20"/>
          <w:szCs w:val="20"/>
        </w:rPr>
        <w:t>zaračunavanje upravnih taks,</w:t>
      </w:r>
    </w:p>
    <w:p w14:paraId="32D266D1" w14:textId="66C0F28B" w:rsidR="00C957CF" w:rsidRDefault="00C957CF" w:rsidP="00C957CF">
      <w:pPr>
        <w:numPr>
          <w:ilvl w:val="0"/>
          <w:numId w:val="11"/>
        </w:numPr>
        <w:tabs>
          <w:tab w:val="clear" w:pos="360"/>
          <w:tab w:val="num" w:pos="567"/>
        </w:tabs>
        <w:ind w:left="567"/>
        <w:jc w:val="both"/>
        <w:rPr>
          <w:rFonts w:ascii="Arial" w:hAnsi="Arial" w:cs="Arial"/>
          <w:sz w:val="20"/>
          <w:szCs w:val="20"/>
        </w:rPr>
      </w:pPr>
      <w:r>
        <w:rPr>
          <w:rFonts w:ascii="Arial" w:hAnsi="Arial" w:cs="Arial"/>
          <w:sz w:val="20"/>
          <w:szCs w:val="20"/>
        </w:rPr>
        <w:t>predaja gotovine pooblaščeni službi,</w:t>
      </w:r>
    </w:p>
    <w:p w14:paraId="251E03BC" w14:textId="2557E6FE" w:rsidR="00C957CF" w:rsidRDefault="00C957CF" w:rsidP="00C957CF">
      <w:pPr>
        <w:numPr>
          <w:ilvl w:val="0"/>
          <w:numId w:val="11"/>
        </w:numPr>
        <w:tabs>
          <w:tab w:val="clear" w:pos="360"/>
          <w:tab w:val="num" w:pos="567"/>
        </w:tabs>
        <w:ind w:left="567"/>
        <w:jc w:val="both"/>
        <w:rPr>
          <w:rFonts w:ascii="Arial" w:hAnsi="Arial" w:cs="Arial"/>
          <w:sz w:val="20"/>
          <w:szCs w:val="20"/>
        </w:rPr>
      </w:pPr>
      <w:r>
        <w:rPr>
          <w:rFonts w:ascii="Arial" w:hAnsi="Arial" w:cs="Arial"/>
          <w:sz w:val="20"/>
          <w:szCs w:val="20"/>
        </w:rPr>
        <w:t>izdelovanje enostavnejših gradiv iz strokovnega področja,</w:t>
      </w:r>
    </w:p>
    <w:p w14:paraId="58242FFD" w14:textId="7ED4510C" w:rsidR="00C957CF" w:rsidRDefault="00C957CF" w:rsidP="00C957CF">
      <w:pPr>
        <w:numPr>
          <w:ilvl w:val="0"/>
          <w:numId w:val="11"/>
        </w:numPr>
        <w:tabs>
          <w:tab w:val="clear" w:pos="360"/>
          <w:tab w:val="num" w:pos="567"/>
        </w:tabs>
        <w:ind w:left="567"/>
        <w:jc w:val="both"/>
        <w:rPr>
          <w:rFonts w:ascii="Arial" w:hAnsi="Arial" w:cs="Arial"/>
          <w:sz w:val="20"/>
          <w:szCs w:val="20"/>
        </w:rPr>
      </w:pPr>
      <w:r>
        <w:rPr>
          <w:rFonts w:ascii="Arial" w:hAnsi="Arial" w:cs="Arial"/>
          <w:sz w:val="20"/>
          <w:szCs w:val="20"/>
        </w:rPr>
        <w:t>sodelovanje pri materialnem in finančnem poslovanju,</w:t>
      </w:r>
    </w:p>
    <w:p w14:paraId="636830C9" w14:textId="223D7F75" w:rsidR="00C957CF" w:rsidRDefault="00C957CF" w:rsidP="00C957CF">
      <w:pPr>
        <w:numPr>
          <w:ilvl w:val="0"/>
          <w:numId w:val="11"/>
        </w:numPr>
        <w:tabs>
          <w:tab w:val="clear" w:pos="360"/>
          <w:tab w:val="num" w:pos="567"/>
        </w:tabs>
        <w:ind w:left="567"/>
        <w:jc w:val="both"/>
        <w:rPr>
          <w:rFonts w:ascii="Arial" w:hAnsi="Arial" w:cs="Arial"/>
          <w:sz w:val="20"/>
          <w:szCs w:val="20"/>
        </w:rPr>
      </w:pPr>
      <w:r>
        <w:rPr>
          <w:rFonts w:ascii="Arial" w:hAnsi="Arial" w:cs="Arial"/>
          <w:sz w:val="20"/>
          <w:szCs w:val="20"/>
        </w:rPr>
        <w:t>opravljanje upravnih overitev lastnoročnega podpisa, prepisa in kopije dokumenta,</w:t>
      </w:r>
    </w:p>
    <w:p w14:paraId="7BE495E3" w14:textId="725DE734" w:rsidR="00C957CF" w:rsidRDefault="00C957CF" w:rsidP="00C957CF">
      <w:pPr>
        <w:numPr>
          <w:ilvl w:val="0"/>
          <w:numId w:val="11"/>
        </w:numPr>
        <w:tabs>
          <w:tab w:val="clear" w:pos="360"/>
          <w:tab w:val="num" w:pos="567"/>
        </w:tabs>
        <w:ind w:left="567"/>
        <w:jc w:val="both"/>
        <w:rPr>
          <w:rFonts w:ascii="Arial" w:hAnsi="Arial" w:cs="Arial"/>
          <w:sz w:val="20"/>
          <w:szCs w:val="20"/>
        </w:rPr>
      </w:pPr>
      <w:r>
        <w:rPr>
          <w:rFonts w:ascii="Arial" w:hAnsi="Arial" w:cs="Arial"/>
          <w:sz w:val="20"/>
          <w:szCs w:val="20"/>
        </w:rPr>
        <w:t>sprejemanje plačila upravnih storitev,</w:t>
      </w:r>
    </w:p>
    <w:p w14:paraId="008CA277" w14:textId="1BC86064" w:rsidR="00C957CF" w:rsidRPr="00C957CF" w:rsidRDefault="00C957CF" w:rsidP="00C957CF">
      <w:pPr>
        <w:numPr>
          <w:ilvl w:val="0"/>
          <w:numId w:val="11"/>
        </w:numPr>
        <w:tabs>
          <w:tab w:val="clear" w:pos="360"/>
          <w:tab w:val="num" w:pos="567"/>
        </w:tabs>
        <w:ind w:left="567"/>
        <w:jc w:val="both"/>
        <w:rPr>
          <w:rFonts w:ascii="Arial" w:hAnsi="Arial" w:cs="Arial"/>
          <w:sz w:val="20"/>
          <w:szCs w:val="20"/>
        </w:rPr>
      </w:pPr>
      <w:r>
        <w:rPr>
          <w:rFonts w:ascii="Arial" w:hAnsi="Arial" w:cs="Arial"/>
          <w:sz w:val="20"/>
          <w:szCs w:val="20"/>
        </w:rPr>
        <w:t>opravljanje drugih nalog podobne zahtevnosti.</w:t>
      </w:r>
    </w:p>
    <w:p w14:paraId="4BFE7135" w14:textId="77777777" w:rsidR="0054305E" w:rsidRPr="004008BE" w:rsidRDefault="0054305E" w:rsidP="0054305E">
      <w:pPr>
        <w:jc w:val="both"/>
        <w:rPr>
          <w:rFonts w:ascii="Arial" w:hAnsi="Arial" w:cs="Arial"/>
          <w:sz w:val="20"/>
          <w:szCs w:val="20"/>
        </w:rPr>
      </w:pPr>
    </w:p>
    <w:p w14:paraId="7B49CF79" w14:textId="77777777" w:rsidR="0054305E" w:rsidRPr="004008BE" w:rsidRDefault="0054305E" w:rsidP="0054305E">
      <w:pPr>
        <w:autoSpaceDE w:val="0"/>
        <w:autoSpaceDN w:val="0"/>
        <w:adjustRightInd w:val="0"/>
        <w:ind w:right="-142"/>
        <w:jc w:val="both"/>
        <w:rPr>
          <w:rFonts w:ascii="Arial" w:hAnsi="Arial" w:cs="Arial"/>
          <w:color w:val="000000"/>
          <w:sz w:val="20"/>
          <w:szCs w:val="20"/>
        </w:rPr>
      </w:pPr>
      <w:r w:rsidRPr="004008BE">
        <w:rPr>
          <w:rFonts w:ascii="Arial" w:hAnsi="Arial" w:cs="Arial"/>
          <w:b/>
          <w:bCs/>
          <w:color w:val="000000"/>
          <w:sz w:val="20"/>
          <w:szCs w:val="20"/>
        </w:rPr>
        <w:t>Prijava se odda na predpisanem OBRAZCU</w:t>
      </w:r>
      <w:r w:rsidRPr="004008BE">
        <w:rPr>
          <w:rFonts w:ascii="Arial" w:hAnsi="Arial" w:cs="Arial"/>
          <w:color w:val="000000"/>
          <w:sz w:val="20"/>
          <w:szCs w:val="20"/>
        </w:rPr>
        <w:t xml:space="preserve">, ki je </w:t>
      </w:r>
      <w:r w:rsidRPr="004008BE">
        <w:rPr>
          <w:rFonts w:ascii="Arial" w:hAnsi="Arial" w:cs="Arial"/>
          <w:color w:val="000000"/>
          <w:sz w:val="20"/>
          <w:szCs w:val="20"/>
          <w:u w:val="single"/>
        </w:rPr>
        <w:t>sestavni del javnega natečaja</w:t>
      </w:r>
      <w:r w:rsidRPr="004008BE">
        <w:rPr>
          <w:rFonts w:ascii="Arial" w:hAnsi="Arial" w:cs="Arial"/>
          <w:color w:val="000000"/>
          <w:sz w:val="20"/>
          <w:szCs w:val="20"/>
        </w:rPr>
        <w:t xml:space="preserve"> in mora vsebovati:</w:t>
      </w:r>
    </w:p>
    <w:p w14:paraId="59A95143" w14:textId="77777777" w:rsidR="0054305E" w:rsidRPr="004008BE" w:rsidRDefault="0054305E" w:rsidP="0054305E">
      <w:pPr>
        <w:jc w:val="both"/>
        <w:rPr>
          <w:rFonts w:ascii="Arial" w:hAnsi="Arial" w:cs="Arial"/>
          <w:sz w:val="20"/>
          <w:szCs w:val="20"/>
        </w:rPr>
      </w:pPr>
    </w:p>
    <w:p w14:paraId="4F9F5E5E" w14:textId="77777777" w:rsidR="0054305E" w:rsidRPr="004008BE" w:rsidRDefault="0054305E" w:rsidP="0054305E">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008BE">
        <w:rPr>
          <w:rFonts w:ascii="Arial" w:hAnsi="Arial" w:cs="Arial"/>
          <w:sz w:val="20"/>
          <w:szCs w:val="20"/>
        </w:rPr>
        <w:lastRenderedPageBreak/>
        <w:t>izjavo kandidata o izpolnjevanju pogoja zahtevane izobrazbe, iz katere mora biti razvidna raven ter leto in ustanova, na kateri je bila izobrazba pridobljena,</w:t>
      </w:r>
    </w:p>
    <w:p w14:paraId="2FF40C9F" w14:textId="77777777" w:rsidR="0054305E" w:rsidRPr="004008BE" w:rsidRDefault="0054305E" w:rsidP="0054305E">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008BE">
        <w:rPr>
          <w:rFonts w:ascii="Arial" w:hAnsi="Arial" w:cs="Arial"/>
          <w:sz w:val="20"/>
          <w:szCs w:val="20"/>
        </w:rPr>
        <w:t xml:space="preserve">izjavo kandidata o izpolnjevanju pogoja glede zahtevanih delovnih izkušenj, v kateri kandidat navede vse dosedanje zaposlitve, </w:t>
      </w:r>
      <w:r w:rsidRPr="004008BE">
        <w:rPr>
          <w:rFonts w:ascii="Arial" w:hAnsi="Arial" w:cs="Arial"/>
          <w:sz w:val="20"/>
          <w:szCs w:val="20"/>
          <w:u w:val="single"/>
        </w:rPr>
        <w:t>datum sklenitve in datum prekinitve</w:t>
      </w:r>
      <w:r w:rsidRPr="004008BE">
        <w:rPr>
          <w:rFonts w:ascii="Arial" w:hAnsi="Arial" w:cs="Arial"/>
          <w:sz w:val="20"/>
          <w:szCs w:val="20"/>
        </w:rPr>
        <w:t xml:space="preserve"> delovnega razmerja pri posameznem delodajalcu ter kratko opiše delo, ki ga je opravljal pri tem delodajalcu </w:t>
      </w:r>
      <w:r w:rsidRPr="004008BE">
        <w:rPr>
          <w:rFonts w:ascii="Arial" w:hAnsi="Arial" w:cs="Arial"/>
          <w:sz w:val="20"/>
          <w:szCs w:val="20"/>
          <w:u w:val="single"/>
        </w:rPr>
        <w:t>z navedbo ravni izobrazbe, ki je bila zahtevana za to delovno mesto</w:t>
      </w:r>
      <w:r w:rsidRPr="004008BE">
        <w:rPr>
          <w:rFonts w:ascii="Arial" w:hAnsi="Arial" w:cs="Arial"/>
          <w:sz w:val="20"/>
          <w:szCs w:val="20"/>
        </w:rPr>
        <w:t>,</w:t>
      </w:r>
    </w:p>
    <w:p w14:paraId="40950CBF" w14:textId="77777777" w:rsidR="0054305E" w:rsidRPr="004008BE" w:rsidRDefault="0054305E" w:rsidP="0054305E">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008BE">
        <w:rPr>
          <w:rFonts w:ascii="Arial" w:hAnsi="Arial" w:cs="Arial"/>
          <w:sz w:val="20"/>
          <w:szCs w:val="20"/>
        </w:rPr>
        <w:t>izjavo kandidata, da:</w:t>
      </w:r>
    </w:p>
    <w:p w14:paraId="3116E530" w14:textId="77777777" w:rsidR="0054305E" w:rsidRPr="004008BE" w:rsidRDefault="0054305E" w:rsidP="0054305E">
      <w:pPr>
        <w:pStyle w:val="Odstavekseznama"/>
        <w:numPr>
          <w:ilvl w:val="4"/>
          <w:numId w:val="13"/>
        </w:numPr>
        <w:autoSpaceDE w:val="0"/>
        <w:autoSpaceDN w:val="0"/>
        <w:adjustRightInd w:val="0"/>
        <w:ind w:left="709" w:hanging="283"/>
        <w:jc w:val="both"/>
        <w:rPr>
          <w:rFonts w:ascii="Arial" w:hAnsi="Arial" w:cs="Arial"/>
          <w:sz w:val="20"/>
          <w:szCs w:val="20"/>
        </w:rPr>
      </w:pPr>
      <w:r w:rsidRPr="004008BE">
        <w:rPr>
          <w:rFonts w:ascii="Arial" w:hAnsi="Arial" w:cs="Arial"/>
          <w:sz w:val="20"/>
          <w:szCs w:val="20"/>
        </w:rPr>
        <w:t>je državljan Republike Slovenije,</w:t>
      </w:r>
    </w:p>
    <w:p w14:paraId="56632832" w14:textId="77777777" w:rsidR="0054305E" w:rsidRPr="004008BE" w:rsidRDefault="0054305E" w:rsidP="0054305E">
      <w:pPr>
        <w:pStyle w:val="Odstavekseznama"/>
        <w:numPr>
          <w:ilvl w:val="4"/>
          <w:numId w:val="13"/>
        </w:numPr>
        <w:autoSpaceDE w:val="0"/>
        <w:autoSpaceDN w:val="0"/>
        <w:adjustRightInd w:val="0"/>
        <w:ind w:left="709" w:hanging="283"/>
        <w:jc w:val="both"/>
        <w:rPr>
          <w:rFonts w:ascii="Arial" w:hAnsi="Arial" w:cs="Arial"/>
          <w:sz w:val="20"/>
          <w:szCs w:val="20"/>
        </w:rPr>
      </w:pPr>
      <w:r w:rsidRPr="004008BE">
        <w:rPr>
          <w:rFonts w:ascii="Arial" w:hAnsi="Arial" w:cs="Arial"/>
          <w:sz w:val="20"/>
          <w:szCs w:val="20"/>
        </w:rPr>
        <w:t>ni bil pravnomočno obsojen zaradi naklepnega kaznivega dejanja, ki se preganja po uradni dolžnosti in da ni bil obsojen na nepogojno kazen zapora v trajanju več kot šest mesecev,</w:t>
      </w:r>
    </w:p>
    <w:p w14:paraId="3509E420" w14:textId="77777777" w:rsidR="0054305E" w:rsidRPr="004008BE" w:rsidRDefault="0054305E" w:rsidP="0054305E">
      <w:pPr>
        <w:pStyle w:val="Odstavekseznama"/>
        <w:numPr>
          <w:ilvl w:val="4"/>
          <w:numId w:val="13"/>
        </w:numPr>
        <w:autoSpaceDE w:val="0"/>
        <w:autoSpaceDN w:val="0"/>
        <w:adjustRightInd w:val="0"/>
        <w:ind w:left="709" w:hanging="283"/>
        <w:jc w:val="both"/>
        <w:rPr>
          <w:rFonts w:ascii="Arial" w:hAnsi="Arial" w:cs="Arial"/>
          <w:sz w:val="20"/>
          <w:szCs w:val="20"/>
        </w:rPr>
      </w:pPr>
      <w:r w:rsidRPr="004008BE">
        <w:rPr>
          <w:rFonts w:ascii="Arial" w:hAnsi="Arial" w:cs="Arial"/>
          <w:sz w:val="20"/>
          <w:szCs w:val="20"/>
        </w:rPr>
        <w:t>zoper njega ni vložena pravnomočna obtožnica zaradi naklepnega kaznivega dejanja, ki se preganja po uradni dolžnosti,</w:t>
      </w:r>
    </w:p>
    <w:p w14:paraId="578170EC" w14:textId="77777777" w:rsidR="0054305E" w:rsidRPr="004008BE" w:rsidRDefault="0054305E" w:rsidP="0054305E">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008BE">
        <w:rPr>
          <w:rFonts w:ascii="Arial" w:hAnsi="Arial" w:cs="Arial"/>
          <w:sz w:val="20"/>
          <w:szCs w:val="20"/>
        </w:rPr>
        <w:t>izjavo kandidata , da za namen tega natečajnega postopka dovoljuje Upravni enoti Ljubljana pridobitev podatkov iz 3. točke iz uradnih evidenc,</w:t>
      </w:r>
    </w:p>
    <w:p w14:paraId="1BD5EAA6" w14:textId="77777777" w:rsidR="0054305E" w:rsidRPr="004008BE" w:rsidRDefault="0054305E" w:rsidP="0054305E">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008BE">
        <w:rPr>
          <w:rFonts w:ascii="Arial" w:hAnsi="Arial" w:cs="Arial"/>
          <w:sz w:val="20"/>
          <w:szCs w:val="20"/>
        </w:rPr>
        <w:t>izjavo kandidata, da je seznanjen in dovoljuje, da bo Upravna enota Ljubljana podatke, ki jih je kandidat navedel v prijavi za prosto delovno mesto, obdelovala za namen izvedbe javnega natečaja.</w:t>
      </w:r>
    </w:p>
    <w:p w14:paraId="78979EC5" w14:textId="77777777" w:rsidR="0054305E" w:rsidRPr="004008BE" w:rsidRDefault="0054305E" w:rsidP="0054305E">
      <w:pPr>
        <w:jc w:val="both"/>
        <w:rPr>
          <w:rFonts w:ascii="Arial" w:hAnsi="Arial" w:cs="Arial"/>
          <w:sz w:val="20"/>
          <w:szCs w:val="20"/>
        </w:rPr>
      </w:pPr>
    </w:p>
    <w:p w14:paraId="6BB2DBCF" w14:textId="77777777" w:rsidR="0054305E" w:rsidRPr="004008BE" w:rsidRDefault="0054305E" w:rsidP="0054305E">
      <w:pPr>
        <w:jc w:val="both"/>
        <w:rPr>
          <w:rFonts w:ascii="Arial" w:hAnsi="Arial" w:cs="Arial"/>
          <w:sz w:val="20"/>
          <w:szCs w:val="20"/>
        </w:rPr>
      </w:pPr>
      <w:r w:rsidRPr="004008BE">
        <w:rPr>
          <w:rFonts w:ascii="Arial" w:hAnsi="Arial" w:cs="Arial"/>
          <w:sz w:val="20"/>
          <w:szCs w:val="20"/>
        </w:rPr>
        <w:t>Natečajna komisija bo strokovno usposobljenost kandidatov presojala na podlagi dokumentacije ter na podlagi razgovora s kandidati oziroma s pomočjo morebitnih drugih metod preverjanja strokovne usposobljenosti.</w:t>
      </w:r>
    </w:p>
    <w:p w14:paraId="47A771EF" w14:textId="77777777" w:rsidR="0054305E" w:rsidRPr="004008BE" w:rsidRDefault="0054305E" w:rsidP="0054305E">
      <w:pPr>
        <w:jc w:val="both"/>
        <w:rPr>
          <w:rFonts w:ascii="Arial" w:hAnsi="Arial" w:cs="Arial"/>
          <w:sz w:val="20"/>
          <w:szCs w:val="20"/>
        </w:rPr>
      </w:pPr>
    </w:p>
    <w:p w14:paraId="7DCAC0A7" w14:textId="77777777" w:rsidR="0054305E" w:rsidRPr="004008BE" w:rsidRDefault="0054305E" w:rsidP="0054305E">
      <w:pPr>
        <w:ind w:right="-142"/>
        <w:jc w:val="both"/>
        <w:rPr>
          <w:rFonts w:ascii="Arial" w:hAnsi="Arial" w:cs="Arial"/>
          <w:sz w:val="20"/>
          <w:szCs w:val="20"/>
        </w:rPr>
      </w:pPr>
      <w:bookmarkStart w:id="0" w:name="_Hlk154653174"/>
      <w:r w:rsidRPr="004008BE">
        <w:rPr>
          <w:rFonts w:ascii="Arial" w:hAnsi="Arial" w:cs="Arial"/>
          <w:sz w:val="20"/>
          <w:szCs w:val="20"/>
        </w:rPr>
        <w:t>V izbirni postopek se, v skladu z 21. členom Uredbe o postopku za zasedbo prostega delovnega mesta v organih državne uprave in v pravosodnih organih (</w:t>
      </w:r>
      <w:r w:rsidRPr="004008BE">
        <w:rPr>
          <w:rFonts w:ascii="Arial" w:hAnsi="Arial" w:cs="Arial"/>
          <w:bCs/>
          <w:sz w:val="20"/>
          <w:szCs w:val="20"/>
        </w:rPr>
        <w:t>Uradni list Republike Slovenije, številka 139/06 in 104/10</w:t>
      </w:r>
      <w:r w:rsidRPr="004008BE">
        <w:rPr>
          <w:rFonts w:ascii="Arial" w:hAnsi="Arial" w:cs="Arial"/>
          <w:sz w:val="20"/>
          <w:szCs w:val="20"/>
        </w:rPr>
        <w:t>), ne bodo uvrstili kandidati, ki ne izpolnjujejo natečajnih pogojev.</w:t>
      </w:r>
    </w:p>
    <w:bookmarkEnd w:id="0"/>
    <w:p w14:paraId="664DB6E9" w14:textId="77777777" w:rsidR="0054305E" w:rsidRPr="004008BE" w:rsidRDefault="0054305E" w:rsidP="0054305E">
      <w:pPr>
        <w:jc w:val="both"/>
        <w:rPr>
          <w:rFonts w:ascii="Arial" w:hAnsi="Arial" w:cs="Arial"/>
          <w:sz w:val="20"/>
          <w:szCs w:val="20"/>
        </w:rPr>
      </w:pPr>
    </w:p>
    <w:p w14:paraId="4E6EE661" w14:textId="77777777" w:rsidR="0054305E" w:rsidRPr="004008BE" w:rsidRDefault="0054305E" w:rsidP="0054305E">
      <w:pPr>
        <w:jc w:val="both"/>
        <w:rPr>
          <w:rFonts w:ascii="Arial" w:hAnsi="Arial" w:cs="Arial"/>
          <w:sz w:val="20"/>
          <w:szCs w:val="20"/>
        </w:rPr>
      </w:pPr>
      <w:bookmarkStart w:id="1" w:name="_Hlk154653189"/>
      <w:r w:rsidRPr="004008BE">
        <w:rPr>
          <w:rFonts w:ascii="Arial" w:hAnsi="Arial" w:cs="Arial"/>
          <w:sz w:val="20"/>
          <w:szCs w:val="20"/>
        </w:rPr>
        <w:t xml:space="preserve">Z izbranim kandidatom bo sklenjeno delovno razmerje za nedoločen čas, s polnim delovnim časom in 3-mesečnim poskusnim delom. Poskusno delo se lahko podaljša v primeru začasne odsotnosti z dela. </w:t>
      </w:r>
    </w:p>
    <w:bookmarkEnd w:id="1"/>
    <w:p w14:paraId="0F88F9FF" w14:textId="77777777" w:rsidR="0054305E" w:rsidRPr="004008BE" w:rsidRDefault="0054305E" w:rsidP="0054305E">
      <w:pPr>
        <w:jc w:val="both"/>
        <w:rPr>
          <w:rFonts w:ascii="Arial" w:hAnsi="Arial" w:cs="Arial"/>
          <w:sz w:val="20"/>
          <w:szCs w:val="20"/>
        </w:rPr>
      </w:pPr>
    </w:p>
    <w:p w14:paraId="4775163D" w14:textId="7BA9473C" w:rsidR="005A7B30" w:rsidRPr="009C2B2F" w:rsidRDefault="005A7B30" w:rsidP="005A7B30">
      <w:pPr>
        <w:jc w:val="both"/>
        <w:rPr>
          <w:rFonts w:ascii="Arial" w:hAnsi="Arial" w:cs="Arial"/>
          <w:color w:val="000000" w:themeColor="text1"/>
          <w:sz w:val="20"/>
          <w:szCs w:val="20"/>
        </w:rPr>
      </w:pPr>
      <w:r w:rsidRPr="004008BE">
        <w:rPr>
          <w:rFonts w:ascii="Arial" w:hAnsi="Arial" w:cs="Arial"/>
          <w:sz w:val="20"/>
          <w:szCs w:val="20"/>
        </w:rPr>
        <w:t xml:space="preserve">Izbrani kandidat bo delo na delovnem mestu </w:t>
      </w:r>
      <w:r>
        <w:rPr>
          <w:rFonts w:ascii="Arial" w:hAnsi="Arial" w:cs="Arial"/>
          <w:sz w:val="20"/>
          <w:szCs w:val="20"/>
        </w:rPr>
        <w:t>R</w:t>
      </w:r>
      <w:r w:rsidRPr="004008BE">
        <w:rPr>
          <w:rFonts w:ascii="Arial" w:hAnsi="Arial" w:cs="Arial"/>
          <w:sz w:val="20"/>
          <w:szCs w:val="20"/>
        </w:rPr>
        <w:t xml:space="preserve">eferent </w:t>
      </w:r>
      <w:r w:rsidR="00071B6F">
        <w:rPr>
          <w:rFonts w:ascii="Arial" w:hAnsi="Arial" w:cs="Arial"/>
          <w:sz w:val="20"/>
          <w:szCs w:val="20"/>
        </w:rPr>
        <w:t xml:space="preserve">UE </w:t>
      </w:r>
      <w:r w:rsidRPr="004008BE">
        <w:rPr>
          <w:rFonts w:ascii="Arial" w:hAnsi="Arial" w:cs="Arial"/>
          <w:sz w:val="20"/>
          <w:szCs w:val="20"/>
        </w:rPr>
        <w:t xml:space="preserve">opravljal v nazivu </w:t>
      </w:r>
      <w:r>
        <w:rPr>
          <w:rFonts w:ascii="Arial" w:hAnsi="Arial" w:cs="Arial"/>
          <w:sz w:val="20"/>
          <w:szCs w:val="20"/>
        </w:rPr>
        <w:t>R</w:t>
      </w:r>
      <w:r w:rsidRPr="004008BE">
        <w:rPr>
          <w:rFonts w:ascii="Arial" w:hAnsi="Arial" w:cs="Arial"/>
          <w:sz w:val="20"/>
          <w:szCs w:val="20"/>
        </w:rPr>
        <w:t>eferent</w:t>
      </w:r>
      <w:r w:rsidR="00531B7B">
        <w:rPr>
          <w:rFonts w:ascii="Arial" w:hAnsi="Arial" w:cs="Arial"/>
          <w:sz w:val="20"/>
          <w:szCs w:val="20"/>
        </w:rPr>
        <w:t xml:space="preserve"> UE</w:t>
      </w:r>
      <w:r w:rsidRPr="004008BE">
        <w:rPr>
          <w:rFonts w:ascii="Arial" w:hAnsi="Arial" w:cs="Arial"/>
          <w:sz w:val="20"/>
          <w:szCs w:val="20"/>
        </w:rPr>
        <w:t xml:space="preserve"> III (izhodiščni plačni razred: </w:t>
      </w:r>
      <w:r>
        <w:rPr>
          <w:rFonts w:ascii="Arial" w:hAnsi="Arial" w:cs="Arial"/>
          <w:sz w:val="20"/>
          <w:szCs w:val="20"/>
        </w:rPr>
        <w:t>8</w:t>
      </w:r>
      <w:r w:rsidRPr="004008BE">
        <w:rPr>
          <w:rFonts w:ascii="Arial" w:hAnsi="Arial" w:cs="Arial"/>
          <w:sz w:val="20"/>
          <w:szCs w:val="20"/>
        </w:rPr>
        <w:t xml:space="preserve"> oziroma </w:t>
      </w:r>
      <w:r w:rsidRPr="00E15406">
        <w:rPr>
          <w:rFonts w:ascii="Arial" w:hAnsi="Arial" w:cs="Arial"/>
          <w:sz w:val="20"/>
          <w:szCs w:val="20"/>
        </w:rPr>
        <w:t>1</w:t>
      </w:r>
      <w:r w:rsidR="004272BE">
        <w:rPr>
          <w:rFonts w:ascii="Arial" w:hAnsi="Arial" w:cs="Arial"/>
          <w:sz w:val="20"/>
          <w:szCs w:val="20"/>
        </w:rPr>
        <w:t>.</w:t>
      </w:r>
      <w:r w:rsidRPr="00E15406">
        <w:rPr>
          <w:rFonts w:ascii="Arial" w:hAnsi="Arial" w:cs="Arial"/>
          <w:sz w:val="20"/>
          <w:szCs w:val="20"/>
        </w:rPr>
        <w:t>542,14</w:t>
      </w:r>
      <w:r>
        <w:rPr>
          <w:rFonts w:ascii="Arial" w:hAnsi="Arial" w:cs="Arial"/>
          <w:sz w:val="20"/>
          <w:szCs w:val="20"/>
        </w:rPr>
        <w:t xml:space="preserve"> </w:t>
      </w:r>
      <w:r w:rsidRPr="004008BE">
        <w:rPr>
          <w:rFonts w:ascii="Arial" w:hAnsi="Arial" w:cs="Arial"/>
          <w:sz w:val="20"/>
          <w:szCs w:val="20"/>
        </w:rPr>
        <w:t xml:space="preserve">evra bruto), </w:t>
      </w:r>
      <w:r w:rsidRPr="000739ED">
        <w:rPr>
          <w:rFonts w:ascii="Arial" w:hAnsi="Arial" w:cs="Arial"/>
          <w:color w:val="000000" w:themeColor="text1"/>
          <w:sz w:val="20"/>
          <w:szCs w:val="20"/>
        </w:rPr>
        <w:t xml:space="preserve">pri čemer pridobi pravico do izplačila osnovne plače v vrednosti tega plačnega razreda postopno, na način iz 3. točke prvega odstavka 101. člena Zakona o skupnih temeljih sistema plač v javnem sektorju (Uradni list RS, št. 95/24), </w:t>
      </w:r>
      <w:r w:rsidRPr="004008BE">
        <w:rPr>
          <w:rFonts w:ascii="Arial" w:hAnsi="Arial" w:cs="Arial"/>
          <w:sz w:val="20"/>
          <w:szCs w:val="20"/>
        </w:rPr>
        <w:t xml:space="preserve">z možnostjo napredovanja v naziv </w:t>
      </w:r>
      <w:r>
        <w:rPr>
          <w:rFonts w:ascii="Arial" w:hAnsi="Arial" w:cs="Arial"/>
          <w:sz w:val="20"/>
          <w:szCs w:val="20"/>
        </w:rPr>
        <w:t>R</w:t>
      </w:r>
      <w:r w:rsidRPr="004008BE">
        <w:rPr>
          <w:rFonts w:ascii="Arial" w:hAnsi="Arial" w:cs="Arial"/>
          <w:sz w:val="20"/>
          <w:szCs w:val="20"/>
        </w:rPr>
        <w:t xml:space="preserve">eferent </w:t>
      </w:r>
      <w:r w:rsidR="00531B7B">
        <w:rPr>
          <w:rFonts w:ascii="Arial" w:hAnsi="Arial" w:cs="Arial"/>
          <w:sz w:val="20"/>
          <w:szCs w:val="20"/>
        </w:rPr>
        <w:t xml:space="preserve">UE </w:t>
      </w:r>
      <w:r w:rsidRPr="004008BE">
        <w:rPr>
          <w:rFonts w:ascii="Arial" w:hAnsi="Arial" w:cs="Arial"/>
          <w:sz w:val="20"/>
          <w:szCs w:val="20"/>
        </w:rPr>
        <w:t xml:space="preserve">II in </w:t>
      </w:r>
      <w:r>
        <w:rPr>
          <w:rFonts w:ascii="Arial" w:hAnsi="Arial" w:cs="Arial"/>
          <w:sz w:val="20"/>
          <w:szCs w:val="20"/>
        </w:rPr>
        <w:t>R</w:t>
      </w:r>
      <w:r w:rsidRPr="004008BE">
        <w:rPr>
          <w:rFonts w:ascii="Arial" w:hAnsi="Arial" w:cs="Arial"/>
          <w:sz w:val="20"/>
          <w:szCs w:val="20"/>
        </w:rPr>
        <w:t xml:space="preserve">eferent </w:t>
      </w:r>
      <w:r w:rsidR="00531B7B">
        <w:rPr>
          <w:rFonts w:ascii="Arial" w:hAnsi="Arial" w:cs="Arial"/>
          <w:sz w:val="20"/>
          <w:szCs w:val="20"/>
        </w:rPr>
        <w:t xml:space="preserve">UE </w:t>
      </w:r>
      <w:r w:rsidRPr="004008BE">
        <w:rPr>
          <w:rFonts w:ascii="Arial" w:hAnsi="Arial" w:cs="Arial"/>
          <w:sz w:val="20"/>
          <w:szCs w:val="20"/>
        </w:rPr>
        <w:t>I.</w:t>
      </w:r>
    </w:p>
    <w:p w14:paraId="26FCD291" w14:textId="77777777" w:rsidR="0054305E" w:rsidRPr="004008BE" w:rsidRDefault="0054305E" w:rsidP="0054305E">
      <w:pPr>
        <w:jc w:val="both"/>
        <w:rPr>
          <w:rFonts w:ascii="Arial" w:hAnsi="Arial" w:cs="Arial"/>
          <w:sz w:val="20"/>
          <w:szCs w:val="20"/>
        </w:rPr>
      </w:pPr>
    </w:p>
    <w:p w14:paraId="4C26D91F" w14:textId="6A3B6BFD" w:rsidR="0054305E" w:rsidRPr="004008BE" w:rsidRDefault="0054305E" w:rsidP="0054305E">
      <w:pPr>
        <w:jc w:val="both"/>
        <w:rPr>
          <w:rFonts w:ascii="Arial" w:hAnsi="Arial" w:cs="Arial"/>
          <w:sz w:val="20"/>
          <w:szCs w:val="20"/>
        </w:rPr>
      </w:pPr>
      <w:r w:rsidRPr="004008BE">
        <w:rPr>
          <w:rFonts w:ascii="Arial" w:hAnsi="Arial" w:cs="Arial"/>
          <w:sz w:val="20"/>
          <w:szCs w:val="20"/>
        </w:rPr>
        <w:t xml:space="preserve">Izbrani kandidat bo delo opravljal v prostorih Upravne enote Ljubljana, </w:t>
      </w:r>
      <w:r w:rsidR="0047673A">
        <w:rPr>
          <w:rFonts w:ascii="Arial" w:hAnsi="Arial" w:cs="Arial"/>
          <w:sz w:val="20"/>
          <w:szCs w:val="20"/>
        </w:rPr>
        <w:t xml:space="preserve">v </w:t>
      </w:r>
      <w:r w:rsidR="00E15406">
        <w:rPr>
          <w:rFonts w:ascii="Arial" w:hAnsi="Arial" w:cs="Arial"/>
          <w:sz w:val="20"/>
          <w:szCs w:val="20"/>
        </w:rPr>
        <w:t>Oddelku za upravno poslovanje, v Referatu za ravnanje z dokumentarnim gradivom</w:t>
      </w:r>
      <w:r w:rsidR="002B25FA">
        <w:rPr>
          <w:rFonts w:ascii="Arial" w:hAnsi="Arial" w:cs="Arial"/>
          <w:sz w:val="20"/>
          <w:szCs w:val="20"/>
        </w:rPr>
        <w:t xml:space="preserve"> Tobačna</w:t>
      </w:r>
      <w:r w:rsidRPr="004008BE">
        <w:rPr>
          <w:rFonts w:ascii="Arial" w:hAnsi="Arial" w:cs="Arial"/>
          <w:sz w:val="20"/>
          <w:szCs w:val="20"/>
        </w:rPr>
        <w:t>, Tobačna ulica 5, Ljubljana, oziroma v drugih uradnih prostorih Upravne enote Ljubljana.</w:t>
      </w:r>
    </w:p>
    <w:p w14:paraId="6D713B83" w14:textId="77777777" w:rsidR="000F5235" w:rsidRPr="004008BE" w:rsidRDefault="000F5235" w:rsidP="000F5235">
      <w:pPr>
        <w:jc w:val="both"/>
        <w:rPr>
          <w:rFonts w:ascii="Arial" w:hAnsi="Arial" w:cs="Arial"/>
          <w:sz w:val="20"/>
          <w:szCs w:val="20"/>
        </w:rPr>
      </w:pPr>
    </w:p>
    <w:p w14:paraId="2C05155D" w14:textId="41B6F1AE" w:rsidR="000F5235" w:rsidRPr="004008BE" w:rsidRDefault="000F5235" w:rsidP="000F5235">
      <w:pPr>
        <w:jc w:val="both"/>
        <w:rPr>
          <w:rFonts w:ascii="Arial" w:hAnsi="Arial" w:cs="Arial"/>
          <w:sz w:val="20"/>
          <w:szCs w:val="20"/>
        </w:rPr>
      </w:pPr>
      <w:bookmarkStart w:id="2" w:name="_Hlk154653249"/>
      <w:r w:rsidRPr="004008BE">
        <w:rPr>
          <w:rFonts w:ascii="Arial" w:hAnsi="Arial" w:cs="Arial"/>
          <w:sz w:val="20"/>
          <w:szCs w:val="20"/>
        </w:rPr>
        <w:t xml:space="preserve">Kandidat </w:t>
      </w:r>
      <w:r w:rsidRPr="004008BE">
        <w:rPr>
          <w:rFonts w:ascii="Arial" w:hAnsi="Arial" w:cs="Arial"/>
          <w:b/>
          <w:bCs/>
          <w:sz w:val="20"/>
          <w:szCs w:val="20"/>
          <w:u w:val="single"/>
        </w:rPr>
        <w:t xml:space="preserve">vloži prijavo v pisni obliki </w:t>
      </w:r>
      <w:hyperlink r:id="rId7" w:history="1">
        <w:r w:rsidRPr="004008BE">
          <w:rPr>
            <w:rStyle w:val="Hiperpovezava1"/>
            <w:rFonts w:ascii="Arial" w:hAnsi="Arial" w:cs="Arial"/>
            <w:b/>
            <w:bCs/>
            <w:color w:val="auto"/>
            <w:sz w:val="20"/>
            <w:szCs w:val="20"/>
          </w:rPr>
          <w:t>na priloženem obrazcu</w:t>
        </w:r>
      </w:hyperlink>
      <w:r w:rsidRPr="004008BE">
        <w:rPr>
          <w:rFonts w:ascii="Arial" w:hAnsi="Arial" w:cs="Arial"/>
          <w:sz w:val="20"/>
          <w:szCs w:val="20"/>
        </w:rPr>
        <w:t xml:space="preserve">, ki jo pošlje v zaprti ovojnici z označbo: "za javni natečaj za prosto uradniško delovno mesto </w:t>
      </w:r>
      <w:r w:rsidR="00373068">
        <w:rPr>
          <w:rFonts w:ascii="Arial" w:hAnsi="Arial" w:cs="Arial"/>
          <w:sz w:val="20"/>
          <w:szCs w:val="20"/>
        </w:rPr>
        <w:t>R</w:t>
      </w:r>
      <w:r w:rsidRPr="004008BE">
        <w:rPr>
          <w:rFonts w:ascii="Arial" w:hAnsi="Arial" w:cs="Arial"/>
          <w:sz w:val="20"/>
          <w:szCs w:val="20"/>
        </w:rPr>
        <w:t xml:space="preserve">eferent </w:t>
      </w:r>
      <w:r w:rsidR="00373068">
        <w:rPr>
          <w:rFonts w:ascii="Arial" w:hAnsi="Arial" w:cs="Arial"/>
          <w:sz w:val="20"/>
          <w:szCs w:val="20"/>
        </w:rPr>
        <w:t xml:space="preserve">UE </w:t>
      </w:r>
      <w:r w:rsidR="00373068" w:rsidRPr="004008BE">
        <w:rPr>
          <w:rFonts w:ascii="Arial" w:hAnsi="Arial" w:cs="Arial"/>
          <w:sz w:val="20"/>
          <w:szCs w:val="20"/>
        </w:rPr>
        <w:t xml:space="preserve">v </w:t>
      </w:r>
      <w:r w:rsidR="00373068">
        <w:rPr>
          <w:rFonts w:ascii="Arial" w:hAnsi="Arial" w:cs="Arial"/>
          <w:sz w:val="20"/>
          <w:szCs w:val="20"/>
        </w:rPr>
        <w:t>Oddelku za upravno poslovanje, v Referatu za ravnanje z dokumentarnim gradivom Tobačna</w:t>
      </w:r>
      <w:r w:rsidR="005E1871" w:rsidRPr="004008BE">
        <w:rPr>
          <w:rFonts w:ascii="Arial" w:hAnsi="Arial" w:cs="Arial"/>
          <w:sz w:val="20"/>
          <w:szCs w:val="20"/>
        </w:rPr>
        <w:t>,</w:t>
      </w:r>
      <w:r w:rsidRPr="004008BE">
        <w:rPr>
          <w:rFonts w:ascii="Arial" w:hAnsi="Arial" w:cs="Arial"/>
          <w:sz w:val="20"/>
          <w:szCs w:val="20"/>
        </w:rPr>
        <w:t xml:space="preserve"> številka 110-</w:t>
      </w:r>
      <w:r w:rsidR="00E709F4">
        <w:rPr>
          <w:rFonts w:ascii="Arial" w:hAnsi="Arial" w:cs="Arial"/>
          <w:sz w:val="20"/>
          <w:szCs w:val="20"/>
        </w:rPr>
        <w:t>95</w:t>
      </w:r>
      <w:r w:rsidRPr="004008BE">
        <w:rPr>
          <w:rFonts w:ascii="Arial" w:hAnsi="Arial" w:cs="Arial"/>
          <w:sz w:val="20"/>
          <w:szCs w:val="20"/>
        </w:rPr>
        <w:t>/202</w:t>
      </w:r>
      <w:r w:rsidR="00E15406">
        <w:rPr>
          <w:rFonts w:ascii="Arial" w:hAnsi="Arial" w:cs="Arial"/>
          <w:sz w:val="20"/>
          <w:szCs w:val="20"/>
        </w:rPr>
        <w:t>5</w:t>
      </w:r>
      <w:r w:rsidR="00DD79CB" w:rsidRPr="004008BE">
        <w:rPr>
          <w:rFonts w:ascii="Arial" w:hAnsi="Arial" w:cs="Arial"/>
          <w:sz w:val="20"/>
          <w:szCs w:val="20"/>
        </w:rPr>
        <w:t>-6224</w:t>
      </w:r>
      <w:r w:rsidRPr="004008BE">
        <w:rPr>
          <w:rFonts w:ascii="Arial" w:hAnsi="Arial" w:cs="Arial"/>
          <w:sz w:val="20"/>
          <w:szCs w:val="20"/>
        </w:rPr>
        <w:t xml:space="preserve">« </w:t>
      </w:r>
      <w:r w:rsidRPr="004008BE">
        <w:rPr>
          <w:rFonts w:ascii="Arial" w:hAnsi="Arial" w:cs="Arial"/>
          <w:bCs/>
          <w:sz w:val="20"/>
          <w:szCs w:val="20"/>
        </w:rPr>
        <w:t>na naslov:</w:t>
      </w:r>
      <w:r w:rsidRPr="004008BE">
        <w:rPr>
          <w:rFonts w:ascii="Arial" w:hAnsi="Arial" w:cs="Arial"/>
          <w:sz w:val="20"/>
          <w:szCs w:val="20"/>
        </w:rPr>
        <w:t xml:space="preserve"> Upravna enota Ljubljana, Linhartova cesta 13, 1000 Ljubljana, in sicer </w:t>
      </w:r>
      <w:r w:rsidRPr="004008BE">
        <w:rPr>
          <w:rFonts w:ascii="Arial" w:hAnsi="Arial" w:cs="Arial"/>
          <w:b/>
          <w:bCs/>
          <w:sz w:val="20"/>
          <w:szCs w:val="20"/>
        </w:rPr>
        <w:t xml:space="preserve">v roku </w:t>
      </w:r>
      <w:r w:rsidR="00DD79CB" w:rsidRPr="004008BE">
        <w:rPr>
          <w:rFonts w:ascii="Arial" w:hAnsi="Arial" w:cs="Arial"/>
          <w:b/>
          <w:bCs/>
          <w:sz w:val="20"/>
          <w:szCs w:val="20"/>
        </w:rPr>
        <w:t>osmih (</w:t>
      </w:r>
      <w:r w:rsidR="005E1871" w:rsidRPr="004008BE">
        <w:rPr>
          <w:rFonts w:ascii="Arial" w:hAnsi="Arial" w:cs="Arial"/>
          <w:b/>
          <w:bCs/>
          <w:sz w:val="20"/>
          <w:szCs w:val="20"/>
        </w:rPr>
        <w:t>8</w:t>
      </w:r>
      <w:r w:rsidR="00DD79CB" w:rsidRPr="004008BE">
        <w:rPr>
          <w:rFonts w:ascii="Arial" w:hAnsi="Arial" w:cs="Arial"/>
          <w:b/>
          <w:bCs/>
          <w:sz w:val="20"/>
          <w:szCs w:val="20"/>
        </w:rPr>
        <w:t>)</w:t>
      </w:r>
      <w:r w:rsidR="0047105B" w:rsidRPr="004008BE">
        <w:rPr>
          <w:rFonts w:ascii="Arial" w:hAnsi="Arial" w:cs="Arial"/>
          <w:b/>
          <w:bCs/>
          <w:sz w:val="20"/>
          <w:szCs w:val="20"/>
        </w:rPr>
        <w:t xml:space="preserve"> </w:t>
      </w:r>
      <w:r w:rsidR="007A2F49" w:rsidRPr="004008BE">
        <w:rPr>
          <w:rFonts w:ascii="Arial" w:hAnsi="Arial" w:cs="Arial"/>
          <w:b/>
          <w:bCs/>
          <w:sz w:val="20"/>
          <w:szCs w:val="20"/>
        </w:rPr>
        <w:t>dni</w:t>
      </w:r>
      <w:r w:rsidR="007A2F49" w:rsidRPr="004008BE">
        <w:rPr>
          <w:rFonts w:ascii="Arial" w:hAnsi="Arial" w:cs="Arial"/>
          <w:sz w:val="20"/>
          <w:szCs w:val="20"/>
        </w:rPr>
        <w:t xml:space="preserve"> </w:t>
      </w:r>
      <w:r w:rsidRPr="004008BE">
        <w:rPr>
          <w:rFonts w:ascii="Arial" w:hAnsi="Arial" w:cs="Arial"/>
          <w:sz w:val="20"/>
          <w:szCs w:val="20"/>
        </w:rPr>
        <w:t xml:space="preserve">po objavi na </w:t>
      </w:r>
      <w:r w:rsidR="00557E10" w:rsidRPr="004008BE">
        <w:rPr>
          <w:rFonts w:ascii="Arial" w:hAnsi="Arial" w:cs="Arial"/>
          <w:sz w:val="20"/>
          <w:szCs w:val="20"/>
        </w:rPr>
        <w:t>osrednjem spletnem mestu</w:t>
      </w:r>
      <w:r w:rsidR="00EB59C5" w:rsidRPr="004008BE">
        <w:rPr>
          <w:rFonts w:ascii="Arial" w:hAnsi="Arial" w:cs="Arial"/>
          <w:sz w:val="20"/>
          <w:szCs w:val="20"/>
        </w:rPr>
        <w:t xml:space="preserve"> </w:t>
      </w:r>
      <w:r w:rsidR="00557E10" w:rsidRPr="004008BE">
        <w:rPr>
          <w:rFonts w:ascii="Arial" w:hAnsi="Arial" w:cs="Arial"/>
          <w:sz w:val="20"/>
          <w:szCs w:val="20"/>
        </w:rPr>
        <w:t>državne uprave, portalu GOV.SI</w:t>
      </w:r>
      <w:r w:rsidRPr="004008BE">
        <w:rPr>
          <w:rFonts w:ascii="Arial" w:hAnsi="Arial" w:cs="Arial"/>
          <w:sz w:val="20"/>
          <w:szCs w:val="20"/>
        </w:rPr>
        <w:t xml:space="preserve">. Za pisno obliko prijave se šteje tudi elektronska oblika, poslana na elektronski naslov: </w:t>
      </w:r>
      <w:hyperlink r:id="rId8" w:history="1">
        <w:r w:rsidRPr="004008BE">
          <w:rPr>
            <w:rStyle w:val="Hiperpovezava"/>
            <w:rFonts w:ascii="Arial" w:hAnsi="Arial" w:cs="Arial"/>
            <w:b/>
            <w:bCs/>
            <w:color w:val="auto"/>
          </w:rPr>
          <w:t>ue.ljubljana@gov.si</w:t>
        </w:r>
      </w:hyperlink>
      <w:r w:rsidRPr="004008BE">
        <w:rPr>
          <w:rFonts w:ascii="Arial" w:hAnsi="Arial" w:cs="Arial"/>
          <w:b/>
          <w:bCs/>
          <w:sz w:val="20"/>
          <w:szCs w:val="20"/>
        </w:rPr>
        <w:t>,</w:t>
      </w:r>
      <w:r w:rsidRPr="004008BE">
        <w:rPr>
          <w:rFonts w:ascii="Arial" w:hAnsi="Arial" w:cs="Arial"/>
          <w:sz w:val="20"/>
          <w:szCs w:val="20"/>
        </w:rPr>
        <w:t xml:space="preserve"> pri čemer veljavnost prijave ni pogojena z elektronskim podpisom</w:t>
      </w:r>
      <w:hyperlink r:id="rId9" w:history="1"/>
      <w:r w:rsidRPr="004008BE">
        <w:rPr>
          <w:rFonts w:ascii="Arial" w:hAnsi="Arial" w:cs="Arial"/>
          <w:sz w:val="20"/>
          <w:szCs w:val="20"/>
        </w:rPr>
        <w:t xml:space="preserve">. </w:t>
      </w:r>
      <w:r w:rsidR="00384B93" w:rsidRPr="004008BE">
        <w:rPr>
          <w:rFonts w:ascii="Arial" w:hAnsi="Arial" w:cs="Arial"/>
          <w:sz w:val="20"/>
          <w:szCs w:val="20"/>
        </w:rPr>
        <w:t>Zadnji dan za prijavo je</w:t>
      </w:r>
      <w:r w:rsidR="006F58F3">
        <w:rPr>
          <w:rFonts w:ascii="Arial" w:hAnsi="Arial" w:cs="Arial"/>
          <w:sz w:val="20"/>
          <w:szCs w:val="20"/>
        </w:rPr>
        <w:t xml:space="preserve"> </w:t>
      </w:r>
      <w:r w:rsidR="00D93135">
        <w:rPr>
          <w:rFonts w:ascii="Arial" w:hAnsi="Arial" w:cs="Arial"/>
          <w:sz w:val="20"/>
          <w:szCs w:val="20"/>
        </w:rPr>
        <w:t>5</w:t>
      </w:r>
      <w:r w:rsidR="006F58F3">
        <w:rPr>
          <w:rFonts w:ascii="Arial" w:hAnsi="Arial" w:cs="Arial"/>
          <w:sz w:val="20"/>
          <w:szCs w:val="20"/>
        </w:rPr>
        <w:t>. 12.</w:t>
      </w:r>
      <w:r w:rsidR="005E1871" w:rsidRPr="00505B2E">
        <w:rPr>
          <w:rFonts w:ascii="Arial" w:hAnsi="Arial" w:cs="Arial"/>
          <w:sz w:val="20"/>
          <w:szCs w:val="20"/>
        </w:rPr>
        <w:t xml:space="preserve"> 202</w:t>
      </w:r>
      <w:r w:rsidR="00E15406" w:rsidRPr="00505B2E">
        <w:rPr>
          <w:rFonts w:ascii="Arial" w:hAnsi="Arial" w:cs="Arial"/>
          <w:sz w:val="20"/>
          <w:szCs w:val="20"/>
        </w:rPr>
        <w:t>5</w:t>
      </w:r>
      <w:r w:rsidR="00384B93" w:rsidRPr="00505B2E">
        <w:rPr>
          <w:rFonts w:ascii="Arial" w:hAnsi="Arial" w:cs="Arial"/>
          <w:sz w:val="20"/>
          <w:szCs w:val="20"/>
        </w:rPr>
        <w:t>.</w:t>
      </w:r>
    </w:p>
    <w:bookmarkEnd w:id="2"/>
    <w:p w14:paraId="5A116587" w14:textId="363A949D" w:rsidR="000F5235" w:rsidRPr="004008BE" w:rsidRDefault="000F5235" w:rsidP="000F5235">
      <w:pPr>
        <w:jc w:val="both"/>
        <w:rPr>
          <w:rFonts w:ascii="Arial" w:hAnsi="Arial" w:cs="Arial"/>
          <w:sz w:val="20"/>
          <w:szCs w:val="20"/>
        </w:rPr>
      </w:pPr>
    </w:p>
    <w:p w14:paraId="1C82E70A" w14:textId="77777777" w:rsidR="004318B4" w:rsidRPr="004008BE" w:rsidRDefault="004318B4" w:rsidP="004318B4">
      <w:pPr>
        <w:jc w:val="both"/>
        <w:rPr>
          <w:rFonts w:ascii="Arial" w:hAnsi="Arial" w:cs="Arial"/>
          <w:sz w:val="20"/>
          <w:szCs w:val="20"/>
        </w:rPr>
      </w:pPr>
      <w:hyperlink r:id="rId10" w:history="1"/>
      <w:bookmarkStart w:id="3" w:name="_Hlk80688878"/>
      <w:r w:rsidRPr="004008BE">
        <w:rPr>
          <w:rFonts w:ascii="Arial" w:hAnsi="Arial" w:cs="Arial"/>
          <w:sz w:val="20"/>
          <w:szCs w:val="20"/>
        </w:rPr>
        <w:t>Če je prijava poslana po pošti, se šteje, da je pravočasna, če je oddana na pošto priporočeno, in sicer najkasneje zadnji dan roka za prijavo</w:t>
      </w:r>
      <w:bookmarkEnd w:id="3"/>
      <w:r w:rsidRPr="004008BE">
        <w:rPr>
          <w:rFonts w:ascii="Arial" w:hAnsi="Arial" w:cs="Arial"/>
          <w:sz w:val="20"/>
          <w:szCs w:val="20"/>
        </w:rPr>
        <w:t xml:space="preserve">. </w:t>
      </w:r>
    </w:p>
    <w:p w14:paraId="00642242" w14:textId="77777777" w:rsidR="004318B4" w:rsidRPr="004008BE" w:rsidRDefault="004318B4" w:rsidP="000F5235">
      <w:pPr>
        <w:jc w:val="both"/>
        <w:rPr>
          <w:rFonts w:ascii="Arial" w:hAnsi="Arial" w:cs="Arial"/>
          <w:sz w:val="20"/>
          <w:szCs w:val="20"/>
        </w:rPr>
      </w:pPr>
    </w:p>
    <w:p w14:paraId="6870D697" w14:textId="2AC8615D" w:rsidR="000F5235" w:rsidRPr="004008BE" w:rsidRDefault="000F5235" w:rsidP="000F5235">
      <w:pPr>
        <w:jc w:val="both"/>
        <w:rPr>
          <w:rFonts w:ascii="Arial" w:hAnsi="Arial" w:cs="Arial"/>
          <w:i/>
          <w:sz w:val="20"/>
          <w:szCs w:val="20"/>
        </w:rPr>
      </w:pPr>
      <w:r w:rsidRPr="004008BE">
        <w:rPr>
          <w:rFonts w:ascii="Arial" w:hAnsi="Arial" w:cs="Arial"/>
          <w:i/>
          <w:sz w:val="20"/>
          <w:szCs w:val="20"/>
        </w:rPr>
        <w:t xml:space="preserve">Kandidate vljudno naprošamo, da zaradi upoštevanja ekonomskega in ekološkega vidika </w:t>
      </w:r>
      <w:r w:rsidR="00853562" w:rsidRPr="004008BE">
        <w:rPr>
          <w:rFonts w:ascii="Arial" w:hAnsi="Arial" w:cs="Arial"/>
          <w:i/>
          <w:sz w:val="20"/>
          <w:szCs w:val="20"/>
        </w:rPr>
        <w:t>(vsaka prijava, ki jo UEL dobi po e-pošti, se namreč natisne) prijavo vložijo tako, da izpolnijo priloženi obrazec, ki vsebuje vse podatke, potrebne za popolno prijavo.</w:t>
      </w:r>
    </w:p>
    <w:p w14:paraId="4BE543EF" w14:textId="77777777" w:rsidR="000F5235" w:rsidRPr="004008BE" w:rsidRDefault="000F5235" w:rsidP="000F5235">
      <w:pPr>
        <w:jc w:val="both"/>
        <w:rPr>
          <w:rFonts w:ascii="Arial" w:hAnsi="Arial" w:cs="Arial"/>
          <w:sz w:val="20"/>
          <w:szCs w:val="20"/>
        </w:rPr>
      </w:pPr>
    </w:p>
    <w:p w14:paraId="356C02F0" w14:textId="27DC9FE4" w:rsidR="000F5235" w:rsidRPr="004008BE" w:rsidRDefault="000F5235" w:rsidP="000F5235">
      <w:pPr>
        <w:jc w:val="both"/>
        <w:rPr>
          <w:rFonts w:ascii="Arial" w:hAnsi="Arial" w:cs="Arial"/>
          <w:sz w:val="20"/>
          <w:szCs w:val="20"/>
        </w:rPr>
      </w:pPr>
      <w:bookmarkStart w:id="4" w:name="_Hlk154651296"/>
      <w:r w:rsidRPr="004008BE">
        <w:rPr>
          <w:rFonts w:ascii="Arial" w:hAnsi="Arial" w:cs="Arial"/>
          <w:sz w:val="20"/>
          <w:szCs w:val="20"/>
        </w:rPr>
        <w:t>Obvestilo o končanem izbirnem postopku bo objavljeno na osrednjem spletnem mestu državne uprave</w:t>
      </w:r>
      <w:r w:rsidR="00853562" w:rsidRPr="004008BE">
        <w:rPr>
          <w:rFonts w:ascii="Arial" w:hAnsi="Arial" w:cs="Arial"/>
          <w:sz w:val="20"/>
          <w:szCs w:val="20"/>
        </w:rPr>
        <w:t>, port</w:t>
      </w:r>
      <w:r w:rsidR="00EB59C5" w:rsidRPr="004008BE">
        <w:rPr>
          <w:rFonts w:ascii="Arial" w:hAnsi="Arial" w:cs="Arial"/>
          <w:sz w:val="20"/>
          <w:szCs w:val="20"/>
        </w:rPr>
        <w:t>a</w:t>
      </w:r>
      <w:r w:rsidR="00853562" w:rsidRPr="004008BE">
        <w:rPr>
          <w:rFonts w:ascii="Arial" w:hAnsi="Arial" w:cs="Arial"/>
          <w:sz w:val="20"/>
          <w:szCs w:val="20"/>
        </w:rPr>
        <w:t xml:space="preserve">lu GOV.SI. </w:t>
      </w:r>
      <w:r w:rsidRPr="004008BE">
        <w:rPr>
          <w:rFonts w:ascii="Arial" w:hAnsi="Arial" w:cs="Arial"/>
          <w:sz w:val="20"/>
          <w:szCs w:val="20"/>
        </w:rPr>
        <w:t>Kandidati bodo o izbiri pisno obveščeni najkasneje v roku 15 dni  po izbiri. O izbiri uradnika bo izdan sklep, ki bo vročen izbranemu kandidatu, ostalim kandidatom pa bo vročen sklep, da niso bili izbrani.</w:t>
      </w:r>
    </w:p>
    <w:bookmarkEnd w:id="4"/>
    <w:p w14:paraId="0BB9863C" w14:textId="77777777" w:rsidR="000F5235" w:rsidRPr="004008BE" w:rsidRDefault="000F5235" w:rsidP="000F5235">
      <w:pPr>
        <w:jc w:val="both"/>
        <w:rPr>
          <w:rFonts w:ascii="Arial" w:hAnsi="Arial" w:cs="Arial"/>
          <w:sz w:val="20"/>
          <w:szCs w:val="20"/>
        </w:rPr>
      </w:pPr>
    </w:p>
    <w:p w14:paraId="675F657D" w14:textId="5F0FAD98" w:rsidR="000F5235" w:rsidRPr="004008BE" w:rsidRDefault="000F5235" w:rsidP="000F5235">
      <w:pPr>
        <w:jc w:val="both"/>
        <w:rPr>
          <w:rFonts w:ascii="Arial" w:hAnsi="Arial" w:cs="Arial"/>
          <w:sz w:val="20"/>
          <w:szCs w:val="20"/>
        </w:rPr>
      </w:pPr>
      <w:r w:rsidRPr="004008BE">
        <w:rPr>
          <w:rFonts w:ascii="Arial" w:hAnsi="Arial" w:cs="Arial"/>
          <w:sz w:val="20"/>
          <w:szCs w:val="20"/>
        </w:rPr>
        <w:t xml:space="preserve">Informacije o izvedbi javnega natečaja daje </w:t>
      </w:r>
      <w:r w:rsidR="006F58F3">
        <w:rPr>
          <w:rFonts w:ascii="Arial" w:hAnsi="Arial" w:cs="Arial"/>
          <w:sz w:val="20"/>
          <w:szCs w:val="20"/>
        </w:rPr>
        <w:t>Maja Marinčič</w:t>
      </w:r>
      <w:r w:rsidRPr="004008BE">
        <w:rPr>
          <w:rFonts w:ascii="Arial" w:hAnsi="Arial" w:cs="Arial"/>
          <w:sz w:val="20"/>
          <w:szCs w:val="20"/>
        </w:rPr>
        <w:t>, vsak delavnik med 9. in 1</w:t>
      </w:r>
      <w:r w:rsidR="00853562" w:rsidRPr="004008BE">
        <w:rPr>
          <w:rFonts w:ascii="Arial" w:hAnsi="Arial" w:cs="Arial"/>
          <w:sz w:val="20"/>
          <w:szCs w:val="20"/>
        </w:rPr>
        <w:t>1</w:t>
      </w:r>
      <w:r w:rsidRPr="004008BE">
        <w:rPr>
          <w:rFonts w:ascii="Arial" w:hAnsi="Arial" w:cs="Arial"/>
          <w:sz w:val="20"/>
          <w:szCs w:val="20"/>
        </w:rPr>
        <w:t xml:space="preserve">. uro (telefonska številka 01/306 31 </w:t>
      </w:r>
      <w:r w:rsidR="006F58F3">
        <w:rPr>
          <w:rFonts w:ascii="Arial" w:hAnsi="Arial" w:cs="Arial"/>
          <w:sz w:val="20"/>
          <w:szCs w:val="20"/>
        </w:rPr>
        <w:t>23</w:t>
      </w:r>
      <w:r w:rsidR="00234C73" w:rsidRPr="004008BE">
        <w:rPr>
          <w:rFonts w:ascii="Arial" w:hAnsi="Arial" w:cs="Arial"/>
          <w:sz w:val="20"/>
          <w:szCs w:val="20"/>
        </w:rPr>
        <w:t>)</w:t>
      </w:r>
      <w:r w:rsidRPr="004008BE">
        <w:rPr>
          <w:rFonts w:ascii="Arial" w:hAnsi="Arial" w:cs="Arial"/>
          <w:sz w:val="20"/>
          <w:szCs w:val="20"/>
        </w:rPr>
        <w:t>.</w:t>
      </w:r>
    </w:p>
    <w:p w14:paraId="51C5675E" w14:textId="77777777" w:rsidR="000F5235" w:rsidRPr="004008BE" w:rsidRDefault="000F5235" w:rsidP="000F5235">
      <w:pPr>
        <w:jc w:val="both"/>
        <w:rPr>
          <w:rFonts w:ascii="Arial" w:hAnsi="Arial" w:cs="Arial"/>
          <w:color w:val="808000"/>
          <w:sz w:val="20"/>
          <w:szCs w:val="20"/>
        </w:rPr>
      </w:pPr>
    </w:p>
    <w:p w14:paraId="3A28173A" w14:textId="1BE4E96D" w:rsidR="005B6463" w:rsidRPr="00436EA9" w:rsidRDefault="000F5235" w:rsidP="00580EB3">
      <w:pPr>
        <w:jc w:val="both"/>
        <w:rPr>
          <w:rFonts w:ascii="Arial" w:hAnsi="Arial" w:cs="Arial"/>
          <w:sz w:val="20"/>
          <w:szCs w:val="20"/>
        </w:rPr>
      </w:pPr>
      <w:r w:rsidRPr="004008BE">
        <w:rPr>
          <w:rFonts w:ascii="Arial" w:hAnsi="Arial" w:cs="Arial"/>
          <w:sz w:val="20"/>
          <w:szCs w:val="20"/>
        </w:rPr>
        <w:lastRenderedPageBreak/>
        <w:t>V besedilu javnega natečaja uporabljeni izrazi, zapisani v moški spolni slovnični obliki, so uporabljeni kot nevtralni za moške in ženske.</w:t>
      </w:r>
    </w:p>
    <w:sectPr w:rsidR="005B6463" w:rsidRPr="00436EA9" w:rsidSect="0054305E">
      <w:headerReference w:type="default" r:id="rId11"/>
      <w:footerReference w:type="even" r:id="rId12"/>
      <w:footerReference w:type="default" r:id="rId13"/>
      <w:pgSz w:w="11906" w:h="16838"/>
      <w:pgMar w:top="1417" w:right="1133" w:bottom="1276"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3DDD6" w14:textId="77777777" w:rsidR="005F5E43" w:rsidRDefault="005F5E43">
      <w:r>
        <w:separator/>
      </w:r>
    </w:p>
  </w:endnote>
  <w:endnote w:type="continuationSeparator" w:id="0">
    <w:p w14:paraId="03E01E62" w14:textId="77777777" w:rsidR="005F5E43" w:rsidRDefault="005F5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6C5E6" w14:textId="77777777" w:rsidR="00D708B9" w:rsidRDefault="00D708B9" w:rsidP="004B145A">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7552FC04" w14:textId="77777777" w:rsidR="00D708B9" w:rsidRDefault="00D708B9">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955C8" w14:textId="77777777" w:rsidR="00D708B9" w:rsidRPr="00FF1165" w:rsidRDefault="00D708B9" w:rsidP="004B145A">
    <w:pPr>
      <w:pStyle w:val="Noga"/>
      <w:framePr w:wrap="around" w:vAnchor="text" w:hAnchor="margin" w:xAlign="center" w:y="1"/>
      <w:rPr>
        <w:rStyle w:val="tevilkastrani"/>
        <w:rFonts w:ascii="Verdana" w:hAnsi="Verdana"/>
        <w:sz w:val="18"/>
        <w:szCs w:val="18"/>
      </w:rPr>
    </w:pPr>
    <w:r w:rsidRPr="00FF1165">
      <w:rPr>
        <w:rStyle w:val="tevilkastrani"/>
        <w:rFonts w:ascii="Verdana" w:hAnsi="Verdana"/>
        <w:sz w:val="18"/>
        <w:szCs w:val="18"/>
      </w:rPr>
      <w:fldChar w:fldCharType="begin"/>
    </w:r>
    <w:r w:rsidRPr="00FF1165">
      <w:rPr>
        <w:rStyle w:val="tevilkastrani"/>
        <w:rFonts w:ascii="Verdana" w:hAnsi="Verdana"/>
        <w:sz w:val="18"/>
        <w:szCs w:val="18"/>
      </w:rPr>
      <w:instrText xml:space="preserve">PAGE  </w:instrText>
    </w:r>
    <w:r w:rsidRPr="00FF1165">
      <w:rPr>
        <w:rStyle w:val="tevilkastrani"/>
        <w:rFonts w:ascii="Verdana" w:hAnsi="Verdana"/>
        <w:sz w:val="18"/>
        <w:szCs w:val="18"/>
      </w:rPr>
      <w:fldChar w:fldCharType="separate"/>
    </w:r>
    <w:r w:rsidR="00F00EA9">
      <w:rPr>
        <w:rStyle w:val="tevilkastrani"/>
        <w:rFonts w:ascii="Verdana" w:hAnsi="Verdana"/>
        <w:noProof/>
        <w:sz w:val="18"/>
        <w:szCs w:val="18"/>
      </w:rPr>
      <w:t>2</w:t>
    </w:r>
    <w:r w:rsidRPr="00FF1165">
      <w:rPr>
        <w:rStyle w:val="tevilkastrani"/>
        <w:rFonts w:ascii="Verdana" w:hAnsi="Verdana"/>
        <w:sz w:val="18"/>
        <w:szCs w:val="18"/>
      </w:rPr>
      <w:fldChar w:fldCharType="end"/>
    </w:r>
  </w:p>
  <w:p w14:paraId="1EDCB4EC" w14:textId="77777777" w:rsidR="00D708B9" w:rsidRDefault="00D708B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FEED4" w14:textId="77777777" w:rsidR="005F5E43" w:rsidRDefault="005F5E43">
      <w:r>
        <w:separator/>
      </w:r>
    </w:p>
  </w:footnote>
  <w:footnote w:type="continuationSeparator" w:id="0">
    <w:p w14:paraId="5E9F4ECD" w14:textId="77777777" w:rsidR="005F5E43" w:rsidRDefault="005F5E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91C71" w14:textId="36902817" w:rsidR="005E1871" w:rsidRDefault="00376037" w:rsidP="00F31850">
    <w:pPr>
      <w:pStyle w:val="Glava"/>
      <w:jc w:val="right"/>
      <w:rPr>
        <w:rFonts w:ascii="Arial" w:hAnsi="Arial" w:cs="Arial"/>
        <w:sz w:val="20"/>
        <w:szCs w:val="20"/>
      </w:rPr>
    </w:pPr>
    <w:r w:rsidRPr="00EA4F70">
      <w:rPr>
        <w:rFonts w:ascii="Arial" w:hAnsi="Arial" w:cs="Arial"/>
        <w:sz w:val="20"/>
        <w:szCs w:val="20"/>
      </w:rPr>
      <w:t>Številka:</w:t>
    </w:r>
    <w:r w:rsidR="00F31850" w:rsidRPr="00EA4F70">
      <w:rPr>
        <w:rFonts w:ascii="Arial" w:hAnsi="Arial" w:cs="Arial"/>
        <w:sz w:val="20"/>
        <w:szCs w:val="20"/>
      </w:rPr>
      <w:t xml:space="preserve"> </w:t>
    </w:r>
    <w:r w:rsidR="004D5E2F">
      <w:rPr>
        <w:rFonts w:ascii="Arial" w:hAnsi="Arial" w:cs="Arial"/>
        <w:sz w:val="20"/>
        <w:szCs w:val="20"/>
      </w:rPr>
      <w:t xml:space="preserve">JN </w:t>
    </w:r>
    <w:r w:rsidR="00F31850" w:rsidRPr="00EA4F70">
      <w:rPr>
        <w:rFonts w:ascii="Arial" w:hAnsi="Arial" w:cs="Arial"/>
        <w:sz w:val="20"/>
        <w:szCs w:val="20"/>
      </w:rPr>
      <w:t>110-</w:t>
    </w:r>
    <w:r w:rsidR="00E709F4">
      <w:rPr>
        <w:rFonts w:ascii="Arial" w:hAnsi="Arial" w:cs="Arial"/>
        <w:sz w:val="20"/>
        <w:szCs w:val="20"/>
      </w:rPr>
      <w:t>95</w:t>
    </w:r>
    <w:r w:rsidR="00F31850" w:rsidRPr="00EA4F70">
      <w:rPr>
        <w:rFonts w:ascii="Arial" w:hAnsi="Arial" w:cs="Arial"/>
        <w:sz w:val="20"/>
        <w:szCs w:val="20"/>
      </w:rPr>
      <w:t>/202</w:t>
    </w:r>
    <w:r w:rsidR="009E39E1">
      <w:rPr>
        <w:rFonts w:ascii="Arial" w:hAnsi="Arial" w:cs="Arial"/>
        <w:sz w:val="20"/>
        <w:szCs w:val="20"/>
      </w:rPr>
      <w:t>5</w:t>
    </w:r>
    <w:r w:rsidR="005E1871">
      <w:rPr>
        <w:rFonts w:ascii="Arial" w:hAnsi="Arial" w:cs="Arial"/>
        <w:sz w:val="20"/>
        <w:szCs w:val="20"/>
      </w:rPr>
      <w:t>-6224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089D"/>
    <w:multiLevelType w:val="hybridMultilevel"/>
    <w:tmpl w:val="5380E772"/>
    <w:lvl w:ilvl="0" w:tplc="603C7D00">
      <w:start w:val="5"/>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720"/>
        </w:tabs>
        <w:ind w:left="720" w:hanging="360"/>
      </w:pPr>
    </w:lvl>
    <w:lvl w:ilvl="2" w:tplc="0424001B" w:tentative="1">
      <w:start w:val="1"/>
      <w:numFmt w:val="lowerRoman"/>
      <w:lvlText w:val="%3."/>
      <w:lvlJc w:val="right"/>
      <w:pPr>
        <w:tabs>
          <w:tab w:val="num" w:pos="1440"/>
        </w:tabs>
        <w:ind w:left="1440" w:hanging="180"/>
      </w:pPr>
    </w:lvl>
    <w:lvl w:ilvl="3" w:tplc="0424000F" w:tentative="1">
      <w:start w:val="1"/>
      <w:numFmt w:val="decimal"/>
      <w:lvlText w:val="%4."/>
      <w:lvlJc w:val="left"/>
      <w:pPr>
        <w:tabs>
          <w:tab w:val="num" w:pos="2160"/>
        </w:tabs>
        <w:ind w:left="2160" w:hanging="360"/>
      </w:pPr>
    </w:lvl>
    <w:lvl w:ilvl="4" w:tplc="04240019" w:tentative="1">
      <w:start w:val="1"/>
      <w:numFmt w:val="lowerLetter"/>
      <w:lvlText w:val="%5."/>
      <w:lvlJc w:val="left"/>
      <w:pPr>
        <w:tabs>
          <w:tab w:val="num" w:pos="2880"/>
        </w:tabs>
        <w:ind w:left="2880" w:hanging="360"/>
      </w:pPr>
    </w:lvl>
    <w:lvl w:ilvl="5" w:tplc="0424001B" w:tentative="1">
      <w:start w:val="1"/>
      <w:numFmt w:val="lowerRoman"/>
      <w:lvlText w:val="%6."/>
      <w:lvlJc w:val="right"/>
      <w:pPr>
        <w:tabs>
          <w:tab w:val="num" w:pos="3600"/>
        </w:tabs>
        <w:ind w:left="3600" w:hanging="180"/>
      </w:pPr>
    </w:lvl>
    <w:lvl w:ilvl="6" w:tplc="0424000F" w:tentative="1">
      <w:start w:val="1"/>
      <w:numFmt w:val="decimal"/>
      <w:lvlText w:val="%7."/>
      <w:lvlJc w:val="left"/>
      <w:pPr>
        <w:tabs>
          <w:tab w:val="num" w:pos="4320"/>
        </w:tabs>
        <w:ind w:left="4320" w:hanging="360"/>
      </w:pPr>
    </w:lvl>
    <w:lvl w:ilvl="7" w:tplc="04240019" w:tentative="1">
      <w:start w:val="1"/>
      <w:numFmt w:val="lowerLetter"/>
      <w:lvlText w:val="%8."/>
      <w:lvlJc w:val="left"/>
      <w:pPr>
        <w:tabs>
          <w:tab w:val="num" w:pos="5040"/>
        </w:tabs>
        <w:ind w:left="5040" w:hanging="360"/>
      </w:pPr>
    </w:lvl>
    <w:lvl w:ilvl="8" w:tplc="0424001B" w:tentative="1">
      <w:start w:val="1"/>
      <w:numFmt w:val="lowerRoman"/>
      <w:lvlText w:val="%9."/>
      <w:lvlJc w:val="right"/>
      <w:pPr>
        <w:tabs>
          <w:tab w:val="num" w:pos="5760"/>
        </w:tabs>
        <w:ind w:left="5760" w:hanging="180"/>
      </w:pPr>
    </w:lvl>
  </w:abstractNum>
  <w:abstractNum w:abstractNumId="1" w15:restartNumberingAfterBreak="0">
    <w:nsid w:val="05345A1D"/>
    <w:multiLevelType w:val="hybridMultilevel"/>
    <w:tmpl w:val="BC76AE1E"/>
    <w:lvl w:ilvl="0" w:tplc="3D009422">
      <w:start w:val="1"/>
      <w:numFmt w:val="bullet"/>
      <w:lvlText w:val=""/>
      <w:lvlJc w:val="left"/>
      <w:pPr>
        <w:tabs>
          <w:tab w:val="num" w:pos="360"/>
        </w:tabs>
        <w:ind w:left="360" w:hanging="360"/>
      </w:pPr>
      <w:rPr>
        <w:rFonts w:ascii="Symbol" w:hAnsi="Symbol" w:hint="default"/>
        <w:color w:val="auto"/>
      </w:rPr>
    </w:lvl>
    <w:lvl w:ilvl="1" w:tplc="0424000F">
      <w:start w:val="1"/>
      <w:numFmt w:val="decimal"/>
      <w:lvlText w:val="%2."/>
      <w:lvlJc w:val="left"/>
      <w:pPr>
        <w:tabs>
          <w:tab w:val="num" w:pos="1080"/>
        </w:tabs>
        <w:ind w:left="1080" w:hanging="360"/>
      </w:pPr>
      <w:rPr>
        <w:rFonts w:hint="default"/>
        <w:color w:val="auto"/>
      </w:rPr>
    </w:lvl>
    <w:lvl w:ilvl="2" w:tplc="0424001B">
      <w:start w:val="1"/>
      <w:numFmt w:val="lowerRoman"/>
      <w:lvlText w:val="%3."/>
      <w:lvlJc w:val="right"/>
      <w:pPr>
        <w:tabs>
          <w:tab w:val="num" w:pos="1800"/>
        </w:tabs>
        <w:ind w:left="1800" w:hanging="180"/>
      </w:pPr>
    </w:lvl>
    <w:lvl w:ilvl="3" w:tplc="0424000F">
      <w:start w:val="1"/>
      <w:numFmt w:val="decimal"/>
      <w:lvlText w:val="%4."/>
      <w:lvlJc w:val="left"/>
      <w:pPr>
        <w:tabs>
          <w:tab w:val="num" w:pos="2520"/>
        </w:tabs>
        <w:ind w:left="2520" w:hanging="360"/>
      </w:pPr>
      <w:rPr>
        <w:rFonts w:hint="default"/>
        <w:color w:val="auto"/>
      </w:rPr>
    </w:lvl>
    <w:lvl w:ilvl="4" w:tplc="265278CE">
      <w:numFmt w:val="bullet"/>
      <w:lvlText w:val="-"/>
      <w:lvlJc w:val="left"/>
      <w:pPr>
        <w:ind w:left="3240" w:hanging="360"/>
      </w:pPr>
      <w:rPr>
        <w:rFonts w:ascii="Arial" w:eastAsia="Times New Roman" w:hAnsi="Arial" w:cs="Arial" w:hint="default"/>
      </w:r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0D454ED1"/>
    <w:multiLevelType w:val="hybridMultilevel"/>
    <w:tmpl w:val="BF14E1BE"/>
    <w:lvl w:ilvl="0" w:tplc="96F489D2">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FFF582D"/>
    <w:multiLevelType w:val="hybridMultilevel"/>
    <w:tmpl w:val="E208E9C6"/>
    <w:lvl w:ilvl="0" w:tplc="79B0CDAC">
      <w:start w:val="1"/>
      <w:numFmt w:val="bullet"/>
      <w:lvlText w:val=""/>
      <w:lvlJc w:val="left"/>
      <w:pPr>
        <w:tabs>
          <w:tab w:val="num" w:pos="360"/>
        </w:tabs>
        <w:ind w:left="360" w:hanging="360"/>
      </w:pPr>
      <w:rPr>
        <w:rFonts w:ascii="Symbol" w:hAnsi="Symbol" w:hint="default"/>
        <w:color w:val="auto"/>
      </w:rPr>
    </w:lvl>
    <w:lvl w:ilvl="1" w:tplc="FFFFFFFF">
      <w:start w:val="1"/>
      <w:numFmt w:val="decimal"/>
      <w:lvlText w:val="%2."/>
      <w:lvlJc w:val="left"/>
      <w:pPr>
        <w:tabs>
          <w:tab w:val="num" w:pos="1080"/>
        </w:tabs>
        <w:ind w:left="1080" w:hanging="360"/>
      </w:pPr>
      <w:rPr>
        <w:rFonts w:hint="default"/>
        <w:color w:val="auto"/>
      </w:r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rPr>
        <w:rFonts w:hint="default"/>
        <w:color w:val="auto"/>
      </w:r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14181E5D"/>
    <w:multiLevelType w:val="hybridMultilevel"/>
    <w:tmpl w:val="F92816A0"/>
    <w:lvl w:ilvl="0" w:tplc="79B0CD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34D91446"/>
    <w:multiLevelType w:val="hybridMultilevel"/>
    <w:tmpl w:val="0CBCEAA8"/>
    <w:lvl w:ilvl="0" w:tplc="3D009422">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A24BE7"/>
    <w:multiLevelType w:val="hybridMultilevel"/>
    <w:tmpl w:val="3F1A3AC8"/>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C1A790E"/>
    <w:multiLevelType w:val="hybridMultilevel"/>
    <w:tmpl w:val="C37ADCA4"/>
    <w:lvl w:ilvl="0" w:tplc="7CD45D80">
      <w:start w:val="1"/>
      <w:numFmt w:val="bullet"/>
      <w:lvlText w:val=""/>
      <w:lvlJc w:val="left"/>
      <w:pPr>
        <w:tabs>
          <w:tab w:val="num" w:pos="360"/>
        </w:tabs>
        <w:ind w:left="34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68501A"/>
    <w:multiLevelType w:val="hybridMultilevel"/>
    <w:tmpl w:val="F85099B2"/>
    <w:lvl w:ilvl="0" w:tplc="96060E4E">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A26D23"/>
    <w:multiLevelType w:val="hybridMultilevel"/>
    <w:tmpl w:val="BB80B230"/>
    <w:lvl w:ilvl="0" w:tplc="FFFFFFFF">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79B0CDAC">
      <w:start w:val="1"/>
      <w:numFmt w:val="bullet"/>
      <w:lvlText w:val=""/>
      <w:lvlJc w:val="left"/>
      <w:pPr>
        <w:ind w:left="360" w:hanging="360"/>
      </w:pPr>
      <w:rPr>
        <w:rFonts w:ascii="Symbol" w:hAnsi="Symbol"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59A01209"/>
    <w:multiLevelType w:val="hybridMultilevel"/>
    <w:tmpl w:val="69DCB24C"/>
    <w:lvl w:ilvl="0" w:tplc="96060E4E">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E2B65CA"/>
    <w:multiLevelType w:val="hybridMultilevel"/>
    <w:tmpl w:val="882C9C70"/>
    <w:lvl w:ilvl="0" w:tplc="56F0894E">
      <w:start w:val="1261"/>
      <w:numFmt w:val="bullet"/>
      <w:lvlText w:val="-"/>
      <w:lvlJc w:val="left"/>
      <w:pPr>
        <w:tabs>
          <w:tab w:val="num" w:pos="720"/>
        </w:tabs>
        <w:ind w:left="720" w:hanging="360"/>
      </w:pPr>
      <w:rPr>
        <w:rFonts w:ascii="Verdana" w:eastAsia="Times New Roman" w:hAnsi="Verdana"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C015B9"/>
    <w:multiLevelType w:val="hybridMultilevel"/>
    <w:tmpl w:val="34B21DD2"/>
    <w:lvl w:ilvl="0" w:tplc="79B0CDAC">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626742071">
    <w:abstractNumId w:val="1"/>
  </w:num>
  <w:num w:numId="2" w16cid:durableId="240484307">
    <w:abstractNumId w:val="5"/>
  </w:num>
  <w:num w:numId="3" w16cid:durableId="1718771192">
    <w:abstractNumId w:val="8"/>
  </w:num>
  <w:num w:numId="4" w16cid:durableId="421682779">
    <w:abstractNumId w:val="0"/>
  </w:num>
  <w:num w:numId="5" w16cid:durableId="1139113292">
    <w:abstractNumId w:val="11"/>
  </w:num>
  <w:num w:numId="6" w16cid:durableId="1458135915">
    <w:abstractNumId w:val="6"/>
  </w:num>
  <w:num w:numId="7" w16cid:durableId="1849098758">
    <w:abstractNumId w:val="10"/>
  </w:num>
  <w:num w:numId="8" w16cid:durableId="1428379211">
    <w:abstractNumId w:val="7"/>
  </w:num>
  <w:num w:numId="9" w16cid:durableId="550313805">
    <w:abstractNumId w:val="2"/>
  </w:num>
  <w:num w:numId="10" w16cid:durableId="348877238">
    <w:abstractNumId w:val="12"/>
  </w:num>
  <w:num w:numId="11" w16cid:durableId="32267529">
    <w:abstractNumId w:val="3"/>
  </w:num>
  <w:num w:numId="12" w16cid:durableId="1486356633">
    <w:abstractNumId w:val="4"/>
  </w:num>
  <w:num w:numId="13" w16cid:durableId="4560729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C6A"/>
    <w:rsid w:val="00007B66"/>
    <w:rsid w:val="00071B6F"/>
    <w:rsid w:val="000E2ACA"/>
    <w:rsid w:val="000E59DB"/>
    <w:rsid w:val="000F5235"/>
    <w:rsid w:val="00114081"/>
    <w:rsid w:val="00126628"/>
    <w:rsid w:val="00157B67"/>
    <w:rsid w:val="00164F57"/>
    <w:rsid w:val="001837A8"/>
    <w:rsid w:val="0022146A"/>
    <w:rsid w:val="00234C73"/>
    <w:rsid w:val="002933B5"/>
    <w:rsid w:val="00294922"/>
    <w:rsid w:val="002A5DA0"/>
    <w:rsid w:val="002A6E51"/>
    <w:rsid w:val="002B25FA"/>
    <w:rsid w:val="002B4AE5"/>
    <w:rsid w:val="002E605D"/>
    <w:rsid w:val="00300E87"/>
    <w:rsid w:val="003020EF"/>
    <w:rsid w:val="003047F0"/>
    <w:rsid w:val="00342EFC"/>
    <w:rsid w:val="00372F5F"/>
    <w:rsid w:val="00373068"/>
    <w:rsid w:val="00374589"/>
    <w:rsid w:val="0037480C"/>
    <w:rsid w:val="00376037"/>
    <w:rsid w:val="00384B93"/>
    <w:rsid w:val="003A3412"/>
    <w:rsid w:val="003B3B58"/>
    <w:rsid w:val="004008BE"/>
    <w:rsid w:val="004272BE"/>
    <w:rsid w:val="004318B4"/>
    <w:rsid w:val="00436EA9"/>
    <w:rsid w:val="00451A97"/>
    <w:rsid w:val="0047105B"/>
    <w:rsid w:val="00471DB4"/>
    <w:rsid w:val="004729C3"/>
    <w:rsid w:val="0047673A"/>
    <w:rsid w:val="004B145A"/>
    <w:rsid w:val="004D5E2F"/>
    <w:rsid w:val="00505B2E"/>
    <w:rsid w:val="00506480"/>
    <w:rsid w:val="00507251"/>
    <w:rsid w:val="00531B7B"/>
    <w:rsid w:val="0054305E"/>
    <w:rsid w:val="00556C80"/>
    <w:rsid w:val="00557E10"/>
    <w:rsid w:val="00560DB7"/>
    <w:rsid w:val="00580EB3"/>
    <w:rsid w:val="005A7B30"/>
    <w:rsid w:val="005B6463"/>
    <w:rsid w:val="005C24E4"/>
    <w:rsid w:val="005C4478"/>
    <w:rsid w:val="005E1871"/>
    <w:rsid w:val="005F5E43"/>
    <w:rsid w:val="006C1E24"/>
    <w:rsid w:val="006C2123"/>
    <w:rsid w:val="006D5C7E"/>
    <w:rsid w:val="006D7E89"/>
    <w:rsid w:val="006F58F3"/>
    <w:rsid w:val="007126F7"/>
    <w:rsid w:val="0071344B"/>
    <w:rsid w:val="00727235"/>
    <w:rsid w:val="007308FB"/>
    <w:rsid w:val="00750373"/>
    <w:rsid w:val="00760D45"/>
    <w:rsid w:val="00766A2C"/>
    <w:rsid w:val="00794F81"/>
    <w:rsid w:val="007A2F49"/>
    <w:rsid w:val="00824D0C"/>
    <w:rsid w:val="00825B47"/>
    <w:rsid w:val="0084438C"/>
    <w:rsid w:val="00853562"/>
    <w:rsid w:val="008704F2"/>
    <w:rsid w:val="008764D8"/>
    <w:rsid w:val="008B2C6A"/>
    <w:rsid w:val="008C49AE"/>
    <w:rsid w:val="008E58C5"/>
    <w:rsid w:val="008F68C7"/>
    <w:rsid w:val="009042E2"/>
    <w:rsid w:val="00915AA1"/>
    <w:rsid w:val="009219FC"/>
    <w:rsid w:val="00930F99"/>
    <w:rsid w:val="00955CEA"/>
    <w:rsid w:val="00993395"/>
    <w:rsid w:val="00995E82"/>
    <w:rsid w:val="00996BE7"/>
    <w:rsid w:val="009A6295"/>
    <w:rsid w:val="009E39E1"/>
    <w:rsid w:val="00A073A7"/>
    <w:rsid w:val="00A24C2A"/>
    <w:rsid w:val="00A3228A"/>
    <w:rsid w:val="00A76EFC"/>
    <w:rsid w:val="00A95976"/>
    <w:rsid w:val="00A97279"/>
    <w:rsid w:val="00AA28ED"/>
    <w:rsid w:val="00AD2C1A"/>
    <w:rsid w:val="00AD6A29"/>
    <w:rsid w:val="00B21EB8"/>
    <w:rsid w:val="00B6794D"/>
    <w:rsid w:val="00B7520E"/>
    <w:rsid w:val="00BA13C7"/>
    <w:rsid w:val="00BD6603"/>
    <w:rsid w:val="00BE619D"/>
    <w:rsid w:val="00C17515"/>
    <w:rsid w:val="00C752AA"/>
    <w:rsid w:val="00C957CF"/>
    <w:rsid w:val="00CC06AE"/>
    <w:rsid w:val="00D10F62"/>
    <w:rsid w:val="00D24CF0"/>
    <w:rsid w:val="00D37D1E"/>
    <w:rsid w:val="00D55031"/>
    <w:rsid w:val="00D708B9"/>
    <w:rsid w:val="00D759AB"/>
    <w:rsid w:val="00D81CD1"/>
    <w:rsid w:val="00D93135"/>
    <w:rsid w:val="00DA62BD"/>
    <w:rsid w:val="00DA6996"/>
    <w:rsid w:val="00DD2B0D"/>
    <w:rsid w:val="00DD79CB"/>
    <w:rsid w:val="00DF3AB8"/>
    <w:rsid w:val="00DF79EF"/>
    <w:rsid w:val="00E15406"/>
    <w:rsid w:val="00E371FF"/>
    <w:rsid w:val="00E709F4"/>
    <w:rsid w:val="00E907E5"/>
    <w:rsid w:val="00E90FC8"/>
    <w:rsid w:val="00EA4F70"/>
    <w:rsid w:val="00EA7F5F"/>
    <w:rsid w:val="00EB59C5"/>
    <w:rsid w:val="00EB5B83"/>
    <w:rsid w:val="00EC01F6"/>
    <w:rsid w:val="00ED184E"/>
    <w:rsid w:val="00ED5AEC"/>
    <w:rsid w:val="00F00EA9"/>
    <w:rsid w:val="00F2530F"/>
    <w:rsid w:val="00F31850"/>
    <w:rsid w:val="00F3675C"/>
    <w:rsid w:val="00F664C1"/>
    <w:rsid w:val="00F66E95"/>
    <w:rsid w:val="00F85717"/>
    <w:rsid w:val="00F95D89"/>
    <w:rsid w:val="00FD6489"/>
    <w:rsid w:val="00FE704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340AEE65"/>
  <w15:chartTrackingRefBased/>
  <w15:docId w15:val="{71F87333-C538-429A-A6EA-A63DC614E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14081"/>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114081"/>
    <w:rPr>
      <w:rFonts w:ascii="Tahoma" w:hAnsi="Tahoma" w:cs="Tahoma" w:hint="default"/>
      <w:b w:val="0"/>
      <w:bCs w:val="0"/>
      <w:color w:val="2A507B"/>
      <w:sz w:val="20"/>
      <w:szCs w:val="20"/>
      <w:u w:val="single"/>
    </w:rPr>
  </w:style>
  <w:style w:type="paragraph" w:styleId="Noga">
    <w:name w:val="footer"/>
    <w:basedOn w:val="Navaden"/>
    <w:rsid w:val="00114081"/>
    <w:pPr>
      <w:tabs>
        <w:tab w:val="center" w:pos="4536"/>
        <w:tab w:val="right" w:pos="9072"/>
      </w:tabs>
    </w:pPr>
  </w:style>
  <w:style w:type="character" w:styleId="tevilkastrani">
    <w:name w:val="page number"/>
    <w:basedOn w:val="Privzetapisavaodstavka"/>
    <w:rsid w:val="00114081"/>
  </w:style>
  <w:style w:type="paragraph" w:styleId="Besedilooblaka">
    <w:name w:val="Balloon Text"/>
    <w:basedOn w:val="Navaden"/>
    <w:semiHidden/>
    <w:rsid w:val="00727235"/>
    <w:rPr>
      <w:rFonts w:ascii="Tahoma" w:hAnsi="Tahoma" w:cs="Tahoma"/>
      <w:sz w:val="16"/>
      <w:szCs w:val="16"/>
    </w:rPr>
  </w:style>
  <w:style w:type="character" w:customStyle="1" w:styleId="Hiperpovezava1">
    <w:name w:val="Hiperpovezava1"/>
    <w:rsid w:val="00CC06AE"/>
    <w:rPr>
      <w:color w:val="529CBA"/>
      <w:u w:val="single"/>
    </w:rPr>
  </w:style>
  <w:style w:type="paragraph" w:customStyle="1" w:styleId="align-justify">
    <w:name w:val="align-justify"/>
    <w:basedOn w:val="Navaden"/>
    <w:rsid w:val="00157B67"/>
    <w:pPr>
      <w:spacing w:before="100" w:beforeAutospacing="1" w:after="100" w:afterAutospacing="1"/>
      <w:jc w:val="both"/>
    </w:pPr>
  </w:style>
  <w:style w:type="paragraph" w:customStyle="1" w:styleId="ZnakZnak1ZnakZnakZnakZnakCharCharZnakZnakCharCharZnakZnakCharCharZnakZnakZnakCharCharZnakZnakZnakZnakCharCharZnakZnakCharCharZnakZnak">
    <w:name w:val="Znak Znak1 Znak Znak Znak Znak Char Char Znak Znak Char Char Znak Znak Char Char Znak Znak Znak Char Char Znak Znak Znak Znak Char Char Znak Znak Char Char Znak Znak"/>
    <w:basedOn w:val="Navaden"/>
    <w:rsid w:val="00451A97"/>
    <w:rPr>
      <w:lang w:val="pl-PL" w:eastAsia="pl-PL"/>
    </w:rPr>
  </w:style>
  <w:style w:type="paragraph" w:styleId="Glava">
    <w:name w:val="header"/>
    <w:basedOn w:val="Navaden"/>
    <w:link w:val="GlavaZnak"/>
    <w:uiPriority w:val="99"/>
    <w:unhideWhenUsed/>
    <w:rsid w:val="00F31850"/>
    <w:pPr>
      <w:tabs>
        <w:tab w:val="center" w:pos="4536"/>
        <w:tab w:val="right" w:pos="9072"/>
      </w:tabs>
    </w:pPr>
  </w:style>
  <w:style w:type="character" w:customStyle="1" w:styleId="GlavaZnak">
    <w:name w:val="Glava Znak"/>
    <w:basedOn w:val="Privzetapisavaodstavka"/>
    <w:link w:val="Glava"/>
    <w:uiPriority w:val="99"/>
    <w:rsid w:val="00F31850"/>
    <w:rPr>
      <w:sz w:val="24"/>
      <w:szCs w:val="24"/>
    </w:rPr>
  </w:style>
  <w:style w:type="paragraph" w:styleId="Odstavekseznama">
    <w:name w:val="List Paragraph"/>
    <w:basedOn w:val="Navaden"/>
    <w:uiPriority w:val="34"/>
    <w:qFormat/>
    <w:rsid w:val="005E1871"/>
    <w:pPr>
      <w:ind w:left="720"/>
      <w:contextualSpacing/>
    </w:pPr>
  </w:style>
  <w:style w:type="paragraph" w:styleId="Navadensplet">
    <w:name w:val="Normal (Web)"/>
    <w:basedOn w:val="Navaden"/>
    <w:uiPriority w:val="99"/>
    <w:semiHidden/>
    <w:unhideWhenUsed/>
    <w:rsid w:val="00D759A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e.ljubljana@gov.si"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mju.gov.si/fileadmin/mju.gov.si/pageuploads/mju_dokumenti/DOK/32-JN_obrazec.doc"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jozica.papez@gov.si" TargetMode="External"/><Relationship Id="rId4" Type="http://schemas.openxmlformats.org/officeDocument/2006/relationships/webSettings" Target="webSettings.xml"/><Relationship Id="rId9" Type="http://schemas.openxmlformats.org/officeDocument/2006/relationships/hyperlink" Target="mailto:jozica.papez@gov.si"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1113</Words>
  <Characters>6683</Characters>
  <Application>Microsoft Office Word</Application>
  <DocSecurity>0</DocSecurity>
  <Lines>55</Lines>
  <Paragraphs>15</Paragraphs>
  <ScaleCrop>false</ScaleCrop>
  <HeadingPairs>
    <vt:vector size="2" baseType="variant">
      <vt:variant>
        <vt:lpstr>Naslov</vt:lpstr>
      </vt:variant>
      <vt:variant>
        <vt:i4>1</vt:i4>
      </vt:variant>
    </vt:vector>
  </HeadingPairs>
  <TitlesOfParts>
    <vt:vector size="1" baseType="lpstr">
      <vt:lpstr>Na podlagi 58</vt:lpstr>
    </vt:vector>
  </TitlesOfParts>
  <Company>UE</Company>
  <LinksUpToDate>false</LinksUpToDate>
  <CharactersWithSpaces>7781</CharactersWithSpaces>
  <SharedDoc>false</SharedDoc>
  <HLinks>
    <vt:vector size="18" baseType="variant">
      <vt:variant>
        <vt:i4>5439541</vt:i4>
      </vt:variant>
      <vt:variant>
        <vt:i4>6</vt:i4>
      </vt:variant>
      <vt:variant>
        <vt:i4>0</vt:i4>
      </vt:variant>
      <vt:variant>
        <vt:i4>5</vt:i4>
      </vt:variant>
      <vt:variant>
        <vt:lpwstr>mailto:jozica.papez@gov.si</vt:lpwstr>
      </vt:variant>
      <vt:variant>
        <vt:lpwstr/>
      </vt:variant>
      <vt:variant>
        <vt:i4>6094904</vt:i4>
      </vt:variant>
      <vt:variant>
        <vt:i4>3</vt:i4>
      </vt:variant>
      <vt:variant>
        <vt:i4>0</vt:i4>
      </vt:variant>
      <vt:variant>
        <vt:i4>5</vt:i4>
      </vt:variant>
      <vt:variant>
        <vt:lpwstr>mailto:ue.ljubljana@gov.si</vt:lpwstr>
      </vt:variant>
      <vt:variant>
        <vt:lpwstr/>
      </vt:variant>
      <vt:variant>
        <vt:i4>2162720</vt:i4>
      </vt:variant>
      <vt:variant>
        <vt:i4>0</vt:i4>
      </vt:variant>
      <vt:variant>
        <vt:i4>0</vt:i4>
      </vt:variant>
      <vt:variant>
        <vt:i4>5</vt:i4>
      </vt:variant>
      <vt:variant>
        <vt:lpwstr>http://www.mju.gov.si/fileadmin/mju.gov.si/pageuploads/mju_dokumenti/DOK/32-JN_obrazec.doc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58</dc:title>
  <dc:subject/>
  <dc:creator>Lipuscek</dc:creator>
  <cp:keywords/>
  <dc:description/>
  <cp:lastModifiedBy>Maša Butina</cp:lastModifiedBy>
  <cp:revision>7</cp:revision>
  <cp:lastPrinted>2020-09-25T06:43:00Z</cp:lastPrinted>
  <dcterms:created xsi:type="dcterms:W3CDTF">2025-11-25T10:56:00Z</dcterms:created>
  <dcterms:modified xsi:type="dcterms:W3CDTF">2025-11-26T08:47:00Z</dcterms:modified>
</cp:coreProperties>
</file>