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081" w:rsidRPr="00436EA9" w:rsidRDefault="00114081" w:rsidP="00114081">
      <w:pPr>
        <w:jc w:val="both"/>
        <w:rPr>
          <w:rFonts w:ascii="Arial" w:hAnsi="Arial" w:cs="Arial"/>
          <w:sz w:val="20"/>
          <w:szCs w:val="20"/>
        </w:rPr>
      </w:pPr>
      <w:bookmarkStart w:id="0" w:name="_GoBack"/>
      <w:bookmarkEnd w:id="0"/>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rsidR="00114081" w:rsidRPr="00436EA9" w:rsidRDefault="00114081" w:rsidP="00114081">
      <w:pPr>
        <w:rPr>
          <w:rFonts w:ascii="Arial" w:hAnsi="Arial" w:cs="Arial"/>
          <w:sz w:val="20"/>
          <w:szCs w:val="20"/>
        </w:rPr>
      </w:pPr>
      <w:r w:rsidRPr="00436EA9">
        <w:rPr>
          <w:rFonts w:ascii="Arial" w:hAnsi="Arial" w:cs="Arial"/>
          <w:sz w:val="20"/>
          <w:szCs w:val="20"/>
        </w:rPr>
        <w:t> </w:t>
      </w:r>
    </w:p>
    <w:p w:rsidR="00114081" w:rsidRPr="00436EA9" w:rsidRDefault="00114081" w:rsidP="00114081">
      <w:pPr>
        <w:rPr>
          <w:rFonts w:ascii="Arial" w:hAnsi="Arial" w:cs="Arial"/>
          <w:sz w:val="20"/>
          <w:szCs w:val="20"/>
        </w:rPr>
      </w:pPr>
    </w:p>
    <w:p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v </w:t>
      </w:r>
      <w:r w:rsidR="00372F5F" w:rsidRPr="006D7E89">
        <w:rPr>
          <w:rFonts w:ascii="Arial" w:hAnsi="Arial" w:cs="Arial"/>
          <w:sz w:val="20"/>
          <w:szCs w:val="20"/>
        </w:rPr>
        <w:t xml:space="preserve">Referatu za promet v Oddelku za </w:t>
      </w:r>
      <w:r w:rsidR="00471DB4" w:rsidRPr="006D7E89">
        <w:rPr>
          <w:rFonts w:ascii="Arial" w:hAnsi="Arial" w:cs="Arial"/>
          <w:sz w:val="20"/>
          <w:szCs w:val="20"/>
        </w:rPr>
        <w:t>okenca in krajevne urade</w:t>
      </w:r>
      <w:r w:rsidR="00D55031" w:rsidRPr="006D7E89">
        <w:rPr>
          <w:rFonts w:ascii="Arial" w:hAnsi="Arial" w:cs="Arial"/>
          <w:sz w:val="20"/>
          <w:szCs w:val="20"/>
        </w:rPr>
        <w:t xml:space="preserve"> </w:t>
      </w:r>
      <w:r w:rsidR="00F2530F" w:rsidRPr="006D7E89">
        <w:rPr>
          <w:rFonts w:ascii="Arial" w:hAnsi="Arial" w:cs="Arial"/>
          <w:sz w:val="20"/>
          <w:szCs w:val="20"/>
        </w:rPr>
        <w:t>Upravne enote Ljubljana</w:t>
      </w:r>
    </w:p>
    <w:p w:rsidR="00580EB3" w:rsidRPr="00436EA9" w:rsidRDefault="00580EB3" w:rsidP="00580EB3">
      <w:pPr>
        <w:jc w:val="both"/>
        <w:rPr>
          <w:rFonts w:ascii="Arial" w:hAnsi="Arial" w:cs="Arial"/>
          <w:sz w:val="20"/>
          <w:szCs w:val="20"/>
        </w:rPr>
      </w:pPr>
    </w:p>
    <w:p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rsidR="00580EB3" w:rsidRPr="00436EA9" w:rsidRDefault="00580EB3" w:rsidP="00580EB3">
      <w:pPr>
        <w:jc w:val="both"/>
        <w:rPr>
          <w:rFonts w:ascii="Arial" w:hAnsi="Arial" w:cs="Arial"/>
          <w:sz w:val="20"/>
          <w:szCs w:val="20"/>
        </w:rPr>
      </w:pPr>
    </w:p>
    <w:p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rsidR="00372F5F" w:rsidRPr="00436EA9" w:rsidRDefault="00372F5F" w:rsidP="00372F5F">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 strokovni izpit iz upravnega postopka,</w:t>
      </w:r>
    </w:p>
    <w:p w:rsidR="00372F5F" w:rsidRPr="00436EA9" w:rsidRDefault="00372F5F" w:rsidP="00372F5F">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rsidR="00580EB3" w:rsidRPr="00436EA9" w:rsidRDefault="00580EB3" w:rsidP="00580EB3">
      <w:pPr>
        <w:jc w:val="both"/>
        <w:rPr>
          <w:rFonts w:ascii="Arial" w:hAnsi="Arial" w:cs="Arial"/>
          <w:sz w:val="20"/>
          <w:szCs w:val="20"/>
        </w:rPr>
      </w:pPr>
    </w:p>
    <w:p w:rsidR="00372F5F" w:rsidRPr="00436EA9" w:rsidRDefault="00372F5F" w:rsidP="00580EB3">
      <w:pPr>
        <w:jc w:val="both"/>
        <w:rPr>
          <w:rFonts w:ascii="Arial" w:hAnsi="Arial" w:cs="Arial"/>
          <w:sz w:val="20"/>
          <w:szCs w:val="20"/>
        </w:rPr>
      </w:pPr>
    </w:p>
    <w:p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rsidR="00372F5F" w:rsidRPr="00436EA9" w:rsidRDefault="00372F5F" w:rsidP="00372F5F">
      <w:pPr>
        <w:numPr>
          <w:ilvl w:val="0"/>
          <w:numId w:val="1"/>
        </w:numPr>
        <w:jc w:val="both"/>
        <w:rPr>
          <w:rFonts w:ascii="Arial" w:hAnsi="Arial" w:cs="Arial"/>
          <w:sz w:val="20"/>
          <w:szCs w:val="20"/>
        </w:rPr>
      </w:pPr>
      <w:r w:rsidRPr="00436EA9">
        <w:rPr>
          <w:rFonts w:ascii="Arial" w:hAnsi="Arial" w:cs="Arial"/>
          <w:sz w:val="20"/>
          <w:szCs w:val="20"/>
        </w:rPr>
        <w:t>vodenje enostavnih upravnih postopkov</w:t>
      </w:r>
      <w:r w:rsidR="00471DB4" w:rsidRPr="00436EA9">
        <w:rPr>
          <w:rFonts w:ascii="Arial" w:hAnsi="Arial" w:cs="Arial"/>
          <w:sz w:val="20"/>
          <w:szCs w:val="20"/>
        </w:rPr>
        <w:t xml:space="preserve"> na prvi stopnji</w:t>
      </w:r>
      <w:r w:rsidRPr="00436EA9">
        <w:rPr>
          <w:rFonts w:ascii="Arial" w:hAnsi="Arial" w:cs="Arial"/>
          <w:sz w:val="20"/>
          <w:szCs w:val="20"/>
        </w:rPr>
        <w:t>,</w:t>
      </w:r>
    </w:p>
    <w:p w:rsidR="00372F5F" w:rsidRPr="00436EA9" w:rsidRDefault="00372F5F" w:rsidP="00372F5F">
      <w:pPr>
        <w:numPr>
          <w:ilvl w:val="0"/>
          <w:numId w:val="1"/>
        </w:numPr>
        <w:jc w:val="both"/>
        <w:rPr>
          <w:rFonts w:ascii="Arial" w:hAnsi="Arial" w:cs="Arial"/>
          <w:sz w:val="20"/>
          <w:szCs w:val="20"/>
        </w:rPr>
      </w:pPr>
      <w:r w:rsidRPr="00436EA9">
        <w:rPr>
          <w:rFonts w:ascii="Arial" w:hAnsi="Arial" w:cs="Arial"/>
          <w:sz w:val="20"/>
          <w:szCs w:val="20"/>
        </w:rPr>
        <w:t>izdajanje odločb na predpisanih obrazcih</w:t>
      </w:r>
      <w:r w:rsidR="00471DB4" w:rsidRPr="00436EA9">
        <w:rPr>
          <w:rFonts w:ascii="Arial" w:hAnsi="Arial" w:cs="Arial"/>
          <w:sz w:val="20"/>
          <w:szCs w:val="20"/>
        </w:rPr>
        <w:t xml:space="preserve"> na prvi stopnji</w:t>
      </w:r>
      <w:r w:rsidRPr="00436EA9">
        <w:rPr>
          <w:rFonts w:ascii="Arial" w:hAnsi="Arial" w:cs="Arial"/>
          <w:sz w:val="20"/>
          <w:szCs w:val="20"/>
        </w:rPr>
        <w:t>,</w:t>
      </w:r>
    </w:p>
    <w:p w:rsidR="00372F5F" w:rsidRPr="00436EA9" w:rsidRDefault="00372F5F" w:rsidP="00372F5F">
      <w:pPr>
        <w:numPr>
          <w:ilvl w:val="0"/>
          <w:numId w:val="1"/>
        </w:numPr>
        <w:jc w:val="both"/>
        <w:rPr>
          <w:rFonts w:ascii="Arial" w:hAnsi="Arial" w:cs="Arial"/>
          <w:sz w:val="20"/>
          <w:szCs w:val="20"/>
        </w:rPr>
      </w:pPr>
      <w:r w:rsidRPr="00436EA9">
        <w:rPr>
          <w:rFonts w:ascii="Arial" w:hAnsi="Arial" w:cs="Arial"/>
          <w:sz w:val="20"/>
          <w:szCs w:val="20"/>
        </w:rPr>
        <w:t>opravljanje enostavnih upravnih nalog,</w:t>
      </w:r>
    </w:p>
    <w:p w:rsidR="00471DB4" w:rsidRPr="00436EA9" w:rsidRDefault="00471DB4" w:rsidP="00372F5F">
      <w:pPr>
        <w:numPr>
          <w:ilvl w:val="0"/>
          <w:numId w:val="1"/>
        </w:numPr>
        <w:jc w:val="both"/>
        <w:rPr>
          <w:rFonts w:ascii="Arial" w:hAnsi="Arial" w:cs="Arial"/>
          <w:sz w:val="20"/>
          <w:szCs w:val="20"/>
        </w:rPr>
      </w:pPr>
      <w:r w:rsidRPr="00436EA9">
        <w:rPr>
          <w:rFonts w:ascii="Arial" w:hAnsi="Arial" w:cs="Arial"/>
          <w:sz w:val="20"/>
          <w:szCs w:val="20"/>
        </w:rPr>
        <w:t>sprejem vlog in posredovanje informacij,</w:t>
      </w:r>
    </w:p>
    <w:p w:rsidR="00372F5F" w:rsidRPr="00436EA9" w:rsidRDefault="00372F5F" w:rsidP="00372F5F">
      <w:pPr>
        <w:numPr>
          <w:ilvl w:val="0"/>
          <w:numId w:val="1"/>
        </w:numPr>
        <w:jc w:val="both"/>
        <w:rPr>
          <w:rFonts w:ascii="Arial" w:hAnsi="Arial" w:cs="Arial"/>
          <w:sz w:val="20"/>
          <w:szCs w:val="20"/>
        </w:rPr>
      </w:pPr>
      <w:r w:rsidRPr="00436EA9">
        <w:rPr>
          <w:rFonts w:ascii="Arial" w:hAnsi="Arial" w:cs="Arial"/>
          <w:sz w:val="20"/>
          <w:szCs w:val="20"/>
        </w:rPr>
        <w:t>vodenje enostavnih evidenc in opravljanje dejanj v zvezi z izdajanjem potrdil iz evidenc,</w:t>
      </w:r>
    </w:p>
    <w:p w:rsidR="00372F5F" w:rsidRPr="00436EA9" w:rsidRDefault="00372F5F" w:rsidP="00372F5F">
      <w:pPr>
        <w:numPr>
          <w:ilvl w:val="0"/>
          <w:numId w:val="1"/>
        </w:numPr>
        <w:jc w:val="both"/>
        <w:rPr>
          <w:rFonts w:ascii="Arial" w:hAnsi="Arial" w:cs="Arial"/>
          <w:sz w:val="20"/>
          <w:szCs w:val="20"/>
        </w:rPr>
      </w:pPr>
      <w:r w:rsidRPr="00436EA9">
        <w:rPr>
          <w:rFonts w:ascii="Arial" w:hAnsi="Arial" w:cs="Arial"/>
          <w:sz w:val="20"/>
          <w:szCs w:val="20"/>
        </w:rPr>
        <w:t>prevzem, izdaja in vodenje evide</w:t>
      </w:r>
      <w:r w:rsidR="00471DB4" w:rsidRPr="00436EA9">
        <w:rPr>
          <w:rFonts w:ascii="Arial" w:hAnsi="Arial" w:cs="Arial"/>
          <w:sz w:val="20"/>
          <w:szCs w:val="20"/>
        </w:rPr>
        <w:t xml:space="preserve">nce zaračunljivih tiskovin in </w:t>
      </w:r>
      <w:r w:rsidRPr="00436EA9">
        <w:rPr>
          <w:rFonts w:ascii="Arial" w:hAnsi="Arial" w:cs="Arial"/>
          <w:sz w:val="20"/>
          <w:szCs w:val="20"/>
        </w:rPr>
        <w:t>plačanih upravnih taksah,</w:t>
      </w:r>
    </w:p>
    <w:p w:rsidR="00372F5F" w:rsidRPr="00436EA9" w:rsidRDefault="00372F5F" w:rsidP="00372F5F">
      <w:pPr>
        <w:numPr>
          <w:ilvl w:val="0"/>
          <w:numId w:val="1"/>
        </w:numPr>
        <w:jc w:val="both"/>
        <w:rPr>
          <w:rFonts w:ascii="Arial" w:hAnsi="Arial" w:cs="Arial"/>
          <w:sz w:val="20"/>
          <w:szCs w:val="20"/>
        </w:rPr>
      </w:pPr>
      <w:r w:rsidRPr="00436EA9">
        <w:rPr>
          <w:rFonts w:ascii="Arial" w:hAnsi="Arial" w:cs="Arial"/>
          <w:sz w:val="20"/>
          <w:szCs w:val="20"/>
        </w:rPr>
        <w:t>sprejemanja plačila upravnih storitev,</w:t>
      </w:r>
    </w:p>
    <w:p w:rsidR="00372F5F" w:rsidRPr="00436EA9" w:rsidRDefault="00A95976" w:rsidP="00372F5F">
      <w:pPr>
        <w:numPr>
          <w:ilvl w:val="0"/>
          <w:numId w:val="1"/>
        </w:numPr>
        <w:jc w:val="both"/>
        <w:rPr>
          <w:rFonts w:ascii="Arial" w:hAnsi="Arial" w:cs="Arial"/>
          <w:sz w:val="20"/>
          <w:szCs w:val="20"/>
        </w:rPr>
      </w:pPr>
      <w:r w:rsidRPr="00436EA9">
        <w:rPr>
          <w:rFonts w:ascii="Arial" w:hAnsi="Arial" w:cs="Arial"/>
          <w:sz w:val="20"/>
          <w:szCs w:val="20"/>
        </w:rPr>
        <w:t xml:space="preserve">opravljanje drugih </w:t>
      </w:r>
      <w:r w:rsidR="00372F5F" w:rsidRPr="00436EA9">
        <w:rPr>
          <w:rFonts w:ascii="Arial" w:hAnsi="Arial" w:cs="Arial"/>
          <w:sz w:val="20"/>
          <w:szCs w:val="20"/>
        </w:rPr>
        <w:t>nalog podobne zahtevnosti.</w:t>
      </w:r>
    </w:p>
    <w:p w:rsidR="00580EB3" w:rsidRPr="00436EA9" w:rsidRDefault="00580EB3" w:rsidP="00580EB3">
      <w:pPr>
        <w:jc w:val="both"/>
        <w:rPr>
          <w:rFonts w:ascii="Arial" w:hAnsi="Arial" w:cs="Arial"/>
          <w:sz w:val="20"/>
          <w:szCs w:val="20"/>
        </w:rPr>
      </w:pPr>
    </w:p>
    <w:p w:rsidR="00580EB3" w:rsidRPr="00436EA9" w:rsidRDefault="00580EB3" w:rsidP="00580EB3">
      <w:pPr>
        <w:jc w:val="both"/>
        <w:rPr>
          <w:rFonts w:ascii="Arial" w:hAnsi="Arial" w:cs="Arial"/>
          <w:sz w:val="20"/>
          <w:szCs w:val="20"/>
        </w:rPr>
      </w:pPr>
    </w:p>
    <w:p w:rsidR="00580EB3" w:rsidRPr="00436EA9"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rsidR="00580EB3" w:rsidRPr="00436EA9" w:rsidRDefault="00580EB3" w:rsidP="00580EB3">
      <w:pPr>
        <w:jc w:val="both"/>
        <w:rPr>
          <w:rFonts w:ascii="Arial" w:hAnsi="Arial" w:cs="Arial"/>
          <w:sz w:val="20"/>
          <w:szCs w:val="20"/>
        </w:rPr>
      </w:pPr>
    </w:p>
    <w:p w:rsidR="00372F5F" w:rsidRPr="00436EA9" w:rsidRDefault="00372F5F" w:rsidP="00372F5F">
      <w:pPr>
        <w:jc w:val="both"/>
        <w:rPr>
          <w:rFonts w:ascii="Arial" w:hAnsi="Arial" w:cs="Arial"/>
          <w:sz w:val="20"/>
          <w:szCs w:val="20"/>
        </w:rPr>
      </w:pPr>
      <w:r w:rsidRPr="00436EA9">
        <w:rPr>
          <w:rFonts w:ascii="Arial" w:hAnsi="Arial" w:cs="Arial"/>
          <w:sz w:val="20"/>
          <w:szCs w:val="20"/>
        </w:rPr>
        <w:t>Izbrani kandidat, ki strokovnega izpita iz upravnega postopka nima opravljenega, ga mora opraviti najkasneje v treh mesecih po sklenitvi delovnega razmerja.</w:t>
      </w:r>
    </w:p>
    <w:p w:rsidR="00372F5F" w:rsidRPr="00436EA9" w:rsidRDefault="00372F5F" w:rsidP="00580EB3">
      <w:pPr>
        <w:jc w:val="both"/>
        <w:rPr>
          <w:rFonts w:ascii="Arial" w:hAnsi="Arial" w:cs="Arial"/>
          <w:sz w:val="20"/>
          <w:szCs w:val="20"/>
        </w:rPr>
      </w:pPr>
    </w:p>
    <w:p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rsidR="007126F7" w:rsidRPr="00436EA9" w:rsidRDefault="007126F7" w:rsidP="007126F7">
      <w:pPr>
        <w:jc w:val="both"/>
        <w:rPr>
          <w:rFonts w:ascii="Arial" w:hAnsi="Arial" w:cs="Arial"/>
          <w:sz w:val="20"/>
          <w:szCs w:val="20"/>
        </w:rPr>
      </w:pPr>
    </w:p>
    <w:p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 izjavo, da za namen tega postopka dovoljuje Upravni enoti Ljubljana pridobitev podatkov iz 3. točke iz uradnih evidenc,</w:t>
      </w:r>
    </w:p>
    <w:p w:rsidR="008764D8"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 je seznanjen in dovoljuje, da bo Upravna enota Ljubljana podatke, ki jih je kandidat navedel v prijavi za prosto delovno mesto, obdelovala za namen izvedbe javne objave.</w:t>
      </w:r>
    </w:p>
    <w:p w:rsidR="00580EB3" w:rsidRPr="00436EA9" w:rsidRDefault="00580EB3" w:rsidP="00580EB3">
      <w:pPr>
        <w:jc w:val="both"/>
        <w:rPr>
          <w:rFonts w:ascii="Arial" w:hAnsi="Arial" w:cs="Arial"/>
          <w:sz w:val="20"/>
          <w:szCs w:val="20"/>
        </w:rPr>
      </w:pPr>
    </w:p>
    <w:p w:rsidR="00157B67" w:rsidRPr="00436EA9"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rsidR="00580EB3" w:rsidRPr="00436EA9" w:rsidRDefault="00580EB3" w:rsidP="00580EB3">
      <w:pPr>
        <w:jc w:val="both"/>
        <w:rPr>
          <w:rFonts w:ascii="Arial" w:hAnsi="Arial" w:cs="Arial"/>
          <w:sz w:val="20"/>
          <w:szCs w:val="20"/>
        </w:rPr>
      </w:pPr>
    </w:p>
    <w:p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rsidR="00580EB3" w:rsidRPr="00436EA9" w:rsidRDefault="00580EB3" w:rsidP="00580EB3">
      <w:pPr>
        <w:jc w:val="both"/>
        <w:rPr>
          <w:rFonts w:ascii="Arial" w:hAnsi="Arial" w:cs="Arial"/>
          <w:sz w:val="20"/>
          <w:szCs w:val="20"/>
        </w:rPr>
      </w:pPr>
    </w:p>
    <w:p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22 oziroma</w:t>
      </w:r>
      <w:r w:rsidR="004729C3" w:rsidRPr="00436EA9">
        <w:rPr>
          <w:rFonts w:ascii="Arial" w:hAnsi="Arial" w:cs="Arial"/>
          <w:sz w:val="20"/>
          <w:szCs w:val="20"/>
        </w:rPr>
        <w:t xml:space="preserve"> 1.003,</w:t>
      </w:r>
      <w:r w:rsidR="00A95976" w:rsidRPr="00436EA9">
        <w:rPr>
          <w:rFonts w:ascii="Arial" w:hAnsi="Arial" w:cs="Arial"/>
          <w:sz w:val="20"/>
          <w:szCs w:val="20"/>
        </w:rPr>
        <w:t>54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w:t>
      </w:r>
      <w:r w:rsidRPr="00436EA9">
        <w:rPr>
          <w:rFonts w:ascii="Arial" w:hAnsi="Arial" w:cs="Arial"/>
          <w:sz w:val="20"/>
          <w:szCs w:val="20"/>
          <w:u w:val="single"/>
        </w:rPr>
        <w:t>v dveh izmenah</w:t>
      </w:r>
      <w:r w:rsidRPr="00436EA9">
        <w:rPr>
          <w:rFonts w:ascii="Arial" w:hAnsi="Arial" w:cs="Arial"/>
          <w:sz w:val="20"/>
          <w:szCs w:val="20"/>
        </w:rPr>
        <w:t xml:space="preserve"> v prostorih Upravne enote Ljubljana, </w:t>
      </w:r>
      <w:r w:rsidR="00A95976" w:rsidRPr="00436EA9">
        <w:rPr>
          <w:rFonts w:ascii="Arial" w:hAnsi="Arial" w:cs="Arial"/>
          <w:sz w:val="20"/>
          <w:szCs w:val="20"/>
        </w:rPr>
        <w:t>Oddelka za okenca in krajevne urade</w:t>
      </w:r>
      <w:r w:rsidR="007126F7" w:rsidRPr="00436EA9">
        <w:rPr>
          <w:rFonts w:ascii="Arial" w:hAnsi="Arial" w:cs="Arial"/>
          <w:sz w:val="20"/>
          <w:szCs w:val="20"/>
        </w:rPr>
        <w:t>, Tobačna ulica 5, Ljubljana</w:t>
      </w:r>
      <w:r w:rsidR="00A95976" w:rsidRPr="00436EA9">
        <w:rPr>
          <w:rFonts w:ascii="Arial" w:hAnsi="Arial" w:cs="Arial"/>
          <w:sz w:val="20"/>
          <w:szCs w:val="20"/>
        </w:rPr>
        <w:t>,</w:t>
      </w:r>
      <w:r w:rsidR="007126F7" w:rsidRPr="00436EA9">
        <w:rPr>
          <w:rFonts w:ascii="Arial" w:hAnsi="Arial" w:cs="Arial"/>
          <w:sz w:val="20"/>
          <w:szCs w:val="20"/>
        </w:rPr>
        <w:t xml:space="preserve"> oziroma v drugih uradnih prostorih Upravne enote Ljubljana.</w:t>
      </w:r>
    </w:p>
    <w:p w:rsidR="00580EB3" w:rsidRPr="00436EA9" w:rsidRDefault="00580EB3" w:rsidP="00580EB3">
      <w:pPr>
        <w:jc w:val="both"/>
        <w:rPr>
          <w:rFonts w:ascii="Arial" w:hAnsi="Arial" w:cs="Arial"/>
          <w:sz w:val="20"/>
          <w:szCs w:val="20"/>
        </w:rPr>
      </w:pPr>
    </w:p>
    <w:p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rsidR="00580EB3" w:rsidRPr="00436EA9" w:rsidRDefault="00580EB3" w:rsidP="00580EB3">
      <w:pPr>
        <w:jc w:val="both"/>
        <w:rPr>
          <w:rFonts w:ascii="Arial" w:hAnsi="Arial" w:cs="Arial"/>
          <w:sz w:val="20"/>
          <w:szCs w:val="20"/>
        </w:rPr>
      </w:pPr>
    </w:p>
    <w:p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vloži prijavo v pisni obliki </w:t>
      </w:r>
      <w:hyperlink r:id="rId7" w:history="1">
        <w:r w:rsidRPr="00436EA9">
          <w:rPr>
            <w:rStyle w:val="Hiperpovezava1"/>
            <w:rFonts w:ascii="Arial" w:hAnsi="Arial" w:cs="Arial"/>
            <w:sz w:val="20"/>
            <w:szCs w:val="20"/>
          </w:rPr>
          <w:t>na priloženem obrazcu</w:t>
        </w:r>
      </w:hyperlink>
      <w:r w:rsidRPr="00436EA9">
        <w:rPr>
          <w:rFonts w:ascii="Arial" w:hAnsi="Arial" w:cs="Arial"/>
          <w:sz w:val="20"/>
          <w:szCs w:val="20"/>
        </w:rPr>
        <w:t xml:space="preserve">, ki jo pošlje v zaprti ovojnici z označbo: "za javni natečaj za prosto uradniško delovno mesto referent v </w:t>
      </w:r>
      <w:r w:rsidR="008764D8" w:rsidRPr="00436EA9">
        <w:rPr>
          <w:rFonts w:ascii="Arial" w:hAnsi="Arial" w:cs="Arial"/>
          <w:sz w:val="20"/>
          <w:szCs w:val="20"/>
        </w:rPr>
        <w:t xml:space="preserve">Referatu za </w:t>
      </w:r>
      <w:r w:rsidR="00556C80" w:rsidRPr="00436EA9">
        <w:rPr>
          <w:rFonts w:ascii="Arial" w:hAnsi="Arial" w:cs="Arial"/>
          <w:sz w:val="20"/>
          <w:szCs w:val="20"/>
        </w:rPr>
        <w:t>promet</w:t>
      </w:r>
      <w:r w:rsidRPr="00436EA9">
        <w:rPr>
          <w:rFonts w:ascii="Arial" w:hAnsi="Arial" w:cs="Arial"/>
          <w:sz w:val="20"/>
          <w:szCs w:val="20"/>
        </w:rPr>
        <w:t xml:space="preserve"> </w:t>
      </w:r>
      <w:r w:rsidR="00A95976" w:rsidRPr="00436EA9">
        <w:rPr>
          <w:rFonts w:ascii="Arial" w:hAnsi="Arial" w:cs="Arial"/>
          <w:sz w:val="20"/>
          <w:szCs w:val="20"/>
        </w:rPr>
        <w:t xml:space="preserve">Oddelka za okenca in krajevne urade </w:t>
      </w:r>
      <w:r w:rsidRPr="00436EA9">
        <w:rPr>
          <w:rFonts w:ascii="Arial" w:hAnsi="Arial" w:cs="Arial"/>
          <w:sz w:val="20"/>
          <w:szCs w:val="20"/>
        </w:rPr>
        <w:t>številka 110</w:t>
      </w:r>
      <w:r w:rsidRPr="003A3412">
        <w:rPr>
          <w:rFonts w:ascii="Arial" w:hAnsi="Arial" w:cs="Arial"/>
          <w:sz w:val="20"/>
          <w:szCs w:val="20"/>
        </w:rPr>
        <w:t>-</w:t>
      </w:r>
      <w:r w:rsidR="003A3412">
        <w:rPr>
          <w:rFonts w:ascii="Arial" w:hAnsi="Arial" w:cs="Arial"/>
          <w:sz w:val="20"/>
          <w:szCs w:val="20"/>
        </w:rPr>
        <w:t>35</w:t>
      </w:r>
      <w:r w:rsidR="007126F7" w:rsidRPr="003A3412">
        <w:rPr>
          <w:rFonts w:ascii="Arial" w:hAnsi="Arial" w:cs="Arial"/>
          <w:sz w:val="20"/>
          <w:szCs w:val="20"/>
        </w:rPr>
        <w:t>/</w:t>
      </w:r>
      <w:r w:rsidR="007126F7" w:rsidRPr="00436EA9">
        <w:rPr>
          <w:rFonts w:ascii="Arial" w:hAnsi="Arial" w:cs="Arial"/>
          <w:sz w:val="20"/>
          <w:szCs w:val="20"/>
        </w:rPr>
        <w:t>2020</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w:t>
      </w:r>
      <w:r w:rsidR="00A95976" w:rsidRPr="00436EA9">
        <w:rPr>
          <w:rFonts w:ascii="Arial" w:hAnsi="Arial" w:cs="Arial"/>
          <w:sz w:val="20"/>
          <w:szCs w:val="20"/>
        </w:rPr>
        <w:t>Linhartova cesta 13</w:t>
      </w:r>
      <w:r w:rsidRPr="00436EA9">
        <w:rPr>
          <w:rFonts w:ascii="Arial" w:hAnsi="Arial" w:cs="Arial"/>
          <w:sz w:val="20"/>
          <w:szCs w:val="20"/>
        </w:rPr>
        <w:t xml:space="preserve">, </w:t>
      </w:r>
      <w:r w:rsidR="00A95976" w:rsidRPr="00436EA9">
        <w:rPr>
          <w:rFonts w:ascii="Arial" w:hAnsi="Arial" w:cs="Arial"/>
          <w:sz w:val="20"/>
          <w:szCs w:val="20"/>
        </w:rPr>
        <w:t xml:space="preserve">1000 </w:t>
      </w:r>
      <w:r w:rsidRPr="00436EA9">
        <w:rPr>
          <w:rFonts w:ascii="Arial" w:hAnsi="Arial" w:cs="Arial"/>
          <w:sz w:val="20"/>
          <w:szCs w:val="20"/>
        </w:rPr>
        <w:t>Ljubljana</w:t>
      </w:r>
      <w:r w:rsidR="00995E82" w:rsidRPr="00436EA9">
        <w:rPr>
          <w:rFonts w:ascii="Arial" w:hAnsi="Arial" w:cs="Arial"/>
          <w:sz w:val="20"/>
          <w:szCs w:val="20"/>
        </w:rPr>
        <w:t>,</w:t>
      </w:r>
      <w:r w:rsidRPr="00436EA9">
        <w:rPr>
          <w:rFonts w:ascii="Arial" w:hAnsi="Arial" w:cs="Arial"/>
          <w:sz w:val="20"/>
          <w:szCs w:val="20"/>
        </w:rPr>
        <w:t xml:space="preserve"> in sicer v roku 8 </w:t>
      </w:r>
      <w:r w:rsidR="007126F7" w:rsidRPr="00436EA9">
        <w:rPr>
          <w:rFonts w:ascii="Arial" w:hAnsi="Arial" w:cs="Arial"/>
          <w:sz w:val="20"/>
          <w:szCs w:val="20"/>
        </w:rPr>
        <w:t xml:space="preserve">delovnih </w:t>
      </w:r>
      <w:r w:rsidRPr="00436EA9">
        <w:rPr>
          <w:rFonts w:ascii="Arial" w:hAnsi="Arial" w:cs="Arial"/>
          <w:sz w:val="20"/>
          <w:szCs w:val="20"/>
        </w:rPr>
        <w:t xml:space="preserve">dni po objavi na </w:t>
      </w:r>
      <w:r w:rsidR="007126F7" w:rsidRPr="00436EA9">
        <w:rPr>
          <w:rFonts w:ascii="Arial" w:hAnsi="Arial" w:cs="Arial"/>
          <w:sz w:val="20"/>
          <w:szCs w:val="20"/>
        </w:rPr>
        <w:t>državnem spletišču www.gov.si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p>
    <w:p w:rsidR="00580EB3" w:rsidRPr="00436EA9" w:rsidRDefault="00580EB3" w:rsidP="00580EB3">
      <w:pPr>
        <w:jc w:val="both"/>
        <w:rPr>
          <w:rFonts w:ascii="Arial" w:hAnsi="Arial" w:cs="Arial"/>
          <w:sz w:val="20"/>
          <w:szCs w:val="20"/>
          <w:highlight w:val="yellow"/>
        </w:rPr>
      </w:pPr>
    </w:p>
    <w:p w:rsidR="00580EB3" w:rsidRPr="00436EA9" w:rsidRDefault="00580EB3" w:rsidP="00580EB3">
      <w:pPr>
        <w:jc w:val="both"/>
        <w:rPr>
          <w:rFonts w:ascii="Arial" w:hAnsi="Arial" w:cs="Arial"/>
          <w:i/>
          <w:sz w:val="20"/>
          <w:szCs w:val="20"/>
        </w:rPr>
      </w:pPr>
      <w:r w:rsidRPr="00436EA9">
        <w:rPr>
          <w:rFonts w:ascii="Arial" w:hAnsi="Arial" w:cs="Arial"/>
          <w:i/>
          <w:sz w:val="20"/>
          <w:szCs w:val="20"/>
        </w:rPr>
        <w:t xml:space="preserve">Kandidate vljudno naprošamo, da zaradi upoštevanja ekonomskega in ekološkega </w:t>
      </w:r>
      <w:r w:rsidR="00A95976" w:rsidRPr="00436EA9">
        <w:rPr>
          <w:rFonts w:ascii="Arial" w:hAnsi="Arial" w:cs="Arial"/>
          <w:i/>
          <w:sz w:val="20"/>
          <w:szCs w:val="20"/>
        </w:rPr>
        <w:t xml:space="preserve">vidika (vsaka prijava, ki jo Upravna enota Ljubljana dobi po elektronski </w:t>
      </w:r>
      <w:r w:rsidRPr="00436EA9">
        <w:rPr>
          <w:rFonts w:ascii="Arial" w:hAnsi="Arial" w:cs="Arial"/>
          <w:i/>
          <w:sz w:val="20"/>
          <w:szCs w:val="20"/>
        </w:rPr>
        <w:t>pošti</w:t>
      </w:r>
      <w:r w:rsidR="00D24CF0" w:rsidRPr="00436EA9">
        <w:rPr>
          <w:rFonts w:ascii="Arial" w:hAnsi="Arial" w:cs="Arial"/>
          <w:i/>
          <w:sz w:val="20"/>
          <w:szCs w:val="20"/>
        </w:rPr>
        <w:t>, se namreč</w:t>
      </w:r>
      <w:r w:rsidRPr="00436EA9">
        <w:rPr>
          <w:rFonts w:ascii="Arial" w:hAnsi="Arial" w:cs="Arial"/>
          <w:i/>
          <w:sz w:val="20"/>
          <w:szCs w:val="20"/>
        </w:rPr>
        <w:t xml:space="preserve"> natisne) prijavo vložijo tako, da </w:t>
      </w:r>
      <w:r w:rsidRPr="00436EA9">
        <w:rPr>
          <w:rFonts w:ascii="Arial" w:hAnsi="Arial" w:cs="Arial"/>
          <w:i/>
          <w:sz w:val="20"/>
          <w:szCs w:val="20"/>
          <w:u w:val="single"/>
        </w:rPr>
        <w:t>izpolnijo priloženi obrazec</w:t>
      </w:r>
      <w:r w:rsidRPr="00436EA9">
        <w:rPr>
          <w:rFonts w:ascii="Arial" w:hAnsi="Arial" w:cs="Arial"/>
          <w:i/>
          <w:sz w:val="20"/>
          <w:szCs w:val="20"/>
        </w:rPr>
        <w:t>, ki vsebuje vse podatke</w:t>
      </w:r>
      <w:r w:rsidR="003047F0" w:rsidRPr="00436EA9">
        <w:rPr>
          <w:rFonts w:ascii="Arial" w:hAnsi="Arial" w:cs="Arial"/>
          <w:i/>
          <w:sz w:val="20"/>
          <w:szCs w:val="20"/>
        </w:rPr>
        <w:t>,</w:t>
      </w:r>
      <w:r w:rsidRPr="00436EA9">
        <w:rPr>
          <w:rFonts w:ascii="Arial" w:hAnsi="Arial" w:cs="Arial"/>
          <w:i/>
          <w:sz w:val="20"/>
          <w:szCs w:val="20"/>
        </w:rPr>
        <w:t xml:space="preserve"> potrebne za popolno prijavo.</w:t>
      </w:r>
    </w:p>
    <w:p w:rsidR="00580EB3" w:rsidRPr="00436EA9" w:rsidRDefault="00580EB3" w:rsidP="00580EB3">
      <w:pPr>
        <w:jc w:val="both"/>
        <w:rPr>
          <w:rFonts w:ascii="Arial" w:hAnsi="Arial" w:cs="Arial"/>
          <w:sz w:val="20"/>
          <w:szCs w:val="20"/>
        </w:rPr>
      </w:pPr>
    </w:p>
    <w:p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rsidR="00580EB3" w:rsidRPr="00436EA9" w:rsidRDefault="00580EB3" w:rsidP="00580EB3">
      <w:pPr>
        <w:jc w:val="both"/>
        <w:rPr>
          <w:rFonts w:ascii="Arial" w:hAnsi="Arial" w:cs="Arial"/>
          <w:sz w:val="20"/>
          <w:szCs w:val="20"/>
        </w:rPr>
      </w:pPr>
    </w:p>
    <w:p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794F81" w:rsidRPr="00436EA9">
        <w:rPr>
          <w:rFonts w:ascii="Arial" w:hAnsi="Arial" w:cs="Arial"/>
          <w:sz w:val="20"/>
          <w:szCs w:val="20"/>
        </w:rPr>
        <w:t>Branka Vujasin</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telefonska številka 01/306 31 52</w:t>
      </w:r>
      <w:r w:rsidRPr="00436EA9">
        <w:rPr>
          <w:rFonts w:ascii="Arial" w:hAnsi="Arial" w:cs="Arial"/>
          <w:sz w:val="20"/>
          <w:szCs w:val="20"/>
        </w:rPr>
        <w:t>).</w:t>
      </w:r>
    </w:p>
    <w:p w:rsidR="00580EB3" w:rsidRPr="00436EA9" w:rsidRDefault="00580EB3" w:rsidP="00580EB3">
      <w:pPr>
        <w:jc w:val="both"/>
        <w:rPr>
          <w:rFonts w:ascii="Arial" w:hAnsi="Arial" w:cs="Arial"/>
          <w:color w:val="808000"/>
          <w:sz w:val="20"/>
          <w:szCs w:val="20"/>
        </w:rPr>
      </w:pPr>
    </w:p>
    <w:p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rsidR="00580EB3" w:rsidRPr="00436EA9" w:rsidRDefault="00580EB3" w:rsidP="00580EB3">
      <w:pPr>
        <w:rPr>
          <w:rFonts w:ascii="Arial" w:hAnsi="Arial" w:cs="Arial"/>
          <w:sz w:val="20"/>
          <w:szCs w:val="20"/>
        </w:rPr>
      </w:pPr>
    </w:p>
    <w:p w:rsidR="005B6463" w:rsidRPr="00436EA9" w:rsidRDefault="005B6463" w:rsidP="00580EB3">
      <w:pPr>
        <w:jc w:val="both"/>
        <w:rPr>
          <w:rFonts w:ascii="Arial" w:hAnsi="Arial" w:cs="Arial"/>
          <w:sz w:val="20"/>
          <w:szCs w:val="20"/>
        </w:rPr>
      </w:pPr>
    </w:p>
    <w:sectPr w:rsidR="005B6463" w:rsidRPr="00436EA9">
      <w:footerReference w:type="even" r:id="rId10"/>
      <w:footerReference w:type="default" r:id="rId11"/>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E43" w:rsidRDefault="005F5E43">
      <w:r>
        <w:separator/>
      </w:r>
    </w:p>
  </w:endnote>
  <w:endnote w:type="continuationSeparator" w:id="0">
    <w:p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E43" w:rsidRDefault="005F5E43">
      <w:r>
        <w:separator/>
      </w:r>
    </w:p>
  </w:footnote>
  <w:footnote w:type="continuationSeparator" w:id="0">
    <w:p w:rsidR="005F5E43" w:rsidRDefault="005F5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2C6A"/>
    <w:rsid w:val="000E59DB"/>
    <w:rsid w:val="00114081"/>
    <w:rsid w:val="00157B67"/>
    <w:rsid w:val="00164F57"/>
    <w:rsid w:val="0022146A"/>
    <w:rsid w:val="002933B5"/>
    <w:rsid w:val="00294922"/>
    <w:rsid w:val="002A6E51"/>
    <w:rsid w:val="00300E87"/>
    <w:rsid w:val="003020EF"/>
    <w:rsid w:val="003047F0"/>
    <w:rsid w:val="00342EFC"/>
    <w:rsid w:val="00372F5F"/>
    <w:rsid w:val="003A3412"/>
    <w:rsid w:val="003B3B58"/>
    <w:rsid w:val="00436EA9"/>
    <w:rsid w:val="00471DB4"/>
    <w:rsid w:val="004729C3"/>
    <w:rsid w:val="004B145A"/>
    <w:rsid w:val="00507251"/>
    <w:rsid w:val="00556C80"/>
    <w:rsid w:val="00560DB7"/>
    <w:rsid w:val="00580EB3"/>
    <w:rsid w:val="005B6463"/>
    <w:rsid w:val="005C24E4"/>
    <w:rsid w:val="005C4478"/>
    <w:rsid w:val="005F5E43"/>
    <w:rsid w:val="006C1E24"/>
    <w:rsid w:val="006C2123"/>
    <w:rsid w:val="006D5C7E"/>
    <w:rsid w:val="006D7E89"/>
    <w:rsid w:val="007126F7"/>
    <w:rsid w:val="0071344B"/>
    <w:rsid w:val="00727235"/>
    <w:rsid w:val="007308FB"/>
    <w:rsid w:val="00750373"/>
    <w:rsid w:val="00794F81"/>
    <w:rsid w:val="00825B47"/>
    <w:rsid w:val="0084438C"/>
    <w:rsid w:val="008704F2"/>
    <w:rsid w:val="008764D8"/>
    <w:rsid w:val="008B2C6A"/>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B6794D"/>
    <w:rsid w:val="00BD6603"/>
    <w:rsid w:val="00C17515"/>
    <w:rsid w:val="00CC06AE"/>
    <w:rsid w:val="00D10F62"/>
    <w:rsid w:val="00D24CF0"/>
    <w:rsid w:val="00D55031"/>
    <w:rsid w:val="00D708B9"/>
    <w:rsid w:val="00D81CD1"/>
    <w:rsid w:val="00DA62BD"/>
    <w:rsid w:val="00DF3AB8"/>
    <w:rsid w:val="00DF79EF"/>
    <w:rsid w:val="00E371FF"/>
    <w:rsid w:val="00E907E5"/>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14081"/>
    <w:rPr>
      <w:sz w:val="24"/>
      <w:szCs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zica.pape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1003</Words>
  <Characters>5723</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6713</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Branka Vujasin</cp:lastModifiedBy>
  <cp:revision>2</cp:revision>
  <cp:lastPrinted>2020-09-25T06:43:00Z</cp:lastPrinted>
  <dcterms:created xsi:type="dcterms:W3CDTF">2020-09-25T08:23:00Z</dcterms:created>
  <dcterms:modified xsi:type="dcterms:W3CDTF">2020-09-25T08:23:00Z</dcterms:modified>
</cp:coreProperties>
</file>