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040" w:rsidRDefault="00D93040" w:rsidP="007D75CF">
      <w:pPr>
        <w:rPr>
          <w:rFonts w:ascii="Arial" w:hAnsi="Arial" w:cs="Arial"/>
          <w:sz w:val="20"/>
          <w:szCs w:val="20"/>
        </w:rPr>
      </w:pPr>
    </w:p>
    <w:p w:rsidR="00D93040" w:rsidRDefault="00D93040" w:rsidP="007D75CF">
      <w:pPr>
        <w:rPr>
          <w:rFonts w:ascii="Arial" w:hAnsi="Arial" w:cs="Arial"/>
          <w:sz w:val="20"/>
          <w:szCs w:val="20"/>
        </w:rPr>
      </w:pPr>
    </w:p>
    <w:p w:rsidR="007E6DC5" w:rsidRPr="00D93040" w:rsidRDefault="00D93040" w:rsidP="007D75CF">
      <w:pPr>
        <w:rPr>
          <w:rFonts w:ascii="Arial" w:hAnsi="Arial" w:cs="Arial"/>
          <w:sz w:val="20"/>
          <w:szCs w:val="20"/>
        </w:rPr>
      </w:pPr>
      <w:r w:rsidRPr="00D93040">
        <w:rPr>
          <w:rFonts w:ascii="Arial" w:hAnsi="Arial" w:cs="Arial"/>
          <w:sz w:val="20"/>
          <w:szCs w:val="20"/>
        </w:rPr>
        <w:t>Številka: 110-5/2024-6223-</w:t>
      </w:r>
      <w:r w:rsidR="000B770E">
        <w:rPr>
          <w:rFonts w:ascii="Arial" w:hAnsi="Arial" w:cs="Arial"/>
          <w:sz w:val="20"/>
          <w:szCs w:val="20"/>
        </w:rPr>
        <w:t>3</w:t>
      </w:r>
    </w:p>
    <w:p w:rsidR="009F1D02" w:rsidRPr="002F1238" w:rsidRDefault="005C5CE6" w:rsidP="007D75CF">
      <w:pPr>
        <w:rPr>
          <w:rFonts w:ascii="Arial" w:hAnsi="Arial" w:cs="Arial"/>
          <w:sz w:val="20"/>
          <w:szCs w:val="20"/>
        </w:rPr>
      </w:pPr>
      <w:r w:rsidRPr="002F1238">
        <w:rPr>
          <w:rFonts w:ascii="Arial" w:hAnsi="Arial" w:cs="Arial"/>
          <w:sz w:val="20"/>
          <w:szCs w:val="20"/>
        </w:rPr>
        <w:t>Datum: 25. 3. 2024</w:t>
      </w:r>
    </w:p>
    <w:p w:rsidR="00D93040" w:rsidRPr="00B10E3F" w:rsidRDefault="00D93040" w:rsidP="007D75CF">
      <w:pPr>
        <w:rPr>
          <w:rFonts w:ascii="Arial" w:hAnsi="Arial" w:cs="Arial"/>
          <w:sz w:val="22"/>
          <w:szCs w:val="22"/>
        </w:rPr>
      </w:pPr>
    </w:p>
    <w:p w:rsidR="00730459" w:rsidRPr="00BD0E61" w:rsidRDefault="00730459" w:rsidP="00115C8B">
      <w:pPr>
        <w:jc w:val="both"/>
        <w:rPr>
          <w:rFonts w:ascii="Arial" w:hAnsi="Arial" w:cs="Arial"/>
          <w:sz w:val="20"/>
          <w:szCs w:val="20"/>
        </w:rPr>
      </w:pPr>
      <w:r w:rsidRPr="00774095">
        <w:rPr>
          <w:rFonts w:ascii="Arial" w:hAnsi="Arial" w:cs="Arial"/>
          <w:sz w:val="20"/>
          <w:szCs w:val="20"/>
        </w:rPr>
        <w:t>N</w:t>
      </w:r>
      <w:r w:rsidR="00115C8B" w:rsidRPr="00774095">
        <w:rPr>
          <w:rFonts w:ascii="Arial" w:hAnsi="Arial" w:cs="Arial"/>
          <w:sz w:val="20"/>
          <w:szCs w:val="20"/>
        </w:rPr>
        <w:t xml:space="preserve">a podlagi 58. člena Zakona o javnih uslužbencih </w:t>
      </w:r>
      <w:r w:rsidR="00AB5141" w:rsidRPr="00774095">
        <w:rPr>
          <w:rFonts w:ascii="Arial" w:hAnsi="Arial" w:cs="Arial"/>
          <w:w w:val="105"/>
          <w:sz w:val="20"/>
          <w:szCs w:val="20"/>
        </w:rPr>
        <w:t>(Uradni list RS, št.</w:t>
      </w:r>
      <w:r w:rsidR="00AB5141" w:rsidRPr="00774095">
        <w:rPr>
          <w:rFonts w:ascii="Arial" w:hAnsi="Arial" w:cs="Arial"/>
          <w:sz w:val="20"/>
          <w:szCs w:val="20"/>
        </w:rPr>
        <w:t xml:space="preserve">  </w:t>
      </w:r>
      <w:hyperlink r:id="rId7" w:tooltip="Zakon o javnih uslužbencih (ZJU) (Uradni list RS, št. 56-2759/2002)" w:history="1">
        <w:r w:rsidR="00AB5141" w:rsidRPr="00774095">
          <w:rPr>
            <w:rFonts w:ascii="Arial" w:hAnsi="Arial" w:cs="Arial"/>
            <w:sz w:val="20"/>
            <w:szCs w:val="20"/>
          </w:rPr>
          <w:t>56/02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8" w:tooltip="Zakon o spremembah in dopolnitvah zakona o državnem tožilstvu (ZDT-B) (Uradni list RS, št. 110-5389/2002)" w:history="1">
        <w:r w:rsidR="00AB5141" w:rsidRPr="00774095">
          <w:rPr>
            <w:rFonts w:ascii="Arial" w:hAnsi="Arial" w:cs="Arial"/>
            <w:sz w:val="20"/>
            <w:szCs w:val="20"/>
          </w:rPr>
          <w:t>110/02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ZDT-B, </w:t>
      </w:r>
      <w:hyperlink r:id="rId9" w:tooltip="Zakon o delovnih in socialnih sodiščih (ZDSS-1) (Uradni list RS, št. 2-70/2004)" w:history="1">
        <w:r w:rsidR="00AB5141" w:rsidRPr="00774095">
          <w:rPr>
            <w:rFonts w:ascii="Arial" w:hAnsi="Arial" w:cs="Arial"/>
            <w:sz w:val="20"/>
            <w:szCs w:val="20"/>
          </w:rPr>
          <w:t>2/04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ZDSS-1, </w:t>
      </w:r>
      <w:hyperlink r:id="rId10" w:tooltip="Zakon o spremembah in dopolnitvah Zakona o javnih uslužbencih (ZJU-A) (Uradni list RS, št. 23-770/2005)" w:history="1">
        <w:r w:rsidR="00AB5141" w:rsidRPr="00774095">
          <w:rPr>
            <w:rFonts w:ascii="Arial" w:hAnsi="Arial" w:cs="Arial"/>
            <w:sz w:val="20"/>
            <w:szCs w:val="20"/>
          </w:rPr>
          <w:t>23/05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1" w:tooltip="Odločba o delni razveljavitvi prvega odstavka 193. člena Zakona o javnih uslužbencih (Uradni list RS, št. 62-2777/2005)" w:history="1">
        <w:r w:rsidR="00AB5141" w:rsidRPr="00774095">
          <w:rPr>
            <w:rFonts w:ascii="Arial" w:hAnsi="Arial" w:cs="Arial"/>
            <w:sz w:val="20"/>
            <w:szCs w:val="20"/>
          </w:rPr>
          <w:t>62/05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2" w:tooltip="Odločba o razveljavitvi 3. člena in o ugotovitvi neskladja prvega odstavka 1. člena Zakona o spremembah in dopolnitvah Zakona o javnih uslužbencih (Uradni list RS, št. 75-3364/2005)" w:history="1">
        <w:r w:rsidR="00AB5141" w:rsidRPr="00774095">
          <w:rPr>
            <w:rFonts w:ascii="Arial" w:hAnsi="Arial" w:cs="Arial"/>
            <w:sz w:val="20"/>
            <w:szCs w:val="20"/>
          </w:rPr>
          <w:t>75/05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3" w:tooltip="Zakon o spremembah in dopolnitvah Zakona o javnih uslužbencih (ZJU-B) (Uradni list RS, št. 113-5004/2005)" w:history="1">
        <w:r w:rsidR="00AB5141" w:rsidRPr="00774095">
          <w:rPr>
            <w:rFonts w:ascii="Arial" w:hAnsi="Arial" w:cs="Arial"/>
            <w:sz w:val="20"/>
            <w:szCs w:val="20"/>
          </w:rPr>
          <w:t>113/05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4" w:tooltip="Odločba o ugotovitvi, da prvi odstavek 197. člena Zakona o javnih uslužbencih ni v neskladju z Ustavo, in o ugotovitvi neustavnosti petega odstavka 83. člena Zakona o javnih uslužbencih (Uradni list RS, št. 21-830/2006)" w:history="1">
        <w:r w:rsidR="00AB5141" w:rsidRPr="00774095">
          <w:rPr>
            <w:rFonts w:ascii="Arial" w:hAnsi="Arial" w:cs="Arial"/>
            <w:sz w:val="20"/>
            <w:szCs w:val="20"/>
          </w:rPr>
          <w:t>21/06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5" w:tooltip="Sklep o zadržanju izvrševanja 1. točke prvega odstavka 154. člena Zakona o javnih uslužbencih, kolikor se nanaša na uradnike, za katere iz drugega stavka prvega odstavka 193. člena tega zakona izhaja obveznost, da v roku treh let od začetka uporabe tega zakona opravijo strokovni izpit (Uradni list RS, št. 23-913/2006)" w:history="1">
        <w:r w:rsidR="00AB5141" w:rsidRPr="00774095">
          <w:rPr>
            <w:rFonts w:ascii="Arial" w:hAnsi="Arial" w:cs="Arial"/>
            <w:sz w:val="20"/>
            <w:szCs w:val="20"/>
          </w:rPr>
          <w:t>23/06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6" w:tooltip="Sklep o začasnem zadržanju izvrševanja drugega odstavka 162. člena Zakona o javnih uslužbencih (Uradni list RS, št. 62-2635/2006)" w:history="1">
        <w:r w:rsidR="00AB5141" w:rsidRPr="00774095">
          <w:rPr>
            <w:rFonts w:ascii="Arial" w:hAnsi="Arial" w:cs="Arial"/>
            <w:sz w:val="20"/>
            <w:szCs w:val="20"/>
          </w:rPr>
          <w:t>62/06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7" w:tooltip="Zakon o spremembah in dopolnitvah Zakona o sistemu plač v javnem sektorju (ZSPJS-F) (Uradni list RS, št. 68-2952/2006)" w:history="1">
        <w:r w:rsidR="00AB5141" w:rsidRPr="00774095">
          <w:rPr>
            <w:rFonts w:ascii="Arial" w:hAnsi="Arial" w:cs="Arial"/>
            <w:sz w:val="20"/>
            <w:szCs w:val="20"/>
          </w:rPr>
          <w:t>68/06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ZSPJS-F, </w:t>
      </w:r>
      <w:hyperlink r:id="rId18" w:tooltip="Odločba o razveljavitvi drugega odstavka 162. člena Zakona o javnih uslužbencih in 86. člena Zakona o spremembah in dopolnitvah Zakona o javnih uslužbencih (Uradni list RS, št. 131-5492/2006)" w:history="1">
        <w:r w:rsidR="00AB5141" w:rsidRPr="00774095">
          <w:rPr>
            <w:rFonts w:ascii="Arial" w:hAnsi="Arial" w:cs="Arial"/>
            <w:sz w:val="20"/>
            <w:szCs w:val="20"/>
          </w:rPr>
          <w:t>131/06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9" w:tooltip="Sklep o zavrnitvi pobud za oceno ustavnosti drugega in tretjega odstavka 167. člena in prvega odstavka 193. člena ZJU (Uradni list RS, št. 11-506/2007)" w:history="1">
        <w:r w:rsidR="00AB5141" w:rsidRPr="00774095">
          <w:rPr>
            <w:rFonts w:ascii="Arial" w:hAnsi="Arial" w:cs="Arial"/>
            <w:sz w:val="20"/>
            <w:szCs w:val="20"/>
          </w:rPr>
          <w:t>11/07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20" w:tooltip="Zakon o spremembah in dopolnitvah Zakona o javnih uslužbencih (ZJU-C) (Uradni list RS, št. 33-1764/2007)" w:history="1">
        <w:r w:rsidR="00AB5141" w:rsidRPr="00774095">
          <w:rPr>
            <w:rFonts w:ascii="Arial" w:hAnsi="Arial" w:cs="Arial"/>
            <w:sz w:val="20"/>
            <w:szCs w:val="20"/>
          </w:rPr>
          <w:t>33/07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1" w:tooltip="Zakon o spremembah in dopolnitvah Zakona o trgu finančnih instrumentov (ZTFI-A) (Uradni list RS, št. 69-3014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ZTFI-A, </w:t>
      </w:r>
      <w:hyperlink r:id="rId22" w:tooltip="Zakon o spremembah in dopolnitvah Zakona o zavarovalništvu (ZZavar-E) (Uradni list RS, št. 69-3015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ZZavar-E, </w:t>
      </w:r>
      <w:hyperlink r:id="rId23" w:tooltip="Zakon o spremembah in dopolnitvah Zakona o javnih uslužbencih (ZJU-D) (Uradni list RS, št. 65-2817/2008)" w:history="1">
        <w:r w:rsidR="00AB5141" w:rsidRPr="00774095">
          <w:rPr>
            <w:rFonts w:ascii="Arial" w:hAnsi="Arial" w:cs="Arial"/>
            <w:sz w:val="20"/>
            <w:szCs w:val="20"/>
          </w:rPr>
          <w:t>65/08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4" w:tooltip="Zakon za uravnoteženje javnih financ (ZUJF) (Uradni list RS, št. 40-1700/2012)" w:history="1">
        <w:r w:rsidR="00AB5141" w:rsidRPr="00774095">
          <w:rPr>
            <w:rFonts w:ascii="Arial" w:hAnsi="Arial" w:cs="Arial"/>
            <w:sz w:val="20"/>
            <w:szCs w:val="20"/>
          </w:rPr>
          <w:t>40/12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ZUJF, </w:t>
      </w:r>
      <w:hyperlink r:id="rId25" w:tooltip="Zakon o interventnih ukrepih za zajezitev epidemije COVID-19 in omilitev njenih posledic za državljane in gospodarstvo (ZIUZEOP) (Uradni list RS, št. 49-766/2020)" w:history="1">
        <w:r w:rsidR="00AB5141" w:rsidRPr="00774095">
          <w:rPr>
            <w:rFonts w:ascii="Arial" w:hAnsi="Arial" w:cs="Arial"/>
            <w:sz w:val="20"/>
            <w:szCs w:val="20"/>
          </w:rPr>
          <w:t>49/20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ZIUZEOP, </w:t>
      </w:r>
      <w:hyperlink r:id="rId26" w:tooltip="Zakon o spremembah in dopolnitvah Zakona o interventnih ukrepih za zajezitev epidemije COVID-19 in omilitev njenih posledic za državljane in gospodarstvo (ZIUZEOP-A) (Uradni list RS, št. 61-901/2020)" w:history="1">
        <w:r w:rsidR="00AB5141" w:rsidRPr="00774095">
          <w:rPr>
            <w:rFonts w:ascii="Arial" w:hAnsi="Arial" w:cs="Arial"/>
            <w:sz w:val="20"/>
            <w:szCs w:val="20"/>
          </w:rPr>
          <w:t>61/20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ZIUZEOP-A, </w:t>
      </w:r>
      <w:hyperlink r:id="rId27" w:tooltip="Zakon o začasnih ukrepih za omilitev in odpravo posledic COVID-19 (ZZUOOP) (Uradni list RS, št. 152-2610/2020)" w:history="1">
        <w:r w:rsidR="00AB5141" w:rsidRPr="00774095">
          <w:rPr>
            <w:rFonts w:ascii="Arial" w:hAnsi="Arial" w:cs="Arial"/>
            <w:sz w:val="20"/>
            <w:szCs w:val="20"/>
          </w:rPr>
          <w:t>152/20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ZZUOOP, </w:t>
      </w:r>
      <w:hyperlink r:id="rId28" w:tooltip="Zakon o spremembah in dopolnitvah Zakona o integriteti in preprečevanju korupcije (ZIntPK-C) (Uradni list RS, št. 158-2765/2020)" w:history="1">
        <w:r w:rsidR="00AB5141" w:rsidRPr="00774095">
          <w:rPr>
            <w:rFonts w:ascii="Arial" w:hAnsi="Arial" w:cs="Arial"/>
            <w:sz w:val="20"/>
            <w:szCs w:val="20"/>
          </w:rPr>
          <w:t>158/20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ZIntPK-C, </w:t>
      </w:r>
      <w:hyperlink r:id="rId29" w:tooltip="Zakon o interventnih ukrepih za omilitev posledic drugega vala epidemije COVID-19 (ZIUOPDVE) (Uradni list RS, št. 175-3096/2020)" w:history="1">
        <w:r w:rsidR="00AB5141" w:rsidRPr="00774095">
          <w:rPr>
            <w:rFonts w:ascii="Arial" w:hAnsi="Arial" w:cs="Arial"/>
            <w:sz w:val="20"/>
            <w:szCs w:val="20"/>
          </w:rPr>
          <w:t>175/20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0" w:tooltip="Zakon o interventnih ukrepih za pomoč pri omilitvi posledic drugega vala epidemije COVID-19 (ZIUPOPDVE) (Uradni list RS, št. 203-3772/2020)" w:history="1">
        <w:r w:rsidR="00774095" w:rsidRPr="00774095">
          <w:rPr>
            <w:rFonts w:ascii="Arial" w:hAnsi="Arial" w:cs="Arial"/>
            <w:sz w:val="20"/>
            <w:szCs w:val="20"/>
          </w:rPr>
          <w:t>203/2020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ZIUPOPDVE, </w:t>
      </w:r>
      <w:hyperlink r:id="rId31" w:tooltip="Sklep o podaljšanju ukrepa začasnega opravljanja dela zaposlenega na drugi lokaciji delodajalca (Uradni list RS, št. 195-3544/2020)" w:history="1">
        <w:r w:rsidR="00774095" w:rsidRPr="00774095">
          <w:rPr>
            <w:rFonts w:ascii="Arial" w:hAnsi="Arial" w:cs="Arial"/>
            <w:sz w:val="20"/>
            <w:szCs w:val="20"/>
          </w:rPr>
          <w:t>195/2020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2" w:tooltip="Sklep o začasnem zadržanju izvrševanja (Uradni list RS, št. 28-554/2021)" w:history="1">
        <w:r w:rsidR="00774095" w:rsidRPr="00774095">
          <w:rPr>
            <w:rFonts w:ascii="Arial" w:hAnsi="Arial" w:cs="Arial"/>
            <w:sz w:val="20"/>
            <w:szCs w:val="20"/>
          </w:rPr>
          <w:t>28/2021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skl. US</w:t>
      </w:r>
      <w:r w:rsidR="00373766">
        <w:rPr>
          <w:rFonts w:ascii="Arial" w:hAnsi="Arial" w:cs="Arial"/>
          <w:sz w:val="20"/>
          <w:szCs w:val="20"/>
        </w:rPr>
        <w:t xml:space="preserve"> in spremembe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; </w:t>
      </w:r>
      <w:r w:rsidR="00AB5141" w:rsidRPr="00380BCB">
        <w:rPr>
          <w:rFonts w:ascii="Arial" w:hAnsi="Arial" w:cs="Arial"/>
          <w:w w:val="105"/>
          <w:sz w:val="20"/>
          <w:szCs w:val="20"/>
        </w:rPr>
        <w:t>v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 nadaljevanju: ZJU)</w:t>
      </w:r>
      <w:r w:rsidR="00115C8B" w:rsidRPr="00774095">
        <w:rPr>
          <w:rFonts w:ascii="Arial" w:hAnsi="Arial" w:cs="Arial"/>
          <w:sz w:val="20"/>
          <w:szCs w:val="20"/>
        </w:rPr>
        <w:t xml:space="preserve"> </w:t>
      </w:r>
      <w:r w:rsidRPr="00BD0E61">
        <w:rPr>
          <w:rFonts w:ascii="Arial" w:hAnsi="Arial" w:cs="Arial"/>
          <w:sz w:val="20"/>
          <w:szCs w:val="20"/>
        </w:rPr>
        <w:t>U</w:t>
      </w:r>
      <w:r w:rsidR="00BD0E61">
        <w:rPr>
          <w:rFonts w:ascii="Arial" w:hAnsi="Arial" w:cs="Arial"/>
          <w:sz w:val="20"/>
          <w:szCs w:val="20"/>
        </w:rPr>
        <w:t>pravna enota</w:t>
      </w:r>
      <w:r w:rsidRPr="00BD0E61">
        <w:rPr>
          <w:rFonts w:ascii="Arial" w:hAnsi="Arial" w:cs="Arial"/>
          <w:sz w:val="20"/>
          <w:szCs w:val="20"/>
        </w:rPr>
        <w:t xml:space="preserve"> L</w:t>
      </w:r>
      <w:r w:rsidR="00BD0E61">
        <w:rPr>
          <w:rFonts w:ascii="Arial" w:hAnsi="Arial" w:cs="Arial"/>
          <w:sz w:val="20"/>
          <w:szCs w:val="20"/>
        </w:rPr>
        <w:t>itija</w:t>
      </w:r>
      <w:r w:rsidRPr="00BD0E61">
        <w:rPr>
          <w:rFonts w:ascii="Arial" w:hAnsi="Arial" w:cs="Arial"/>
          <w:sz w:val="20"/>
          <w:szCs w:val="20"/>
        </w:rPr>
        <w:t>, J</w:t>
      </w:r>
      <w:r w:rsidR="00BD0E61">
        <w:rPr>
          <w:rFonts w:ascii="Arial" w:hAnsi="Arial" w:cs="Arial"/>
          <w:sz w:val="20"/>
          <w:szCs w:val="20"/>
        </w:rPr>
        <w:t>erebova</w:t>
      </w:r>
      <w:r w:rsidRPr="00BD0E61">
        <w:rPr>
          <w:rFonts w:ascii="Arial" w:hAnsi="Arial" w:cs="Arial"/>
          <w:sz w:val="20"/>
          <w:szCs w:val="20"/>
        </w:rPr>
        <w:t xml:space="preserve"> </w:t>
      </w:r>
      <w:r w:rsidR="00BD0E61">
        <w:rPr>
          <w:rFonts w:ascii="Arial" w:hAnsi="Arial" w:cs="Arial"/>
          <w:sz w:val="20"/>
          <w:szCs w:val="20"/>
        </w:rPr>
        <w:t>ulica</w:t>
      </w:r>
      <w:r w:rsidRPr="00BD0E61">
        <w:rPr>
          <w:rFonts w:ascii="Arial" w:hAnsi="Arial" w:cs="Arial"/>
          <w:sz w:val="20"/>
          <w:szCs w:val="20"/>
        </w:rPr>
        <w:t xml:space="preserve"> 14, 1270 L</w:t>
      </w:r>
      <w:r w:rsidR="00BD0E61">
        <w:rPr>
          <w:rFonts w:ascii="Arial" w:hAnsi="Arial" w:cs="Arial"/>
          <w:sz w:val="20"/>
          <w:szCs w:val="20"/>
        </w:rPr>
        <w:t>itija</w:t>
      </w:r>
    </w:p>
    <w:p w:rsidR="00730459" w:rsidRDefault="00730459" w:rsidP="00115C8B">
      <w:pPr>
        <w:jc w:val="both"/>
        <w:rPr>
          <w:rFonts w:ascii="Arial" w:hAnsi="Arial" w:cs="Arial"/>
          <w:sz w:val="20"/>
          <w:szCs w:val="20"/>
        </w:rPr>
      </w:pPr>
    </w:p>
    <w:p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objavlja javni natečaj za </w:t>
      </w:r>
      <w:r w:rsidR="006D7C4C">
        <w:rPr>
          <w:rFonts w:ascii="Arial" w:hAnsi="Arial" w:cs="Arial"/>
          <w:sz w:val="20"/>
          <w:szCs w:val="20"/>
        </w:rPr>
        <w:t xml:space="preserve">zasedbo </w:t>
      </w:r>
      <w:r>
        <w:rPr>
          <w:rFonts w:ascii="Arial" w:hAnsi="Arial" w:cs="Arial"/>
          <w:sz w:val="20"/>
          <w:szCs w:val="20"/>
        </w:rPr>
        <w:t>prost</w:t>
      </w:r>
      <w:r w:rsidR="006D7C4C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uradnišk</w:t>
      </w:r>
      <w:r w:rsidR="006D7C4C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delovn</w:t>
      </w:r>
      <w:r w:rsidR="006D7C4C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mest</w:t>
      </w:r>
      <w:r w:rsidR="006D7C4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B5141">
        <w:rPr>
          <w:rFonts w:ascii="Arial" w:hAnsi="Arial" w:cs="Arial"/>
          <w:sz w:val="20"/>
          <w:szCs w:val="20"/>
        </w:rPr>
        <w:t>za nedoločen čas</w:t>
      </w:r>
      <w:r w:rsidR="00D93040">
        <w:rPr>
          <w:rFonts w:ascii="Arial" w:hAnsi="Arial" w:cs="Arial"/>
          <w:sz w:val="20"/>
          <w:szCs w:val="20"/>
        </w:rPr>
        <w:t xml:space="preserve"> </w:t>
      </w:r>
    </w:p>
    <w:p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C3131">
        <w:rPr>
          <w:rFonts w:ascii="Arial" w:hAnsi="Arial" w:cs="Arial"/>
          <w:b/>
          <w:bCs/>
          <w:sz w:val="20"/>
          <w:szCs w:val="20"/>
        </w:rPr>
        <w:t>S</w:t>
      </w:r>
      <w:r w:rsidR="00BD0E61">
        <w:rPr>
          <w:rFonts w:ascii="Arial" w:hAnsi="Arial" w:cs="Arial"/>
          <w:b/>
          <w:bCs/>
          <w:sz w:val="20"/>
          <w:szCs w:val="20"/>
        </w:rPr>
        <w:t>vetovalec</w:t>
      </w:r>
      <w:r w:rsidR="00BC3131">
        <w:rPr>
          <w:rFonts w:ascii="Arial" w:hAnsi="Arial" w:cs="Arial"/>
          <w:b/>
          <w:bCs/>
          <w:sz w:val="20"/>
          <w:szCs w:val="20"/>
        </w:rPr>
        <w:t xml:space="preserve"> </w:t>
      </w:r>
      <w:r w:rsidR="006D7C4C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 Oddelku za prostor, kmetijstvo in splošne zadeve </w:t>
      </w:r>
      <w:r w:rsidR="005C5CE6">
        <w:rPr>
          <w:rFonts w:ascii="Arial" w:hAnsi="Arial" w:cs="Arial"/>
          <w:b/>
          <w:bCs/>
          <w:sz w:val="20"/>
          <w:szCs w:val="20"/>
        </w:rPr>
        <w:t>-</w:t>
      </w:r>
      <w:r w:rsidR="004A28AF">
        <w:rPr>
          <w:rFonts w:ascii="Arial" w:hAnsi="Arial" w:cs="Arial"/>
          <w:b/>
          <w:bCs/>
          <w:sz w:val="20"/>
          <w:szCs w:val="20"/>
        </w:rPr>
        <w:t>šifra DM 63</w:t>
      </w:r>
    </w:p>
    <w:p w:rsidR="00BC3131" w:rsidRDefault="00BC3131" w:rsidP="00115C8B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Kandidati, ki  se bodo prijavili na prosto delovno mesto, morajo izpolnjevati naslednje pogoje:</w:t>
      </w:r>
    </w:p>
    <w:p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končano najmanj visokošolsko strokovno izobraževanje (prejšnje)/visokošolsk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(prejšnj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ali najmanj visokošolsko strokovno izobraževanje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BC3131">
        <w:rPr>
          <w:rFonts w:ascii="Arial" w:hAnsi="Arial" w:cs="Arial"/>
          <w:sz w:val="20"/>
          <w:szCs w:val="20"/>
        </w:rPr>
        <w:t>ali najmanj visokošolsko univerzitetno izobraževanje (prva bolonjska stopnja)/visokošolska univerzitetna izobrazba (prva bolonjska stopnja)</w:t>
      </w:r>
      <w:r>
        <w:rPr>
          <w:rFonts w:ascii="Arial" w:hAnsi="Arial" w:cs="Arial"/>
          <w:sz w:val="20"/>
          <w:szCs w:val="20"/>
        </w:rPr>
        <w:t>,</w:t>
      </w:r>
    </w:p>
    <w:p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7 mesecev delovnih izkušenj,</w:t>
      </w:r>
    </w:p>
    <w:p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opravljeno obvezno usposabljanje za imenovanje v naziv,</w:t>
      </w:r>
    </w:p>
    <w:p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 strokovni izpit iz upravnega postopka,</w:t>
      </w:r>
    </w:p>
    <w:p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državljanstvo R</w:t>
      </w:r>
      <w:r w:rsidR="006D7C4C">
        <w:rPr>
          <w:rFonts w:ascii="Arial" w:hAnsi="Arial" w:cs="Arial"/>
          <w:sz w:val="20"/>
          <w:szCs w:val="20"/>
        </w:rPr>
        <w:t>epublike Slovenije</w:t>
      </w:r>
      <w:r>
        <w:rPr>
          <w:rFonts w:ascii="Arial" w:hAnsi="Arial" w:cs="Arial"/>
          <w:sz w:val="20"/>
          <w:szCs w:val="20"/>
        </w:rPr>
        <w:t>,</w:t>
      </w:r>
    </w:p>
    <w:p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jezika,</w:t>
      </w:r>
    </w:p>
    <w:p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115C8B" w:rsidRDefault="00115C8B" w:rsidP="00115C8B">
      <w:pPr>
        <w:rPr>
          <w:rFonts w:ascii="Arial" w:hAnsi="Arial" w:cs="Arial"/>
          <w:sz w:val="20"/>
          <w:szCs w:val="20"/>
        </w:rPr>
      </w:pPr>
    </w:p>
    <w:p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</w:t>
      </w:r>
      <w:r w:rsidR="006D7C4C"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 xml:space="preserve">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:rsidR="00AB5141" w:rsidRDefault="00AB5141" w:rsidP="00115C8B">
      <w:pPr>
        <w:jc w:val="both"/>
        <w:rPr>
          <w:rFonts w:ascii="Arial" w:hAnsi="Arial" w:cs="Arial"/>
          <w:sz w:val="20"/>
          <w:szCs w:val="20"/>
        </w:rPr>
      </w:pPr>
    </w:p>
    <w:p w:rsidR="00981DB8" w:rsidRPr="0041435C" w:rsidRDefault="00981DB8" w:rsidP="00981DB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435C">
        <w:rPr>
          <w:rFonts w:ascii="Arial" w:hAnsi="Arial" w:cs="Arial"/>
          <w:sz w:val="20"/>
          <w:szCs w:val="20"/>
        </w:rPr>
        <w:t xml:space="preserve">Zahtevane delovne izkušnje se skrajšajo za tretjino v primeru, da ima kandidat univerzitetno izobrazbo ali visoko strokovno izobrazbo s specializacijo oziroma magisterijem znanosti (prejšnjim) ali magistrsko izobrazbo (druga bolonjska stopnja). </w:t>
      </w:r>
    </w:p>
    <w:p w:rsidR="00D208DF" w:rsidRPr="007E57B8" w:rsidRDefault="00115C8B" w:rsidP="00981DB8">
      <w:pPr>
        <w:rPr>
          <w:rFonts w:ascii="Arial" w:hAnsi="Arial" w:cs="Arial"/>
          <w:sz w:val="20"/>
          <w:szCs w:val="20"/>
          <w:u w:val="single"/>
        </w:rPr>
      </w:pPr>
      <w:r w:rsidRPr="007E57B8">
        <w:rPr>
          <w:rFonts w:ascii="Arial" w:hAnsi="Arial" w:cs="Arial"/>
          <w:sz w:val="20"/>
          <w:szCs w:val="20"/>
          <w:u w:val="single"/>
        </w:rPr>
        <w:t> </w:t>
      </w:r>
    </w:p>
    <w:p w:rsidR="00BC3131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izbranem kandidatu se bo preverjalo, ali ima opravljeno obvezno usposabljanje za imenovanje v naziv. V nasprotnem primeru bo moral izbrani kandidat obvezno usposabljanje za imenovanje v naziv, v skladu s prvim odstavkom 89. člena Z</w:t>
      </w:r>
      <w:r w:rsidR="00BC3131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, opraviti najkasneje v enem letu</w:t>
      </w:r>
      <w:r w:rsidR="00BC3131">
        <w:rPr>
          <w:rFonts w:ascii="Arial" w:hAnsi="Arial" w:cs="Arial"/>
          <w:sz w:val="20"/>
          <w:szCs w:val="20"/>
        </w:rPr>
        <w:t xml:space="preserve"> od sklenitve pogodbe o zaposlitvi. </w:t>
      </w:r>
    </w:p>
    <w:p w:rsidR="00BC3131" w:rsidRDefault="00BC3131" w:rsidP="00115C8B">
      <w:pPr>
        <w:jc w:val="both"/>
        <w:rPr>
          <w:rFonts w:ascii="Arial" w:hAnsi="Arial" w:cs="Arial"/>
          <w:sz w:val="20"/>
          <w:szCs w:val="20"/>
        </w:rPr>
      </w:pPr>
    </w:p>
    <w:p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 izbranem kandidatu se bo preverjalo ali ima opravljen strokovni izpit iz upravnega postopka. V </w:t>
      </w:r>
      <w:r w:rsidR="00D208DF">
        <w:rPr>
          <w:rFonts w:ascii="Arial" w:hAnsi="Arial" w:cs="Arial"/>
          <w:sz w:val="20"/>
          <w:szCs w:val="20"/>
        </w:rPr>
        <w:t xml:space="preserve">nasprotnem </w:t>
      </w:r>
      <w:r>
        <w:rPr>
          <w:rFonts w:ascii="Arial" w:hAnsi="Arial" w:cs="Arial"/>
          <w:sz w:val="20"/>
          <w:szCs w:val="20"/>
        </w:rPr>
        <w:t xml:space="preserve">primeru bo moral </w:t>
      </w:r>
      <w:r w:rsidR="00D208DF">
        <w:rPr>
          <w:rFonts w:ascii="Arial" w:hAnsi="Arial" w:cs="Arial"/>
          <w:sz w:val="20"/>
          <w:szCs w:val="20"/>
        </w:rPr>
        <w:t xml:space="preserve">izbrani kandidat, </w:t>
      </w:r>
      <w:r>
        <w:rPr>
          <w:rFonts w:ascii="Arial" w:hAnsi="Arial" w:cs="Arial"/>
          <w:sz w:val="20"/>
          <w:szCs w:val="20"/>
        </w:rPr>
        <w:t>v skladu s tretjim odstavkom 31. člena  Zakona o splošnem upravnem postopku (Uradni list RS, št. 24/06 – uradno prečiščeno besedilo, 105/06 – ZUS-1, 126/07, 65/08, 8/10</w:t>
      </w:r>
      <w:r w:rsidR="00BD0E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82/13</w:t>
      </w:r>
      <w:r w:rsidR="00BD0E61">
        <w:rPr>
          <w:rFonts w:ascii="Arial" w:hAnsi="Arial" w:cs="Arial"/>
          <w:sz w:val="20"/>
          <w:szCs w:val="20"/>
        </w:rPr>
        <w:t xml:space="preserve"> in spremembe</w:t>
      </w:r>
      <w:r>
        <w:rPr>
          <w:rFonts w:ascii="Arial" w:hAnsi="Arial" w:cs="Arial"/>
          <w:sz w:val="20"/>
          <w:szCs w:val="20"/>
        </w:rPr>
        <w:t>)</w:t>
      </w:r>
      <w:r w:rsidR="00D208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208DF">
        <w:rPr>
          <w:rFonts w:ascii="Arial" w:hAnsi="Arial" w:cs="Arial"/>
          <w:sz w:val="20"/>
          <w:szCs w:val="20"/>
        </w:rPr>
        <w:t xml:space="preserve">strokovni izpit </w:t>
      </w:r>
      <w:r>
        <w:rPr>
          <w:rFonts w:ascii="Arial" w:hAnsi="Arial" w:cs="Arial"/>
          <w:sz w:val="20"/>
          <w:szCs w:val="20"/>
        </w:rPr>
        <w:t xml:space="preserve">opraviti najkasneje v treh mesecih od sklenitve delovnega razmerja. </w:t>
      </w:r>
    </w:p>
    <w:p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81DB8" w:rsidRDefault="00981DB8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D7C4C" w:rsidRDefault="006D7C4C" w:rsidP="00BD0E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</w:t>
      </w:r>
      <w:r w:rsidR="00BD0E61">
        <w:rPr>
          <w:rFonts w:ascii="Arial" w:hAnsi="Arial" w:cs="Arial"/>
          <w:sz w:val="20"/>
          <w:szCs w:val="20"/>
        </w:rPr>
        <w:t>:</w:t>
      </w:r>
    </w:p>
    <w:p w:rsidR="006D7C4C" w:rsidRDefault="006D7C4C" w:rsidP="005C5CE6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zbiranje, urejanje in priprava podatkov za oblikovanje zahtevnejših gradiv,</w:t>
      </w:r>
    </w:p>
    <w:p w:rsidR="006D7C4C" w:rsidRPr="00BC3131" w:rsidRDefault="006D7C4C" w:rsidP="005C5CE6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samostojno oblikovanje manj zahtevnih gradiv s predlogi ukrepov,</w:t>
      </w:r>
    </w:p>
    <w:p w:rsidR="006D7C4C" w:rsidRDefault="006D7C4C" w:rsidP="005C5CE6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vodenje in odločanje v zahtevnih upravnih postopkih na </w:t>
      </w:r>
      <w:r w:rsidR="00BD0E61">
        <w:rPr>
          <w:rFonts w:ascii="Arial" w:hAnsi="Arial" w:cs="Arial"/>
          <w:sz w:val="20"/>
          <w:szCs w:val="20"/>
        </w:rPr>
        <w:t>prvi</w:t>
      </w:r>
      <w:r>
        <w:rPr>
          <w:rFonts w:ascii="Arial" w:hAnsi="Arial" w:cs="Arial"/>
          <w:sz w:val="20"/>
          <w:szCs w:val="20"/>
        </w:rPr>
        <w:t xml:space="preserve"> stopnji,</w:t>
      </w:r>
    </w:p>
    <w:p w:rsidR="006D7C4C" w:rsidRPr="00BC3131" w:rsidRDefault="006D7C4C" w:rsidP="005C5CE6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drugih upravnih nalog podobne zahtevnosti.</w:t>
      </w:r>
    </w:p>
    <w:p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mora vsebovati:</w:t>
      </w:r>
    </w:p>
    <w:p w:rsidR="00BC3131" w:rsidRDefault="00BC3131" w:rsidP="00115C8B">
      <w:pPr>
        <w:rPr>
          <w:rFonts w:ascii="Arial" w:hAnsi="Arial" w:cs="Arial"/>
          <w:sz w:val="20"/>
          <w:szCs w:val="20"/>
        </w:rPr>
      </w:pPr>
    </w:p>
    <w:p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izpolnjevanju pogoja glede zahtevane izobrazbe, iz katere mora biti razvidna stopnja in smer izobrazbe</w:t>
      </w:r>
      <w:r>
        <w:rPr>
          <w:rFonts w:ascii="Arial" w:hAnsi="Arial" w:cs="Arial"/>
          <w:sz w:val="20"/>
          <w:szCs w:val="20"/>
        </w:rPr>
        <w:t>, datum pridobljene izobrazbe</w:t>
      </w:r>
      <w:r w:rsidR="00115C8B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izkušenj,</w:t>
      </w:r>
    </w:p>
    <w:p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izjavo </w:t>
      </w:r>
      <w:r w:rsidR="00D208DF">
        <w:rPr>
          <w:rFonts w:ascii="Arial" w:hAnsi="Arial" w:cs="Arial"/>
          <w:sz w:val="20"/>
          <w:szCs w:val="20"/>
        </w:rPr>
        <w:t xml:space="preserve">kandidata </w:t>
      </w:r>
      <w:r>
        <w:rPr>
          <w:rFonts w:ascii="Arial" w:hAnsi="Arial" w:cs="Arial"/>
          <w:sz w:val="20"/>
          <w:szCs w:val="20"/>
        </w:rPr>
        <w:t>o opravljenem strokovnem izpitu iz upravnega postopka, iz katere mora biti razvidna ustanova, na kateri je kandidat opravljal izpit in leto opravljanja izpita</w:t>
      </w:r>
      <w:r w:rsidR="00D208DF">
        <w:rPr>
          <w:rFonts w:ascii="Arial" w:hAnsi="Arial" w:cs="Arial"/>
          <w:sz w:val="20"/>
          <w:szCs w:val="20"/>
        </w:rPr>
        <w:t>, če je izpit opravil</w:t>
      </w:r>
      <w:r>
        <w:rPr>
          <w:rFonts w:ascii="Arial" w:hAnsi="Arial" w:cs="Arial"/>
          <w:sz w:val="20"/>
          <w:szCs w:val="20"/>
        </w:rPr>
        <w:t>,</w:t>
      </w:r>
    </w:p>
    <w:p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opravljenem </w:t>
      </w:r>
      <w:r>
        <w:rPr>
          <w:rFonts w:ascii="Arial" w:hAnsi="Arial" w:cs="Arial"/>
          <w:sz w:val="20"/>
          <w:szCs w:val="20"/>
        </w:rPr>
        <w:t xml:space="preserve">obveznem </w:t>
      </w:r>
      <w:r w:rsidR="00115C8B">
        <w:rPr>
          <w:rFonts w:ascii="Arial" w:hAnsi="Arial" w:cs="Arial"/>
          <w:sz w:val="20"/>
          <w:szCs w:val="20"/>
        </w:rPr>
        <w:t>usposabljanju za imenovanje v naziv</w:t>
      </w:r>
      <w:r>
        <w:rPr>
          <w:rFonts w:ascii="Arial" w:hAnsi="Arial" w:cs="Arial"/>
          <w:sz w:val="20"/>
          <w:szCs w:val="20"/>
        </w:rPr>
        <w:t>, če je usposabljanje opravil</w:t>
      </w:r>
    </w:p>
    <w:p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 kandidata, da:</w:t>
      </w:r>
    </w:p>
    <w:p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državljan Republike Slovenije,</w:t>
      </w:r>
    </w:p>
    <w:p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:rsidR="00115C8B" w:rsidRDefault="00AB5141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 w:rsidR="00DE4E9C"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>, da za namen tega natečajnega postopka dovoljuje Upravni enoti Litija pridobitev podatkov iz uradn</w:t>
      </w:r>
      <w:r w:rsidR="005B55AD">
        <w:rPr>
          <w:rFonts w:ascii="Arial" w:hAnsi="Arial" w:cs="Arial"/>
          <w:sz w:val="20"/>
          <w:szCs w:val="20"/>
        </w:rPr>
        <w:t>ih</w:t>
      </w:r>
      <w:r w:rsidR="00115C8B">
        <w:rPr>
          <w:rFonts w:ascii="Arial" w:hAnsi="Arial" w:cs="Arial"/>
          <w:sz w:val="20"/>
          <w:szCs w:val="20"/>
        </w:rPr>
        <w:t xml:space="preserve"> evidenc</w:t>
      </w:r>
      <w:r w:rsidR="00DE4E9C">
        <w:rPr>
          <w:rFonts w:ascii="Arial" w:hAnsi="Arial" w:cs="Arial"/>
          <w:sz w:val="20"/>
          <w:szCs w:val="20"/>
        </w:rPr>
        <w:t>,</w:t>
      </w:r>
    </w:p>
    <w:p w:rsidR="00AB5141" w:rsidRPr="00AB5141" w:rsidRDefault="00AB5141" w:rsidP="00AB5141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DE4E9C">
        <w:rPr>
          <w:rFonts w:ascii="Arial" w:hAnsi="Arial" w:cs="Arial"/>
          <w:sz w:val="20"/>
          <w:szCs w:val="20"/>
        </w:rPr>
        <w:t xml:space="preserve">izjavo kandidata, da je seznanjen in dovoljuje, da bo Upravna enota Litija podatke, ki jih je navedel v prijavi </w:t>
      </w:r>
      <w:r>
        <w:rPr>
          <w:rFonts w:ascii="Arial" w:hAnsi="Arial" w:cs="Arial"/>
          <w:sz w:val="20"/>
          <w:szCs w:val="20"/>
        </w:rPr>
        <w:t>n</w:t>
      </w:r>
      <w:r w:rsidR="00DE4E9C">
        <w:rPr>
          <w:rFonts w:ascii="Arial" w:hAnsi="Arial" w:cs="Arial"/>
          <w:sz w:val="20"/>
          <w:szCs w:val="20"/>
        </w:rPr>
        <w:t>a prosto delovno mesto, obdelovala za namen izvedbe javnega natečaja</w:t>
      </w:r>
      <w:r>
        <w:rPr>
          <w:rFonts w:ascii="Arial" w:hAnsi="Arial" w:cs="Arial"/>
          <w:sz w:val="20"/>
          <w:szCs w:val="20"/>
        </w:rPr>
        <w:t>.</w:t>
      </w:r>
    </w:p>
    <w:p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:rsidR="00115C8B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15C8B">
        <w:rPr>
          <w:rFonts w:ascii="Arial" w:hAnsi="Arial" w:cs="Arial"/>
          <w:sz w:val="20"/>
          <w:szCs w:val="20"/>
        </w:rPr>
        <w:t>rijava</w:t>
      </w:r>
      <w:r>
        <w:rPr>
          <w:rFonts w:ascii="Arial" w:hAnsi="Arial" w:cs="Arial"/>
          <w:sz w:val="20"/>
          <w:szCs w:val="20"/>
        </w:rPr>
        <w:t xml:space="preserve"> naj</w:t>
      </w:r>
      <w:r w:rsidR="00115C8B">
        <w:rPr>
          <w:rFonts w:ascii="Arial" w:hAnsi="Arial" w:cs="Arial"/>
          <w:sz w:val="20"/>
          <w:szCs w:val="20"/>
        </w:rPr>
        <w:t xml:space="preserve"> vsebuje tudi kratek življenjepis ter da kandidat v njej poleg formalne izobrazbe navede tudi druga znanja in veščine, ki jih je</w:t>
      </w:r>
      <w:r>
        <w:rPr>
          <w:rFonts w:ascii="Arial" w:hAnsi="Arial" w:cs="Arial"/>
          <w:sz w:val="20"/>
          <w:szCs w:val="20"/>
        </w:rPr>
        <w:t xml:space="preserve"> že</w:t>
      </w:r>
      <w:r w:rsidR="00115C8B">
        <w:rPr>
          <w:rFonts w:ascii="Arial" w:hAnsi="Arial" w:cs="Arial"/>
          <w:sz w:val="20"/>
          <w:szCs w:val="20"/>
        </w:rPr>
        <w:t xml:space="preserve"> pridobil. </w:t>
      </w:r>
    </w:p>
    <w:p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Strokovna usposobljenost kandidatov se bo presojala na podlagi navedb v prijavi, priloženih pisnih izjavah ter razgovora oziroma z drugimi metodami preverjanja strokovne usposobljenosti.</w:t>
      </w:r>
    </w:p>
    <w:p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Izbrani kandidat bo delo na </w:t>
      </w:r>
      <w:r w:rsidR="005B55AD">
        <w:rPr>
          <w:rFonts w:ascii="Arial" w:hAnsi="Arial" w:cs="Arial"/>
          <w:sz w:val="20"/>
          <w:szCs w:val="20"/>
        </w:rPr>
        <w:t xml:space="preserve">uradniškem </w:t>
      </w:r>
      <w:r>
        <w:rPr>
          <w:rFonts w:ascii="Arial" w:hAnsi="Arial" w:cs="Arial"/>
          <w:sz w:val="20"/>
          <w:szCs w:val="20"/>
        </w:rPr>
        <w:t xml:space="preserve">delovnem mestu svetovalec opravljal v nazivu svetovalec III </w:t>
      </w:r>
      <w:r w:rsidR="00EF41DC">
        <w:rPr>
          <w:rFonts w:ascii="Arial" w:hAnsi="Arial" w:cs="Arial"/>
          <w:sz w:val="20"/>
          <w:szCs w:val="20"/>
        </w:rPr>
        <w:t>(izhodiščni plačni razred je 3</w:t>
      </w:r>
      <w:r w:rsidR="00BA0F70">
        <w:rPr>
          <w:rFonts w:ascii="Arial" w:hAnsi="Arial" w:cs="Arial"/>
          <w:sz w:val="20"/>
          <w:szCs w:val="20"/>
        </w:rPr>
        <w:t>1</w:t>
      </w:r>
      <w:r w:rsidR="00EF41DC">
        <w:rPr>
          <w:rFonts w:ascii="Arial" w:hAnsi="Arial" w:cs="Arial"/>
          <w:sz w:val="20"/>
          <w:szCs w:val="20"/>
        </w:rPr>
        <w:t>. oz. 1.</w:t>
      </w:r>
      <w:r w:rsidR="00BA0F70">
        <w:rPr>
          <w:rFonts w:ascii="Arial" w:hAnsi="Arial" w:cs="Arial"/>
          <w:sz w:val="20"/>
          <w:szCs w:val="20"/>
        </w:rPr>
        <w:t>492</w:t>
      </w:r>
      <w:r w:rsidR="00EF41DC">
        <w:rPr>
          <w:rFonts w:ascii="Arial" w:hAnsi="Arial" w:cs="Arial"/>
          <w:sz w:val="20"/>
          <w:szCs w:val="20"/>
        </w:rPr>
        <w:t>,</w:t>
      </w:r>
      <w:r w:rsidR="00BA0F70">
        <w:rPr>
          <w:rFonts w:ascii="Arial" w:hAnsi="Arial" w:cs="Arial"/>
          <w:sz w:val="20"/>
          <w:szCs w:val="20"/>
        </w:rPr>
        <w:t>62</w:t>
      </w:r>
      <w:r w:rsidR="00EF41DC">
        <w:rPr>
          <w:rFonts w:ascii="Arial" w:hAnsi="Arial" w:cs="Arial"/>
          <w:sz w:val="20"/>
          <w:szCs w:val="20"/>
        </w:rPr>
        <w:t xml:space="preserve"> EUR bruto) </w:t>
      </w:r>
      <w:r>
        <w:rPr>
          <w:rFonts w:ascii="Arial" w:hAnsi="Arial" w:cs="Arial"/>
          <w:sz w:val="20"/>
          <w:szCs w:val="20"/>
        </w:rPr>
        <w:t>z možnostjo napredovanja v naziv svetovalec II</w:t>
      </w:r>
      <w:r w:rsidR="005B55AD">
        <w:rPr>
          <w:rFonts w:ascii="Arial" w:hAnsi="Arial" w:cs="Arial"/>
          <w:sz w:val="20"/>
          <w:szCs w:val="20"/>
        </w:rPr>
        <w:t xml:space="preserve"> in svetovalec</w:t>
      </w:r>
      <w:r w:rsidR="00BC3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I. Delovno razmerje bo </w:t>
      </w:r>
      <w:r w:rsidR="005B55AD">
        <w:rPr>
          <w:rFonts w:ascii="Arial" w:hAnsi="Arial" w:cs="Arial"/>
          <w:sz w:val="20"/>
          <w:szCs w:val="20"/>
        </w:rPr>
        <w:t>z izbranim</w:t>
      </w:r>
      <w:r>
        <w:rPr>
          <w:rFonts w:ascii="Arial" w:hAnsi="Arial" w:cs="Arial"/>
          <w:sz w:val="20"/>
          <w:szCs w:val="20"/>
        </w:rPr>
        <w:t xml:space="preserve"> kandidatom sklenjeno za nedoločen čas, s polnim delovnim časom. Izbrani kandidat bo delo opravljal v </w:t>
      </w:r>
      <w:r w:rsidR="005B55AD">
        <w:rPr>
          <w:rFonts w:ascii="Arial" w:hAnsi="Arial" w:cs="Arial"/>
          <w:sz w:val="20"/>
          <w:szCs w:val="20"/>
        </w:rPr>
        <w:t xml:space="preserve">uradnih </w:t>
      </w:r>
      <w:r>
        <w:rPr>
          <w:rFonts w:ascii="Arial" w:hAnsi="Arial" w:cs="Arial"/>
          <w:sz w:val="20"/>
          <w:szCs w:val="20"/>
        </w:rPr>
        <w:t>prostorih Uprav</w:t>
      </w:r>
      <w:r w:rsidR="00A10C9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enote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Litija. 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21. členom Uredbe o postopku za zasedbo delovnega mesta v organih državne uprave in v pravosodnih organih (Uradni list RS, št. 139/2006 in 104/2010) se bodo uvrstili v izbirni postopek kandidati, ki bodo izpolnjevali natečajne pogoje.  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"za javni natečaj za prosto uradniško delovno mesto svetovalec, DM šifra </w:t>
      </w:r>
      <w:r w:rsidR="00BA0F70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"</w:t>
      </w:r>
      <w:r w:rsidR="005B55AD">
        <w:rPr>
          <w:rFonts w:ascii="Arial" w:hAnsi="Arial" w:cs="Arial"/>
          <w:sz w:val="20"/>
          <w:szCs w:val="20"/>
        </w:rPr>
        <w:t>, št. 110-5/202</w:t>
      </w:r>
      <w:r w:rsidR="004A13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 naslov: Upravna enota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1270 Litija, in sicer v roku 8 dni </w:t>
      </w:r>
      <w:r w:rsidR="001C71CE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objav</w:t>
      </w:r>
      <w:r w:rsidR="001C71C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 </w:t>
      </w:r>
      <w:r w:rsidR="001C71CE">
        <w:rPr>
          <w:rFonts w:ascii="Arial" w:hAnsi="Arial" w:cs="Arial"/>
          <w:sz w:val="20"/>
          <w:szCs w:val="20"/>
        </w:rPr>
        <w:t>osrednjem spletnem mestu državne uprave GOV.SI</w:t>
      </w:r>
      <w:r w:rsidR="00126CDF">
        <w:rPr>
          <w:rFonts w:ascii="Arial" w:hAnsi="Arial" w:cs="Arial"/>
          <w:sz w:val="20"/>
          <w:szCs w:val="20"/>
        </w:rPr>
        <w:t>, https://www.gov.si/zbirke/delovna-mesta</w:t>
      </w:r>
      <w:r w:rsidR="005B55AD">
        <w:rPr>
          <w:rFonts w:ascii="Arial" w:hAnsi="Arial" w:cs="Arial"/>
          <w:sz w:val="20"/>
          <w:szCs w:val="20"/>
        </w:rPr>
        <w:t xml:space="preserve"> in na Zavodu </w:t>
      </w:r>
      <w:r w:rsidR="005B55AD">
        <w:rPr>
          <w:rFonts w:ascii="Arial" w:hAnsi="Arial" w:cs="Arial"/>
          <w:sz w:val="20"/>
          <w:szCs w:val="20"/>
        </w:rPr>
        <w:lastRenderedPageBreak/>
        <w:t>Republike Slovenije za zaposlovanje</w:t>
      </w:r>
      <w:r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naslov: </w:t>
      </w:r>
      <w:hyperlink r:id="rId33" w:history="1">
        <w:r w:rsidRPr="005B55A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ue.litija@gov.si</w:t>
        </w:r>
      </w:hyperlink>
      <w:r w:rsidRPr="005B5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 čemer veljavnost prijave ni pogojena z elektronskim podpisom. 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Pr="001C71CE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E4E9C">
        <w:rPr>
          <w:rFonts w:ascii="Arial" w:hAnsi="Arial" w:cs="Arial"/>
          <w:sz w:val="20"/>
          <w:szCs w:val="20"/>
        </w:rPr>
        <w:t xml:space="preserve">Kandidati bodo o izbiri </w:t>
      </w:r>
      <w:r w:rsidR="005B55AD" w:rsidRPr="00DE4E9C">
        <w:rPr>
          <w:rFonts w:ascii="Arial" w:hAnsi="Arial" w:cs="Arial"/>
          <w:sz w:val="20"/>
          <w:szCs w:val="20"/>
        </w:rPr>
        <w:t xml:space="preserve">pisno </w:t>
      </w:r>
      <w:r w:rsidRPr="00DE4E9C">
        <w:rPr>
          <w:rFonts w:ascii="Arial" w:hAnsi="Arial" w:cs="Arial"/>
          <w:sz w:val="20"/>
          <w:szCs w:val="20"/>
        </w:rPr>
        <w:t xml:space="preserve">obveščeni najkasneje v roku </w:t>
      </w:r>
      <w:r w:rsidR="005B55AD" w:rsidRPr="00DE4E9C">
        <w:rPr>
          <w:rFonts w:ascii="Arial" w:hAnsi="Arial" w:cs="Arial"/>
          <w:sz w:val="20"/>
          <w:szCs w:val="20"/>
        </w:rPr>
        <w:t>6</w:t>
      </w:r>
      <w:r w:rsidRPr="00DE4E9C">
        <w:rPr>
          <w:rFonts w:ascii="Arial" w:hAnsi="Arial" w:cs="Arial"/>
          <w:sz w:val="20"/>
          <w:szCs w:val="20"/>
        </w:rPr>
        <w:t xml:space="preserve">0 dni </w:t>
      </w:r>
      <w:r w:rsidR="005B55AD" w:rsidRPr="00DE4E9C">
        <w:rPr>
          <w:rFonts w:ascii="Arial" w:hAnsi="Arial" w:cs="Arial"/>
          <w:sz w:val="20"/>
          <w:szCs w:val="20"/>
        </w:rPr>
        <w:t>po opravljeni izbiri</w:t>
      </w:r>
      <w:r w:rsidRPr="00DE4E9C">
        <w:rPr>
          <w:rFonts w:ascii="Arial" w:hAnsi="Arial" w:cs="Arial"/>
          <w:sz w:val="20"/>
          <w:szCs w:val="20"/>
        </w:rPr>
        <w:t>.</w:t>
      </w:r>
      <w:r w:rsidRPr="005B55AD">
        <w:rPr>
          <w:rFonts w:ascii="Arial" w:hAnsi="Arial" w:cs="Arial"/>
          <w:i/>
          <w:iCs/>
          <w:sz w:val="20"/>
          <w:szCs w:val="20"/>
        </w:rPr>
        <w:t xml:space="preserve"> </w:t>
      </w:r>
      <w:r w:rsidRPr="001C71CE">
        <w:rPr>
          <w:rFonts w:ascii="Arial" w:hAnsi="Arial" w:cs="Arial"/>
          <w:sz w:val="20"/>
          <w:szCs w:val="20"/>
        </w:rPr>
        <w:t xml:space="preserve">Obvestilo o končanem javnem natečaju bo objavljeno na </w:t>
      </w:r>
      <w:r w:rsidR="001C71CE" w:rsidRPr="001C71CE">
        <w:rPr>
          <w:rFonts w:ascii="Arial" w:hAnsi="Arial" w:cs="Arial"/>
          <w:sz w:val="20"/>
          <w:szCs w:val="20"/>
        </w:rPr>
        <w:t>osrednjem spletnem mestu državne uprave GOV.SI na naslovu https://www.gov.si/zbirke/delovna-mesta</w:t>
      </w:r>
      <w:r w:rsidR="001C71CE">
        <w:rPr>
          <w:rFonts w:ascii="Arial" w:hAnsi="Arial" w:cs="Arial"/>
          <w:sz w:val="20"/>
          <w:szCs w:val="20"/>
        </w:rPr>
        <w:t>.</w:t>
      </w:r>
    </w:p>
    <w:p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izvedbi javnega natečaja</w:t>
      </w:r>
      <w:r w:rsidR="005B55AD">
        <w:rPr>
          <w:rFonts w:ascii="Arial" w:hAnsi="Arial" w:cs="Arial"/>
          <w:sz w:val="20"/>
          <w:szCs w:val="20"/>
        </w:rPr>
        <w:t xml:space="preserve"> in delovnem področju</w:t>
      </w:r>
      <w:r>
        <w:rPr>
          <w:rFonts w:ascii="Arial" w:hAnsi="Arial" w:cs="Arial"/>
          <w:sz w:val="20"/>
          <w:szCs w:val="20"/>
        </w:rPr>
        <w:t xml:space="preserve"> dobite </w:t>
      </w:r>
      <w:r w:rsidR="004A13D0">
        <w:rPr>
          <w:rFonts w:ascii="Arial" w:hAnsi="Arial" w:cs="Arial"/>
          <w:sz w:val="20"/>
          <w:szCs w:val="20"/>
        </w:rPr>
        <w:t xml:space="preserve">vsak delovni dan </w:t>
      </w:r>
      <w:r>
        <w:rPr>
          <w:rFonts w:ascii="Arial" w:hAnsi="Arial" w:cs="Arial"/>
          <w:sz w:val="20"/>
          <w:szCs w:val="20"/>
        </w:rPr>
        <w:t xml:space="preserve">na tel. </w:t>
      </w:r>
      <w:r w:rsidR="00BC3131">
        <w:rPr>
          <w:rFonts w:ascii="Arial" w:hAnsi="Arial" w:cs="Arial"/>
          <w:sz w:val="20"/>
          <w:szCs w:val="20"/>
        </w:rPr>
        <w:t>(01)</w:t>
      </w:r>
      <w:r w:rsidR="005B55AD">
        <w:rPr>
          <w:rFonts w:ascii="Arial" w:hAnsi="Arial" w:cs="Arial"/>
          <w:sz w:val="20"/>
          <w:szCs w:val="20"/>
        </w:rPr>
        <w:t xml:space="preserve"> </w:t>
      </w:r>
      <w:r w:rsidR="00BC3131">
        <w:rPr>
          <w:rFonts w:ascii="Arial" w:hAnsi="Arial" w:cs="Arial"/>
          <w:sz w:val="20"/>
          <w:szCs w:val="20"/>
        </w:rPr>
        <w:t>8962 3</w:t>
      </w:r>
      <w:r w:rsidR="00F5328E">
        <w:rPr>
          <w:rFonts w:ascii="Arial" w:hAnsi="Arial" w:cs="Arial"/>
          <w:sz w:val="20"/>
          <w:szCs w:val="20"/>
        </w:rPr>
        <w:t>45</w:t>
      </w:r>
      <w:r w:rsidR="005B5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(Ma</w:t>
      </w:r>
      <w:r w:rsidR="00BA0F70">
        <w:rPr>
          <w:rFonts w:ascii="Arial" w:hAnsi="Arial" w:cs="Arial"/>
          <w:sz w:val="20"/>
          <w:szCs w:val="20"/>
        </w:rPr>
        <w:t>ja Končar</w:t>
      </w:r>
      <w:r>
        <w:rPr>
          <w:rFonts w:ascii="Arial" w:hAnsi="Arial" w:cs="Arial"/>
          <w:sz w:val="20"/>
          <w:szCs w:val="20"/>
        </w:rPr>
        <w:t>).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besedilu natečaja uporabljeni izrazi, zapisani v moški spolni slovnični obliki, so uporabljeni kot nevtralni za ženske in moške. </w:t>
      </w:r>
    </w:p>
    <w:p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F1D02" w:rsidRPr="00B10E3F" w:rsidRDefault="00115C8B" w:rsidP="001C71CE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71CE">
        <w:rPr>
          <w:rFonts w:ascii="Arial" w:hAnsi="Arial" w:cs="Arial"/>
          <w:sz w:val="20"/>
          <w:szCs w:val="20"/>
        </w:rPr>
        <w:t>Upravna enota Litija</w:t>
      </w:r>
    </w:p>
    <w:p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p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sectPr w:rsidR="009F1D02" w:rsidRPr="00B10E3F" w:rsidSect="00A7593C">
      <w:headerReference w:type="default" r:id="rId34"/>
      <w:headerReference w:type="first" r:id="rId3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802" w:rsidRDefault="003C0802">
      <w:r>
        <w:separator/>
      </w:r>
    </w:p>
  </w:endnote>
  <w:endnote w:type="continuationSeparator" w:id="0">
    <w:p w:rsidR="003C0802" w:rsidRDefault="003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802" w:rsidRDefault="003C0802">
      <w:r>
        <w:separator/>
      </w:r>
    </w:p>
  </w:footnote>
  <w:footnote w:type="continuationSeparator" w:id="0">
    <w:p w:rsidR="003C0802" w:rsidRDefault="003C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A7593C" w:rsidP="001422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976"/>
          <w10:wrap type="square" anchorx="page" anchory="page"/>
        </v:shape>
      </w:pict>
    </w:r>
    <w:r w:rsidR="00BC3131">
      <w:rPr>
        <w:rFonts w:cs="Arial"/>
        <w:sz w:val="16"/>
      </w:rPr>
      <w:t>Jerebova ulica 14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1270 Litija</w:t>
    </w:r>
    <w:r w:rsidR="00A770A6" w:rsidRPr="008F3500">
      <w:rPr>
        <w:rFonts w:cs="Arial"/>
        <w:sz w:val="16"/>
      </w:rPr>
      <w:tab/>
      <w:t xml:space="preserve">T: </w:t>
    </w:r>
    <w:r w:rsidR="0014225E">
      <w:rPr>
        <w:rFonts w:cs="Arial"/>
        <w:sz w:val="16"/>
      </w:rPr>
      <w:t>01 896 23 45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A7593C">
      <w:rPr>
        <w:rFonts w:cs="Arial"/>
        <w:sz w:val="16"/>
      </w:rPr>
      <w:t>ue.litija@gov.si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593C">
      <w:rPr>
        <w:rFonts w:cs="Arial"/>
        <w:sz w:val="16"/>
      </w:rPr>
      <w:t>www.upravneenote.gov.si/litija/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A44D1"/>
    <w:multiLevelType w:val="multilevel"/>
    <w:tmpl w:val="F7E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54984"/>
    <w:multiLevelType w:val="singleLevel"/>
    <w:tmpl w:val="CD54C5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B1F"/>
    <w:multiLevelType w:val="hybridMultilevel"/>
    <w:tmpl w:val="D4149D8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6D66194"/>
    <w:multiLevelType w:val="hybridMultilevel"/>
    <w:tmpl w:val="31D29916"/>
    <w:lvl w:ilvl="0" w:tplc="66986D20">
      <w:start w:val="1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B576F"/>
    <w:multiLevelType w:val="hybridMultilevel"/>
    <w:tmpl w:val="E9C25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6295"/>
    <w:multiLevelType w:val="multilevel"/>
    <w:tmpl w:val="5BC40B5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2286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8307908">
    <w:abstractNumId w:val="10"/>
  </w:num>
  <w:num w:numId="2" w16cid:durableId="569967468">
    <w:abstractNumId w:val="4"/>
  </w:num>
  <w:num w:numId="3" w16cid:durableId="1768187935">
    <w:abstractNumId w:val="7"/>
  </w:num>
  <w:num w:numId="4" w16cid:durableId="673268849">
    <w:abstractNumId w:val="0"/>
  </w:num>
  <w:num w:numId="5" w16cid:durableId="1442991964">
    <w:abstractNumId w:val="1"/>
  </w:num>
  <w:num w:numId="6" w16cid:durableId="892934344">
    <w:abstractNumId w:val="3"/>
  </w:num>
  <w:num w:numId="7" w16cid:durableId="1950239364">
    <w:abstractNumId w:val="11"/>
  </w:num>
  <w:num w:numId="8" w16cid:durableId="158407200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671583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9675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67029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44014771">
    <w:abstractNumId w:val="6"/>
  </w:num>
  <w:num w:numId="13" w16cid:durableId="166989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0AE"/>
    <w:rsid w:val="00023A88"/>
    <w:rsid w:val="0002479B"/>
    <w:rsid w:val="00027819"/>
    <w:rsid w:val="000311E1"/>
    <w:rsid w:val="000813E9"/>
    <w:rsid w:val="000A7238"/>
    <w:rsid w:val="000B770E"/>
    <w:rsid w:val="00105AE9"/>
    <w:rsid w:val="00115C8B"/>
    <w:rsid w:val="00126CDF"/>
    <w:rsid w:val="001357B2"/>
    <w:rsid w:val="0014225E"/>
    <w:rsid w:val="00143AEE"/>
    <w:rsid w:val="0017478F"/>
    <w:rsid w:val="001944FC"/>
    <w:rsid w:val="001C71CE"/>
    <w:rsid w:val="001D68D3"/>
    <w:rsid w:val="00202A77"/>
    <w:rsid w:val="00222F6B"/>
    <w:rsid w:val="00233BB7"/>
    <w:rsid w:val="00260EC7"/>
    <w:rsid w:val="00271CE5"/>
    <w:rsid w:val="00282020"/>
    <w:rsid w:val="002A2B69"/>
    <w:rsid w:val="002B5D22"/>
    <w:rsid w:val="002C1E15"/>
    <w:rsid w:val="002F1238"/>
    <w:rsid w:val="002F5D5C"/>
    <w:rsid w:val="00316AA8"/>
    <w:rsid w:val="003402D4"/>
    <w:rsid w:val="003636BF"/>
    <w:rsid w:val="00371442"/>
    <w:rsid w:val="00373766"/>
    <w:rsid w:val="00380BCB"/>
    <w:rsid w:val="003823EF"/>
    <w:rsid w:val="003845B4"/>
    <w:rsid w:val="00387B1A"/>
    <w:rsid w:val="003C0802"/>
    <w:rsid w:val="003C5EE5"/>
    <w:rsid w:val="003E1C74"/>
    <w:rsid w:val="00410E99"/>
    <w:rsid w:val="0041435C"/>
    <w:rsid w:val="00423D16"/>
    <w:rsid w:val="00432563"/>
    <w:rsid w:val="0046089E"/>
    <w:rsid w:val="004657EE"/>
    <w:rsid w:val="004A13D0"/>
    <w:rsid w:val="004A28AF"/>
    <w:rsid w:val="004A6694"/>
    <w:rsid w:val="004C2241"/>
    <w:rsid w:val="004C2C73"/>
    <w:rsid w:val="004E463F"/>
    <w:rsid w:val="004F3D58"/>
    <w:rsid w:val="0050614F"/>
    <w:rsid w:val="0052041B"/>
    <w:rsid w:val="00526246"/>
    <w:rsid w:val="00567106"/>
    <w:rsid w:val="00576CAC"/>
    <w:rsid w:val="00576F73"/>
    <w:rsid w:val="0059398D"/>
    <w:rsid w:val="005B55AD"/>
    <w:rsid w:val="005C5CE6"/>
    <w:rsid w:val="005C6C1B"/>
    <w:rsid w:val="005D0E5E"/>
    <w:rsid w:val="005E1D3C"/>
    <w:rsid w:val="006127B8"/>
    <w:rsid w:val="00625AE6"/>
    <w:rsid w:val="00632253"/>
    <w:rsid w:val="00642714"/>
    <w:rsid w:val="006455CE"/>
    <w:rsid w:val="00652278"/>
    <w:rsid w:val="00655841"/>
    <w:rsid w:val="00664FFD"/>
    <w:rsid w:val="006D7C4C"/>
    <w:rsid w:val="00730459"/>
    <w:rsid w:val="00733017"/>
    <w:rsid w:val="00774095"/>
    <w:rsid w:val="00783310"/>
    <w:rsid w:val="0079076F"/>
    <w:rsid w:val="007A4A6D"/>
    <w:rsid w:val="007D1BCF"/>
    <w:rsid w:val="007D75CF"/>
    <w:rsid w:val="007E0440"/>
    <w:rsid w:val="007E57B8"/>
    <w:rsid w:val="007E6DC5"/>
    <w:rsid w:val="00873EDE"/>
    <w:rsid w:val="0088043C"/>
    <w:rsid w:val="00884889"/>
    <w:rsid w:val="00885CE9"/>
    <w:rsid w:val="008906C9"/>
    <w:rsid w:val="008C5738"/>
    <w:rsid w:val="008D04F0"/>
    <w:rsid w:val="008E3A48"/>
    <w:rsid w:val="008F3500"/>
    <w:rsid w:val="00922E78"/>
    <w:rsid w:val="00924E3C"/>
    <w:rsid w:val="00946ADC"/>
    <w:rsid w:val="009612BB"/>
    <w:rsid w:val="00967B13"/>
    <w:rsid w:val="009731B7"/>
    <w:rsid w:val="00981DB8"/>
    <w:rsid w:val="009C312E"/>
    <w:rsid w:val="009C740A"/>
    <w:rsid w:val="009D32C4"/>
    <w:rsid w:val="009E51BF"/>
    <w:rsid w:val="009E61BF"/>
    <w:rsid w:val="009F1D02"/>
    <w:rsid w:val="00A07D47"/>
    <w:rsid w:val="00A10C95"/>
    <w:rsid w:val="00A125C5"/>
    <w:rsid w:val="00A2451C"/>
    <w:rsid w:val="00A301B4"/>
    <w:rsid w:val="00A313BD"/>
    <w:rsid w:val="00A54F9B"/>
    <w:rsid w:val="00A65EE7"/>
    <w:rsid w:val="00A70133"/>
    <w:rsid w:val="00A7593C"/>
    <w:rsid w:val="00A770A6"/>
    <w:rsid w:val="00A813B1"/>
    <w:rsid w:val="00A86815"/>
    <w:rsid w:val="00AA25D7"/>
    <w:rsid w:val="00AA640C"/>
    <w:rsid w:val="00AB36C4"/>
    <w:rsid w:val="00AB5141"/>
    <w:rsid w:val="00AC32B2"/>
    <w:rsid w:val="00B05B21"/>
    <w:rsid w:val="00B10E3F"/>
    <w:rsid w:val="00B17141"/>
    <w:rsid w:val="00B31575"/>
    <w:rsid w:val="00B45F4E"/>
    <w:rsid w:val="00B762B5"/>
    <w:rsid w:val="00B83A7E"/>
    <w:rsid w:val="00B8547D"/>
    <w:rsid w:val="00BA0F70"/>
    <w:rsid w:val="00BC3131"/>
    <w:rsid w:val="00BD0E61"/>
    <w:rsid w:val="00BD1430"/>
    <w:rsid w:val="00BE5DB7"/>
    <w:rsid w:val="00BF1F6F"/>
    <w:rsid w:val="00C217FC"/>
    <w:rsid w:val="00C250D5"/>
    <w:rsid w:val="00C33884"/>
    <w:rsid w:val="00C35666"/>
    <w:rsid w:val="00C657E1"/>
    <w:rsid w:val="00C92898"/>
    <w:rsid w:val="00CA4340"/>
    <w:rsid w:val="00CE5238"/>
    <w:rsid w:val="00CE7514"/>
    <w:rsid w:val="00D208DF"/>
    <w:rsid w:val="00D248DE"/>
    <w:rsid w:val="00D302CF"/>
    <w:rsid w:val="00D70549"/>
    <w:rsid w:val="00D8542D"/>
    <w:rsid w:val="00D93040"/>
    <w:rsid w:val="00DB7A34"/>
    <w:rsid w:val="00DC6A71"/>
    <w:rsid w:val="00DE4E9C"/>
    <w:rsid w:val="00E0357D"/>
    <w:rsid w:val="00E909A1"/>
    <w:rsid w:val="00E94339"/>
    <w:rsid w:val="00EA415A"/>
    <w:rsid w:val="00ED1C3E"/>
    <w:rsid w:val="00EF41DC"/>
    <w:rsid w:val="00F240BB"/>
    <w:rsid w:val="00F246AE"/>
    <w:rsid w:val="00F5328E"/>
    <w:rsid w:val="00F57FED"/>
    <w:rsid w:val="00FD62FF"/>
    <w:rsid w:val="00FE1C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FD7B4F68-0C6E-4CEA-89FD-0B6B59C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1D02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9F1D02"/>
    <w:rPr>
      <w:szCs w:val="20"/>
    </w:rPr>
  </w:style>
  <w:style w:type="paragraph" w:styleId="Besedilooblaka">
    <w:name w:val="Balloon Text"/>
    <w:basedOn w:val="Navaden"/>
    <w:semiHidden/>
    <w:rsid w:val="00873ED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115C8B"/>
    <w:pPr>
      <w:spacing w:before="100" w:beforeAutospacing="1" w:after="100" w:afterAutospacing="1"/>
    </w:pPr>
    <w:rPr>
      <w:rFonts w:ascii="Calibri" w:hAnsi="Calibri"/>
    </w:rPr>
  </w:style>
  <w:style w:type="paragraph" w:customStyle="1" w:styleId="align-justify">
    <w:name w:val="align-justify"/>
    <w:basedOn w:val="Navaden"/>
    <w:rsid w:val="00981DB8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si/zakonodaja/rs-110-5389-2002" TargetMode="External"/><Relationship Id="rId13" Type="http://schemas.openxmlformats.org/officeDocument/2006/relationships/hyperlink" Target="https://www.iusinfo.si/zakonodaja/rs-113-5004-2005" TargetMode="External"/><Relationship Id="rId18" Type="http://schemas.openxmlformats.org/officeDocument/2006/relationships/hyperlink" Target="https://www.iusinfo.si/zakonodaja/rs-131-5492-2006" TargetMode="External"/><Relationship Id="rId26" Type="http://schemas.openxmlformats.org/officeDocument/2006/relationships/hyperlink" Target="https://www.iusinfo.si/zakonodaja/rs-61-901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usinfo.si/zakonodaja/rs-69-3014-2008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usinfo.si/zakonodaja/rs-56-2759-2002" TargetMode="External"/><Relationship Id="rId12" Type="http://schemas.openxmlformats.org/officeDocument/2006/relationships/hyperlink" Target="https://www.iusinfo.si/zakonodaja/rs-75-3364-2005" TargetMode="External"/><Relationship Id="rId17" Type="http://schemas.openxmlformats.org/officeDocument/2006/relationships/hyperlink" Target="https://www.iusinfo.si/zakonodaja/rs-68-2952-2006" TargetMode="External"/><Relationship Id="rId25" Type="http://schemas.openxmlformats.org/officeDocument/2006/relationships/hyperlink" Target="https://www.iusinfo.si/zakonodaja/rs-49-766-2020" TargetMode="External"/><Relationship Id="rId33" Type="http://schemas.openxmlformats.org/officeDocument/2006/relationships/hyperlink" Target="mailto:ue.litija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usinfo.si/zakonodaja/rs-62-2635-2006" TargetMode="External"/><Relationship Id="rId20" Type="http://schemas.openxmlformats.org/officeDocument/2006/relationships/hyperlink" Target="https://www.iusinfo.si/zakonodaja/rs-33-1764-2007" TargetMode="External"/><Relationship Id="rId29" Type="http://schemas.openxmlformats.org/officeDocument/2006/relationships/hyperlink" Target="https://www.iusinfo.si/zakonodaja/rs-175-3096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si/zakonodaja/rs-62-2777-2005" TargetMode="External"/><Relationship Id="rId24" Type="http://schemas.openxmlformats.org/officeDocument/2006/relationships/hyperlink" Target="https://www.iusinfo.si/zakonodaja/rs-40-1700-2012" TargetMode="External"/><Relationship Id="rId32" Type="http://schemas.openxmlformats.org/officeDocument/2006/relationships/hyperlink" Target="https://www.iusinfo.si/zakonodaja/rs-28-554-202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usinfo.si/zakonodaja/rs-23-913-2006" TargetMode="External"/><Relationship Id="rId23" Type="http://schemas.openxmlformats.org/officeDocument/2006/relationships/hyperlink" Target="https://www.iusinfo.si/zakonodaja/rs-65-2817-2008" TargetMode="External"/><Relationship Id="rId28" Type="http://schemas.openxmlformats.org/officeDocument/2006/relationships/hyperlink" Target="https://www.iusinfo.si/zakonodaja/rs-158-2765-2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usinfo.si/zakonodaja/rs-23-770-2005" TargetMode="External"/><Relationship Id="rId19" Type="http://schemas.openxmlformats.org/officeDocument/2006/relationships/hyperlink" Target="https://www.iusinfo.si/zakonodaja/rs-11-506-2007" TargetMode="External"/><Relationship Id="rId31" Type="http://schemas.openxmlformats.org/officeDocument/2006/relationships/hyperlink" Target="https://www.iusinfo.si/zakonodaja/rs-195-3544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si/zakonodaja/rs-2-70-2004" TargetMode="External"/><Relationship Id="rId14" Type="http://schemas.openxmlformats.org/officeDocument/2006/relationships/hyperlink" Target="https://www.iusinfo.si/zakonodaja/rs-21-830-2006" TargetMode="External"/><Relationship Id="rId22" Type="http://schemas.openxmlformats.org/officeDocument/2006/relationships/hyperlink" Target="https://www.iusinfo.si/zakonodaja/rs-69-3015-2008" TargetMode="External"/><Relationship Id="rId27" Type="http://schemas.openxmlformats.org/officeDocument/2006/relationships/hyperlink" Target="https://www.iusinfo.si/zakonodaja/rs-152-2610-2020" TargetMode="External"/><Relationship Id="rId30" Type="http://schemas.openxmlformats.org/officeDocument/2006/relationships/hyperlink" Target="https://www.iusinfo.si/zakonodaja/rs-203-3772-2020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12603</CharactersWithSpaces>
  <SharedDoc>false</SharedDoc>
  <HLinks>
    <vt:vector size="162" baseType="variant">
      <vt:variant>
        <vt:i4>3801180</vt:i4>
      </vt:variant>
      <vt:variant>
        <vt:i4>78</vt:i4>
      </vt:variant>
      <vt:variant>
        <vt:i4>0</vt:i4>
      </vt:variant>
      <vt:variant>
        <vt:i4>5</vt:i4>
      </vt:variant>
      <vt:variant>
        <vt:lpwstr>mailto:ue.litija@gov.si</vt:lpwstr>
      </vt:variant>
      <vt:variant>
        <vt:lpwstr/>
      </vt:variant>
      <vt:variant>
        <vt:i4>6160384</vt:i4>
      </vt:variant>
      <vt:variant>
        <vt:i4>75</vt:i4>
      </vt:variant>
      <vt:variant>
        <vt:i4>0</vt:i4>
      </vt:variant>
      <vt:variant>
        <vt:i4>5</vt:i4>
      </vt:variant>
      <vt:variant>
        <vt:lpwstr>https://www.iusinfo.si/zakonodaja/rs-28-554-2021</vt:lpwstr>
      </vt:variant>
      <vt:variant>
        <vt:lpwstr/>
      </vt:variant>
      <vt:variant>
        <vt:i4>7733292</vt:i4>
      </vt:variant>
      <vt:variant>
        <vt:i4>72</vt:i4>
      </vt:variant>
      <vt:variant>
        <vt:i4>0</vt:i4>
      </vt:variant>
      <vt:variant>
        <vt:i4>5</vt:i4>
      </vt:variant>
      <vt:variant>
        <vt:lpwstr>https://www.iusinfo.si/zakonodaja/rs-195-3544-2020</vt:lpwstr>
      </vt:variant>
      <vt:variant>
        <vt:lpwstr/>
      </vt:variant>
      <vt:variant>
        <vt:i4>7340065</vt:i4>
      </vt:variant>
      <vt:variant>
        <vt:i4>69</vt:i4>
      </vt:variant>
      <vt:variant>
        <vt:i4>0</vt:i4>
      </vt:variant>
      <vt:variant>
        <vt:i4>5</vt:i4>
      </vt:variant>
      <vt:variant>
        <vt:lpwstr>https://www.iusinfo.si/zakonodaja/rs-203-3772-2020</vt:lpwstr>
      </vt:variant>
      <vt:variant>
        <vt:lpwstr/>
      </vt:variant>
      <vt:variant>
        <vt:i4>8060965</vt:i4>
      </vt:variant>
      <vt:variant>
        <vt:i4>66</vt:i4>
      </vt:variant>
      <vt:variant>
        <vt:i4>0</vt:i4>
      </vt:variant>
      <vt:variant>
        <vt:i4>5</vt:i4>
      </vt:variant>
      <vt:variant>
        <vt:lpwstr>https://www.iusinfo.si/zakonodaja/rs-175-3096-2020</vt:lpwstr>
      </vt:variant>
      <vt:variant>
        <vt:lpwstr/>
      </vt:variant>
      <vt:variant>
        <vt:i4>7864355</vt:i4>
      </vt:variant>
      <vt:variant>
        <vt:i4>63</vt:i4>
      </vt:variant>
      <vt:variant>
        <vt:i4>0</vt:i4>
      </vt:variant>
      <vt:variant>
        <vt:i4>5</vt:i4>
      </vt:variant>
      <vt:variant>
        <vt:lpwstr>https://www.iusinfo.si/zakonodaja/rs-158-2765-2020</vt:lpwstr>
      </vt:variant>
      <vt:variant>
        <vt:lpwstr/>
      </vt:variant>
      <vt:variant>
        <vt:i4>7667751</vt:i4>
      </vt:variant>
      <vt:variant>
        <vt:i4>60</vt:i4>
      </vt:variant>
      <vt:variant>
        <vt:i4>0</vt:i4>
      </vt:variant>
      <vt:variant>
        <vt:i4>5</vt:i4>
      </vt:variant>
      <vt:variant>
        <vt:lpwstr>https://www.iusinfo.si/zakonodaja/rs-152-2610-2020</vt:lpwstr>
      </vt:variant>
      <vt:variant>
        <vt:lpwstr/>
      </vt:variant>
      <vt:variant>
        <vt:i4>6160384</vt:i4>
      </vt:variant>
      <vt:variant>
        <vt:i4>57</vt:i4>
      </vt:variant>
      <vt:variant>
        <vt:i4>0</vt:i4>
      </vt:variant>
      <vt:variant>
        <vt:i4>5</vt:i4>
      </vt:variant>
      <vt:variant>
        <vt:lpwstr>https://www.iusinfo.si/zakonodaja/rs-61-901-2020</vt:lpwstr>
      </vt:variant>
      <vt:variant>
        <vt:lpwstr/>
      </vt:variant>
      <vt:variant>
        <vt:i4>5898241</vt:i4>
      </vt:variant>
      <vt:variant>
        <vt:i4>54</vt:i4>
      </vt:variant>
      <vt:variant>
        <vt:i4>0</vt:i4>
      </vt:variant>
      <vt:variant>
        <vt:i4>5</vt:i4>
      </vt:variant>
      <vt:variant>
        <vt:lpwstr>https://www.iusinfo.si/zakonodaja/rs-49-766-2020</vt:lpwstr>
      </vt:variant>
      <vt:variant>
        <vt:lpwstr/>
      </vt:variant>
      <vt:variant>
        <vt:i4>4522005</vt:i4>
      </vt:variant>
      <vt:variant>
        <vt:i4>51</vt:i4>
      </vt:variant>
      <vt:variant>
        <vt:i4>0</vt:i4>
      </vt:variant>
      <vt:variant>
        <vt:i4>5</vt:i4>
      </vt:variant>
      <vt:variant>
        <vt:lpwstr>https://www.iusinfo.si/zakonodaja/rs-40-1700-2012</vt:lpwstr>
      </vt:variant>
      <vt:variant>
        <vt:lpwstr/>
      </vt:variant>
      <vt:variant>
        <vt:i4>5111826</vt:i4>
      </vt:variant>
      <vt:variant>
        <vt:i4>48</vt:i4>
      </vt:variant>
      <vt:variant>
        <vt:i4>0</vt:i4>
      </vt:variant>
      <vt:variant>
        <vt:i4>5</vt:i4>
      </vt:variant>
      <vt:variant>
        <vt:lpwstr>https://www.iusinfo.si/zakonodaja/rs-65-2817-2008</vt:lpwstr>
      </vt:variant>
      <vt:variant>
        <vt:lpwstr/>
      </vt:variant>
      <vt:variant>
        <vt:i4>4456479</vt:i4>
      </vt:variant>
      <vt:variant>
        <vt:i4>45</vt:i4>
      </vt:variant>
      <vt:variant>
        <vt:i4>0</vt:i4>
      </vt:variant>
      <vt:variant>
        <vt:i4>5</vt:i4>
      </vt:variant>
      <vt:variant>
        <vt:lpwstr>https://www.iusinfo.si/zakonodaja/rs-69-3015-2008</vt:lpwstr>
      </vt:variant>
      <vt:variant>
        <vt:lpwstr/>
      </vt:variant>
      <vt:variant>
        <vt:i4>4522015</vt:i4>
      </vt:variant>
      <vt:variant>
        <vt:i4>42</vt:i4>
      </vt:variant>
      <vt:variant>
        <vt:i4>0</vt:i4>
      </vt:variant>
      <vt:variant>
        <vt:i4>5</vt:i4>
      </vt:variant>
      <vt:variant>
        <vt:lpwstr>https://www.iusinfo.si/zakonodaja/rs-69-3014-2008</vt:lpwstr>
      </vt:variant>
      <vt:variant>
        <vt:lpwstr/>
      </vt:variant>
      <vt:variant>
        <vt:i4>4653072</vt:i4>
      </vt:variant>
      <vt:variant>
        <vt:i4>39</vt:i4>
      </vt:variant>
      <vt:variant>
        <vt:i4>0</vt:i4>
      </vt:variant>
      <vt:variant>
        <vt:i4>5</vt:i4>
      </vt:variant>
      <vt:variant>
        <vt:lpwstr>https://www.iusinfo.si/zakonodaja/rs-33-1764-2007</vt:lpwstr>
      </vt:variant>
      <vt:variant>
        <vt:lpwstr/>
      </vt:variant>
      <vt:variant>
        <vt:i4>6160393</vt:i4>
      </vt:variant>
      <vt:variant>
        <vt:i4>36</vt:i4>
      </vt:variant>
      <vt:variant>
        <vt:i4>0</vt:i4>
      </vt:variant>
      <vt:variant>
        <vt:i4>5</vt:i4>
      </vt:variant>
      <vt:variant>
        <vt:lpwstr>https://www.iusinfo.si/zakonodaja/rs-11-506-2007</vt:lpwstr>
      </vt:variant>
      <vt:variant>
        <vt:lpwstr/>
      </vt:variant>
      <vt:variant>
        <vt:i4>8323107</vt:i4>
      </vt:variant>
      <vt:variant>
        <vt:i4>33</vt:i4>
      </vt:variant>
      <vt:variant>
        <vt:i4>0</vt:i4>
      </vt:variant>
      <vt:variant>
        <vt:i4>5</vt:i4>
      </vt:variant>
      <vt:variant>
        <vt:lpwstr>https://www.iusinfo.si/zakonodaja/rs-131-5492-2006</vt:lpwstr>
      </vt:variant>
      <vt:variant>
        <vt:lpwstr/>
      </vt:variant>
      <vt:variant>
        <vt:i4>4849691</vt:i4>
      </vt:variant>
      <vt:variant>
        <vt:i4>30</vt:i4>
      </vt:variant>
      <vt:variant>
        <vt:i4>0</vt:i4>
      </vt:variant>
      <vt:variant>
        <vt:i4>5</vt:i4>
      </vt:variant>
      <vt:variant>
        <vt:lpwstr>https://www.iusinfo.si/zakonodaja/rs-68-2952-2006</vt:lpwstr>
      </vt:variant>
      <vt:variant>
        <vt:lpwstr/>
      </vt:variant>
      <vt:variant>
        <vt:i4>4325399</vt:i4>
      </vt:variant>
      <vt:variant>
        <vt:i4>27</vt:i4>
      </vt:variant>
      <vt:variant>
        <vt:i4>0</vt:i4>
      </vt:variant>
      <vt:variant>
        <vt:i4>5</vt:i4>
      </vt:variant>
      <vt:variant>
        <vt:lpwstr>https://www.iusinfo.si/zakonodaja/rs-62-2635-2006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https://www.iusinfo.si/zakonodaja/rs-23-913-2006</vt:lpwstr>
      </vt:variant>
      <vt:variant>
        <vt:lpwstr/>
      </vt:variant>
      <vt:variant>
        <vt:i4>6225922</vt:i4>
      </vt:variant>
      <vt:variant>
        <vt:i4>21</vt:i4>
      </vt:variant>
      <vt:variant>
        <vt:i4>0</vt:i4>
      </vt:variant>
      <vt:variant>
        <vt:i4>5</vt:i4>
      </vt:variant>
      <vt:variant>
        <vt:lpwstr>https://www.iusinfo.si/zakonodaja/rs-21-830-2006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https://www.iusinfo.si/zakonodaja/rs-113-5004-2005</vt:lpwstr>
      </vt:variant>
      <vt:variant>
        <vt:lpwstr/>
      </vt:variant>
      <vt:variant>
        <vt:i4>4653076</vt:i4>
      </vt:variant>
      <vt:variant>
        <vt:i4>15</vt:i4>
      </vt:variant>
      <vt:variant>
        <vt:i4>0</vt:i4>
      </vt:variant>
      <vt:variant>
        <vt:i4>5</vt:i4>
      </vt:variant>
      <vt:variant>
        <vt:lpwstr>https://www.iusinfo.si/zakonodaja/rs-75-3364-2005</vt:lpwstr>
      </vt:variant>
      <vt:variant>
        <vt:lpwstr/>
      </vt:variant>
      <vt:variant>
        <vt:i4>4259859</vt:i4>
      </vt:variant>
      <vt:variant>
        <vt:i4>12</vt:i4>
      </vt:variant>
      <vt:variant>
        <vt:i4>0</vt:i4>
      </vt:variant>
      <vt:variant>
        <vt:i4>5</vt:i4>
      </vt:variant>
      <vt:variant>
        <vt:lpwstr>https://www.iusinfo.si/zakonodaja/rs-62-2777-2005</vt:lpwstr>
      </vt:variant>
      <vt:variant>
        <vt:lpwstr/>
      </vt:variant>
      <vt:variant>
        <vt:i4>5767183</vt:i4>
      </vt:variant>
      <vt:variant>
        <vt:i4>9</vt:i4>
      </vt:variant>
      <vt:variant>
        <vt:i4>0</vt:i4>
      </vt:variant>
      <vt:variant>
        <vt:i4>5</vt:i4>
      </vt:variant>
      <vt:variant>
        <vt:lpwstr>https://www.iusinfo.si/zakonodaja/rs-23-770-2005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https://www.iusinfo.si/zakonodaja/rs-2-70-2004</vt:lpwstr>
      </vt:variant>
      <vt:variant>
        <vt:lpwstr/>
      </vt:variant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https://www.iusinfo.si/zakonodaja/rs-110-5389-2002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https://www.iusinfo.si/zakonodaja/rs-56-2759-2002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Vozelj</dc:creator>
  <cp:keywords/>
  <dc:description/>
  <cp:lastModifiedBy>Mateja Zavrl</cp:lastModifiedBy>
  <cp:revision>2</cp:revision>
  <cp:lastPrinted>2024-03-20T14:44:00Z</cp:lastPrinted>
  <dcterms:created xsi:type="dcterms:W3CDTF">2024-03-25T12:58:00Z</dcterms:created>
  <dcterms:modified xsi:type="dcterms:W3CDTF">2024-03-25T12:58:00Z</dcterms:modified>
</cp:coreProperties>
</file>