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FC68" w14:textId="77777777" w:rsidR="002F4839" w:rsidRDefault="002F4839" w:rsidP="0004517E">
      <w:pPr>
        <w:jc w:val="center"/>
        <w:rPr>
          <w:noProof/>
          <w:sz w:val="20"/>
          <w:szCs w:val="20"/>
        </w:rPr>
      </w:pPr>
    </w:p>
    <w:p w14:paraId="73CCCC27" w14:textId="77777777" w:rsidR="002F4839" w:rsidRDefault="002F4839" w:rsidP="0004517E">
      <w:pPr>
        <w:jc w:val="center"/>
        <w:rPr>
          <w:noProof/>
          <w:sz w:val="20"/>
          <w:szCs w:val="20"/>
        </w:rPr>
      </w:pPr>
    </w:p>
    <w:p w14:paraId="0918BA01" w14:textId="348AFAB8" w:rsidR="00B554BC" w:rsidRPr="00CA593C" w:rsidRDefault="0097340A" w:rsidP="0004517E">
      <w:pPr>
        <w:jc w:val="center"/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inline distT="0" distB="0" distL="0" distR="0" wp14:anchorId="2A13D4D7" wp14:editId="1CC7B582">
            <wp:extent cx="276225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609A" w14:textId="77777777" w:rsidR="00B554BC" w:rsidRPr="00CA593C" w:rsidRDefault="00B554BC" w:rsidP="0004517E">
      <w:pPr>
        <w:ind w:right="72"/>
        <w:jc w:val="center"/>
        <w:rPr>
          <w:rFonts w:ascii="Arial" w:hAnsi="Arial" w:cs="Arial"/>
          <w:color w:val="000080"/>
          <w:sz w:val="20"/>
          <w:szCs w:val="20"/>
          <w:lang w:val="it-IT"/>
        </w:rPr>
      </w:pPr>
      <w:r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77777777" w:rsidR="00B554BC" w:rsidRPr="00CA593C" w:rsidRDefault="00B554BC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22B1CBE5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proofErr w:type="spellStart"/>
      <w:proofErr w:type="gramStart"/>
      <w:r w:rsidRPr="00CA593C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CA593C">
        <w:rPr>
          <w:rFonts w:ascii="Arial" w:hAnsi="Arial" w:cs="Arial"/>
          <w:sz w:val="20"/>
          <w:szCs w:val="20"/>
          <w:lang w:val="it-IT"/>
        </w:rPr>
        <w:t xml:space="preserve">:  </w:t>
      </w:r>
      <w:r w:rsidRPr="008A7BC7">
        <w:rPr>
          <w:rFonts w:ascii="Arial" w:hAnsi="Arial" w:cs="Arial"/>
          <w:sz w:val="20"/>
          <w:szCs w:val="20"/>
          <w:lang w:val="it-IT"/>
        </w:rPr>
        <w:t>382</w:t>
      </w:r>
      <w:proofErr w:type="gramEnd"/>
      <w:r w:rsidRPr="008A7BC7">
        <w:rPr>
          <w:rFonts w:ascii="Arial" w:hAnsi="Arial" w:cs="Arial"/>
          <w:sz w:val="20"/>
          <w:szCs w:val="20"/>
          <w:lang w:val="it-IT"/>
        </w:rPr>
        <w:t>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2</w:t>
      </w:r>
    </w:p>
    <w:p w14:paraId="4E15B46A" w14:textId="6AD732AF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97340A">
        <w:rPr>
          <w:rFonts w:ascii="Arial" w:hAnsi="Arial" w:cs="Arial"/>
          <w:sz w:val="20"/>
          <w:szCs w:val="20"/>
          <w:lang w:val="it-IT"/>
        </w:rPr>
        <w:t>3</w:t>
      </w:r>
      <w:r w:rsidR="00315FA8">
        <w:rPr>
          <w:rFonts w:ascii="Arial" w:hAnsi="Arial" w:cs="Arial"/>
          <w:sz w:val="20"/>
          <w:szCs w:val="20"/>
          <w:lang w:val="it-IT"/>
        </w:rPr>
        <w:t xml:space="preserve">. </w:t>
      </w:r>
      <w:r w:rsidR="0097340A">
        <w:rPr>
          <w:rFonts w:ascii="Arial" w:hAnsi="Arial" w:cs="Arial"/>
          <w:sz w:val="20"/>
          <w:szCs w:val="20"/>
          <w:lang w:val="it-IT"/>
        </w:rPr>
        <w:t>8</w:t>
      </w:r>
      <w:r w:rsidR="00315FA8">
        <w:rPr>
          <w:rFonts w:ascii="Arial" w:hAnsi="Arial" w:cs="Arial"/>
          <w:sz w:val="20"/>
          <w:szCs w:val="20"/>
          <w:lang w:val="it-IT"/>
        </w:rPr>
        <w:t>. 2022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503A45EE" w:rsidR="00B554BC" w:rsidRPr="00315FA8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podlagi 319. </w:t>
      </w:r>
      <w:r w:rsidR="002F4839" w:rsidRPr="00315FA8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 xml:space="preserve">lena Zakona </w:t>
      </w:r>
      <w:proofErr w:type="gramStart"/>
      <w:r w:rsidRPr="00315FA8">
        <w:rPr>
          <w:rFonts w:ascii="Arial" w:hAnsi="Arial" w:cs="Arial"/>
          <w:sz w:val="20"/>
          <w:szCs w:val="20"/>
          <w:lang w:val="it-IT"/>
        </w:rPr>
        <w:t>o  splošnem</w:t>
      </w:r>
      <w:proofErr w:type="gramEnd"/>
      <w:r w:rsidRPr="00315FA8">
        <w:rPr>
          <w:rFonts w:ascii="Arial" w:hAnsi="Arial" w:cs="Arial"/>
          <w:sz w:val="20"/>
          <w:szCs w:val="20"/>
          <w:lang w:val="it-IT"/>
        </w:rPr>
        <w:t xml:space="preserve"> upravnem postopku (</w:t>
      </w:r>
      <w:r w:rsidR="00315FA8" w:rsidRPr="00315FA8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24/06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105/06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126/07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65/08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8/10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82/13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175/20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315FA8">
          <w:rPr>
            <w:rFonts w:ascii="Arial" w:hAnsi="Arial" w:cs="Arial"/>
            <w:color w:val="0000FF"/>
            <w:sz w:val="20"/>
            <w:szCs w:val="20"/>
            <w:u w:val="single"/>
          </w:rPr>
          <w:t>3/22</w:t>
        </w:r>
      </w:hyperlink>
      <w:r w:rsidR="00315FA8" w:rsidRPr="00315FA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15FA8" w:rsidRPr="00315FA8">
        <w:rPr>
          <w:rFonts w:ascii="Arial" w:hAnsi="Arial" w:cs="Arial"/>
          <w:sz w:val="20"/>
          <w:szCs w:val="20"/>
        </w:rPr>
        <w:t>ZDeb</w:t>
      </w:r>
      <w:proofErr w:type="spellEnd"/>
      <w:r w:rsidR="00315FA8" w:rsidRPr="00315FA8">
        <w:rPr>
          <w:rFonts w:ascii="Arial" w:hAnsi="Arial" w:cs="Arial"/>
          <w:sz w:val="20"/>
          <w:szCs w:val="20"/>
        </w:rPr>
        <w:t xml:space="preserve">) </w:t>
      </w:r>
      <w:r w:rsidRPr="00315FA8">
        <w:rPr>
          <w:rFonts w:ascii="Arial" w:hAnsi="Arial" w:cs="Arial"/>
          <w:sz w:val="20"/>
          <w:szCs w:val="20"/>
        </w:rPr>
        <w:t>objavljam seznam uradnih oseb, ki so pooblaščene za odločanje o upravnih stvareh ali za vodenje postopkov pred izdajo odločbe.</w:t>
      </w:r>
    </w:p>
    <w:p w14:paraId="23ED4BCE" w14:textId="77777777" w:rsidR="00B554BC" w:rsidRPr="00CA593C" w:rsidRDefault="00B554BC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6181E7CA" w14:textId="77777777" w:rsidR="00B554BC" w:rsidRPr="00A94C61" w:rsidRDefault="00B554BC" w:rsidP="0004517E">
      <w:pPr>
        <w:pStyle w:val="Naslov6"/>
        <w:tabs>
          <w:tab w:val="left" w:pos="6804"/>
          <w:tab w:val="left" w:pos="9923"/>
        </w:tabs>
        <w:rPr>
          <w:sz w:val="20"/>
          <w:szCs w:val="20"/>
        </w:rPr>
      </w:pPr>
      <w:r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3"/>
        <w:gridCol w:w="4372"/>
        <w:gridCol w:w="373"/>
        <w:gridCol w:w="2383"/>
        <w:gridCol w:w="2365"/>
        <w:gridCol w:w="4365"/>
        <w:gridCol w:w="407"/>
      </w:tblGrid>
      <w:tr w:rsidR="00B554BC" w:rsidRPr="00CA593C" w14:paraId="2ECCA75D" w14:textId="77777777" w:rsidTr="00A94C61">
        <w:trPr>
          <w:gridBefore w:val="1"/>
          <w:gridAfter w:val="1"/>
          <w:wBefore w:w="23" w:type="dxa"/>
          <w:wAfter w:w="407" w:type="dxa"/>
          <w:trHeight w:val="658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 pooblastil</w:t>
            </w:r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10309A77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, odločanje v drugih upravnih nalogah, ki so v pristojnosti upravne enote. Vodenje in odločanje v prekrškovnih postopkih</w:t>
            </w:r>
          </w:p>
        </w:tc>
      </w:tr>
      <w:tr w:rsidR="002A51D6" w:rsidRPr="00CA593C" w14:paraId="04D64A74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77777777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9036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2A51D6" w:rsidRPr="00CA593C" w14:paraId="441AC67F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77777777" w:rsidR="002A51D6" w:rsidRPr="002E6B18" w:rsidRDefault="002A51D6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77777777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77777777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7777777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6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DC0C48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Nina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Kreutz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A94C61">
        <w:trPr>
          <w:gridBefore w:val="1"/>
          <w:gridAfter w:val="1"/>
          <w:wBefore w:w="23" w:type="dxa"/>
          <w:wAfter w:w="407" w:type="dxa"/>
          <w:trHeight w:val="339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77777777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Vodenje enostavnih (skrajšanih)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zahtevnih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upravnih postopkov pred izdajo odločbe, izdajanje odločb na predpisanih obrazcih in za odločanje v drugih upravnih nalogah, ki so v pristojnosti upravne enote </w:t>
            </w:r>
          </w:p>
        </w:tc>
      </w:tr>
      <w:tr w:rsidR="00B554BC" w:rsidRPr="00CA593C" w14:paraId="0E51102B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Višja referentka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77777777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enostavnih (</w:t>
            </w:r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skrajšanih) upravnih postopkov pred izdajo odločb in odločanje v drugih upravnih nalogah, ki so v pristojnosti upravne enote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4D277F1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Cvetka Pišotek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76BEBC6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7F1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CA8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648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A94C61" w:rsidRPr="00CA593C" w14:paraId="169559A3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28CEF42F" w14:textId="77777777" w:rsidR="007F2E93" w:rsidRDefault="007F2E93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0E4EE356" w14:textId="0F7579D1" w:rsidR="00A94C61" w:rsidRDefault="00A94C61" w:rsidP="007F2E93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94C6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ODDELEK ZA PROSTOR, KMETIJSTVO IN DRUGE UPRAVNE NALOGE</w:t>
            </w:r>
          </w:p>
          <w:p w14:paraId="03740FF8" w14:textId="77777777" w:rsidR="00A94C61" w:rsidRPr="00CA593C" w:rsidRDefault="00A94C61" w:rsidP="00A94C61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50F15F4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930F" w14:textId="77777777" w:rsidR="00B554BC" w:rsidRPr="00CA593C" w:rsidRDefault="00B554B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Antonija Pinter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64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723" w14:textId="33A28C04" w:rsidR="00B554BC" w:rsidRPr="00D164B1" w:rsidRDefault="00B3143B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in odločanje v vseh zahtevnih in 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 upravnih postopkih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, odločanje v drugih upravnih nalogah, ki so v pristojnosti upravne enote</w:t>
            </w:r>
          </w:p>
        </w:tc>
      </w:tr>
      <w:tr w:rsidR="00B554BC" w:rsidRPr="0011264F" w14:paraId="6364C39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7A1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Bogomila Košec-Kajtna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99A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41D0" w14:textId="77777777" w:rsidR="00B554BC" w:rsidRPr="00D164B1" w:rsidRDefault="00B554BC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B554BC" w:rsidRPr="0011264F" w14:paraId="6A21A6A8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1F3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80D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D38" w14:textId="77777777" w:rsidR="00B554BC" w:rsidRDefault="00B554BC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070BD17D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8A7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E8B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61A" w14:textId="77777777" w:rsidR="00B554BC" w:rsidRDefault="00B554BC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97340A" w:rsidRPr="0011264F" w14:paraId="044EDA69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AFA" w14:textId="0AB04CA0" w:rsidR="0097340A" w:rsidRPr="0011264F" w:rsidRDefault="0097340A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D37" w14:textId="77777777" w:rsidR="0097340A" w:rsidRPr="00CA593C" w:rsidRDefault="0097340A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5B0" w14:textId="77777777" w:rsidR="0097340A" w:rsidRDefault="0097340A" w:rsidP="0011264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11264F" w14:paraId="38170824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B2B" w14:textId="77777777" w:rsidR="00B554BC" w:rsidRPr="0011264F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AC1" w14:textId="77777777" w:rsidR="00B554BC" w:rsidRPr="00CA593C" w:rsidRDefault="00B554BC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F4" w14:textId="77777777" w:rsidR="00B554BC" w:rsidRDefault="00B554BC" w:rsidP="00D71A1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463D36" w:rsidRPr="0011264F" w14:paraId="608CB61E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40C" w14:textId="7B49D975" w:rsidR="00463D36" w:rsidRPr="0011264F" w:rsidRDefault="000927E5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579" w14:textId="4E40E11E" w:rsidR="00463D36" w:rsidRPr="00CA593C" w:rsidRDefault="000927E5" w:rsidP="00CD14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920" w14:textId="77777777" w:rsidR="00463D36" w:rsidRDefault="00463D36" w:rsidP="00D71A1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42BE1296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B14" w14:textId="77777777" w:rsidR="00B554BC" w:rsidRPr="0011264F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27B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B7F5" w14:textId="77777777" w:rsidR="00B554BC" w:rsidRPr="00CA593C" w:rsidRDefault="00B554BC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84F4113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18E" w14:textId="77777777" w:rsidR="00B554BC" w:rsidRPr="0011264F" w:rsidRDefault="00AF6956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E3E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934" w14:textId="77777777" w:rsidR="00B554BC" w:rsidRPr="00CA593C" w:rsidRDefault="00B554BC" w:rsidP="00CB5D3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7C5957F4" w14:textId="77777777">
        <w:tc>
          <w:tcPr>
            <w:tcW w:w="4768" w:type="dxa"/>
            <w:gridSpan w:val="3"/>
          </w:tcPr>
          <w:p w14:paraId="33803FEF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A2178FB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Pripravila:</w:t>
            </w:r>
          </w:p>
        </w:tc>
        <w:tc>
          <w:tcPr>
            <w:tcW w:w="4748" w:type="dxa"/>
            <w:gridSpan w:val="2"/>
          </w:tcPr>
          <w:p w14:paraId="512B281F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  <w:vAlign w:val="center"/>
          </w:tcPr>
          <w:p w14:paraId="7FAF1F86" w14:textId="77777777" w:rsidR="00B554BC" w:rsidRPr="00CA593C" w:rsidRDefault="00FE42B8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B554BC"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B554BC" w:rsidRPr="00CA593C" w14:paraId="29C83D78" w14:textId="77777777">
        <w:tc>
          <w:tcPr>
            <w:tcW w:w="4768" w:type="dxa"/>
            <w:gridSpan w:val="3"/>
          </w:tcPr>
          <w:p w14:paraId="0A902AA6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4748" w:type="dxa"/>
            <w:gridSpan w:val="2"/>
            <w:vAlign w:val="center"/>
          </w:tcPr>
          <w:p w14:paraId="57C0D149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</w:tcPr>
          <w:p w14:paraId="1B29B317" w14:textId="77777777" w:rsidR="00B554BC" w:rsidRPr="00CA593C" w:rsidRDefault="00B554BC" w:rsidP="00CB5D34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</w:p>
        </w:tc>
      </w:tr>
      <w:bookmarkEnd w:id="0"/>
    </w:tbl>
    <w:p w14:paraId="01EADC58" w14:textId="77777777" w:rsidR="00B554BC" w:rsidRPr="00CA593C" w:rsidRDefault="00B554BC" w:rsidP="000C143F">
      <w:pPr>
        <w:tabs>
          <w:tab w:val="left" w:pos="6804"/>
          <w:tab w:val="left" w:pos="9923"/>
        </w:tabs>
        <w:rPr>
          <w:sz w:val="20"/>
          <w:szCs w:val="20"/>
          <w:lang w:val="it-IT"/>
        </w:rPr>
      </w:pPr>
    </w:p>
    <w:sectPr w:rsidR="00B554BC" w:rsidRPr="00CA593C" w:rsidSect="00243C6B"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AB83" w14:textId="77777777" w:rsidR="002C47A9" w:rsidRDefault="002C47A9">
      <w:r>
        <w:separator/>
      </w:r>
    </w:p>
  </w:endnote>
  <w:endnote w:type="continuationSeparator" w:id="0">
    <w:p w14:paraId="0555A343" w14:textId="77777777" w:rsidR="002C47A9" w:rsidRDefault="002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B038" w14:textId="77777777" w:rsidR="002C47A9" w:rsidRDefault="002C47A9">
      <w:r>
        <w:separator/>
      </w:r>
    </w:p>
  </w:footnote>
  <w:footnote w:type="continuationSeparator" w:id="0">
    <w:p w14:paraId="14DFDC52" w14:textId="77777777" w:rsidR="002C47A9" w:rsidRDefault="002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43C6B"/>
    <w:rsid w:val="00245A4B"/>
    <w:rsid w:val="002473F2"/>
    <w:rsid w:val="00262FBA"/>
    <w:rsid w:val="0028012E"/>
    <w:rsid w:val="00294A7C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4B9"/>
    <w:rsid w:val="004B4607"/>
    <w:rsid w:val="004C5F0E"/>
    <w:rsid w:val="004E4117"/>
    <w:rsid w:val="004F29DE"/>
    <w:rsid w:val="004F6AFB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62AA3"/>
    <w:rsid w:val="006651F6"/>
    <w:rsid w:val="006754AC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A4B8A"/>
    <w:rsid w:val="007B17C5"/>
    <w:rsid w:val="007D7BA5"/>
    <w:rsid w:val="007E2902"/>
    <w:rsid w:val="007F2E93"/>
    <w:rsid w:val="007F709D"/>
    <w:rsid w:val="0080015B"/>
    <w:rsid w:val="00801F3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40399"/>
    <w:rsid w:val="00A47A82"/>
    <w:rsid w:val="00A729F8"/>
    <w:rsid w:val="00A74CA9"/>
    <w:rsid w:val="00A74CC8"/>
    <w:rsid w:val="00A80149"/>
    <w:rsid w:val="00A94C61"/>
    <w:rsid w:val="00AB5144"/>
    <w:rsid w:val="00AB7FFC"/>
    <w:rsid w:val="00AD5735"/>
    <w:rsid w:val="00AF6956"/>
    <w:rsid w:val="00B02EC4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7A80"/>
    <w:rsid w:val="00B95C1B"/>
    <w:rsid w:val="00BA6F06"/>
    <w:rsid w:val="00BD484A"/>
    <w:rsid w:val="00BE4596"/>
    <w:rsid w:val="00BF3A83"/>
    <w:rsid w:val="00C03015"/>
    <w:rsid w:val="00C234B2"/>
    <w:rsid w:val="00C24ADF"/>
    <w:rsid w:val="00C26315"/>
    <w:rsid w:val="00C4216F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53B0"/>
    <w:rsid w:val="00D57793"/>
    <w:rsid w:val="00D71A14"/>
    <w:rsid w:val="00D76F6D"/>
    <w:rsid w:val="00D77F6F"/>
    <w:rsid w:val="00D8281C"/>
    <w:rsid w:val="00D94F98"/>
    <w:rsid w:val="00DA1761"/>
    <w:rsid w:val="00DD1C48"/>
    <w:rsid w:val="00DE6735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85582"/>
    <w:rsid w:val="00E8612F"/>
    <w:rsid w:val="00EA17EA"/>
    <w:rsid w:val="00EB7DA5"/>
    <w:rsid w:val="00EF2433"/>
    <w:rsid w:val="00F12FBE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2022-08-03T11:42:00Z</dcterms:created>
  <dcterms:modified xsi:type="dcterms:W3CDTF">2022-08-03T11:42:00Z</dcterms:modified>
</cp:coreProperties>
</file>