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ED27" w14:textId="6CFC7EEA" w:rsidR="009C0AC1" w:rsidRPr="00C22A7E" w:rsidRDefault="009C0AC1" w:rsidP="00E6387A">
      <w:pPr>
        <w:jc w:val="both"/>
        <w:rPr>
          <w:rFonts w:ascii="Arial" w:hAnsi="Arial" w:cs="Arial"/>
        </w:rPr>
      </w:pPr>
      <w:r w:rsidRPr="00C22A7E">
        <w:rPr>
          <w:rFonts w:ascii="Arial" w:hAnsi="Arial" w:cs="Arial"/>
        </w:rPr>
        <w:t>Upravna enota Kranj (v nadaljevanju: UE Kranj) v postopku izdaje uporabnega dovoljenja na podlagi 82. člena Gradbenega zakona</w:t>
      </w:r>
      <w:r w:rsidR="00AE1A91">
        <w:rPr>
          <w:rFonts w:ascii="Arial" w:hAnsi="Arial" w:cs="Arial"/>
        </w:rPr>
        <w:t xml:space="preserve"> (</w:t>
      </w:r>
      <w:proofErr w:type="spellStart"/>
      <w:r w:rsidR="00AE1A91">
        <w:rPr>
          <w:rFonts w:ascii="Arial" w:hAnsi="Arial" w:cs="Arial"/>
        </w:rPr>
        <w:t>Ur.l</w:t>
      </w:r>
      <w:proofErr w:type="spellEnd"/>
      <w:r w:rsidR="00AE1A91">
        <w:rPr>
          <w:rFonts w:ascii="Arial" w:hAnsi="Arial" w:cs="Arial"/>
        </w:rPr>
        <w:t xml:space="preserve">. RS 199/21, 105/22-ZZNŠPP,  v nadaljevanju: </w:t>
      </w:r>
      <w:r w:rsidRPr="00C22A7E">
        <w:rPr>
          <w:rFonts w:ascii="Arial" w:hAnsi="Arial" w:cs="Arial"/>
        </w:rPr>
        <w:t>GZ-1) imenuje komisijo za tehnični pregled</w:t>
      </w:r>
      <w:r w:rsidR="00D81763">
        <w:rPr>
          <w:rFonts w:ascii="Arial" w:hAnsi="Arial" w:cs="Arial"/>
        </w:rPr>
        <w:t xml:space="preserve"> objektov</w:t>
      </w:r>
      <w:r w:rsidRPr="00C22A7E">
        <w:rPr>
          <w:rFonts w:ascii="Arial" w:hAnsi="Arial" w:cs="Arial"/>
        </w:rPr>
        <w:t xml:space="preserve">, v katero se imenujejo strokovnjaki za posamezno področje. S tem namenom UE Kranj objavlja </w:t>
      </w:r>
    </w:p>
    <w:p w14:paraId="090F80AB" w14:textId="77777777" w:rsidR="00E6387A" w:rsidRDefault="00E6387A" w:rsidP="00D81763">
      <w:pPr>
        <w:spacing w:after="0"/>
        <w:rPr>
          <w:rFonts w:ascii="Arial" w:hAnsi="Arial" w:cs="Arial"/>
          <w:b/>
          <w:bCs/>
        </w:rPr>
      </w:pPr>
    </w:p>
    <w:p w14:paraId="5AC14E09" w14:textId="4AD2839A" w:rsidR="00295EC7" w:rsidRPr="00C22A7E" w:rsidRDefault="00FE3AB9">
      <w:pPr>
        <w:rPr>
          <w:rFonts w:ascii="Arial" w:hAnsi="Arial" w:cs="Arial"/>
          <w:b/>
          <w:bCs/>
        </w:rPr>
      </w:pPr>
      <w:r w:rsidRPr="00C22A7E">
        <w:rPr>
          <w:rFonts w:ascii="Arial" w:hAnsi="Arial" w:cs="Arial"/>
          <w:b/>
          <w:bCs/>
        </w:rPr>
        <w:t>Javno povabilo izvajalcem za sodelovanje v komisijah za tehnične preglede objektov</w:t>
      </w:r>
    </w:p>
    <w:p w14:paraId="2DF4830A" w14:textId="77777777" w:rsidR="00C22A7E" w:rsidRPr="00C22A7E" w:rsidRDefault="00C22A7E" w:rsidP="00D81763">
      <w:pPr>
        <w:spacing w:after="0"/>
        <w:rPr>
          <w:rFonts w:ascii="Arial" w:hAnsi="Arial" w:cs="Arial"/>
        </w:rPr>
      </w:pPr>
    </w:p>
    <w:p w14:paraId="5D313DE7" w14:textId="3C8A60F1" w:rsidR="009C0AC1" w:rsidRPr="00C22A7E" w:rsidRDefault="00F61725">
      <w:pPr>
        <w:rPr>
          <w:rFonts w:ascii="Arial" w:hAnsi="Arial" w:cs="Arial"/>
        </w:rPr>
      </w:pPr>
      <w:r w:rsidRPr="00C22A7E">
        <w:rPr>
          <w:rFonts w:ascii="Arial" w:hAnsi="Arial" w:cs="Arial"/>
        </w:rPr>
        <w:t>Namen javnega povabila je oblikovanje evidence strokovnjakov za</w:t>
      </w:r>
      <w:r w:rsidR="00C22A7E" w:rsidRPr="00C22A7E">
        <w:rPr>
          <w:rFonts w:ascii="Arial" w:hAnsi="Arial" w:cs="Arial"/>
        </w:rPr>
        <w:t xml:space="preserve"> sodelovanje v komisijah za</w:t>
      </w:r>
      <w:r w:rsidRPr="00C22A7E">
        <w:rPr>
          <w:rFonts w:ascii="Arial" w:hAnsi="Arial" w:cs="Arial"/>
        </w:rPr>
        <w:t xml:space="preserve"> tehnične preglede</w:t>
      </w:r>
      <w:r w:rsidR="001941AD">
        <w:rPr>
          <w:rFonts w:ascii="Arial" w:hAnsi="Arial" w:cs="Arial"/>
        </w:rPr>
        <w:t xml:space="preserve"> objektov</w:t>
      </w:r>
      <w:r w:rsidR="009B540D">
        <w:rPr>
          <w:rFonts w:ascii="Arial" w:hAnsi="Arial" w:cs="Arial"/>
        </w:rPr>
        <w:t xml:space="preserve"> iz </w:t>
      </w:r>
      <w:r w:rsidR="00D81763">
        <w:rPr>
          <w:rFonts w:ascii="Arial" w:hAnsi="Arial" w:cs="Arial"/>
        </w:rPr>
        <w:t xml:space="preserve">naslednjih </w:t>
      </w:r>
      <w:r w:rsidR="009B540D">
        <w:rPr>
          <w:rFonts w:ascii="Arial" w:hAnsi="Arial" w:cs="Arial"/>
        </w:rPr>
        <w:t>področij:</w:t>
      </w:r>
    </w:p>
    <w:p w14:paraId="7015EB13" w14:textId="61E31F3B" w:rsidR="00167636" w:rsidRPr="00C22A7E" w:rsidRDefault="00E6387A" w:rsidP="0016763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167636" w:rsidRPr="00C22A7E">
        <w:rPr>
          <w:rFonts w:ascii="Arial" w:hAnsi="Arial" w:cs="Arial"/>
        </w:rPr>
        <w:t>radbeništva</w:t>
      </w:r>
      <w:r>
        <w:rPr>
          <w:rFonts w:ascii="Arial" w:hAnsi="Arial" w:cs="Arial"/>
        </w:rPr>
        <w:t>,</w:t>
      </w:r>
    </w:p>
    <w:p w14:paraId="26D8D132" w14:textId="2ED8A2EA" w:rsidR="00167636" w:rsidRPr="00C22A7E" w:rsidRDefault="00167636" w:rsidP="0016763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C22A7E">
        <w:rPr>
          <w:rFonts w:ascii="Arial" w:hAnsi="Arial" w:cs="Arial"/>
        </w:rPr>
        <w:t xml:space="preserve">arhitekture, </w:t>
      </w:r>
    </w:p>
    <w:p w14:paraId="47EEABF8" w14:textId="14D69F85" w:rsidR="00167636" w:rsidRPr="00C22A7E" w:rsidRDefault="00167636" w:rsidP="0016763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C22A7E">
        <w:rPr>
          <w:rFonts w:ascii="Arial" w:hAnsi="Arial" w:cs="Arial"/>
        </w:rPr>
        <w:t xml:space="preserve">strojnih inštalacij in naprav, </w:t>
      </w:r>
    </w:p>
    <w:p w14:paraId="74A4A3D3" w14:textId="77777777" w:rsidR="00167636" w:rsidRPr="00C22A7E" w:rsidRDefault="00167636" w:rsidP="0016763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C22A7E">
        <w:rPr>
          <w:rFonts w:ascii="Arial" w:hAnsi="Arial" w:cs="Arial"/>
        </w:rPr>
        <w:t xml:space="preserve">varstva pri delu, </w:t>
      </w:r>
    </w:p>
    <w:p w14:paraId="08B25AFB" w14:textId="2C316792" w:rsidR="00167636" w:rsidRPr="00C22A7E" w:rsidRDefault="00167636" w:rsidP="0016763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C22A7E">
        <w:rPr>
          <w:rFonts w:ascii="Arial" w:hAnsi="Arial" w:cs="Arial"/>
        </w:rPr>
        <w:t xml:space="preserve">električnih inštalacij in naprav, </w:t>
      </w:r>
    </w:p>
    <w:p w14:paraId="7E5F1145" w14:textId="4178EDA9" w:rsidR="00167636" w:rsidRPr="00C22A7E" w:rsidRDefault="00167636" w:rsidP="0016763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C22A7E">
        <w:rPr>
          <w:rFonts w:ascii="Arial" w:hAnsi="Arial" w:cs="Arial"/>
        </w:rPr>
        <w:t>varstvo pred požarom,</w:t>
      </w:r>
    </w:p>
    <w:p w14:paraId="5D6D3436" w14:textId="5F71B089" w:rsidR="00167636" w:rsidRPr="00C22A7E" w:rsidRDefault="00167636" w:rsidP="0016763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C22A7E">
        <w:rPr>
          <w:rFonts w:ascii="Arial" w:hAnsi="Arial" w:cs="Arial"/>
        </w:rPr>
        <w:t xml:space="preserve">varovanje okolja. </w:t>
      </w:r>
    </w:p>
    <w:p w14:paraId="7D9DC0E2" w14:textId="20FFCE5E" w:rsidR="009B540D" w:rsidRDefault="009B540D" w:rsidP="001352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Strokovnjaki bodo v komisijo imenova</w:t>
      </w:r>
      <w:r w:rsidR="00F82FF1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="00480A86">
        <w:rPr>
          <w:rFonts w:ascii="Arial" w:hAnsi="Arial" w:cs="Arial"/>
        </w:rPr>
        <w:t>s sklepom in izključno po potrebi</w:t>
      </w:r>
      <w:r w:rsidR="007121E2">
        <w:rPr>
          <w:rFonts w:ascii="Arial" w:hAnsi="Arial" w:cs="Arial"/>
        </w:rPr>
        <w:t xml:space="preserve">. </w:t>
      </w:r>
    </w:p>
    <w:p w14:paraId="0EA4AB2E" w14:textId="2C764959" w:rsidR="00991B51" w:rsidRPr="00C22A7E" w:rsidRDefault="00991B51" w:rsidP="00135215">
      <w:pPr>
        <w:jc w:val="both"/>
        <w:rPr>
          <w:rFonts w:ascii="Arial" w:hAnsi="Arial" w:cs="Arial"/>
        </w:rPr>
      </w:pPr>
      <w:r w:rsidRPr="00C22A7E">
        <w:rPr>
          <w:rFonts w:ascii="Arial" w:hAnsi="Arial" w:cs="Arial"/>
        </w:rPr>
        <w:t>Vsi člani komisije imajo pravico in dolžnost, da pri tehničnem pregledu ugotavljajo izpoln</w:t>
      </w:r>
      <w:r w:rsidR="00135215" w:rsidRPr="00C22A7E">
        <w:rPr>
          <w:rFonts w:ascii="Arial" w:hAnsi="Arial" w:cs="Arial"/>
        </w:rPr>
        <w:t xml:space="preserve">jevanje zahtev, ki izhajajo iz gradbenega dovoljenja in predpisov, ki so za posamezen primer relevantni. Prav tako imajo pravico, da dajejo pripombe k ugotovljenemu dejanskemu stanju in ugotovitvam, ki izhajajo iz predloženih listin.  </w:t>
      </w:r>
    </w:p>
    <w:p w14:paraId="4869CF54" w14:textId="077E8D10" w:rsidR="00E67D25" w:rsidRPr="00C22A7E" w:rsidRDefault="00E67D25" w:rsidP="00C22A7E">
      <w:pPr>
        <w:jc w:val="both"/>
        <w:rPr>
          <w:rFonts w:ascii="Arial" w:hAnsi="Arial" w:cs="Arial"/>
          <w:b/>
          <w:bCs/>
        </w:rPr>
      </w:pPr>
      <w:r w:rsidRPr="00C22A7E">
        <w:rPr>
          <w:rFonts w:ascii="Arial" w:hAnsi="Arial" w:cs="Arial"/>
          <w:b/>
          <w:bCs/>
        </w:rPr>
        <w:t>Pogoji sodelovanja</w:t>
      </w:r>
    </w:p>
    <w:p w14:paraId="2D6FB2B7" w14:textId="242042D5" w:rsidR="00440196" w:rsidRDefault="00C22A7E" w:rsidP="00AE1A91">
      <w:pPr>
        <w:spacing w:after="0"/>
        <w:jc w:val="both"/>
        <w:rPr>
          <w:rFonts w:ascii="Arial" w:hAnsi="Arial" w:cs="Arial"/>
        </w:rPr>
      </w:pPr>
      <w:r w:rsidRPr="00C22A7E">
        <w:rPr>
          <w:rFonts w:ascii="Arial" w:hAnsi="Arial" w:cs="Arial"/>
        </w:rPr>
        <w:t>UE Kranj bo v evidenco vpisala vse</w:t>
      </w:r>
      <w:r w:rsidR="00AE1A91">
        <w:rPr>
          <w:rFonts w:ascii="Arial" w:hAnsi="Arial" w:cs="Arial"/>
        </w:rPr>
        <w:t xml:space="preserve"> prijavljene</w:t>
      </w:r>
      <w:r w:rsidRPr="00C22A7E">
        <w:rPr>
          <w:rFonts w:ascii="Arial" w:hAnsi="Arial" w:cs="Arial"/>
        </w:rPr>
        <w:t xml:space="preserve"> strokovnjake, ki</w:t>
      </w:r>
      <w:r w:rsidR="00AE1A91">
        <w:rPr>
          <w:rFonts w:ascii="Arial" w:hAnsi="Arial" w:cs="Arial"/>
        </w:rPr>
        <w:t xml:space="preserve"> so vpisani v imenik pooblaščenih arhitektov in inženirjev.</w:t>
      </w:r>
      <w:r w:rsidRPr="00C22A7E">
        <w:rPr>
          <w:rFonts w:ascii="Arial" w:hAnsi="Arial" w:cs="Arial"/>
        </w:rPr>
        <w:t xml:space="preserve"> </w:t>
      </w:r>
    </w:p>
    <w:p w14:paraId="04B0A320" w14:textId="77777777" w:rsidR="00AE1A91" w:rsidRDefault="00AE1A91" w:rsidP="00AE1A91">
      <w:pPr>
        <w:spacing w:after="0"/>
        <w:jc w:val="both"/>
        <w:rPr>
          <w:rFonts w:ascii="Arial" w:hAnsi="Arial" w:cs="Arial"/>
        </w:rPr>
      </w:pPr>
    </w:p>
    <w:p w14:paraId="13B258A5" w14:textId="6925BACA" w:rsidR="00440196" w:rsidRPr="00C22A7E" w:rsidRDefault="00440196" w:rsidP="00440196">
      <w:pPr>
        <w:jc w:val="both"/>
        <w:rPr>
          <w:rFonts w:ascii="Arial" w:hAnsi="Arial" w:cs="Arial"/>
        </w:rPr>
      </w:pPr>
      <w:r w:rsidRPr="00C22A7E">
        <w:rPr>
          <w:rFonts w:ascii="Arial" w:hAnsi="Arial" w:cs="Arial"/>
        </w:rPr>
        <w:t xml:space="preserve">Z izbranimi prijavitelji bo sklenjen </w:t>
      </w:r>
      <w:r w:rsidR="00AE1A91">
        <w:rPr>
          <w:rFonts w:ascii="Arial" w:hAnsi="Arial" w:cs="Arial"/>
        </w:rPr>
        <w:t xml:space="preserve">pisen </w:t>
      </w:r>
      <w:r w:rsidRPr="00C22A7E">
        <w:rPr>
          <w:rFonts w:ascii="Arial" w:hAnsi="Arial" w:cs="Arial"/>
        </w:rPr>
        <w:t xml:space="preserve">dogovor o sodelovanju. </w:t>
      </w:r>
    </w:p>
    <w:p w14:paraId="26299905" w14:textId="49DF892D" w:rsidR="007121E2" w:rsidRPr="00440196" w:rsidRDefault="00440196" w:rsidP="00C22A7E">
      <w:pPr>
        <w:jc w:val="both"/>
        <w:rPr>
          <w:rFonts w:ascii="Arial" w:hAnsi="Arial" w:cs="Arial"/>
          <w:b/>
          <w:bCs/>
        </w:rPr>
      </w:pPr>
      <w:r w:rsidRPr="00440196">
        <w:rPr>
          <w:rFonts w:ascii="Arial" w:hAnsi="Arial" w:cs="Arial"/>
          <w:b/>
          <w:bCs/>
        </w:rPr>
        <w:t>Način vpisa in prijavni rok</w:t>
      </w:r>
    </w:p>
    <w:p w14:paraId="577C4CAC" w14:textId="72F3CC95" w:rsidR="00D81763" w:rsidRDefault="00440196" w:rsidP="00440196">
      <w:pPr>
        <w:jc w:val="both"/>
        <w:rPr>
          <w:rFonts w:ascii="Arial" w:hAnsi="Arial" w:cs="Arial"/>
        </w:rPr>
      </w:pPr>
      <w:bookmarkStart w:id="0" w:name="_Hlk134688215"/>
      <w:r w:rsidRPr="00C22A7E">
        <w:rPr>
          <w:rFonts w:ascii="Arial" w:hAnsi="Arial" w:cs="Arial"/>
        </w:rPr>
        <w:t xml:space="preserve">Vse zainteresirane vabimo, da svojo namero po poslovnem sodelovanju </w:t>
      </w:r>
      <w:r w:rsidR="00F82FF1">
        <w:rPr>
          <w:rFonts w:ascii="Arial" w:hAnsi="Arial" w:cs="Arial"/>
        </w:rPr>
        <w:t xml:space="preserve">posredujete izključno </w:t>
      </w:r>
      <w:r w:rsidR="00D81763">
        <w:rPr>
          <w:rFonts w:ascii="Arial" w:hAnsi="Arial" w:cs="Arial"/>
        </w:rPr>
        <w:t>v elektronski obliki.</w:t>
      </w:r>
      <w:r w:rsidR="00F82FF1">
        <w:rPr>
          <w:rFonts w:ascii="Arial" w:hAnsi="Arial" w:cs="Arial"/>
        </w:rPr>
        <w:t xml:space="preserve"> </w:t>
      </w:r>
      <w:r w:rsidR="00D81763">
        <w:rPr>
          <w:rFonts w:ascii="Arial" w:hAnsi="Arial" w:cs="Arial"/>
        </w:rPr>
        <w:t xml:space="preserve">Prijavo </w:t>
      </w:r>
      <w:r w:rsidR="00F82FF1">
        <w:rPr>
          <w:rFonts w:ascii="Arial" w:hAnsi="Arial" w:cs="Arial"/>
        </w:rPr>
        <w:t xml:space="preserve">z zahtevanimi dokazili obliki posredujete na </w:t>
      </w:r>
      <w:r w:rsidR="00D81763">
        <w:rPr>
          <w:rFonts w:ascii="Arial" w:hAnsi="Arial" w:cs="Arial"/>
        </w:rPr>
        <w:t xml:space="preserve">e-naslov </w:t>
      </w:r>
      <w:hyperlink r:id="rId5" w:history="1">
        <w:r w:rsidR="00D81763" w:rsidRPr="00EF4FDE">
          <w:rPr>
            <w:rStyle w:val="Hiperpovezava"/>
            <w:rFonts w:ascii="Arial" w:hAnsi="Arial" w:cs="Arial"/>
          </w:rPr>
          <w:t>ue.kranj@gov.si</w:t>
        </w:r>
      </w:hyperlink>
      <w:r w:rsidRPr="00C22A7E">
        <w:rPr>
          <w:rFonts w:ascii="Arial" w:hAnsi="Arial" w:cs="Arial"/>
        </w:rPr>
        <w:t xml:space="preserve"> </w:t>
      </w:r>
      <w:r w:rsidR="00D81763">
        <w:rPr>
          <w:rFonts w:ascii="Arial" w:hAnsi="Arial" w:cs="Arial"/>
        </w:rPr>
        <w:t xml:space="preserve"> s pripisom v zadev</w:t>
      </w:r>
      <w:r w:rsidR="006E27B8">
        <w:rPr>
          <w:rFonts w:ascii="Arial" w:hAnsi="Arial" w:cs="Arial"/>
        </w:rPr>
        <w:t>i</w:t>
      </w:r>
      <w:r w:rsidR="00D81763">
        <w:rPr>
          <w:rFonts w:ascii="Arial" w:hAnsi="Arial" w:cs="Arial"/>
        </w:rPr>
        <w:t>:</w:t>
      </w:r>
      <w:r w:rsidRPr="00C22A7E">
        <w:rPr>
          <w:rFonts w:ascii="Arial" w:hAnsi="Arial" w:cs="Arial"/>
        </w:rPr>
        <w:t xml:space="preserve"> Komisija za tehnični pregled</w:t>
      </w:r>
      <w:r w:rsidR="00F82FF1">
        <w:rPr>
          <w:rFonts w:ascii="Arial" w:hAnsi="Arial" w:cs="Arial"/>
        </w:rPr>
        <w:t>; 430-6/2023</w:t>
      </w:r>
      <w:r w:rsidRPr="00C22A7E">
        <w:rPr>
          <w:rFonts w:ascii="Arial" w:hAnsi="Arial" w:cs="Arial"/>
        </w:rPr>
        <w:t>)</w:t>
      </w:r>
      <w:r w:rsidR="00D81763">
        <w:rPr>
          <w:rFonts w:ascii="Arial" w:hAnsi="Arial" w:cs="Arial"/>
        </w:rPr>
        <w:t>.</w:t>
      </w:r>
      <w:bookmarkEnd w:id="0"/>
    </w:p>
    <w:p w14:paraId="39F05284" w14:textId="45733C84" w:rsidR="00D81763" w:rsidRPr="00F82FF1" w:rsidRDefault="00D81763" w:rsidP="00D81763">
      <w:pPr>
        <w:jc w:val="both"/>
        <w:rPr>
          <w:rFonts w:ascii="Arial" w:hAnsi="Arial" w:cs="Arial"/>
          <w:b/>
          <w:bCs/>
        </w:rPr>
      </w:pPr>
      <w:r w:rsidRPr="00F82FF1">
        <w:rPr>
          <w:rFonts w:ascii="Arial" w:hAnsi="Arial" w:cs="Arial"/>
          <w:b/>
          <w:bCs/>
        </w:rPr>
        <w:t xml:space="preserve">Prijava naj vsebuje: </w:t>
      </w:r>
    </w:p>
    <w:p w14:paraId="6454715E" w14:textId="3FB5F143" w:rsidR="00D81763" w:rsidRDefault="00D81763" w:rsidP="00D817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izpolnjen prijavn</w:t>
      </w:r>
      <w:r w:rsidR="0091445B">
        <w:rPr>
          <w:rFonts w:ascii="Arial" w:hAnsi="Arial" w:cs="Arial"/>
        </w:rPr>
        <w:t>i obrazec</w:t>
      </w:r>
      <w:r>
        <w:rPr>
          <w:rFonts w:ascii="Arial" w:hAnsi="Arial" w:cs="Arial"/>
        </w:rPr>
        <w:t>,</w:t>
      </w:r>
    </w:p>
    <w:p w14:paraId="168E0BFA" w14:textId="77777777" w:rsidR="00D81763" w:rsidRDefault="00D81763" w:rsidP="00D817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dokazilo o izpolnjevanju pogojev. </w:t>
      </w:r>
    </w:p>
    <w:p w14:paraId="37DCB2A7" w14:textId="77777777" w:rsidR="00D81763" w:rsidRDefault="00D81763" w:rsidP="00D81763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362ABA5D" w14:textId="3227A885" w:rsidR="00440196" w:rsidRPr="00D81763" w:rsidRDefault="00D81763" w:rsidP="00440196">
      <w:pPr>
        <w:jc w:val="both"/>
        <w:rPr>
          <w:rFonts w:ascii="Arial" w:hAnsi="Arial" w:cs="Arial"/>
          <w:b/>
          <w:bCs/>
          <w:color w:val="000000" w:themeColor="text1"/>
        </w:rPr>
      </w:pPr>
      <w:r w:rsidRPr="00D81763">
        <w:rPr>
          <w:rFonts w:ascii="Arial" w:hAnsi="Arial" w:cs="Arial"/>
          <w:b/>
          <w:bCs/>
          <w:color w:val="000000" w:themeColor="text1"/>
        </w:rPr>
        <w:t xml:space="preserve">Rok prijave je </w:t>
      </w:r>
      <w:r w:rsidR="00F82FF1" w:rsidRPr="00D81763">
        <w:rPr>
          <w:rFonts w:ascii="Arial" w:hAnsi="Arial" w:cs="Arial"/>
          <w:b/>
          <w:bCs/>
          <w:color w:val="000000" w:themeColor="text1"/>
        </w:rPr>
        <w:t>2</w:t>
      </w:r>
      <w:r w:rsidR="009C6ED4">
        <w:rPr>
          <w:rFonts w:ascii="Arial" w:hAnsi="Arial" w:cs="Arial"/>
          <w:b/>
          <w:bCs/>
          <w:color w:val="000000" w:themeColor="text1"/>
        </w:rPr>
        <w:t>5</w:t>
      </w:r>
      <w:r w:rsidR="00440196" w:rsidRPr="00D81763">
        <w:rPr>
          <w:rFonts w:ascii="Arial" w:hAnsi="Arial" w:cs="Arial"/>
          <w:b/>
          <w:bCs/>
          <w:color w:val="000000" w:themeColor="text1"/>
        </w:rPr>
        <w:t>.</w:t>
      </w:r>
      <w:r w:rsidR="00ED0B70" w:rsidRPr="00D81763">
        <w:rPr>
          <w:rFonts w:ascii="Arial" w:hAnsi="Arial" w:cs="Arial"/>
          <w:b/>
          <w:bCs/>
          <w:color w:val="000000" w:themeColor="text1"/>
        </w:rPr>
        <w:t xml:space="preserve"> 5</w:t>
      </w:r>
      <w:r w:rsidR="00440196" w:rsidRPr="00D81763">
        <w:rPr>
          <w:rFonts w:ascii="Arial" w:hAnsi="Arial" w:cs="Arial"/>
          <w:b/>
          <w:bCs/>
          <w:color w:val="000000" w:themeColor="text1"/>
        </w:rPr>
        <w:t>.</w:t>
      </w:r>
      <w:r w:rsidR="00ED0B70" w:rsidRPr="00D81763">
        <w:rPr>
          <w:rFonts w:ascii="Arial" w:hAnsi="Arial" w:cs="Arial"/>
          <w:b/>
          <w:bCs/>
          <w:color w:val="000000" w:themeColor="text1"/>
        </w:rPr>
        <w:t xml:space="preserve"> </w:t>
      </w:r>
      <w:r w:rsidR="00440196" w:rsidRPr="00D81763">
        <w:rPr>
          <w:rFonts w:ascii="Arial" w:hAnsi="Arial" w:cs="Arial"/>
          <w:b/>
          <w:bCs/>
          <w:color w:val="000000" w:themeColor="text1"/>
        </w:rPr>
        <w:t xml:space="preserve">2023. </w:t>
      </w:r>
    </w:p>
    <w:p w14:paraId="2190378B" w14:textId="77777777" w:rsidR="00D81763" w:rsidRPr="00D81763" w:rsidRDefault="00D81763" w:rsidP="00C22A7E">
      <w:pPr>
        <w:jc w:val="both"/>
        <w:rPr>
          <w:rFonts w:ascii="Arial" w:hAnsi="Arial" w:cs="Arial"/>
          <w:b/>
          <w:bCs/>
          <w:sz w:val="4"/>
          <w:szCs w:val="4"/>
        </w:rPr>
      </w:pPr>
    </w:p>
    <w:p w14:paraId="6086B623" w14:textId="05081166" w:rsidR="00440196" w:rsidRPr="00440196" w:rsidRDefault="00440196" w:rsidP="00C22A7E">
      <w:pPr>
        <w:jc w:val="both"/>
        <w:rPr>
          <w:rFonts w:ascii="Arial" w:hAnsi="Arial" w:cs="Arial"/>
          <w:b/>
          <w:bCs/>
        </w:rPr>
      </w:pPr>
      <w:r w:rsidRPr="00440196">
        <w:rPr>
          <w:rFonts w:ascii="Arial" w:hAnsi="Arial" w:cs="Arial"/>
          <w:b/>
          <w:bCs/>
        </w:rPr>
        <w:t>Dodatne informacije</w:t>
      </w:r>
    </w:p>
    <w:p w14:paraId="4559EFC7" w14:textId="61B420FE" w:rsidR="00FE3AB9" w:rsidRPr="0026531F" w:rsidRDefault="007A2EAF">
      <w:pPr>
        <w:rPr>
          <w:rFonts w:ascii="Arial" w:hAnsi="Arial" w:cs="Arial"/>
          <w:b/>
          <w:bCs/>
          <w:color w:val="000000" w:themeColor="text1"/>
        </w:rPr>
      </w:pPr>
      <w:r w:rsidRPr="0026531F">
        <w:rPr>
          <w:rFonts w:ascii="Arial" w:hAnsi="Arial" w:cs="Arial"/>
        </w:rPr>
        <w:t xml:space="preserve">Vprašanja v povezavi z javnim povabilom pošljete na e-naslov: </w:t>
      </w:r>
      <w:hyperlink r:id="rId6" w:history="1">
        <w:r w:rsidR="00B56416" w:rsidRPr="0026531F">
          <w:rPr>
            <w:rStyle w:val="Hiperpovezava"/>
            <w:rFonts w:ascii="Arial" w:hAnsi="Arial" w:cs="Arial"/>
            <w:b/>
            <w:bCs/>
            <w:color w:val="000000" w:themeColor="text1"/>
          </w:rPr>
          <w:t>kristina.zupan@gov.si</w:t>
        </w:r>
      </w:hyperlink>
      <w:r w:rsidR="00B56416" w:rsidRPr="0026531F">
        <w:rPr>
          <w:rFonts w:ascii="Arial" w:hAnsi="Arial" w:cs="Arial"/>
          <w:b/>
          <w:bCs/>
          <w:color w:val="000000" w:themeColor="text1"/>
        </w:rPr>
        <w:t>.</w:t>
      </w:r>
    </w:p>
    <w:p w14:paraId="3A988FDB" w14:textId="77777777" w:rsidR="0026531F" w:rsidRPr="0026531F" w:rsidRDefault="0026531F" w:rsidP="0026531F">
      <w:pPr>
        <w:spacing w:after="0"/>
        <w:rPr>
          <w:rFonts w:ascii="Arial" w:hAnsi="Arial" w:cs="Arial"/>
        </w:rPr>
      </w:pPr>
      <w:r w:rsidRPr="0026531F">
        <w:rPr>
          <w:rFonts w:ascii="Arial" w:hAnsi="Arial" w:cs="Arial"/>
        </w:rPr>
        <w:t xml:space="preserve">Številka: 430-6/2023-6218-1 </w:t>
      </w:r>
    </w:p>
    <w:p w14:paraId="166DA0DC" w14:textId="77777777" w:rsidR="0026531F" w:rsidRPr="0026531F" w:rsidRDefault="0026531F">
      <w:pPr>
        <w:rPr>
          <w:rFonts w:ascii="Arial" w:hAnsi="Arial" w:cs="Arial"/>
        </w:rPr>
      </w:pPr>
      <w:r w:rsidRPr="0026531F">
        <w:rPr>
          <w:rFonts w:ascii="Arial" w:hAnsi="Arial" w:cs="Arial"/>
        </w:rPr>
        <w:t>Datum: 08. 05. 2023</w:t>
      </w:r>
    </w:p>
    <w:p w14:paraId="29880425" w14:textId="6213CE0A" w:rsidR="0026531F" w:rsidRDefault="0026531F" w:rsidP="0026531F">
      <w:pPr>
        <w:spacing w:after="0"/>
        <w:jc w:val="center"/>
        <w:rPr>
          <w:rFonts w:ascii="Arial" w:hAnsi="Arial" w:cs="Arial"/>
        </w:rPr>
      </w:pPr>
      <w:r w:rsidRPr="0026531F">
        <w:rPr>
          <w:rFonts w:ascii="Arial" w:hAnsi="Arial" w:cs="Arial"/>
        </w:rPr>
        <w:t xml:space="preserve">Dr. Metka Knific Zaletelj </w:t>
      </w:r>
    </w:p>
    <w:p w14:paraId="6404981C" w14:textId="54E6BDB4" w:rsidR="00B56416" w:rsidRPr="00B56416" w:rsidRDefault="0026531F" w:rsidP="0026531F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26531F">
        <w:rPr>
          <w:rFonts w:ascii="Arial" w:hAnsi="Arial" w:cs="Arial"/>
        </w:rPr>
        <w:t>načelnic</w:t>
      </w:r>
      <w:r w:rsidRPr="0026531F">
        <w:rPr>
          <w:rFonts w:ascii="Arial" w:hAnsi="Arial" w:cs="Arial"/>
        </w:rPr>
        <w:t>a</w:t>
      </w:r>
    </w:p>
    <w:sectPr w:rsidR="00B56416" w:rsidRPr="00B5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E6472"/>
    <w:multiLevelType w:val="hybridMultilevel"/>
    <w:tmpl w:val="A942B66E"/>
    <w:lvl w:ilvl="0" w:tplc="34B2D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08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9A"/>
    <w:rsid w:val="00135215"/>
    <w:rsid w:val="00167636"/>
    <w:rsid w:val="001941AD"/>
    <w:rsid w:val="001E75D1"/>
    <w:rsid w:val="0026531F"/>
    <w:rsid w:val="002747FB"/>
    <w:rsid w:val="00295EC7"/>
    <w:rsid w:val="00381D8A"/>
    <w:rsid w:val="00440196"/>
    <w:rsid w:val="00480A86"/>
    <w:rsid w:val="00657375"/>
    <w:rsid w:val="006E27B8"/>
    <w:rsid w:val="006F5C17"/>
    <w:rsid w:val="007121E2"/>
    <w:rsid w:val="0071663B"/>
    <w:rsid w:val="007A2EAF"/>
    <w:rsid w:val="009127B4"/>
    <w:rsid w:val="0091445B"/>
    <w:rsid w:val="00991B51"/>
    <w:rsid w:val="009B540D"/>
    <w:rsid w:val="009C0AC1"/>
    <w:rsid w:val="009C6ED4"/>
    <w:rsid w:val="00AB12A3"/>
    <w:rsid w:val="00AE1A91"/>
    <w:rsid w:val="00B53050"/>
    <w:rsid w:val="00B56416"/>
    <w:rsid w:val="00C22A7E"/>
    <w:rsid w:val="00CB5B58"/>
    <w:rsid w:val="00D10A3E"/>
    <w:rsid w:val="00D81763"/>
    <w:rsid w:val="00DB379A"/>
    <w:rsid w:val="00E6387A"/>
    <w:rsid w:val="00E67D25"/>
    <w:rsid w:val="00EB0EC6"/>
    <w:rsid w:val="00ED0B70"/>
    <w:rsid w:val="00F61725"/>
    <w:rsid w:val="00F82FF1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F8F7"/>
  <w15:chartTrackingRefBased/>
  <w15:docId w15:val="{6C1AB976-D519-4455-B640-C4764E1C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763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B12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B1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a.zupan@gov.si" TargetMode="External"/><Relationship Id="rId5" Type="http://schemas.openxmlformats.org/officeDocument/2006/relationships/hyperlink" Target="mailto:ue.kranj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Zupan</dc:creator>
  <cp:keywords/>
  <dc:description/>
  <cp:lastModifiedBy>Kristina Zupan</cp:lastModifiedBy>
  <cp:revision>12</cp:revision>
  <cp:lastPrinted>2023-05-10T14:09:00Z</cp:lastPrinted>
  <dcterms:created xsi:type="dcterms:W3CDTF">2023-02-06T08:23:00Z</dcterms:created>
  <dcterms:modified xsi:type="dcterms:W3CDTF">2023-05-12T07:55:00Z</dcterms:modified>
</cp:coreProperties>
</file>