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B2A9" w14:textId="77777777" w:rsidR="00E7119C" w:rsidRDefault="00E7119C" w:rsidP="00E7119C">
      <w:pPr>
        <w:pStyle w:val="datumtevilka"/>
      </w:pPr>
    </w:p>
    <w:p w14:paraId="2D1EDBF5" w14:textId="77777777" w:rsidR="001D6E82" w:rsidRDefault="001D6E82" w:rsidP="00E7119C">
      <w:pPr>
        <w:pStyle w:val="datumtevilka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6989"/>
      </w:tblGrid>
      <w:tr w:rsidR="00E44CD5" w14:paraId="562A0C8C" w14:textId="77777777" w:rsidTr="003D76BC">
        <w:tc>
          <w:tcPr>
            <w:tcW w:w="1555" w:type="dxa"/>
          </w:tcPr>
          <w:p w14:paraId="13E90253" w14:textId="77777777" w:rsidR="00E7119C" w:rsidRDefault="002455E0" w:rsidP="003D76BC">
            <w:bookmarkStart w:id="0" w:name="_Hlk70674407"/>
            <w:r w:rsidRPr="00157FE9">
              <w:rPr>
                <w:rFonts w:cs="Arial"/>
                <w:color w:val="000000"/>
                <w:szCs w:val="20"/>
              </w:rPr>
              <w:t>Številka:</w:t>
            </w:r>
          </w:p>
        </w:tc>
        <w:tc>
          <w:tcPr>
            <w:tcW w:w="7507" w:type="dxa"/>
          </w:tcPr>
          <w:p w14:paraId="6D0AE618" w14:textId="77777777" w:rsidR="00E7119C" w:rsidRPr="00B61176" w:rsidRDefault="002455E0" w:rsidP="003D76BC">
            <w:pPr>
              <w:rPr>
                <w:lang w:val="it-IT"/>
              </w:rPr>
            </w:pPr>
            <w:bookmarkStart w:id="1" w:name="KlasSt"/>
            <w:r w:rsidRPr="00B61176">
              <w:t>110-19/2022-6218-19</w:t>
            </w:r>
            <w:bookmarkEnd w:id="1"/>
          </w:p>
        </w:tc>
      </w:tr>
      <w:tr w:rsidR="00E44CD5" w14:paraId="7D4480B9" w14:textId="77777777" w:rsidTr="003D76BC">
        <w:tc>
          <w:tcPr>
            <w:tcW w:w="1555" w:type="dxa"/>
          </w:tcPr>
          <w:p w14:paraId="26302B01" w14:textId="77777777" w:rsidR="00E7119C" w:rsidRDefault="002455E0" w:rsidP="003D76BC">
            <w:r w:rsidRPr="00157FE9">
              <w:rPr>
                <w:rFonts w:cs="Arial"/>
                <w:color w:val="000000"/>
                <w:szCs w:val="20"/>
              </w:rPr>
              <w:t>Datum:</w:t>
            </w:r>
          </w:p>
        </w:tc>
        <w:tc>
          <w:tcPr>
            <w:tcW w:w="7507" w:type="dxa"/>
          </w:tcPr>
          <w:p w14:paraId="20EE9E88" w14:textId="77777777" w:rsidR="00E7119C" w:rsidRPr="00021C43" w:rsidRDefault="002455E0" w:rsidP="003D76BC">
            <w:pPr>
              <w:jc w:val="both"/>
              <w:rPr>
                <w:rFonts w:cs="Arial"/>
                <w:color w:val="000000"/>
                <w:szCs w:val="20"/>
              </w:rPr>
            </w:pPr>
            <w:bookmarkStart w:id="2" w:name="DatumKreiranja"/>
            <w:r w:rsidRPr="00021C43">
              <w:rPr>
                <w:rFonts w:cs="Arial"/>
                <w:color w:val="000000"/>
                <w:szCs w:val="20"/>
              </w:rPr>
              <w:t>20. 09. 2022</w:t>
            </w:r>
            <w:bookmarkEnd w:id="2"/>
          </w:p>
        </w:tc>
      </w:tr>
      <w:tr w:rsidR="00E44CD5" w14:paraId="74EF2E22" w14:textId="77777777" w:rsidTr="003D76BC">
        <w:tc>
          <w:tcPr>
            <w:tcW w:w="1555" w:type="dxa"/>
          </w:tcPr>
          <w:p w14:paraId="480B37B0" w14:textId="77777777" w:rsidR="00E7119C" w:rsidRDefault="00E7119C" w:rsidP="003D76BC"/>
          <w:p w14:paraId="716425CA" w14:textId="77777777" w:rsidR="001D6E82" w:rsidRDefault="001D6E82" w:rsidP="003D76BC"/>
        </w:tc>
        <w:tc>
          <w:tcPr>
            <w:tcW w:w="7507" w:type="dxa"/>
          </w:tcPr>
          <w:p w14:paraId="2A0AA1D5" w14:textId="77777777" w:rsidR="00E7119C" w:rsidRPr="00172397" w:rsidRDefault="00E7119C" w:rsidP="003D76BC">
            <w:pPr>
              <w:ind w:left="851" w:hanging="851"/>
              <w:jc w:val="both"/>
              <w:rPr>
                <w:rFonts w:cs="Arial"/>
                <w:szCs w:val="20"/>
              </w:rPr>
            </w:pPr>
          </w:p>
        </w:tc>
      </w:tr>
      <w:bookmarkEnd w:id="0"/>
    </w:tbl>
    <w:p w14:paraId="16C9D2AE" w14:textId="77777777" w:rsidR="00E7119C" w:rsidRDefault="00E7119C" w:rsidP="00E7119C">
      <w:pPr>
        <w:rPr>
          <w:rFonts w:cs="Arial"/>
          <w:szCs w:val="20"/>
          <w:lang w:val="sl-SI"/>
        </w:rPr>
      </w:pPr>
    </w:p>
    <w:p w14:paraId="57A4084B" w14:textId="77777777" w:rsidR="00E7119C" w:rsidRPr="00B40A34" w:rsidRDefault="00E7119C" w:rsidP="00E7119C">
      <w:pPr>
        <w:rPr>
          <w:rFonts w:cs="Arial"/>
          <w:szCs w:val="20"/>
          <w:lang w:val="sl-SI"/>
        </w:rPr>
      </w:pPr>
    </w:p>
    <w:p w14:paraId="4ADF1018" w14:textId="77777777" w:rsidR="00E7119C" w:rsidRDefault="002455E0" w:rsidP="00E7119C">
      <w:pPr>
        <w:rPr>
          <w:b/>
          <w:bCs/>
          <w:i/>
          <w:iCs/>
          <w:lang w:val="sl-SI"/>
        </w:rPr>
      </w:pPr>
      <w:r>
        <w:rPr>
          <w:b/>
          <w:bCs/>
          <w:lang w:val="sl-SI"/>
        </w:rPr>
        <w:t>Zadeva:</w:t>
      </w:r>
      <w:r>
        <w:rPr>
          <w:b/>
          <w:bCs/>
          <w:lang w:val="sl-SI"/>
        </w:rPr>
        <w:tab/>
      </w:r>
      <w:bookmarkStart w:id="3" w:name="OpisDokumenta"/>
      <w:r w:rsidRPr="001D6E82">
        <w:rPr>
          <w:b/>
          <w:bCs/>
          <w:lang w:val="it-IT"/>
        </w:rPr>
        <w:t>Obvestilo o končanem internem natečaju</w:t>
      </w:r>
      <w:bookmarkEnd w:id="3"/>
    </w:p>
    <w:p w14:paraId="6A79434E" w14:textId="77777777" w:rsidR="003953B9" w:rsidRDefault="003953B9" w:rsidP="00F155A0">
      <w:pPr>
        <w:rPr>
          <w:lang w:val="it-IT"/>
        </w:rPr>
      </w:pPr>
    </w:p>
    <w:p w14:paraId="4917F854" w14:textId="77777777" w:rsidR="001D6E82" w:rsidRDefault="001D6E82" w:rsidP="00F155A0">
      <w:pPr>
        <w:rPr>
          <w:lang w:val="it-IT"/>
        </w:rPr>
      </w:pPr>
    </w:p>
    <w:p w14:paraId="379E850F" w14:textId="77777777" w:rsidR="001D6E82" w:rsidRPr="001D6E82" w:rsidRDefault="002455E0" w:rsidP="001D6E82">
      <w:pPr>
        <w:jc w:val="both"/>
        <w:rPr>
          <w:lang w:val="it-IT"/>
        </w:rPr>
      </w:pPr>
      <w:r w:rsidRPr="001D6E82">
        <w:rPr>
          <w:lang w:val="it-IT"/>
        </w:rPr>
        <w:t xml:space="preserve">Obveščamo, da je bil na internem natečaju za zasedbo prostega </w:t>
      </w:r>
      <w:r>
        <w:rPr>
          <w:lang w:val="it-IT"/>
        </w:rPr>
        <w:t>uradniškega</w:t>
      </w:r>
      <w:r w:rsidRPr="001D6E82">
        <w:rPr>
          <w:lang w:val="it-IT"/>
        </w:rPr>
        <w:t xml:space="preserve"> delovnega mesta </w:t>
      </w:r>
      <w:r w:rsidRPr="001D6E82">
        <w:rPr>
          <w:rFonts w:cs="Arial"/>
          <w:lang w:val="it-IT"/>
        </w:rPr>
        <w:t>višji svetovalec (šifra DM 289) v Upravni enoti</w:t>
      </w:r>
      <w:r w:rsidRPr="001D6E82">
        <w:rPr>
          <w:rFonts w:cs="Arial"/>
          <w:lang w:val="it-IT"/>
        </w:rPr>
        <w:t xml:space="preserve"> Kranj, Službi za skupne zadeve</w:t>
      </w:r>
      <w:r w:rsidRPr="001D6E82">
        <w:rPr>
          <w:lang w:val="it-IT"/>
        </w:rPr>
        <w:t xml:space="preserve">, </w:t>
      </w:r>
      <w:r w:rsidRPr="001D6E82">
        <w:rPr>
          <w:rFonts w:cs="Arial"/>
          <w:lang w:val="it-IT"/>
        </w:rPr>
        <w:t xml:space="preserve">št. </w:t>
      </w:r>
      <w:r>
        <w:rPr>
          <w:rFonts w:cs="Arial"/>
          <w:lang w:val="it-IT"/>
        </w:rPr>
        <w:t>internega</w:t>
      </w:r>
      <w:r w:rsidRPr="001D6E82">
        <w:rPr>
          <w:rFonts w:cs="Arial"/>
          <w:lang w:val="it-IT"/>
        </w:rPr>
        <w:t xml:space="preserve"> natečaja 110-</w:t>
      </w:r>
      <w:r>
        <w:rPr>
          <w:rFonts w:cs="Arial"/>
          <w:lang w:val="it-IT"/>
        </w:rPr>
        <w:t>19</w:t>
      </w:r>
      <w:r w:rsidRPr="001D6E82">
        <w:rPr>
          <w:rFonts w:cs="Arial"/>
          <w:lang w:val="it-IT"/>
        </w:rPr>
        <w:t xml:space="preserve">/2022, ki je bil dne </w:t>
      </w:r>
      <w:r>
        <w:rPr>
          <w:rFonts w:cs="Arial"/>
          <w:lang w:val="it-IT"/>
        </w:rPr>
        <w:t>2</w:t>
      </w:r>
      <w:r w:rsidRPr="001D6E82">
        <w:rPr>
          <w:rFonts w:cs="Arial"/>
          <w:lang w:val="it-IT"/>
        </w:rPr>
        <w:t xml:space="preserve">. </w:t>
      </w:r>
      <w:r>
        <w:rPr>
          <w:rFonts w:cs="Arial"/>
          <w:lang w:val="it-IT"/>
        </w:rPr>
        <w:t>9</w:t>
      </w:r>
      <w:r w:rsidRPr="001D6E82">
        <w:rPr>
          <w:rFonts w:cs="Arial"/>
          <w:lang w:val="it-IT"/>
        </w:rPr>
        <w:t>. 2022 objavljen na spletnem portalu GOV.SI, izbran kandidat.</w:t>
      </w:r>
    </w:p>
    <w:p w14:paraId="5763626B" w14:textId="77777777" w:rsidR="001D6E82" w:rsidRPr="00913183" w:rsidRDefault="001D6E82" w:rsidP="001D6E82">
      <w:pPr>
        <w:jc w:val="both"/>
        <w:rPr>
          <w:rFonts w:cs="Arial"/>
          <w:szCs w:val="20"/>
          <w:lang w:val="sl-SI"/>
        </w:rPr>
      </w:pPr>
    </w:p>
    <w:p w14:paraId="1AC39823" w14:textId="77777777" w:rsidR="003953B9" w:rsidRDefault="003953B9" w:rsidP="003953B9">
      <w:pPr>
        <w:jc w:val="both"/>
        <w:rPr>
          <w:rFonts w:cs="Arial"/>
          <w:szCs w:val="20"/>
          <w:lang w:val="sl-SI"/>
        </w:rPr>
      </w:pPr>
    </w:p>
    <w:p w14:paraId="5CB03474" w14:textId="77777777" w:rsidR="001D6E82" w:rsidRDefault="001D6E82" w:rsidP="003953B9">
      <w:pPr>
        <w:jc w:val="both"/>
        <w:rPr>
          <w:rFonts w:cs="Arial"/>
          <w:szCs w:val="20"/>
          <w:lang w:val="sl-SI"/>
        </w:rPr>
      </w:pPr>
    </w:p>
    <w:tbl>
      <w:tblPr>
        <w:tblStyle w:val="Tabelamrea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2"/>
        <w:gridCol w:w="3111"/>
        <w:gridCol w:w="2651"/>
      </w:tblGrid>
      <w:tr w:rsidR="00E44CD5" w14:paraId="66CDE21F" w14:textId="77777777" w:rsidTr="002E28D2">
        <w:tc>
          <w:tcPr>
            <w:tcW w:w="2977" w:type="dxa"/>
          </w:tcPr>
          <w:p w14:paraId="6ED939C1" w14:textId="77777777" w:rsidR="0097259E" w:rsidRDefault="0097259E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693" w:type="dxa"/>
          </w:tcPr>
          <w:p w14:paraId="1E89855F" w14:textId="77777777" w:rsidR="0097259E" w:rsidRDefault="0097259E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694" w:type="dxa"/>
            <w:vMerge w:val="restart"/>
          </w:tcPr>
          <w:p w14:paraId="1CCE427D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2FD978FF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4503A255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37776C99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7B8DFBA0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10FB255C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0DD4F432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3DA8D75D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115AE347" w14:textId="77777777" w:rsidR="0097259E" w:rsidRDefault="002455E0" w:rsidP="002E28D2">
            <w:pPr>
              <w:pStyle w:val="podpisi"/>
              <w:ind w:left="-105"/>
              <w:jc w:val="right"/>
              <w:rPr>
                <w:lang w:val="sl-SI"/>
              </w:rPr>
            </w:pPr>
            <w:bookmarkStart w:id="4" w:name="Zig"/>
            <w:bookmarkEnd w:id="4"/>
            <w:r>
              <w:rPr>
                <w:noProof/>
                <w:lang w:val="sl-SI"/>
              </w:rPr>
              <w:drawing>
                <wp:inline distT="0" distB="0" distL="0" distR="0" wp14:anchorId="121ADCC3" wp14:editId="2B93DE3D">
                  <wp:extent cx="1438476" cy="1438476"/>
                  <wp:effectExtent l="0" t="0" r="0" b="0"/>
                  <wp:docPr id="100005" name="Slika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476" cy="1438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CD5" w14:paraId="1BF668D1" w14:textId="77777777" w:rsidTr="002E28D2">
        <w:tc>
          <w:tcPr>
            <w:tcW w:w="2977" w:type="dxa"/>
          </w:tcPr>
          <w:p w14:paraId="0368BC79" w14:textId="77777777" w:rsidR="0097259E" w:rsidRDefault="0097259E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693" w:type="dxa"/>
          </w:tcPr>
          <w:p w14:paraId="64130F13" w14:textId="77777777" w:rsidR="0097259E" w:rsidRDefault="002455E0" w:rsidP="002E28D2">
            <w:pPr>
              <w:pStyle w:val="podpisi"/>
              <w:ind w:left="-105"/>
              <w:rPr>
                <w:lang w:val="sl-SI"/>
              </w:rPr>
            </w:pPr>
            <w:bookmarkStart w:id="5" w:name="PodpisnikImePriimek"/>
            <w:r>
              <w:t>Dr. Metka Knific Zaletelj</w:t>
            </w:r>
            <w:bookmarkEnd w:id="5"/>
          </w:p>
        </w:tc>
        <w:tc>
          <w:tcPr>
            <w:tcW w:w="2694" w:type="dxa"/>
            <w:vMerge/>
          </w:tcPr>
          <w:p w14:paraId="4A3630AE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</w:tr>
      <w:tr w:rsidR="00E44CD5" w14:paraId="04AA9653" w14:textId="77777777" w:rsidTr="002E28D2">
        <w:tc>
          <w:tcPr>
            <w:tcW w:w="2977" w:type="dxa"/>
          </w:tcPr>
          <w:p w14:paraId="571FD917" w14:textId="77777777" w:rsidR="0097259E" w:rsidRDefault="0097259E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693" w:type="dxa"/>
          </w:tcPr>
          <w:p w14:paraId="7BD825E9" w14:textId="77777777" w:rsidR="0097259E" w:rsidRDefault="002455E0" w:rsidP="002E28D2">
            <w:pPr>
              <w:pStyle w:val="podpisi"/>
              <w:ind w:left="-105"/>
              <w:rPr>
                <w:lang w:val="sl-SI"/>
              </w:rPr>
            </w:pPr>
            <w:bookmarkStart w:id="6" w:name="PodpisnikNazivDM"/>
            <w:r>
              <w:t>načelnica</w:t>
            </w:r>
            <w:bookmarkEnd w:id="6"/>
          </w:p>
        </w:tc>
        <w:tc>
          <w:tcPr>
            <w:tcW w:w="2694" w:type="dxa"/>
            <w:vMerge/>
          </w:tcPr>
          <w:p w14:paraId="2E3364B1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</w:tr>
      <w:tr w:rsidR="00E44CD5" w14:paraId="017B2B89" w14:textId="77777777" w:rsidTr="002E28D2">
        <w:tc>
          <w:tcPr>
            <w:tcW w:w="2977" w:type="dxa"/>
          </w:tcPr>
          <w:p w14:paraId="1F558E39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2693" w:type="dxa"/>
            <w:vAlign w:val="center"/>
          </w:tcPr>
          <w:p w14:paraId="303DF0A8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53462F9A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469D073A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112B2593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3F4D224A" w14:textId="77777777" w:rsidR="0097259E" w:rsidRDefault="002455E0" w:rsidP="002E28D2">
            <w:pPr>
              <w:pStyle w:val="podpisi"/>
              <w:ind w:left="-105"/>
              <w:jc w:val="right"/>
              <w:rPr>
                <w:lang w:val="sl-SI"/>
              </w:rPr>
            </w:pPr>
            <w:bookmarkStart w:id="7" w:name="PodpisnikFaksimile"/>
            <w:bookmarkEnd w:id="7"/>
            <w:r>
              <w:rPr>
                <w:noProof/>
                <w:lang w:val="sl-SI"/>
              </w:rPr>
              <w:drawing>
                <wp:inline distT="0" distB="0" distL="0" distR="0" wp14:anchorId="62C182E1" wp14:editId="34C6DED6">
                  <wp:extent cx="1905266" cy="676369"/>
                  <wp:effectExtent l="0" t="0" r="0" b="0"/>
                  <wp:docPr id="100003" name="Slika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266" cy="676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Merge/>
            <w:vAlign w:val="center"/>
          </w:tcPr>
          <w:p w14:paraId="0D2938F8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</w:tr>
    </w:tbl>
    <w:p w14:paraId="6D41C50A" w14:textId="77777777" w:rsidR="00A86880" w:rsidRPr="00B40A34" w:rsidRDefault="00A86880" w:rsidP="003953B9">
      <w:pPr>
        <w:jc w:val="both"/>
        <w:rPr>
          <w:rFonts w:cs="Arial"/>
          <w:szCs w:val="20"/>
          <w:lang w:val="sl-SI"/>
        </w:rPr>
      </w:pPr>
    </w:p>
    <w:p w14:paraId="0F30F92A" w14:textId="77777777" w:rsidR="003953B9" w:rsidRPr="00E045B3" w:rsidRDefault="003953B9" w:rsidP="003953B9">
      <w:pPr>
        <w:jc w:val="both"/>
        <w:rPr>
          <w:rFonts w:cs="Arial"/>
          <w:u w:val="single"/>
          <w:lang w:val="sl-SI"/>
        </w:rPr>
      </w:pPr>
    </w:p>
    <w:p w14:paraId="64D367E5" w14:textId="77777777" w:rsidR="00A565ED" w:rsidRDefault="00A565ED" w:rsidP="00F155A0">
      <w:pPr>
        <w:rPr>
          <w:lang w:val="sl-SI"/>
        </w:rPr>
      </w:pPr>
    </w:p>
    <w:p w14:paraId="1D459968" w14:textId="77777777" w:rsidR="00A565ED" w:rsidRPr="00A565ED" w:rsidRDefault="00A565ED" w:rsidP="00F155A0">
      <w:pPr>
        <w:rPr>
          <w:lang w:val="sl-SI"/>
        </w:rPr>
      </w:pPr>
    </w:p>
    <w:sectPr w:rsidR="00A565ED" w:rsidRPr="00A565ED" w:rsidSect="00B60EA0">
      <w:head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847F9" w14:textId="77777777" w:rsidR="00000000" w:rsidRDefault="002455E0">
      <w:pPr>
        <w:spacing w:line="240" w:lineRule="auto"/>
      </w:pPr>
      <w:r>
        <w:separator/>
      </w:r>
    </w:p>
  </w:endnote>
  <w:endnote w:type="continuationSeparator" w:id="0">
    <w:p w14:paraId="5FD105A7" w14:textId="77777777" w:rsidR="00000000" w:rsidRDefault="00245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BBCD" w14:textId="77777777" w:rsidR="008E7266" w:rsidRDefault="008E726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F7D33" w14:textId="77777777" w:rsidR="00000000" w:rsidRDefault="002455E0">
      <w:pPr>
        <w:spacing w:line="240" w:lineRule="auto"/>
      </w:pPr>
      <w:r>
        <w:separator/>
      </w:r>
    </w:p>
  </w:footnote>
  <w:footnote w:type="continuationSeparator" w:id="0">
    <w:p w14:paraId="37B3599A" w14:textId="77777777" w:rsidR="00000000" w:rsidRDefault="002455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325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212F" w14:textId="77777777" w:rsidR="009658CC" w:rsidRDefault="002455E0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DB1585" wp14:editId="75D571FE">
          <wp:simplePos x="0" y="0"/>
          <wp:positionH relativeFrom="column">
            <wp:posOffset>-566420</wp:posOffset>
          </wp:positionH>
          <wp:positionV relativeFrom="paragraph">
            <wp:posOffset>-864870</wp:posOffset>
          </wp:positionV>
          <wp:extent cx="5991225" cy="1514475"/>
          <wp:effectExtent l="0" t="0" r="9525" b="9525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1225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9BCC8A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804FF6A" w:tentative="1">
      <w:start w:val="1"/>
      <w:numFmt w:val="lowerLetter"/>
      <w:lvlText w:val="%2."/>
      <w:lvlJc w:val="left"/>
      <w:pPr>
        <w:ind w:left="1800" w:hanging="360"/>
      </w:pPr>
    </w:lvl>
    <w:lvl w:ilvl="2" w:tplc="253CCF54" w:tentative="1">
      <w:start w:val="1"/>
      <w:numFmt w:val="lowerRoman"/>
      <w:lvlText w:val="%3."/>
      <w:lvlJc w:val="right"/>
      <w:pPr>
        <w:ind w:left="2520" w:hanging="180"/>
      </w:pPr>
    </w:lvl>
    <w:lvl w:ilvl="3" w:tplc="822E91D0" w:tentative="1">
      <w:start w:val="1"/>
      <w:numFmt w:val="decimal"/>
      <w:lvlText w:val="%4."/>
      <w:lvlJc w:val="left"/>
      <w:pPr>
        <w:ind w:left="3240" w:hanging="360"/>
      </w:pPr>
    </w:lvl>
    <w:lvl w:ilvl="4" w:tplc="5DD2C4EC" w:tentative="1">
      <w:start w:val="1"/>
      <w:numFmt w:val="lowerLetter"/>
      <w:lvlText w:val="%5."/>
      <w:lvlJc w:val="left"/>
      <w:pPr>
        <w:ind w:left="3960" w:hanging="360"/>
      </w:pPr>
    </w:lvl>
    <w:lvl w:ilvl="5" w:tplc="37C61BBA" w:tentative="1">
      <w:start w:val="1"/>
      <w:numFmt w:val="lowerRoman"/>
      <w:lvlText w:val="%6."/>
      <w:lvlJc w:val="right"/>
      <w:pPr>
        <w:ind w:left="4680" w:hanging="180"/>
      </w:pPr>
    </w:lvl>
    <w:lvl w:ilvl="6" w:tplc="F91E8CFE" w:tentative="1">
      <w:start w:val="1"/>
      <w:numFmt w:val="decimal"/>
      <w:lvlText w:val="%7."/>
      <w:lvlJc w:val="left"/>
      <w:pPr>
        <w:ind w:left="5400" w:hanging="360"/>
      </w:pPr>
    </w:lvl>
    <w:lvl w:ilvl="7" w:tplc="887EDE2C" w:tentative="1">
      <w:start w:val="1"/>
      <w:numFmt w:val="lowerLetter"/>
      <w:lvlText w:val="%8."/>
      <w:lvlJc w:val="left"/>
      <w:pPr>
        <w:ind w:left="6120" w:hanging="360"/>
      </w:pPr>
    </w:lvl>
    <w:lvl w:ilvl="8" w:tplc="E7AC51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F7227"/>
    <w:multiLevelType w:val="hybridMultilevel"/>
    <w:tmpl w:val="41DAA668"/>
    <w:lvl w:ilvl="0" w:tplc="95FA2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F64AC7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E9A484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66E02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5EEDE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338FA7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E2A80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45CE4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04DF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2AD1E5A"/>
    <w:multiLevelType w:val="hybridMultilevel"/>
    <w:tmpl w:val="9992F962"/>
    <w:lvl w:ilvl="0" w:tplc="E6E6B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DB5283E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32EA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6CD2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2986F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5D262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6082D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5C8AC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DE40F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7D12A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4A16AE" w:tentative="1">
      <w:start w:val="1"/>
      <w:numFmt w:val="lowerLetter"/>
      <w:lvlText w:val="%2."/>
      <w:lvlJc w:val="left"/>
      <w:pPr>
        <w:ind w:left="1080" w:hanging="360"/>
      </w:pPr>
    </w:lvl>
    <w:lvl w:ilvl="2" w:tplc="668A2592" w:tentative="1">
      <w:start w:val="1"/>
      <w:numFmt w:val="lowerRoman"/>
      <w:lvlText w:val="%3."/>
      <w:lvlJc w:val="right"/>
      <w:pPr>
        <w:ind w:left="1800" w:hanging="180"/>
      </w:pPr>
    </w:lvl>
    <w:lvl w:ilvl="3" w:tplc="9D986F08" w:tentative="1">
      <w:start w:val="1"/>
      <w:numFmt w:val="decimal"/>
      <w:lvlText w:val="%4."/>
      <w:lvlJc w:val="left"/>
      <w:pPr>
        <w:ind w:left="2520" w:hanging="360"/>
      </w:pPr>
    </w:lvl>
    <w:lvl w:ilvl="4" w:tplc="0C7EB040" w:tentative="1">
      <w:start w:val="1"/>
      <w:numFmt w:val="lowerLetter"/>
      <w:lvlText w:val="%5."/>
      <w:lvlJc w:val="left"/>
      <w:pPr>
        <w:ind w:left="3240" w:hanging="360"/>
      </w:pPr>
    </w:lvl>
    <w:lvl w:ilvl="5" w:tplc="17903FA0" w:tentative="1">
      <w:start w:val="1"/>
      <w:numFmt w:val="lowerRoman"/>
      <w:lvlText w:val="%6."/>
      <w:lvlJc w:val="right"/>
      <w:pPr>
        <w:ind w:left="3960" w:hanging="180"/>
      </w:pPr>
    </w:lvl>
    <w:lvl w:ilvl="6" w:tplc="52EC818E" w:tentative="1">
      <w:start w:val="1"/>
      <w:numFmt w:val="decimal"/>
      <w:lvlText w:val="%7."/>
      <w:lvlJc w:val="left"/>
      <w:pPr>
        <w:ind w:left="4680" w:hanging="360"/>
      </w:pPr>
    </w:lvl>
    <w:lvl w:ilvl="7" w:tplc="C5A87700" w:tentative="1">
      <w:start w:val="1"/>
      <w:numFmt w:val="lowerLetter"/>
      <w:lvlText w:val="%8."/>
      <w:lvlJc w:val="left"/>
      <w:pPr>
        <w:ind w:left="5400" w:hanging="360"/>
      </w:pPr>
    </w:lvl>
    <w:lvl w:ilvl="8" w:tplc="A808A8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F77CE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468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1E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30B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6C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2E75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FC9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688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EE1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982AF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2CB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16FC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8AB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066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0856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AEF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C862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46E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21C43"/>
    <w:rsid w:val="00023A88"/>
    <w:rsid w:val="00041C2C"/>
    <w:rsid w:val="000663C6"/>
    <w:rsid w:val="00096A18"/>
    <w:rsid w:val="000A7238"/>
    <w:rsid w:val="000C5E58"/>
    <w:rsid w:val="00110CBD"/>
    <w:rsid w:val="001357B2"/>
    <w:rsid w:val="00157FE9"/>
    <w:rsid w:val="00172397"/>
    <w:rsid w:val="0017478F"/>
    <w:rsid w:val="001D6E82"/>
    <w:rsid w:val="001F4DDF"/>
    <w:rsid w:val="00202A77"/>
    <w:rsid w:val="002455E0"/>
    <w:rsid w:val="00271CE5"/>
    <w:rsid w:val="00282020"/>
    <w:rsid w:val="002929B9"/>
    <w:rsid w:val="002A2B69"/>
    <w:rsid w:val="002E28D2"/>
    <w:rsid w:val="003636BF"/>
    <w:rsid w:val="00371442"/>
    <w:rsid w:val="003845B4"/>
    <w:rsid w:val="00386900"/>
    <w:rsid w:val="00387B1A"/>
    <w:rsid w:val="003953B9"/>
    <w:rsid w:val="00397AA9"/>
    <w:rsid w:val="003B04AB"/>
    <w:rsid w:val="003C5EE5"/>
    <w:rsid w:val="003D6512"/>
    <w:rsid w:val="003D76BC"/>
    <w:rsid w:val="003E1C74"/>
    <w:rsid w:val="004361A6"/>
    <w:rsid w:val="004657EE"/>
    <w:rsid w:val="004840BC"/>
    <w:rsid w:val="004E6485"/>
    <w:rsid w:val="005105F2"/>
    <w:rsid w:val="00526246"/>
    <w:rsid w:val="00543D60"/>
    <w:rsid w:val="00567106"/>
    <w:rsid w:val="0059236C"/>
    <w:rsid w:val="005A249F"/>
    <w:rsid w:val="005D5EAD"/>
    <w:rsid w:val="005E1D3C"/>
    <w:rsid w:val="00625AE6"/>
    <w:rsid w:val="00632253"/>
    <w:rsid w:val="00642714"/>
    <w:rsid w:val="006455CE"/>
    <w:rsid w:val="00646B0E"/>
    <w:rsid w:val="00655841"/>
    <w:rsid w:val="006763B4"/>
    <w:rsid w:val="00690AE2"/>
    <w:rsid w:val="006C29A9"/>
    <w:rsid w:val="00733017"/>
    <w:rsid w:val="00745D34"/>
    <w:rsid w:val="0075197D"/>
    <w:rsid w:val="007773DE"/>
    <w:rsid w:val="00783310"/>
    <w:rsid w:val="007A4A6D"/>
    <w:rsid w:val="007C061B"/>
    <w:rsid w:val="007D1BCF"/>
    <w:rsid w:val="007D75CF"/>
    <w:rsid w:val="007E0440"/>
    <w:rsid w:val="007E6DC5"/>
    <w:rsid w:val="00800255"/>
    <w:rsid w:val="008061F1"/>
    <w:rsid w:val="0088043C"/>
    <w:rsid w:val="00884889"/>
    <w:rsid w:val="008906C9"/>
    <w:rsid w:val="008A00DF"/>
    <w:rsid w:val="008B6EA9"/>
    <w:rsid w:val="008C45F8"/>
    <w:rsid w:val="008C5738"/>
    <w:rsid w:val="008D04F0"/>
    <w:rsid w:val="008E7266"/>
    <w:rsid w:val="008F3500"/>
    <w:rsid w:val="00913183"/>
    <w:rsid w:val="00923BCC"/>
    <w:rsid w:val="00924E3C"/>
    <w:rsid w:val="009612BB"/>
    <w:rsid w:val="009658CC"/>
    <w:rsid w:val="0097259E"/>
    <w:rsid w:val="009C740A"/>
    <w:rsid w:val="00A125C5"/>
    <w:rsid w:val="00A2451C"/>
    <w:rsid w:val="00A2576B"/>
    <w:rsid w:val="00A30192"/>
    <w:rsid w:val="00A3678E"/>
    <w:rsid w:val="00A54F4C"/>
    <w:rsid w:val="00A565ED"/>
    <w:rsid w:val="00A65EE7"/>
    <w:rsid w:val="00A70133"/>
    <w:rsid w:val="00A770A6"/>
    <w:rsid w:val="00A813B1"/>
    <w:rsid w:val="00A86880"/>
    <w:rsid w:val="00AB36C4"/>
    <w:rsid w:val="00AC32B2"/>
    <w:rsid w:val="00AC64FA"/>
    <w:rsid w:val="00B17141"/>
    <w:rsid w:val="00B2027B"/>
    <w:rsid w:val="00B31575"/>
    <w:rsid w:val="00B40A34"/>
    <w:rsid w:val="00B53BE1"/>
    <w:rsid w:val="00B60EA0"/>
    <w:rsid w:val="00B61176"/>
    <w:rsid w:val="00B8547D"/>
    <w:rsid w:val="00B91D2A"/>
    <w:rsid w:val="00C250D5"/>
    <w:rsid w:val="00C35666"/>
    <w:rsid w:val="00C60C8E"/>
    <w:rsid w:val="00C8013E"/>
    <w:rsid w:val="00C9184A"/>
    <w:rsid w:val="00C92898"/>
    <w:rsid w:val="00CA4340"/>
    <w:rsid w:val="00CE5238"/>
    <w:rsid w:val="00CE7514"/>
    <w:rsid w:val="00D04605"/>
    <w:rsid w:val="00D248DE"/>
    <w:rsid w:val="00D3542A"/>
    <w:rsid w:val="00D70273"/>
    <w:rsid w:val="00D8542D"/>
    <w:rsid w:val="00DC6A71"/>
    <w:rsid w:val="00E0357D"/>
    <w:rsid w:val="00E045B3"/>
    <w:rsid w:val="00E44CD5"/>
    <w:rsid w:val="00E6513C"/>
    <w:rsid w:val="00E7119C"/>
    <w:rsid w:val="00E763CA"/>
    <w:rsid w:val="00E95DB1"/>
    <w:rsid w:val="00ED1C3E"/>
    <w:rsid w:val="00EF1814"/>
    <w:rsid w:val="00F155A0"/>
    <w:rsid w:val="00F240BB"/>
    <w:rsid w:val="00F57FED"/>
    <w:rsid w:val="00F826A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537460"/>
  <w15:chartTrackingRefBased/>
  <w15:docId w15:val="{13DEBB0B-9F42-4928-AAE6-5B7EA629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3953B9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Cs w:val="20"/>
      <w:lang w:val="sl-SI" w:eastAsia="sl-SI"/>
    </w:rPr>
  </w:style>
  <w:style w:type="character" w:customStyle="1" w:styleId="TelobesedilaZnak">
    <w:name w:val="Telo besedila Znak"/>
    <w:link w:val="Telobesedila"/>
    <w:rsid w:val="003953B9"/>
    <w:rPr>
      <w:rFonts w:ascii="Arial" w:hAnsi="Arial"/>
    </w:rPr>
  </w:style>
  <w:style w:type="paragraph" w:customStyle="1" w:styleId="CharChar1CharZnakZnakZnak">
    <w:name w:val="Char Char1 Char Znak Znak Znak"/>
    <w:basedOn w:val="Navaden"/>
    <w:rsid w:val="003953B9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odstavek">
    <w:name w:val="odstavek"/>
    <w:basedOn w:val="Navaden"/>
    <w:rsid w:val="003953B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ogaZnak">
    <w:name w:val="Noga Znak"/>
    <w:link w:val="Noga"/>
    <w:uiPriority w:val="99"/>
    <w:rsid w:val="001F4DDF"/>
    <w:rPr>
      <w:rFonts w:ascii="Arial" w:hAnsi="Arial"/>
      <w:szCs w:val="24"/>
      <w:lang w:val="en-US" w:eastAsia="en-US"/>
    </w:rPr>
  </w:style>
  <w:style w:type="paragraph" w:customStyle="1" w:styleId="Navadensplet1">
    <w:name w:val="Navaden (splet)1"/>
    <w:basedOn w:val="Navaden"/>
    <w:rsid w:val="001D6E82"/>
    <w:pPr>
      <w:spacing w:after="75" w:line="240" w:lineRule="auto"/>
    </w:pPr>
    <w:rPr>
      <w:rFonts w:ascii="Verdana" w:hAnsi="Verdana"/>
      <w:color w:val="333333"/>
      <w:sz w:val="17"/>
      <w:szCs w:val="17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D8C3C-510A-4E3C-AB45-699F0428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Mojca Maier</cp:lastModifiedBy>
  <cp:revision>2</cp:revision>
  <cp:lastPrinted>2010-10-13T11:08:00Z</cp:lastPrinted>
  <dcterms:created xsi:type="dcterms:W3CDTF">2022-09-21T10:30:00Z</dcterms:created>
  <dcterms:modified xsi:type="dcterms:W3CDTF">2022-09-21T10:30:00Z</dcterms:modified>
</cp:coreProperties>
</file>